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MALDEV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c7231djwy8us"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D">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using some default credentials such as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guest:guest</w:t>
      </w:r>
      <w:r w:rsidDel="00000000" w:rsidR="00000000" w:rsidRPr="00000000">
        <w:rPr>
          <w:rFonts w:ascii="IBM Plex Sans" w:cs="IBM Plex Sans" w:eastAsia="IBM Plex Sans" w:hAnsi="IBM Plex Sans"/>
          <w:sz w:val="24"/>
          <w:szCs w:val="24"/>
          <w:rtl w:val="0"/>
        </w:rPr>
        <w:t xml:space="preserve">, etc., but without success.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perform fuzzing on this application to find possible relevant files or directories. For this, I will use the tool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54300"/>
            <wp:effectExtent b="0" l="0" r="0" t="0"/>
            <wp:docPr id="6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fuzzing, we find an exposed Git repository. We can use the tool </w:t>
      </w:r>
      <w:r w:rsidDel="00000000" w:rsidR="00000000" w:rsidRPr="00000000">
        <w:rPr>
          <w:rFonts w:ascii="IBM Plex Sans" w:cs="IBM Plex Sans" w:eastAsia="IBM Plex Sans" w:hAnsi="IBM Plex Sans"/>
          <w:b w:val="1"/>
          <w:bCs w:val="1"/>
          <w:sz w:val="24"/>
          <w:szCs w:val="24"/>
          <w:rtl w:val="0"/>
        </w:rPr>
        <w:t xml:space="preserve">git-dumper</w:t>
      </w:r>
      <w:r w:rsidDel="00000000" w:rsidR="00000000" w:rsidRPr="00000000">
        <w:rPr>
          <w:rFonts w:ascii="IBM Plex Sans" w:cs="IBM Plex Sans" w:eastAsia="IBM Plex Sans" w:hAnsi="IBM Plex Sans"/>
          <w:sz w:val="24"/>
          <w:szCs w:val="24"/>
          <w:rtl w:val="0"/>
        </w:rPr>
        <w:t xml:space="preserve"> to dump it:</w:t>
      </w:r>
    </w:p>
    <w:p w:rsidR="00000000" w:rsidDel="00000000" w:rsidP="00000000" w:rsidRDefault="00000000" w:rsidRPr="00000000" w14:paraId="00000014">
      <w:pPr>
        <w:spacing w:after="240" w:before="240" w:lineRule="auto"/>
        <w:jc w:val="both"/>
        <w:rPr>
          <w:rFonts w:ascii="IBM Plex Sans" w:cs="IBM Plex Sans" w:eastAsia="IBM Plex Sans" w:hAnsi="IBM Plex Sans"/>
          <w:color w:val="1155cc"/>
          <w:sz w:val="24"/>
          <w:szCs w:val="24"/>
          <w:u w:val="single"/>
        </w:rPr>
      </w:pPr>
      <w:hyperlink r:id="rId11">
        <w:r w:rsidDel="00000000" w:rsidR="00000000" w:rsidRPr="00000000">
          <w:rPr>
            <w:rFonts w:ascii="IBM Plex Sans" w:cs="IBM Plex Sans" w:eastAsia="IBM Plex Sans" w:hAnsi="IBM Plex Sans"/>
            <w:color w:val="1155cc"/>
            <w:sz w:val="24"/>
            <w:szCs w:val="24"/>
            <w:u w:val="single"/>
            <w:rtl w:val="0"/>
          </w:rPr>
          <w:t xml:space="preserve">https://github.com/arthaud/git-dumper</w:t>
        </w:r>
      </w:hyperlink>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7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dumping it, we can open the files in Visual Studio Code for better visualization.</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Performing a code review on the file </w:t>
      </w:r>
      <w:r w:rsidDel="00000000" w:rsidR="00000000" w:rsidRPr="00000000">
        <w:rPr>
          <w:rFonts w:ascii="IBM Plex Sans" w:cs="IBM Plex Sans" w:eastAsia="IBM Plex Sans" w:hAnsi="IBM Plex Sans"/>
          <w:b w:val="1"/>
          <w:bCs w:val="1"/>
          <w:sz w:val="24"/>
          <w:szCs w:val="24"/>
          <w:rtl w:val="0"/>
        </w:rPr>
        <w:t xml:space="preserve">login.php</w:t>
      </w:r>
      <w:r w:rsidDel="00000000" w:rsidR="00000000" w:rsidRPr="00000000">
        <w:rPr>
          <w:rFonts w:ascii="IBM Plex Sans" w:cs="IBM Plex Sans" w:eastAsia="IBM Plex Sans" w:hAnsi="IBM Plex Sans"/>
          <w:sz w:val="24"/>
          <w:szCs w:val="24"/>
          <w:rtl w:val="0"/>
        </w:rPr>
        <w:t xml:space="preserve">, we can notice that it is vulnerable to </w:t>
      </w:r>
      <w:r w:rsidDel="00000000" w:rsidR="00000000" w:rsidRPr="00000000">
        <w:rPr>
          <w:rFonts w:ascii="IBM Plex Sans" w:cs="IBM Plex Sans" w:eastAsia="IBM Plex Sans" w:hAnsi="IBM Plex Sans"/>
          <w:b w:val="1"/>
          <w:bCs w:val="1"/>
          <w:sz w:val="24"/>
          <w:szCs w:val="24"/>
          <w:rtl w:val="0"/>
        </w:rPr>
        <w:t xml:space="preserve">type juggling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7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have an authentication bypass. Since the verification expects the comparison result to return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we can transform the variables into an array. During comparison, it will trigger a Warning and return the value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allowing us to bypass authentication.</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intercept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6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8415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We then transform the types of the variables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into arrays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5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this, we gain access to the application’s home page.</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7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access to the home page, we can continue with the code review.</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file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we notice that we have an </w:t>
      </w:r>
      <w:r w:rsidDel="00000000" w:rsidR="00000000" w:rsidRPr="00000000">
        <w:rPr>
          <w:rFonts w:ascii="IBM Plex Sans" w:cs="IBM Plex Sans" w:eastAsia="IBM Plex Sans" w:hAnsi="IBM Plex Sans"/>
          <w:b w:val="1"/>
          <w:bCs w:val="1"/>
          <w:sz w:val="24"/>
          <w:szCs w:val="24"/>
          <w:rtl w:val="0"/>
        </w:rPr>
        <w:t xml:space="preserve">insecure deserialization</w:t>
      </w:r>
      <w:r w:rsidDel="00000000" w:rsidR="00000000" w:rsidRPr="00000000">
        <w:rPr>
          <w:rFonts w:ascii="IBM Plex Sans" w:cs="IBM Plex Sans" w:eastAsia="IBM Plex Sans" w:hAnsi="IBM Plex Sans"/>
          <w:sz w:val="24"/>
          <w:szCs w:val="24"/>
          <w:rtl w:val="0"/>
        </w:rPr>
        <w:t xml:space="preserve"> vulnerability.</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7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control the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property and it will be included using the </w:t>
      </w:r>
      <w:r w:rsidDel="00000000" w:rsidR="00000000" w:rsidRPr="00000000">
        <w:rPr>
          <w:rFonts w:ascii="IBM Plex Sans" w:cs="IBM Plex Sans" w:eastAsia="IBM Plex Sans" w:hAnsi="IBM Plex Sans"/>
          <w:b w:val="1"/>
          <w:bCs w:val="1"/>
          <w:sz w:val="24"/>
          <w:szCs w:val="24"/>
          <w:rtl w:val="0"/>
        </w:rPr>
        <w:t xml:space="preserve">include()</w:t>
      </w:r>
      <w:r w:rsidDel="00000000" w:rsidR="00000000" w:rsidRPr="00000000">
        <w:rPr>
          <w:rFonts w:ascii="IBM Plex Sans" w:cs="IBM Plex Sans" w:eastAsia="IBM Plex Sans" w:hAnsi="IBM Plex Sans"/>
          <w:sz w:val="24"/>
          <w:szCs w:val="24"/>
          <w:rtl w:val="0"/>
        </w:rPr>
        <w:t xml:space="preserve"> function, we can obtain </w:t>
      </w:r>
      <w:r w:rsidDel="00000000" w:rsidR="00000000" w:rsidRPr="00000000">
        <w:rPr>
          <w:rFonts w:ascii="IBM Plex Sans" w:cs="IBM Plex Sans" w:eastAsia="IBM Plex Sans" w:hAnsi="IBM Plex Sans"/>
          <w:b w:val="1"/>
          <w:bCs w:val="1"/>
          <w:sz w:val="24"/>
          <w:szCs w:val="24"/>
          <w:rtl w:val="0"/>
        </w:rPr>
        <w:t xml:space="preserve">RCE</w:t>
      </w:r>
      <w:r w:rsidDel="00000000" w:rsidR="00000000" w:rsidRPr="00000000">
        <w:rPr>
          <w:rFonts w:ascii="IBM Plex Sans" w:cs="IBM Plex Sans" w:eastAsia="IBM Plex Sans" w:hAnsi="IBM Plex Sans"/>
          <w:sz w:val="24"/>
          <w:szCs w:val="24"/>
          <w:rtl w:val="0"/>
        </w:rPr>
        <w:t xml:space="preserve">. However, to do this, we must send a file containing our reverse shell.</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take a look at the file </w:t>
      </w:r>
      <w:r w:rsidDel="00000000" w:rsidR="00000000" w:rsidRPr="00000000">
        <w:rPr>
          <w:rFonts w:ascii="IBM Plex Sans" w:cs="IBM Plex Sans" w:eastAsia="IBM Plex Sans" w:hAnsi="IBM Plex Sans"/>
          <w:b w:val="1"/>
          <w:bCs w:val="1"/>
          <w:sz w:val="24"/>
          <w:szCs w:val="24"/>
          <w:rtl w:val="0"/>
        </w:rPr>
        <w:t xml:space="preserve">upload.php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5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analyzing </w:t>
      </w:r>
      <w:r w:rsidDel="00000000" w:rsidR="00000000" w:rsidRPr="00000000">
        <w:rPr>
          <w:rFonts w:ascii="IBM Plex Sans" w:cs="IBM Plex Sans" w:eastAsia="IBM Plex Sans" w:hAnsi="IBM Plex Sans"/>
          <w:b w:val="1"/>
          <w:bCs w:val="1"/>
          <w:sz w:val="24"/>
          <w:szCs w:val="24"/>
          <w:rtl w:val="0"/>
        </w:rPr>
        <w:t xml:space="preserve">upload.php</w:t>
      </w:r>
      <w:r w:rsidDel="00000000" w:rsidR="00000000" w:rsidRPr="00000000">
        <w:rPr>
          <w:rFonts w:ascii="IBM Plex Sans" w:cs="IBM Plex Sans" w:eastAsia="IBM Plex Sans" w:hAnsi="IBM Plex Sans"/>
          <w:sz w:val="24"/>
          <w:szCs w:val="24"/>
          <w:rtl w:val="0"/>
        </w:rPr>
        <w:t xml:space="preserve">, we notice that we must send our payload in a file with the </w:t>
      </w:r>
      <w:r w:rsidDel="00000000" w:rsidR="00000000" w:rsidRPr="00000000">
        <w:rPr>
          <w:rFonts w:ascii="IBM Plex Sans" w:cs="IBM Plex Sans" w:eastAsia="IBM Plex Sans" w:hAnsi="IBM Plex Sans"/>
          <w:b w:val="1"/>
          <w:bCs w:val="1"/>
          <w:sz w:val="24"/>
          <w:szCs w:val="24"/>
          <w:rtl w:val="0"/>
        </w:rPr>
        <w:t xml:space="preserve">.png</w:t>
      </w:r>
      <w:r w:rsidDel="00000000" w:rsidR="00000000" w:rsidRPr="00000000">
        <w:rPr>
          <w:rFonts w:ascii="IBM Plex Sans" w:cs="IBM Plex Sans" w:eastAsia="IBM Plex Sans" w:hAnsi="IBM Plex Sans"/>
          <w:sz w:val="24"/>
          <w:szCs w:val="24"/>
          <w:rtl w:val="0"/>
        </w:rPr>
        <w:t xml:space="preserve"> extension. Another interesting detail is that </w:t>
      </w:r>
      <w:r w:rsidDel="00000000" w:rsidR="00000000" w:rsidRPr="00000000">
        <w:rPr>
          <w:rFonts w:ascii="IBM Plex Sans" w:cs="IBM Plex Sans" w:eastAsia="IBM Plex Sans" w:hAnsi="IBM Plex Sans"/>
          <w:b w:val="1"/>
          <w:bCs w:val="1"/>
          <w:sz w:val="24"/>
          <w:szCs w:val="24"/>
          <w:rtl w:val="0"/>
        </w:rPr>
        <w:t xml:space="preserve">target_file</w:t>
      </w:r>
      <w:r w:rsidDel="00000000" w:rsidR="00000000" w:rsidRPr="00000000">
        <w:rPr>
          <w:rFonts w:ascii="IBM Plex Sans" w:cs="IBM Plex Sans" w:eastAsia="IBM Plex Sans" w:hAnsi="IBM Plex Sans"/>
          <w:sz w:val="24"/>
          <w:szCs w:val="24"/>
          <w:rtl w:val="0"/>
        </w:rPr>
        <w:t xml:space="preserve"> will always keep the name </w:t>
      </w:r>
      <w:r w:rsidDel="00000000" w:rsidR="00000000" w:rsidRPr="00000000">
        <w:rPr>
          <w:rFonts w:ascii="IBM Plex Sans" w:cs="IBM Plex Sans" w:eastAsia="IBM Plex Sans" w:hAnsi="IBM Plex Sans"/>
          <w:b w:val="1"/>
          <w:bCs w:val="1"/>
          <w:sz w:val="24"/>
          <w:szCs w:val="24"/>
          <w:rtl w:val="0"/>
        </w:rPr>
        <w:t xml:space="preserve">profile.png</w:t>
      </w:r>
      <w:r w:rsidDel="00000000" w:rsidR="00000000" w:rsidRPr="00000000">
        <w:rPr>
          <w:rFonts w:ascii="IBM Plex Sans" w:cs="IBM Plex Sans" w:eastAsia="IBM Plex Sans" w:hAnsi="IBM Plex Sans"/>
          <w:sz w:val="24"/>
          <w:szCs w:val="24"/>
          <w:rtl w:val="0"/>
        </w:rPr>
        <w:t xml:space="preserve">. Knowing this, we can create our exploit.</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creating our reverse shell:</w:t>
      </w:r>
    </w:p>
    <w:p w:rsidR="00000000" w:rsidDel="00000000" w:rsidP="00000000" w:rsidRDefault="00000000" w:rsidRPr="00000000" w14:paraId="0000002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231900"/>
            <wp:effectExtent b="0" l="0" r="0" t="0"/>
            <wp:docPr id="6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upload it.</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5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write our exploit. Since we know the path of </w:t>
      </w:r>
      <w:r w:rsidDel="00000000" w:rsidR="00000000" w:rsidRPr="00000000">
        <w:rPr>
          <w:rFonts w:ascii="IBM Plex Sans" w:cs="IBM Plex Sans" w:eastAsia="IBM Plex Sans" w:hAnsi="IBM Plex Sans"/>
          <w:b w:val="1"/>
          <w:bCs w:val="1"/>
          <w:sz w:val="24"/>
          <w:szCs w:val="24"/>
          <w:rtl w:val="0"/>
        </w:rPr>
        <w:t xml:space="preserve">profile.png</w:t>
      </w:r>
      <w:r w:rsidDel="00000000" w:rsidR="00000000" w:rsidRPr="00000000">
        <w:rPr>
          <w:rFonts w:ascii="IBM Plex Sans" w:cs="IBM Plex Sans" w:eastAsia="IBM Plex Sans" w:hAnsi="IBM Plex Sans"/>
          <w:sz w:val="24"/>
          <w:szCs w:val="24"/>
          <w:rtl w:val="0"/>
        </w:rPr>
        <w:t xml:space="preserve"> and that it will keep the same name, our exploit will look like this:</w:t>
      </w:r>
    </w:p>
    <w:p w:rsidR="00000000" w:rsidDel="00000000" w:rsidP="00000000" w:rsidRDefault="00000000" w:rsidRPr="00000000" w14:paraId="0000002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24000"/>
            <wp:effectExtent b="0" l="0" r="0" t="0"/>
            <wp:docPr id="7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6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82"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send our payload by making a POST request to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and passing it in the parameter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 the shell.</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6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rjdjuob7jal2" w:id="5"/>
      <w:bookmarkEnd w:id="5"/>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3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168400"/>
            <wp:effectExtent b="0" l="0" r="0" t="0"/>
            <wp:docPr id="8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Listing the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directory, we can find our first flag.</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6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lkkaq4i3qoi" w:id="6"/>
      <w:bookmarkEnd w:id="6"/>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analyzing the file </w:t>
      </w:r>
      <w:r w:rsidDel="00000000" w:rsidR="00000000" w:rsidRPr="00000000">
        <w:rPr>
          <w:rFonts w:ascii="IBM Plex Sans" w:cs="IBM Plex Sans" w:eastAsia="IBM Plex Sans" w:hAnsi="IBM Plex Sans"/>
          <w:b w:val="1"/>
          <w:bCs w:val="1"/>
          <w:sz w:val="24"/>
          <w:szCs w:val="24"/>
          <w:rtl w:val="0"/>
        </w:rPr>
        <w:t xml:space="preserve">/etc/crontab</w:t>
      </w:r>
      <w:r w:rsidDel="00000000" w:rsidR="00000000" w:rsidRPr="00000000">
        <w:rPr>
          <w:rFonts w:ascii="IBM Plex Sans" w:cs="IBM Plex Sans" w:eastAsia="IBM Plex Sans" w:hAnsi="IBM Plex Sans"/>
          <w:sz w:val="24"/>
          <w:szCs w:val="24"/>
          <w:rtl w:val="0"/>
        </w:rPr>
        <w:t xml:space="preserve">, we notice that we have a task being executed every 1 minute.</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7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try to overwrite the </w:t>
      </w:r>
      <w:r w:rsidDel="00000000" w:rsidR="00000000" w:rsidRPr="00000000">
        <w:rPr>
          <w:rFonts w:ascii="IBM Plex Sans" w:cs="IBM Plex Sans" w:eastAsia="IBM Plex Sans" w:hAnsi="IBM Plex Sans"/>
          <w:b w:val="1"/>
          <w:bCs w:val="1"/>
          <w:sz w:val="24"/>
          <w:szCs w:val="24"/>
          <w:rtl w:val="0"/>
        </w:rPr>
        <w:t xml:space="preserve">run-parts</w:t>
      </w:r>
      <w:r w:rsidDel="00000000" w:rsidR="00000000" w:rsidRPr="00000000">
        <w:rPr>
          <w:rFonts w:ascii="IBM Plex Sans" w:cs="IBM Plex Sans" w:eastAsia="IBM Plex Sans" w:hAnsi="IBM Plex Sans"/>
          <w:sz w:val="24"/>
          <w:szCs w:val="24"/>
          <w:rtl w:val="0"/>
        </w:rPr>
        <w:t xml:space="preserve"> binary by adding a reverse shell to it. However, for this, we need to check its permissions.</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5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do not have write permissions on the file nor on the directory where it is located.</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analyze the crontab path:</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56"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know that the first path it will search for the </w:t>
      </w:r>
      <w:r w:rsidDel="00000000" w:rsidR="00000000" w:rsidRPr="00000000">
        <w:rPr>
          <w:rFonts w:ascii="IBM Plex Sans" w:cs="IBM Plex Sans" w:eastAsia="IBM Plex Sans" w:hAnsi="IBM Plex Sans"/>
          <w:b w:val="1"/>
          <w:bCs w:val="1"/>
          <w:sz w:val="24"/>
          <w:szCs w:val="24"/>
          <w:rtl w:val="0"/>
        </w:rPr>
        <w:t xml:space="preserve">run-parts</w:t>
      </w:r>
      <w:r w:rsidDel="00000000" w:rsidR="00000000" w:rsidRPr="00000000">
        <w:rPr>
          <w:rFonts w:ascii="IBM Plex Sans" w:cs="IBM Plex Sans" w:eastAsia="IBM Plex Sans" w:hAnsi="IBM Plex Sans"/>
          <w:sz w:val="24"/>
          <w:szCs w:val="24"/>
          <w:rtl w:val="0"/>
        </w:rPr>
        <w:t xml:space="preserve"> binary is </w:t>
      </w:r>
      <w:r w:rsidDel="00000000" w:rsidR="00000000" w:rsidRPr="00000000">
        <w:rPr>
          <w:rFonts w:ascii="IBM Plex Sans" w:cs="IBM Plex Sans" w:eastAsia="IBM Plex Sans" w:hAnsi="IBM Plex Sans"/>
          <w:b w:val="1"/>
          <w:bCs w:val="1"/>
          <w:sz w:val="24"/>
          <w:szCs w:val="24"/>
          <w:rtl w:val="0"/>
        </w:rPr>
        <w:t xml:space="preserve">/usr/local/sbin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check the permissions of this directory.</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38200"/>
            <wp:effectExtent b="0" l="0" r="0" t="0"/>
            <wp:docPr id="7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write permissions on it. Since we know that crontab will search for the binary in the first path defined in the </w:t>
      </w:r>
      <w:r w:rsidDel="00000000" w:rsidR="00000000" w:rsidRPr="00000000">
        <w:rPr>
          <w:rFonts w:ascii="IBM Plex Sans" w:cs="IBM Plex Sans" w:eastAsia="IBM Plex Sans" w:hAnsi="IBM Plex Sans"/>
          <w:b w:val="1"/>
          <w:bCs w:val="1"/>
          <w:sz w:val="24"/>
          <w:szCs w:val="24"/>
          <w:rtl w:val="0"/>
        </w:rPr>
        <w:t xml:space="preserve">PATH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variable, we can create our fake </w:t>
      </w:r>
      <w:r w:rsidDel="00000000" w:rsidR="00000000" w:rsidRPr="00000000">
        <w:rPr>
          <w:rFonts w:ascii="IBM Plex Sans" w:cs="IBM Plex Sans" w:eastAsia="IBM Plex Sans" w:hAnsi="IBM Plex Sans"/>
          <w:b w:val="1"/>
          <w:bCs w:val="1"/>
          <w:sz w:val="24"/>
          <w:szCs w:val="24"/>
          <w:rtl w:val="0"/>
        </w:rPr>
        <w:t xml:space="preserve">run-parts</w:t>
      </w:r>
      <w:r w:rsidDel="00000000" w:rsidR="00000000" w:rsidRPr="00000000">
        <w:rPr>
          <w:rFonts w:ascii="IBM Plex Sans" w:cs="IBM Plex Sans" w:eastAsia="IBM Plex Sans" w:hAnsi="IBM Plex Sans"/>
          <w:sz w:val="24"/>
          <w:szCs w:val="24"/>
          <w:rtl w:val="0"/>
        </w:rPr>
        <w:t xml:space="preserve"> containing our reverse shell:</w:t>
      </w:r>
    </w:p>
    <w:p w:rsidR="00000000" w:rsidDel="00000000" w:rsidP="00000000" w:rsidRDefault="00000000" w:rsidRPr="00000000" w14:paraId="0000004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485900"/>
            <wp:effectExtent b="0" l="0" r="0" t="0"/>
            <wp:docPr id="6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76"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1 minute, we receive the connection.</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8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Roboto Mono" w:cs="Roboto Mono" w:eastAsia="Roboto Mono" w:hAnsi="Roboto Mono"/>
          <w:color w:val="188038"/>
          <w:sz w:val="24"/>
          <w:szCs w:val="24"/>
        </w:rPr>
      </w:pPr>
      <w:r w:rsidDel="00000000" w:rsidR="00000000" w:rsidRPr="00000000">
        <w:rPr>
          <w:rFonts w:ascii="IBM Plex Sans" w:cs="IBM Plex Sans" w:eastAsia="IBM Plex Sans" w:hAnsi="IBM Plex Sans"/>
          <w:sz w:val="24"/>
          <w:szCs w:val="24"/>
          <w:rtl w:val="0"/>
        </w:rPr>
        <w:t xml:space="preserve">And with that, we can retrieve our final flag:</w:t>
      </w:r>
      <w:r w:rsidDel="00000000" w:rsidR="00000000" w:rsidRPr="00000000">
        <w:rPr>
          <w:rtl w:val="0"/>
        </w:rPr>
      </w:r>
    </w:p>
    <w:p w:rsidR="00000000" w:rsidDel="00000000" w:rsidP="00000000" w:rsidRDefault="00000000" w:rsidRPr="00000000" w14:paraId="0000004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270000"/>
            <wp:effectExtent b="0" l="0" r="0" t="0"/>
            <wp:docPr id="7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F">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5" name="image10.jpg"/>
          <a:graphic>
            <a:graphicData uri="http://schemas.openxmlformats.org/drawingml/2006/picture">
              <pic:pic>
                <pic:nvPicPr>
                  <pic:cNvPr id="0" name="image1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Maldev</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1.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12.png"/><Relationship Id="rId21" Type="http://schemas.openxmlformats.org/officeDocument/2006/relationships/image" Target="media/image26.png"/><Relationship Id="rId24" Type="http://schemas.openxmlformats.org/officeDocument/2006/relationships/image" Target="media/image7.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9.png"/><Relationship Id="rId25" Type="http://schemas.openxmlformats.org/officeDocument/2006/relationships/image" Target="media/image15.png"/><Relationship Id="rId28" Type="http://schemas.openxmlformats.org/officeDocument/2006/relationships/image" Target="media/image1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7.png"/><Relationship Id="rId31" Type="http://schemas.openxmlformats.org/officeDocument/2006/relationships/image" Target="media/image28.png"/><Relationship Id="rId30" Type="http://schemas.openxmlformats.org/officeDocument/2006/relationships/image" Target="media/image8.png"/><Relationship Id="rId11" Type="http://schemas.openxmlformats.org/officeDocument/2006/relationships/hyperlink" Target="https://github.com/arthaud/git-dumper" TargetMode="External"/><Relationship Id="rId33" Type="http://schemas.openxmlformats.org/officeDocument/2006/relationships/image" Target="media/image13.png"/><Relationship Id="rId10" Type="http://schemas.openxmlformats.org/officeDocument/2006/relationships/image" Target="media/image2.png"/><Relationship Id="rId32" Type="http://schemas.openxmlformats.org/officeDocument/2006/relationships/image" Target="media/image23.png"/><Relationship Id="rId13" Type="http://schemas.openxmlformats.org/officeDocument/2006/relationships/image" Target="media/image4.png"/><Relationship Id="rId35" Type="http://schemas.openxmlformats.org/officeDocument/2006/relationships/image" Target="media/image31.png"/><Relationship Id="rId12" Type="http://schemas.openxmlformats.org/officeDocument/2006/relationships/image" Target="media/image32.png"/><Relationship Id="rId34" Type="http://schemas.openxmlformats.org/officeDocument/2006/relationships/image" Target="media/image24.png"/><Relationship Id="rId15" Type="http://schemas.openxmlformats.org/officeDocument/2006/relationships/image" Target="media/image14.png"/><Relationship Id="rId37" Type="http://schemas.openxmlformats.org/officeDocument/2006/relationships/header" Target="header1.xml"/><Relationship Id="rId14" Type="http://schemas.openxmlformats.org/officeDocument/2006/relationships/image" Target="media/image6.png"/><Relationship Id="rId36" Type="http://schemas.openxmlformats.org/officeDocument/2006/relationships/image" Target="media/image25.png"/><Relationship Id="rId17" Type="http://schemas.openxmlformats.org/officeDocument/2006/relationships/image" Target="media/image20.png"/><Relationship Id="rId39" Type="http://schemas.openxmlformats.org/officeDocument/2006/relationships/header" Target="header3.xml"/><Relationship Id="rId16" Type="http://schemas.openxmlformats.org/officeDocument/2006/relationships/image" Target="media/image21.png"/><Relationship Id="rId38" Type="http://schemas.openxmlformats.org/officeDocument/2006/relationships/header" Target="header2.xml"/><Relationship Id="rId19" Type="http://schemas.openxmlformats.org/officeDocument/2006/relationships/image" Target="media/image1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vvI3H/6KNcUvC44E5Qwi6zvbw==">CgMxLjAyDmgubWQ1eDI5eGxxOGRpMg5oLncxaGN6OHhqcnZmNTIOaC42Z2p5eWZ3eWl1MDIyDmgubGUzYWxjYXhkZjRvMg5oLmM3MjMxZGp3eTh1czIOaC5yamRqdW9iN2phbDIyDWgubGtrYXE0aTNxb2kyDmguMTc1ZjVjczk0ejBvOAByITEwdjFwWDc3SEU0bjRDTjY2Z2pUTU9BS1FXNDVhRWR2bg==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