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478" w14:textId="77777777" w:rsidR="009D5056" w:rsidRPr="00AF6558" w:rsidRDefault="009D5056" w:rsidP="008D00F9">
      <w:pPr>
        <w:outlineLvl w:val="0"/>
        <w:rPr>
          <w:lang w:val="en-US"/>
        </w:rPr>
        <w:sectPr w:rsidR="009D5056" w:rsidRPr="00AF6558" w:rsidSect="00254E5F">
          <w:headerReference w:type="default" r:id="rId11"/>
          <w:footerReference w:type="default" r:id="rId12"/>
          <w:headerReference w:type="first" r:id="rId13"/>
          <w:footerReference w:type="first" r:id="rId14"/>
          <w:pgSz w:w="11906" w:h="16838" w:code="9"/>
          <w:pgMar w:top="2693" w:right="851" w:bottom="794" w:left="1361" w:header="851" w:footer="0" w:gutter="0"/>
          <w:pgNumType w:start="1"/>
          <w:cols w:space="720"/>
          <w:titlePg/>
          <w:docGrid w:linePitch="360"/>
        </w:sectPr>
      </w:pPr>
      <w:bookmarkStart w:id="0" w:name="_Hlk188802999"/>
      <w:bookmarkEnd w:id="0"/>
    </w:p>
    <w:p w14:paraId="7F209DF0" w14:textId="77777777" w:rsidR="00CD17AE" w:rsidRDefault="00227377" w:rsidP="00926E65">
      <w:pPr>
        <w:pStyle w:val="Titlefrontpage"/>
      </w:pPr>
      <w:r>
        <w:t>WP</w:t>
      </w:r>
      <w:r w:rsidR="6A477D54">
        <w:t>4</w:t>
      </w:r>
      <w:r>
        <w:t xml:space="preserve"> Deliverable </w:t>
      </w:r>
      <w:r w:rsidR="3B912CFA">
        <w:t>4</w:t>
      </w:r>
      <w:r w:rsidR="00BB6884">
        <w:t>.</w:t>
      </w:r>
      <w:r w:rsidR="00CD17AE">
        <w:t>3</w:t>
      </w:r>
    </w:p>
    <w:p w14:paraId="06EB247A" w14:textId="410F9432" w:rsidR="004B3413" w:rsidRPr="00A61CD0" w:rsidRDefault="00CD17AE" w:rsidP="00A61CD0">
      <w:pPr>
        <w:pStyle w:val="Titlefrontpage"/>
      </w:pPr>
      <w:r w:rsidRPr="00CD17AE">
        <w:t>Designs of the technical enablers for status,</w:t>
      </w:r>
      <w:r>
        <w:t xml:space="preserve"> </w:t>
      </w:r>
      <w:r w:rsidRPr="00CD17AE">
        <w:t>projections and actions</w:t>
      </w:r>
      <w:r>
        <w:t xml:space="preserve"> </w:t>
      </w:r>
    </w:p>
    <w:p w14:paraId="06EB247B" w14:textId="77777777" w:rsidR="00926E65" w:rsidRPr="00BB6884" w:rsidRDefault="00926E65" w:rsidP="00926E65">
      <w:pPr>
        <w:rPr>
          <w:sz w:val="16"/>
        </w:rPr>
      </w:pPr>
    </w:p>
    <w:p w14:paraId="06EB247C" w14:textId="77777777" w:rsidR="00227377" w:rsidRPr="00AF6558" w:rsidRDefault="00227377" w:rsidP="00926E65">
      <w:pPr>
        <w:rPr>
          <w:lang w:val="en-US"/>
        </w:rPr>
      </w:pPr>
    </w:p>
    <w:p w14:paraId="06EB247D" w14:textId="71D9DF18" w:rsidR="00227377" w:rsidRPr="00A61CD0" w:rsidRDefault="00EF6E1E" w:rsidP="00227377">
      <w:pPr>
        <w:pStyle w:val="Titlefrontpage"/>
      </w:pPr>
      <w:r>
        <w:t>Sa4</w:t>
      </w:r>
      <w:r w:rsidR="00940C20">
        <w:t>CPS</w:t>
      </w:r>
    </w:p>
    <w:p w14:paraId="06EB247E" w14:textId="1C4CD4BC" w:rsidR="00227377" w:rsidRDefault="00F331AD" w:rsidP="00A61CD0">
      <w:pPr>
        <w:pStyle w:val="Titlefrontpage"/>
      </w:pPr>
      <w:r w:rsidRPr="00A61CD0">
        <w:t xml:space="preserve">ITEA </w:t>
      </w:r>
      <w:r w:rsidR="00EF6E1E">
        <w:t>4</w:t>
      </w:r>
      <w:r w:rsidRPr="00A61CD0">
        <w:t xml:space="preserve"> </w:t>
      </w:r>
      <w:r w:rsidR="00EF6E1E">
        <w:t>22</w:t>
      </w:r>
      <w:r w:rsidR="00484CA4">
        <w:t>0</w:t>
      </w:r>
      <w:r w:rsidR="00940C20">
        <w:t>0</w:t>
      </w:r>
      <w:r w:rsidR="00EF6E1E">
        <w:t>7</w:t>
      </w:r>
    </w:p>
    <w:p w14:paraId="06EB247F" w14:textId="77777777" w:rsidR="00A61CD0" w:rsidRDefault="00A61CD0" w:rsidP="00A61CD0">
      <w:pPr>
        <w:pStyle w:val="Titlefrontpage"/>
      </w:pPr>
    </w:p>
    <w:p w14:paraId="06EB2480" w14:textId="77777777" w:rsidR="00A61CD0" w:rsidRDefault="00A61CD0" w:rsidP="00A61CD0">
      <w:pPr>
        <w:pStyle w:val="Titlefrontpage"/>
      </w:pPr>
    </w:p>
    <w:p w14:paraId="06EB2481" w14:textId="77777777" w:rsidR="00A61CD0" w:rsidRPr="005C6102" w:rsidRDefault="00A61CD0" w:rsidP="00A61CD0">
      <w:pPr>
        <w:pStyle w:val="Subtitlefrontpage"/>
      </w:pPr>
      <w:r>
        <w:t xml:space="preserve">Status: </w:t>
      </w:r>
      <w:r w:rsidR="00781D54">
        <w:t>Draft</w:t>
      </w:r>
    </w:p>
    <w:p w14:paraId="06EB2482" w14:textId="77777777" w:rsidR="00A61CD0" w:rsidRDefault="00A61CD0" w:rsidP="00A61CD0">
      <w:pPr>
        <w:pStyle w:val="Titlefrontpage"/>
      </w:pPr>
    </w:p>
    <w:p w14:paraId="06EB2483" w14:textId="77777777" w:rsidR="00A61CD0" w:rsidRDefault="00A61CD0" w:rsidP="00A61CD0">
      <w:pPr>
        <w:pStyle w:val="Subtitlefrontpage"/>
      </w:pPr>
    </w:p>
    <w:p w14:paraId="06EB2484" w14:textId="77777777" w:rsidR="00A61CD0" w:rsidRPr="00B946BA" w:rsidRDefault="00A61CD0" w:rsidP="00A61CD0">
      <w:pPr>
        <w:pStyle w:val="Documentsubtitle"/>
        <w:rPr>
          <w:spacing w:val="30"/>
          <w:sz w:val="24"/>
        </w:rPr>
      </w:pPr>
      <w:r w:rsidRPr="005C6102">
        <w:rPr>
          <w:rStyle w:val="dottedlineChar"/>
        </w:rPr>
        <w:t>••••••••••••••••••••••••••••••••••••••••••••••••••••••</w:t>
      </w:r>
    </w:p>
    <w:p w14:paraId="4C2C235D" w14:textId="016371D7" w:rsidR="00952BA4" w:rsidRDefault="00647B4F" w:rsidP="00A61CD0">
      <w:pPr>
        <w:pStyle w:val="BodyText"/>
        <w:rPr>
          <w:lang w:val="en-US"/>
        </w:rPr>
      </w:pPr>
      <w:r>
        <w:t xml:space="preserve">Edited by </w:t>
      </w:r>
      <w:r w:rsidR="00CD17AE" w:rsidRPr="003E0B74">
        <w:t>Jiří Havlík (IMA)</w:t>
      </w:r>
    </w:p>
    <w:p w14:paraId="76C69D4E" w14:textId="77777777" w:rsidR="00CF2F8B" w:rsidRDefault="00CF2F8B" w:rsidP="00A61CD0">
      <w:pPr>
        <w:pStyle w:val="BodyText"/>
        <w:rPr>
          <w:lang w:val="en-US"/>
        </w:rPr>
      </w:pPr>
    </w:p>
    <w:p w14:paraId="2175F317" w14:textId="316307BB" w:rsidR="00CF2F8B" w:rsidRPr="006D63EB" w:rsidRDefault="00CF2F8B" w:rsidP="003E0B74">
      <w:pPr>
        <w:pStyle w:val="BodyText"/>
      </w:pPr>
      <w:r>
        <w:t>Including contributions from:</w:t>
      </w:r>
    </w:p>
    <w:p w14:paraId="1C2E66DA" w14:textId="34FB6A77" w:rsidR="6FE1E453" w:rsidRDefault="00CD17AE" w:rsidP="003E0B74">
      <w:pPr>
        <w:pStyle w:val="BodyText"/>
        <w:spacing w:after="0"/>
      </w:pPr>
      <w:r w:rsidRPr="009A57B9">
        <w:rPr>
          <w:highlight w:val="yellow"/>
        </w:rPr>
        <w:t>TODO – put your name below</w:t>
      </w:r>
    </w:p>
    <w:p w14:paraId="4BC10049" w14:textId="2289F853" w:rsidR="00CD17AE" w:rsidRDefault="00CD17AE" w:rsidP="003E0B74">
      <w:pPr>
        <w:pStyle w:val="BodyText"/>
        <w:spacing w:after="0"/>
        <w:rPr>
          <w:lang w:val="cs-CZ"/>
        </w:rPr>
      </w:pPr>
      <w:r>
        <w:t>Tom</w:t>
      </w:r>
      <w:r>
        <w:rPr>
          <w:lang w:val="cs-CZ"/>
        </w:rPr>
        <w:t>áš Bureš (CUNI)</w:t>
      </w:r>
    </w:p>
    <w:p w14:paraId="32E40A24" w14:textId="5FEFFE02" w:rsidR="00CD17AE" w:rsidRPr="00CD17AE" w:rsidRDefault="00CD17AE" w:rsidP="003E0B74">
      <w:pPr>
        <w:pStyle w:val="BodyText"/>
        <w:spacing w:after="0"/>
        <w:rPr>
          <w:lang w:val="cs-CZ"/>
        </w:rPr>
      </w:pPr>
      <w:r>
        <w:rPr>
          <w:lang w:val="cs-CZ"/>
        </w:rPr>
        <w:t>Petr Hnětynka (CUNI)</w:t>
      </w:r>
    </w:p>
    <w:p w14:paraId="06EB2497" w14:textId="200B0621" w:rsidR="00926E65" w:rsidRPr="00AF6558" w:rsidRDefault="00C55AEC" w:rsidP="0014780E">
      <w:pPr>
        <w:pStyle w:val="Heading1"/>
        <w:numPr>
          <w:ilvl w:val="0"/>
          <w:numId w:val="0"/>
        </w:numPr>
        <w:ind w:left="431" w:hanging="431"/>
      </w:pPr>
      <w:r w:rsidRPr="003E0B74">
        <w:rPr>
          <w:lang w:val="en-GB"/>
        </w:rPr>
        <w:lastRenderedPageBreak/>
        <w:br w:type="page"/>
      </w:r>
      <w:bookmarkStart w:id="1" w:name="_Toc223612777"/>
      <w:bookmarkStart w:id="2" w:name="_Toc448903945"/>
      <w:bookmarkStart w:id="3" w:name="_Toc450645653"/>
      <w:r w:rsidR="003564A5">
        <w:lastRenderedPageBreak/>
        <w:t>Table of Contents</w:t>
      </w:r>
      <w:bookmarkEnd w:id="1"/>
    </w:p>
    <w:p w14:paraId="06EB2498" w14:textId="77777777" w:rsidR="00926E65" w:rsidRPr="00AF6558" w:rsidRDefault="00926E65" w:rsidP="00926E65">
      <w:pPr>
        <w:rPr>
          <w:b/>
          <w:bCs/>
          <w:lang w:val="en-US"/>
        </w:rPr>
      </w:pPr>
    </w:p>
    <w:p w14:paraId="7CD1FE3E" w14:textId="0863EE38" w:rsidR="00F01A8A" w:rsidRDefault="00825DE6">
      <w:pPr>
        <w:pStyle w:val="TOC1"/>
        <w:rPr>
          <w:rFonts w:asciiTheme="minorHAnsi" w:eastAsiaTheme="minorEastAsia" w:hAnsiTheme="minorHAnsi" w:cstheme="minorBidi"/>
          <w:b w:val="0"/>
          <w:bCs w:val="0"/>
          <w:spacing w:val="0"/>
          <w:kern w:val="2"/>
          <w:sz w:val="24"/>
          <w:szCs w:val="24"/>
          <w:lang w:val="en-US" w:eastAsia="en-US"/>
          <w14:ligatures w14:val="standardContextual"/>
        </w:rPr>
      </w:pPr>
      <w:r w:rsidRPr="00AF6558">
        <w:rPr>
          <w:caps/>
          <w:lang w:val="en-US"/>
        </w:rPr>
        <w:fldChar w:fldCharType="begin"/>
      </w:r>
      <w:r w:rsidR="00926E65" w:rsidRPr="00AF6558">
        <w:rPr>
          <w:caps/>
          <w:lang w:val="en-US"/>
        </w:rPr>
        <w:instrText xml:space="preserve"> TOC \o "1-3" </w:instrText>
      </w:r>
      <w:r w:rsidRPr="00AF6558">
        <w:rPr>
          <w:caps/>
          <w:lang w:val="en-US"/>
        </w:rPr>
        <w:fldChar w:fldCharType="separate"/>
      </w:r>
      <w:r w:rsidR="00F01A8A">
        <w:t>Table of Contents</w:t>
      </w:r>
      <w:r w:rsidR="00F01A8A">
        <w:tab/>
      </w:r>
      <w:r w:rsidR="00F01A8A">
        <w:fldChar w:fldCharType="begin"/>
      </w:r>
      <w:r w:rsidR="00F01A8A">
        <w:instrText xml:space="preserve"> PAGEREF _Toc223612777 \h </w:instrText>
      </w:r>
      <w:r w:rsidR="00F01A8A">
        <w:fldChar w:fldCharType="separate"/>
      </w:r>
      <w:r w:rsidR="00F01A8A">
        <w:t>3</w:t>
      </w:r>
      <w:r w:rsidR="00F01A8A">
        <w:fldChar w:fldCharType="end"/>
      </w:r>
    </w:p>
    <w:p w14:paraId="1F13844A" w14:textId="03B0545A"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Table of Figures</w:t>
      </w:r>
      <w:r>
        <w:tab/>
      </w:r>
      <w:r>
        <w:fldChar w:fldCharType="begin"/>
      </w:r>
      <w:r>
        <w:instrText xml:space="preserve"> PAGEREF _Toc223612778 \h </w:instrText>
      </w:r>
      <w:r>
        <w:fldChar w:fldCharType="separate"/>
      </w:r>
      <w:r>
        <w:t>5</w:t>
      </w:r>
      <w:r>
        <w:fldChar w:fldCharType="end"/>
      </w:r>
    </w:p>
    <w:p w14:paraId="4AC6D6C9" w14:textId="1552577D"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Abstract</w:t>
      </w:r>
      <w:r>
        <w:tab/>
      </w:r>
      <w:r>
        <w:fldChar w:fldCharType="begin"/>
      </w:r>
      <w:r>
        <w:instrText xml:space="preserve"> PAGEREF _Toc223612779 \h </w:instrText>
      </w:r>
      <w:r>
        <w:fldChar w:fldCharType="separate"/>
      </w:r>
      <w:r>
        <w:t>6</w:t>
      </w:r>
      <w:r>
        <w:fldChar w:fldCharType="end"/>
      </w:r>
    </w:p>
    <w:p w14:paraId="492AB6EF" w14:textId="11AF510D"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List of Abbreviations</w:t>
      </w:r>
      <w:r>
        <w:tab/>
      </w:r>
      <w:r>
        <w:fldChar w:fldCharType="begin"/>
      </w:r>
      <w:r>
        <w:instrText xml:space="preserve"> PAGEREF _Toc223612780 \h </w:instrText>
      </w:r>
      <w:r>
        <w:fldChar w:fldCharType="separate"/>
      </w:r>
      <w:r>
        <w:t>7</w:t>
      </w:r>
      <w:r>
        <w:fldChar w:fldCharType="end"/>
      </w:r>
    </w:p>
    <w:p w14:paraId="06B8C778" w14:textId="5FFF34D9"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1</w:t>
      </w:r>
      <w:r>
        <w:rPr>
          <w:rFonts w:asciiTheme="minorHAnsi" w:eastAsiaTheme="minorEastAsia" w:hAnsiTheme="minorHAnsi" w:cstheme="minorBidi"/>
          <w:b w:val="0"/>
          <w:bCs w:val="0"/>
          <w:spacing w:val="0"/>
          <w:kern w:val="2"/>
          <w:sz w:val="24"/>
          <w:szCs w:val="24"/>
          <w:lang w:val="en-US" w:eastAsia="en-US"/>
          <w14:ligatures w14:val="standardContextual"/>
        </w:rPr>
        <w:tab/>
      </w:r>
      <w:r>
        <w:t>Introduction</w:t>
      </w:r>
      <w:r>
        <w:tab/>
      </w:r>
      <w:r>
        <w:fldChar w:fldCharType="begin"/>
      </w:r>
      <w:r>
        <w:instrText xml:space="preserve"> PAGEREF _Toc223612781 \h </w:instrText>
      </w:r>
      <w:r>
        <w:fldChar w:fldCharType="separate"/>
      </w:r>
      <w:r>
        <w:t>9</w:t>
      </w:r>
      <w:r>
        <w:fldChar w:fldCharType="end"/>
      </w:r>
    </w:p>
    <w:p w14:paraId="79C8F57F" w14:textId="4E1132DC"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1.1</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Scope of the deliverable</w:t>
      </w:r>
      <w:r>
        <w:tab/>
      </w:r>
      <w:r>
        <w:fldChar w:fldCharType="begin"/>
      </w:r>
      <w:r>
        <w:instrText xml:space="preserve"> PAGEREF _Toc223612782 \h </w:instrText>
      </w:r>
      <w:r>
        <w:fldChar w:fldCharType="separate"/>
      </w:r>
      <w:r>
        <w:t>9</w:t>
      </w:r>
      <w:r>
        <w:fldChar w:fldCharType="end"/>
      </w:r>
    </w:p>
    <w:p w14:paraId="2D7EFE1A" w14:textId="1333BA08"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1.2</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Technical enablers covered</w:t>
      </w:r>
      <w:r>
        <w:tab/>
      </w:r>
      <w:r>
        <w:fldChar w:fldCharType="begin"/>
      </w:r>
      <w:r>
        <w:instrText xml:space="preserve"> PAGEREF _Toc223612783 \h </w:instrText>
      </w:r>
      <w:r>
        <w:fldChar w:fldCharType="separate"/>
      </w:r>
      <w:r>
        <w:t>10</w:t>
      </w:r>
      <w:r>
        <w:fldChar w:fldCharType="end"/>
      </w:r>
    </w:p>
    <w:p w14:paraId="7BE6F3BF" w14:textId="0BA23D9A"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2</w:t>
      </w:r>
      <w:r>
        <w:rPr>
          <w:rFonts w:asciiTheme="minorHAnsi" w:eastAsiaTheme="minorEastAsia" w:hAnsiTheme="minorHAnsi" w:cstheme="minorBidi"/>
          <w:b w:val="0"/>
          <w:bCs w:val="0"/>
          <w:spacing w:val="0"/>
          <w:kern w:val="2"/>
          <w:sz w:val="24"/>
          <w:szCs w:val="24"/>
          <w:lang w:val="en-US" w:eastAsia="en-US"/>
          <w14:ligatures w14:val="standardContextual"/>
        </w:rPr>
        <w:tab/>
      </w:r>
      <w:r>
        <w:t xml:space="preserve">Concept of digital twins </w:t>
      </w:r>
      <w:r w:rsidRPr="005478A7">
        <w:rPr>
          <w:highlight w:val="yellow"/>
        </w:rPr>
        <w:t>[VTT]</w:t>
      </w:r>
      <w:r>
        <w:tab/>
      </w:r>
      <w:r>
        <w:fldChar w:fldCharType="begin"/>
      </w:r>
      <w:r>
        <w:instrText xml:space="preserve"> PAGEREF _Toc223612784 \h </w:instrText>
      </w:r>
      <w:r>
        <w:fldChar w:fldCharType="separate"/>
      </w:r>
      <w:r>
        <w:t>12</w:t>
      </w:r>
      <w:r>
        <w:fldChar w:fldCharType="end"/>
      </w:r>
    </w:p>
    <w:p w14:paraId="6621F174" w14:textId="331130E8"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3</w:t>
      </w:r>
      <w:r>
        <w:rPr>
          <w:rFonts w:asciiTheme="minorHAnsi" w:eastAsiaTheme="minorEastAsia" w:hAnsiTheme="minorHAnsi" w:cstheme="minorBidi"/>
          <w:b w:val="0"/>
          <w:bCs w:val="0"/>
          <w:spacing w:val="0"/>
          <w:kern w:val="2"/>
          <w:sz w:val="24"/>
          <w:szCs w:val="24"/>
          <w:lang w:val="en-US" w:eastAsia="en-US"/>
          <w14:ligatures w14:val="standardContextual"/>
        </w:rPr>
        <w:tab/>
      </w:r>
      <w:r>
        <w:t xml:space="preserve">Integrated Situation Awareness, Risk Assessment, and Operational Response for Drone Operations </w:t>
      </w:r>
      <w:r w:rsidRPr="005478A7">
        <w:rPr>
          <w:highlight w:val="yellow"/>
        </w:rPr>
        <w:t>[ADLC]</w:t>
      </w:r>
      <w:r>
        <w:tab/>
      </w:r>
      <w:r>
        <w:fldChar w:fldCharType="begin"/>
      </w:r>
      <w:r>
        <w:instrText xml:space="preserve"> PAGEREF _Toc223612785 \h </w:instrText>
      </w:r>
      <w:r>
        <w:fldChar w:fldCharType="separate"/>
      </w:r>
      <w:r>
        <w:t>13</w:t>
      </w:r>
      <w:r>
        <w:fldChar w:fldCharType="end"/>
      </w:r>
    </w:p>
    <w:p w14:paraId="3F38CDC7" w14:textId="25AF4DB6"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3.1</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Perception, comprehension &amp; risk assessment engine (EN_02) </w:t>
      </w:r>
      <w:r w:rsidRPr="005478A7">
        <w:rPr>
          <w:highlight w:val="yellow"/>
        </w:rPr>
        <w:t>[ADLC]</w:t>
      </w:r>
      <w:r>
        <w:tab/>
      </w:r>
      <w:r>
        <w:fldChar w:fldCharType="begin"/>
      </w:r>
      <w:r>
        <w:instrText xml:space="preserve"> PAGEREF _Toc223612786 \h </w:instrText>
      </w:r>
      <w:r>
        <w:fldChar w:fldCharType="separate"/>
      </w:r>
      <w:r>
        <w:t>13</w:t>
      </w:r>
      <w:r>
        <w:fldChar w:fldCharType="end"/>
      </w:r>
    </w:p>
    <w:p w14:paraId="013B0E95" w14:textId="60BED8FD"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3.2</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Operations monitoring dashboard (EN_03) </w:t>
      </w:r>
      <w:r w:rsidRPr="005478A7">
        <w:rPr>
          <w:highlight w:val="yellow"/>
        </w:rPr>
        <w:t>[ADLC]</w:t>
      </w:r>
      <w:r>
        <w:tab/>
      </w:r>
      <w:r>
        <w:fldChar w:fldCharType="begin"/>
      </w:r>
      <w:r>
        <w:instrText xml:space="preserve"> PAGEREF _Toc223612787 \h </w:instrText>
      </w:r>
      <w:r>
        <w:fldChar w:fldCharType="separate"/>
      </w:r>
      <w:r>
        <w:t>13</w:t>
      </w:r>
      <w:r>
        <w:fldChar w:fldCharType="end"/>
      </w:r>
    </w:p>
    <w:p w14:paraId="51AB21F3" w14:textId="09EA3A45"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3.3</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Response dashboard (EN_04) </w:t>
      </w:r>
      <w:r w:rsidRPr="005478A7">
        <w:rPr>
          <w:highlight w:val="yellow"/>
        </w:rPr>
        <w:t>[ADLC]</w:t>
      </w:r>
      <w:r>
        <w:tab/>
      </w:r>
      <w:r>
        <w:fldChar w:fldCharType="begin"/>
      </w:r>
      <w:r>
        <w:instrText xml:space="preserve"> PAGEREF _Toc223612788 \h </w:instrText>
      </w:r>
      <w:r>
        <w:fldChar w:fldCharType="separate"/>
      </w:r>
      <w:r>
        <w:t>13</w:t>
      </w:r>
      <w:r>
        <w:fldChar w:fldCharType="end"/>
      </w:r>
    </w:p>
    <w:p w14:paraId="2D424D7B" w14:textId="5914D969"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3.4</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State egress adapters (EN_05) </w:t>
      </w:r>
      <w:r w:rsidRPr="005478A7">
        <w:rPr>
          <w:highlight w:val="yellow"/>
        </w:rPr>
        <w:t>[ADLC]</w:t>
      </w:r>
      <w:r>
        <w:tab/>
      </w:r>
      <w:r>
        <w:fldChar w:fldCharType="begin"/>
      </w:r>
      <w:r>
        <w:instrText xml:space="preserve"> PAGEREF _Toc223612789 \h </w:instrText>
      </w:r>
      <w:r>
        <w:fldChar w:fldCharType="separate"/>
      </w:r>
      <w:r>
        <w:t>13</w:t>
      </w:r>
      <w:r>
        <w:fldChar w:fldCharType="end"/>
      </w:r>
    </w:p>
    <w:p w14:paraId="63A343B2" w14:textId="6F5196B3"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rsidRPr="005478A7">
        <w:rPr>
          <w:rFonts w:ascii="Times New Roman" w:hAnsi="Times New Roman"/>
          <w:lang w:eastAsia="en-US"/>
        </w:rPr>
        <w:t>4</w:t>
      </w:r>
      <w:r>
        <w:rPr>
          <w:rFonts w:asciiTheme="minorHAnsi" w:eastAsiaTheme="minorEastAsia" w:hAnsiTheme="minorHAnsi" w:cstheme="minorBidi"/>
          <w:b w:val="0"/>
          <w:bCs w:val="0"/>
          <w:spacing w:val="0"/>
          <w:kern w:val="2"/>
          <w:sz w:val="24"/>
          <w:szCs w:val="24"/>
          <w:lang w:val="en-US" w:eastAsia="en-US"/>
          <w14:ligatures w14:val="standardContextual"/>
        </w:rPr>
        <w:tab/>
      </w:r>
      <w:r>
        <w:t xml:space="preserve">Unified Operational Awareness and Control for Industrial Forklift Operations </w:t>
      </w:r>
      <w:r w:rsidRPr="005478A7">
        <w:rPr>
          <w:highlight w:val="yellow"/>
        </w:rPr>
        <w:t>[ACD, ERARGE, INOVASYON, Alpata, OTOKAR, PortOfOulu]</w:t>
      </w:r>
      <w:r>
        <w:tab/>
      </w:r>
      <w:r>
        <w:fldChar w:fldCharType="begin"/>
      </w:r>
      <w:r>
        <w:instrText xml:space="preserve"> PAGEREF _Toc223612790 \h </w:instrText>
      </w:r>
      <w:r>
        <w:fldChar w:fldCharType="separate"/>
      </w:r>
      <w:r>
        <w:t>14</w:t>
      </w:r>
      <w:r>
        <w:fldChar w:fldCharType="end"/>
      </w:r>
    </w:p>
    <w:p w14:paraId="0968DF9B" w14:textId="6C227368"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4.1</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rFonts w:eastAsia="Arial"/>
        </w:rPr>
        <w:t xml:space="preserve">Low-Latency Hybrid Communication Module (EN_06) </w:t>
      </w:r>
      <w:r w:rsidRPr="005478A7">
        <w:rPr>
          <w:rFonts w:eastAsia="Arial"/>
          <w:highlight w:val="yellow"/>
        </w:rPr>
        <w:t>[ACD]</w:t>
      </w:r>
      <w:r>
        <w:tab/>
      </w:r>
      <w:r>
        <w:fldChar w:fldCharType="begin"/>
      </w:r>
      <w:r>
        <w:instrText xml:space="preserve"> PAGEREF _Toc223612791 \h </w:instrText>
      </w:r>
      <w:r>
        <w:fldChar w:fldCharType="separate"/>
      </w:r>
      <w:r>
        <w:t>14</w:t>
      </w:r>
      <w:r>
        <w:fldChar w:fldCharType="end"/>
      </w:r>
    </w:p>
    <w:p w14:paraId="1756EBEB" w14:textId="527885D1"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4.2</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rFonts w:eastAsia="Arial"/>
        </w:rPr>
        <w:t xml:space="preserve">Sa4CPS Web Platform (EN_07) </w:t>
      </w:r>
      <w:r w:rsidRPr="005478A7">
        <w:rPr>
          <w:rFonts w:eastAsia="Arial"/>
          <w:highlight w:val="yellow"/>
        </w:rPr>
        <w:t>[ACD]</w:t>
      </w:r>
      <w:r>
        <w:tab/>
      </w:r>
      <w:r>
        <w:fldChar w:fldCharType="begin"/>
      </w:r>
      <w:r>
        <w:instrText xml:space="preserve"> PAGEREF _Toc223612792 \h </w:instrText>
      </w:r>
      <w:r>
        <w:fldChar w:fldCharType="separate"/>
      </w:r>
      <w:r>
        <w:t>14</w:t>
      </w:r>
      <w:r>
        <w:fldChar w:fldCharType="end"/>
      </w:r>
    </w:p>
    <w:p w14:paraId="7CA54918" w14:textId="00A54E9B"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4.3</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3AM Decentralized Backend (EN_08) </w:t>
      </w:r>
      <w:r w:rsidRPr="005478A7">
        <w:rPr>
          <w:highlight w:val="yellow"/>
        </w:rPr>
        <w:t>[ERARGE]</w:t>
      </w:r>
      <w:r>
        <w:tab/>
      </w:r>
      <w:r>
        <w:fldChar w:fldCharType="begin"/>
      </w:r>
      <w:r>
        <w:instrText xml:space="preserve"> PAGEREF _Toc223612793 \h </w:instrText>
      </w:r>
      <w:r>
        <w:fldChar w:fldCharType="separate"/>
      </w:r>
      <w:r>
        <w:t>14</w:t>
      </w:r>
      <w:r>
        <w:fldChar w:fldCharType="end"/>
      </w:r>
    </w:p>
    <w:p w14:paraId="6BF21CCB" w14:textId="0D1C2CCC"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4.4</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Digital Twin with Semantic Backend (EN_09) </w:t>
      </w:r>
      <w:r w:rsidRPr="005478A7">
        <w:rPr>
          <w:highlight w:val="yellow"/>
        </w:rPr>
        <w:t>[ERARGE]</w:t>
      </w:r>
      <w:r>
        <w:tab/>
      </w:r>
      <w:r>
        <w:fldChar w:fldCharType="begin"/>
      </w:r>
      <w:r>
        <w:instrText xml:space="preserve"> PAGEREF _Toc223612794 \h </w:instrText>
      </w:r>
      <w:r>
        <w:fldChar w:fldCharType="separate"/>
      </w:r>
      <w:r>
        <w:t>14</w:t>
      </w:r>
      <w:r>
        <w:fldChar w:fldCharType="end"/>
      </w:r>
    </w:p>
    <w:p w14:paraId="42479A59" w14:textId="51608CEA"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4.5</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PHM Backend &amp; Big Data Ingestion Pipeline (EN_10) </w:t>
      </w:r>
      <w:r w:rsidRPr="005478A7">
        <w:rPr>
          <w:highlight w:val="yellow"/>
          <w:lang w:val="en-US"/>
        </w:rPr>
        <w:t>[INOVASYON]</w:t>
      </w:r>
      <w:r>
        <w:tab/>
      </w:r>
      <w:r>
        <w:fldChar w:fldCharType="begin"/>
      </w:r>
      <w:r>
        <w:instrText xml:space="preserve"> PAGEREF _Toc223612795 \h </w:instrText>
      </w:r>
      <w:r>
        <w:fldChar w:fldCharType="separate"/>
      </w:r>
      <w:r>
        <w:t>15</w:t>
      </w:r>
      <w:r>
        <w:fldChar w:fldCharType="end"/>
      </w:r>
    </w:p>
    <w:p w14:paraId="4FF912E3" w14:textId="39139DA6"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4.6</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Battery PHM (Prognostics &amp; Health Management) Tool (EN_11) </w:t>
      </w:r>
      <w:r w:rsidRPr="005478A7">
        <w:rPr>
          <w:highlight w:val="yellow"/>
          <w:lang w:val="en-US"/>
        </w:rPr>
        <w:t>[INOVASYON]</w:t>
      </w:r>
      <w:r>
        <w:tab/>
      </w:r>
      <w:r>
        <w:fldChar w:fldCharType="begin"/>
      </w:r>
      <w:r>
        <w:instrText xml:space="preserve"> PAGEREF _Toc223612796 \h </w:instrText>
      </w:r>
      <w:r>
        <w:fldChar w:fldCharType="separate"/>
      </w:r>
      <w:r>
        <w:t>15</w:t>
      </w:r>
      <w:r>
        <w:fldChar w:fldCharType="end"/>
      </w:r>
    </w:p>
    <w:p w14:paraId="21565E0A" w14:textId="01644E3A"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4.7</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rFonts w:eastAsia="Arial"/>
          <w:lang w:val="en-US"/>
        </w:rPr>
        <w:t xml:space="preserve">Digital Twin Environment for forklift operations (EN_12) </w:t>
      </w:r>
      <w:r w:rsidRPr="005478A7">
        <w:rPr>
          <w:highlight w:val="yellow"/>
          <w:lang w:val="en-US"/>
        </w:rPr>
        <w:t>[INOVASYON]</w:t>
      </w:r>
      <w:r>
        <w:tab/>
      </w:r>
      <w:r>
        <w:fldChar w:fldCharType="begin"/>
      </w:r>
      <w:r>
        <w:instrText xml:space="preserve"> PAGEREF _Toc223612797 \h </w:instrText>
      </w:r>
      <w:r>
        <w:fldChar w:fldCharType="separate"/>
      </w:r>
      <w:r>
        <w:t>15</w:t>
      </w:r>
      <w:r>
        <w:fldChar w:fldCharType="end"/>
      </w:r>
    </w:p>
    <w:p w14:paraId="09627BBB" w14:textId="75168A0A"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rFonts w:eastAsia="Arial"/>
          <w:lang w:val="en-US"/>
        </w:rPr>
        <w:t>4.8</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rFonts w:eastAsia="Arial"/>
          <w:lang w:val="en-US"/>
        </w:rPr>
        <w:t xml:space="preserve">Optimum Route Planning and Vehicle-to-Vehicle Cooperation Engine (EN_13) </w:t>
      </w:r>
      <w:r w:rsidRPr="005478A7">
        <w:rPr>
          <w:rFonts w:eastAsia="Arial"/>
          <w:highlight w:val="yellow"/>
          <w:lang w:val="en-US"/>
        </w:rPr>
        <w:t>[Alpata]</w:t>
      </w:r>
      <w:r>
        <w:tab/>
      </w:r>
      <w:r>
        <w:fldChar w:fldCharType="begin"/>
      </w:r>
      <w:r>
        <w:instrText xml:space="preserve"> PAGEREF _Toc223612798 \h </w:instrText>
      </w:r>
      <w:r>
        <w:fldChar w:fldCharType="separate"/>
      </w:r>
      <w:r>
        <w:t>15</w:t>
      </w:r>
      <w:r>
        <w:fldChar w:fldCharType="end"/>
      </w:r>
    </w:p>
    <w:p w14:paraId="22315D19" w14:textId="1E0085A6"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4.9</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rFonts w:eastAsia="Arial" w:cs="Arial"/>
          <w:lang w:val="en-US"/>
        </w:rPr>
        <w:t>Digital twin–based situational awareness framework</w:t>
      </w:r>
      <w:r w:rsidRPr="005478A7">
        <w:rPr>
          <w:lang w:val="en-US"/>
        </w:rPr>
        <w:t xml:space="preserve"> (EN_14) </w:t>
      </w:r>
      <w:r w:rsidRPr="005478A7">
        <w:rPr>
          <w:highlight w:val="yellow"/>
          <w:lang w:val="en-US"/>
        </w:rPr>
        <w:t>[OTOKAR]</w:t>
      </w:r>
      <w:r>
        <w:tab/>
      </w:r>
      <w:r>
        <w:fldChar w:fldCharType="begin"/>
      </w:r>
      <w:r>
        <w:instrText xml:space="preserve"> PAGEREF _Toc223612799 \h </w:instrText>
      </w:r>
      <w:r>
        <w:fldChar w:fldCharType="separate"/>
      </w:r>
      <w:r>
        <w:t>15</w:t>
      </w:r>
      <w:r>
        <w:fldChar w:fldCharType="end"/>
      </w:r>
    </w:p>
    <w:p w14:paraId="5ACD4958" w14:textId="36B86447"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4.10</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Demonstration site – Port of Oulu </w:t>
      </w:r>
      <w:r w:rsidRPr="005478A7">
        <w:rPr>
          <w:highlight w:val="yellow"/>
          <w:lang w:val="en-US"/>
        </w:rPr>
        <w:t>[PortOfOulu]</w:t>
      </w:r>
      <w:r>
        <w:tab/>
      </w:r>
      <w:r>
        <w:fldChar w:fldCharType="begin"/>
      </w:r>
      <w:r>
        <w:instrText xml:space="preserve"> PAGEREF _Toc223612800 \h </w:instrText>
      </w:r>
      <w:r>
        <w:fldChar w:fldCharType="separate"/>
      </w:r>
      <w:r>
        <w:t>15</w:t>
      </w:r>
      <w:r>
        <w:fldChar w:fldCharType="end"/>
      </w:r>
    </w:p>
    <w:p w14:paraId="108396D4" w14:textId="236E8A2E"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5</w:t>
      </w:r>
      <w:r>
        <w:rPr>
          <w:rFonts w:asciiTheme="minorHAnsi" w:eastAsiaTheme="minorEastAsia" w:hAnsiTheme="minorHAnsi" w:cstheme="minorBidi"/>
          <w:b w:val="0"/>
          <w:bCs w:val="0"/>
          <w:spacing w:val="0"/>
          <w:kern w:val="2"/>
          <w:sz w:val="24"/>
          <w:szCs w:val="24"/>
          <w:lang w:val="en-US" w:eastAsia="en-US"/>
          <w14:ligatures w14:val="standardContextual"/>
        </w:rPr>
        <w:tab/>
      </w:r>
      <w:r>
        <w:t xml:space="preserve">A language, formal model, and tools to describe, model, and identify situations </w:t>
      </w:r>
      <w:r w:rsidRPr="005478A7">
        <w:rPr>
          <w:highlight w:val="yellow"/>
        </w:rPr>
        <w:t>[CUNI, IMA]</w:t>
      </w:r>
      <w:r>
        <w:tab/>
      </w:r>
      <w:r>
        <w:fldChar w:fldCharType="begin"/>
      </w:r>
      <w:r>
        <w:instrText xml:space="preserve"> PAGEREF _Toc223612801 \h </w:instrText>
      </w:r>
      <w:r>
        <w:fldChar w:fldCharType="separate"/>
      </w:r>
      <w:r>
        <w:t>16</w:t>
      </w:r>
      <w:r>
        <w:fldChar w:fldCharType="end"/>
      </w:r>
    </w:p>
    <w:p w14:paraId="233DFF09" w14:textId="42599C77"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6</w:t>
      </w:r>
      <w:r>
        <w:rPr>
          <w:rFonts w:asciiTheme="minorHAnsi" w:eastAsiaTheme="minorEastAsia" w:hAnsiTheme="minorHAnsi" w:cstheme="minorBidi"/>
          <w:b w:val="0"/>
          <w:bCs w:val="0"/>
          <w:spacing w:val="0"/>
          <w:kern w:val="2"/>
          <w:sz w:val="24"/>
          <w:szCs w:val="24"/>
          <w:lang w:val="en-US" w:eastAsia="en-US"/>
          <w14:ligatures w14:val="standardContextual"/>
        </w:rPr>
        <w:tab/>
      </w:r>
      <w:r>
        <w:t xml:space="preserve">Behaviour-Based Digital Risk Detection and Situational Awareness </w:t>
      </w:r>
      <w:r w:rsidRPr="005478A7">
        <w:rPr>
          <w:highlight w:val="yellow"/>
        </w:rPr>
        <w:t>[F-Secure]</w:t>
      </w:r>
      <w:r>
        <w:tab/>
      </w:r>
      <w:r>
        <w:fldChar w:fldCharType="begin"/>
      </w:r>
      <w:r>
        <w:instrText xml:space="preserve"> PAGEREF _Toc223612802 \h </w:instrText>
      </w:r>
      <w:r>
        <w:fldChar w:fldCharType="separate"/>
      </w:r>
      <w:r>
        <w:t>17</w:t>
      </w:r>
      <w:r>
        <w:fldChar w:fldCharType="end"/>
      </w:r>
    </w:p>
    <w:p w14:paraId="1C6DC2B4" w14:textId="275A975A"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6.1</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DNS Fingerprinting Data Processing Pipeline (EN_16) </w:t>
      </w:r>
      <w:r w:rsidRPr="005478A7">
        <w:rPr>
          <w:highlight w:val="yellow"/>
          <w:lang w:val="en-US"/>
        </w:rPr>
        <w:t>[F-Secure]</w:t>
      </w:r>
      <w:r>
        <w:tab/>
      </w:r>
      <w:r>
        <w:fldChar w:fldCharType="begin"/>
      </w:r>
      <w:r>
        <w:instrText xml:space="preserve"> PAGEREF _Toc223612803 \h </w:instrText>
      </w:r>
      <w:r>
        <w:fldChar w:fldCharType="separate"/>
      </w:r>
      <w:r>
        <w:t>17</w:t>
      </w:r>
      <w:r>
        <w:fldChar w:fldCharType="end"/>
      </w:r>
    </w:p>
    <w:p w14:paraId="39D34357" w14:textId="49C52377"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6.2</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Behavioural data hub (EN_17) </w:t>
      </w:r>
      <w:r w:rsidRPr="005478A7">
        <w:rPr>
          <w:highlight w:val="yellow"/>
          <w:lang w:val="en-US"/>
        </w:rPr>
        <w:t>[F-Secure]</w:t>
      </w:r>
      <w:r>
        <w:tab/>
      </w:r>
      <w:r>
        <w:fldChar w:fldCharType="begin"/>
      </w:r>
      <w:r>
        <w:instrText xml:space="preserve"> PAGEREF _Toc223612804 \h </w:instrText>
      </w:r>
      <w:r>
        <w:fldChar w:fldCharType="separate"/>
      </w:r>
      <w:r>
        <w:t>17</w:t>
      </w:r>
      <w:r>
        <w:fldChar w:fldCharType="end"/>
      </w:r>
    </w:p>
    <w:p w14:paraId="78CB332C" w14:textId="18BA1C19"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7</w:t>
      </w:r>
      <w:r>
        <w:rPr>
          <w:rFonts w:asciiTheme="minorHAnsi" w:eastAsiaTheme="minorEastAsia" w:hAnsiTheme="minorHAnsi" w:cstheme="minorBidi"/>
          <w:b w:val="0"/>
          <w:bCs w:val="0"/>
          <w:spacing w:val="0"/>
          <w:kern w:val="2"/>
          <w:sz w:val="24"/>
          <w:szCs w:val="24"/>
          <w:lang w:val="en-US" w:eastAsia="en-US"/>
          <w14:ligatures w14:val="standardContextual"/>
        </w:rPr>
        <w:tab/>
      </w:r>
      <w:r>
        <w:t xml:space="preserve">Real-Time Operational Data Integration and Visualization </w:t>
      </w:r>
      <w:r w:rsidRPr="005478A7">
        <w:rPr>
          <w:highlight w:val="yellow"/>
        </w:rPr>
        <w:t>[Vintecc]</w:t>
      </w:r>
      <w:r>
        <w:tab/>
      </w:r>
      <w:r>
        <w:fldChar w:fldCharType="begin"/>
      </w:r>
      <w:r>
        <w:instrText xml:space="preserve"> PAGEREF _Toc223612805 \h </w:instrText>
      </w:r>
      <w:r>
        <w:fldChar w:fldCharType="separate"/>
      </w:r>
      <w:r>
        <w:t>18</w:t>
      </w:r>
      <w:r>
        <w:fldChar w:fldCharType="end"/>
      </w:r>
    </w:p>
    <w:p w14:paraId="267725A2" w14:textId="1962DCA1"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7.1</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Capture platform (EN_18) </w:t>
      </w:r>
      <w:r w:rsidRPr="005478A7">
        <w:rPr>
          <w:highlight w:val="yellow"/>
          <w:lang w:val="en-US"/>
        </w:rPr>
        <w:t>[Vintecc]</w:t>
      </w:r>
      <w:r>
        <w:tab/>
      </w:r>
      <w:r>
        <w:fldChar w:fldCharType="begin"/>
      </w:r>
      <w:r>
        <w:instrText xml:space="preserve"> PAGEREF _Toc223612806 \h </w:instrText>
      </w:r>
      <w:r>
        <w:fldChar w:fldCharType="separate"/>
      </w:r>
      <w:r>
        <w:t>18</w:t>
      </w:r>
      <w:r>
        <w:fldChar w:fldCharType="end"/>
      </w:r>
    </w:p>
    <w:p w14:paraId="43EB7B10" w14:textId="7D905CAB"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rsidRPr="005478A7">
        <w:rPr>
          <w:rFonts w:eastAsia="Arial"/>
        </w:rPr>
        <w:t>8</w:t>
      </w:r>
      <w:r>
        <w:rPr>
          <w:rFonts w:asciiTheme="minorHAnsi" w:eastAsiaTheme="minorEastAsia" w:hAnsiTheme="minorHAnsi" w:cstheme="minorBidi"/>
          <w:b w:val="0"/>
          <w:bCs w:val="0"/>
          <w:spacing w:val="0"/>
          <w:kern w:val="2"/>
          <w:sz w:val="24"/>
          <w:szCs w:val="24"/>
          <w:lang w:val="en-US" w:eastAsia="en-US"/>
          <w14:ligatures w14:val="standardContextual"/>
        </w:rPr>
        <w:tab/>
      </w:r>
      <w:r w:rsidRPr="005478A7">
        <w:rPr>
          <w:rFonts w:eastAsia="Arial"/>
        </w:rPr>
        <w:t xml:space="preserve">Geospatial Situational Awareness and Event Detection </w:t>
      </w:r>
      <w:r w:rsidRPr="005478A7">
        <w:rPr>
          <w:rFonts w:eastAsia="Arial"/>
          <w:highlight w:val="yellow"/>
        </w:rPr>
        <w:t>[Modirum Gespi]</w:t>
      </w:r>
      <w:r>
        <w:tab/>
      </w:r>
      <w:r>
        <w:fldChar w:fldCharType="begin"/>
      </w:r>
      <w:r>
        <w:instrText xml:space="preserve"> PAGEREF _Toc223612807 \h </w:instrText>
      </w:r>
      <w:r>
        <w:fldChar w:fldCharType="separate"/>
      </w:r>
      <w:r>
        <w:t>19</w:t>
      </w:r>
      <w:r>
        <w:fldChar w:fldCharType="end"/>
      </w:r>
    </w:p>
    <w:p w14:paraId="3BDCEC08" w14:textId="7F76A845"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8.1</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Map, Map Engine, and Visualization Technologies (EN_19) </w:t>
      </w:r>
      <w:r w:rsidRPr="005478A7">
        <w:rPr>
          <w:highlight w:val="yellow"/>
        </w:rPr>
        <w:t>[Modirum Gespi]</w:t>
      </w:r>
      <w:r>
        <w:tab/>
      </w:r>
      <w:r>
        <w:fldChar w:fldCharType="begin"/>
      </w:r>
      <w:r>
        <w:instrText xml:space="preserve"> PAGEREF _Toc223612808 \h </w:instrText>
      </w:r>
      <w:r>
        <w:fldChar w:fldCharType="separate"/>
      </w:r>
      <w:r>
        <w:t>19</w:t>
      </w:r>
      <w:r>
        <w:fldChar w:fldCharType="end"/>
      </w:r>
    </w:p>
    <w:p w14:paraId="2557B2DE" w14:textId="6D9423EB"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lastRenderedPageBreak/>
        <w:t>8.2</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AI-Enabled Integration of Location Data into the NSC3 Environment (EN_20) </w:t>
      </w:r>
      <w:r w:rsidRPr="005478A7">
        <w:rPr>
          <w:highlight w:val="yellow"/>
        </w:rPr>
        <w:t>[Modirum Gespi]</w:t>
      </w:r>
      <w:r>
        <w:tab/>
      </w:r>
      <w:r>
        <w:fldChar w:fldCharType="begin"/>
      </w:r>
      <w:r>
        <w:instrText xml:space="preserve"> PAGEREF _Toc223612809 \h </w:instrText>
      </w:r>
      <w:r>
        <w:fldChar w:fldCharType="separate"/>
      </w:r>
      <w:r>
        <w:t>19</w:t>
      </w:r>
      <w:r>
        <w:fldChar w:fldCharType="end"/>
      </w:r>
    </w:p>
    <w:p w14:paraId="3075BED3" w14:textId="28676A2F"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8.3</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AI-Based Event Detection and Real-Time Alerting (EN_21) </w:t>
      </w:r>
      <w:r w:rsidRPr="005478A7">
        <w:rPr>
          <w:highlight w:val="yellow"/>
        </w:rPr>
        <w:t>[Modirum Gespi]</w:t>
      </w:r>
      <w:r>
        <w:tab/>
      </w:r>
      <w:r>
        <w:fldChar w:fldCharType="begin"/>
      </w:r>
      <w:r>
        <w:instrText xml:space="preserve"> PAGEREF _Toc223612810 \h </w:instrText>
      </w:r>
      <w:r>
        <w:fldChar w:fldCharType="separate"/>
      </w:r>
      <w:r>
        <w:t>19</w:t>
      </w:r>
      <w:r>
        <w:fldChar w:fldCharType="end"/>
      </w:r>
    </w:p>
    <w:p w14:paraId="302665C4" w14:textId="08E4C82A"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8.4</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Integrating Camera Sources to NSC3 Environment (EN_22) </w:t>
      </w:r>
      <w:r w:rsidRPr="005478A7">
        <w:rPr>
          <w:highlight w:val="yellow"/>
        </w:rPr>
        <w:t>[Modirum Gespi]</w:t>
      </w:r>
      <w:r>
        <w:tab/>
      </w:r>
      <w:r>
        <w:fldChar w:fldCharType="begin"/>
      </w:r>
      <w:r>
        <w:instrText xml:space="preserve"> PAGEREF _Toc223612811 \h </w:instrText>
      </w:r>
      <w:r>
        <w:fldChar w:fldCharType="separate"/>
      </w:r>
      <w:r>
        <w:t>19</w:t>
      </w:r>
      <w:r>
        <w:fldChar w:fldCharType="end"/>
      </w:r>
    </w:p>
    <w:p w14:paraId="4C1AE41F" w14:textId="5E76A72F"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8.5</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Hardening NSC3 Environment to Zero Trust Authentication and Authorization (EN_23) </w:t>
      </w:r>
      <w:r w:rsidRPr="005478A7">
        <w:rPr>
          <w:highlight w:val="yellow"/>
        </w:rPr>
        <w:t>[Modirum Gespi]</w:t>
      </w:r>
      <w:r>
        <w:tab/>
      </w:r>
      <w:r>
        <w:fldChar w:fldCharType="begin"/>
      </w:r>
      <w:r>
        <w:instrText xml:space="preserve"> PAGEREF _Toc223612812 \h </w:instrText>
      </w:r>
      <w:r>
        <w:fldChar w:fldCharType="separate"/>
      </w:r>
      <w:r>
        <w:t>19</w:t>
      </w:r>
      <w:r>
        <w:fldChar w:fldCharType="end"/>
      </w:r>
    </w:p>
    <w:p w14:paraId="3EAE63E3" w14:textId="42C9F4C6"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8.6</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NSC3 system description </w:t>
      </w:r>
      <w:r w:rsidRPr="005478A7">
        <w:rPr>
          <w:highlight w:val="yellow"/>
        </w:rPr>
        <w:t>[Modirum Gespi]</w:t>
      </w:r>
      <w:r>
        <w:tab/>
      </w:r>
      <w:r>
        <w:fldChar w:fldCharType="begin"/>
      </w:r>
      <w:r>
        <w:instrText xml:space="preserve"> PAGEREF _Toc223612813 \h </w:instrText>
      </w:r>
      <w:r>
        <w:fldChar w:fldCharType="separate"/>
      </w:r>
      <w:r>
        <w:t>19</w:t>
      </w:r>
      <w:r>
        <w:fldChar w:fldCharType="end"/>
      </w:r>
    </w:p>
    <w:p w14:paraId="433AC126" w14:textId="606B0C97"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9</w:t>
      </w:r>
      <w:r>
        <w:rPr>
          <w:rFonts w:asciiTheme="minorHAnsi" w:eastAsiaTheme="minorEastAsia" w:hAnsiTheme="minorHAnsi" w:cstheme="minorBidi"/>
          <w:b w:val="0"/>
          <w:bCs w:val="0"/>
          <w:spacing w:val="0"/>
          <w:kern w:val="2"/>
          <w:sz w:val="24"/>
          <w:szCs w:val="24"/>
          <w:lang w:val="en-US" w:eastAsia="en-US"/>
          <w14:ligatures w14:val="standardContextual"/>
        </w:rPr>
        <w:tab/>
      </w:r>
      <w:r>
        <w:t xml:space="preserve">Integrated Status, Decision Support, and Control for Energy Communities and Distribution Networks </w:t>
      </w:r>
      <w:r w:rsidRPr="005478A7">
        <w:rPr>
          <w:highlight w:val="yellow"/>
        </w:rPr>
        <w:t>[CEL, Digitalmente, Enerim, ISEP]</w:t>
      </w:r>
      <w:r>
        <w:tab/>
      </w:r>
      <w:r>
        <w:fldChar w:fldCharType="begin"/>
      </w:r>
      <w:r>
        <w:instrText xml:space="preserve"> PAGEREF _Toc223612814 \h </w:instrText>
      </w:r>
      <w:r>
        <w:fldChar w:fldCharType="separate"/>
      </w:r>
      <w:r>
        <w:t>20</w:t>
      </w:r>
      <w:r>
        <w:fldChar w:fldCharType="end"/>
      </w:r>
    </w:p>
    <w:p w14:paraId="4010A5CC" w14:textId="6B00DCFB"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9.1</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Energy Community Operational Management and Governance Interface (EN_24) </w:t>
      </w:r>
      <w:r w:rsidRPr="005478A7">
        <w:rPr>
          <w:highlight w:val="yellow"/>
          <w:lang w:val="en-US"/>
        </w:rPr>
        <w:t>[CEL]</w:t>
      </w:r>
      <w:r>
        <w:tab/>
      </w:r>
      <w:r>
        <w:fldChar w:fldCharType="begin"/>
      </w:r>
      <w:r>
        <w:instrText xml:space="preserve"> PAGEREF _Toc223612815 \h </w:instrText>
      </w:r>
      <w:r>
        <w:fldChar w:fldCharType="separate"/>
      </w:r>
      <w:r>
        <w:t>21</w:t>
      </w:r>
      <w:r>
        <w:fldChar w:fldCharType="end"/>
      </w:r>
    </w:p>
    <w:p w14:paraId="59B55887" w14:textId="472AEC10"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9.2</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Human-in-the-Loop Community Action Validation Interface (EN_25) </w:t>
      </w:r>
      <w:r w:rsidRPr="005478A7">
        <w:rPr>
          <w:highlight w:val="yellow"/>
          <w:lang w:val="en-US"/>
        </w:rPr>
        <w:t>[CEL]</w:t>
      </w:r>
      <w:r>
        <w:tab/>
      </w:r>
      <w:r>
        <w:fldChar w:fldCharType="begin"/>
      </w:r>
      <w:r>
        <w:instrText xml:space="preserve"> PAGEREF _Toc223612816 \h </w:instrText>
      </w:r>
      <w:r>
        <w:fldChar w:fldCharType="separate"/>
      </w:r>
      <w:r>
        <w:t>21</w:t>
      </w:r>
      <w:r>
        <w:fldChar w:fldCharType="end"/>
      </w:r>
    </w:p>
    <w:p w14:paraId="1D120F95" w14:textId="58802143"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9.3</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Regulatory, Environmental and Community Performance Reporting (EN_26) </w:t>
      </w:r>
      <w:r w:rsidRPr="005478A7">
        <w:rPr>
          <w:highlight w:val="yellow"/>
          <w:lang w:val="en-US"/>
        </w:rPr>
        <w:t>[CEL]</w:t>
      </w:r>
      <w:r>
        <w:tab/>
      </w:r>
      <w:r>
        <w:fldChar w:fldCharType="begin"/>
      </w:r>
      <w:r>
        <w:instrText xml:space="preserve"> PAGEREF _Toc223612817 \h </w:instrText>
      </w:r>
      <w:r>
        <w:fldChar w:fldCharType="separate"/>
      </w:r>
      <w:r>
        <w:t>21</w:t>
      </w:r>
      <w:r>
        <w:fldChar w:fldCharType="end"/>
      </w:r>
    </w:p>
    <w:p w14:paraId="58EC871E" w14:textId="0BDA5765"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9.4</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Energy Community Digital Twin Backbone (EN_27) </w:t>
      </w:r>
      <w:r w:rsidRPr="005478A7">
        <w:rPr>
          <w:highlight w:val="yellow"/>
          <w:lang w:val="en-US"/>
        </w:rPr>
        <w:t>[Digitalmente]</w:t>
      </w:r>
      <w:r>
        <w:tab/>
      </w:r>
      <w:r>
        <w:fldChar w:fldCharType="begin"/>
      </w:r>
      <w:r>
        <w:instrText xml:space="preserve"> PAGEREF _Toc223612818 \h </w:instrText>
      </w:r>
      <w:r>
        <w:fldChar w:fldCharType="separate"/>
      </w:r>
      <w:r>
        <w:t>21</w:t>
      </w:r>
      <w:r>
        <w:fldChar w:fldCharType="end"/>
      </w:r>
    </w:p>
    <w:p w14:paraId="05086863" w14:textId="0171DB38"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9.5</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Energy Community Data Aggregation and Visualization Services (EN_28) </w:t>
      </w:r>
      <w:r w:rsidRPr="005478A7">
        <w:rPr>
          <w:highlight w:val="yellow"/>
          <w:lang w:val="en-US"/>
        </w:rPr>
        <w:t>[Digitalmente]</w:t>
      </w:r>
      <w:r>
        <w:tab/>
      </w:r>
      <w:r>
        <w:fldChar w:fldCharType="begin"/>
      </w:r>
      <w:r>
        <w:instrText xml:space="preserve"> PAGEREF _Toc223612819 \h </w:instrText>
      </w:r>
      <w:r>
        <w:fldChar w:fldCharType="separate"/>
      </w:r>
      <w:r>
        <w:t>21</w:t>
      </w:r>
      <w:r>
        <w:fldChar w:fldCharType="end"/>
      </w:r>
    </w:p>
    <w:p w14:paraId="2E995351" w14:textId="26541A7E"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9.6</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Trust-Aware Digital Twin State Confidence Engine (EN_29) </w:t>
      </w:r>
      <w:r w:rsidRPr="005478A7">
        <w:rPr>
          <w:highlight w:val="yellow"/>
          <w:lang w:val="en-US"/>
        </w:rPr>
        <w:t>[Digitalmente]</w:t>
      </w:r>
      <w:r>
        <w:tab/>
      </w:r>
      <w:r>
        <w:fldChar w:fldCharType="begin"/>
      </w:r>
      <w:r>
        <w:instrText xml:space="preserve"> PAGEREF _Toc223612820 \h </w:instrText>
      </w:r>
      <w:r>
        <w:fldChar w:fldCharType="separate"/>
      </w:r>
      <w:r>
        <w:t>21</w:t>
      </w:r>
      <w:r>
        <w:fldChar w:fldCharType="end"/>
      </w:r>
    </w:p>
    <w:p w14:paraId="4B1E0A7D" w14:textId="407B23B6"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9.7</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Energy data sharing: Development for continuous delivery of meter data (EN_30) </w:t>
      </w:r>
      <w:r w:rsidRPr="005478A7">
        <w:rPr>
          <w:highlight w:val="yellow"/>
          <w:lang w:val="en-US"/>
        </w:rPr>
        <w:t>[Enerim]</w:t>
      </w:r>
      <w:r>
        <w:tab/>
      </w:r>
      <w:r>
        <w:fldChar w:fldCharType="begin"/>
      </w:r>
      <w:r>
        <w:instrText xml:space="preserve"> PAGEREF _Toc223612821 \h </w:instrText>
      </w:r>
      <w:r>
        <w:fldChar w:fldCharType="separate"/>
      </w:r>
      <w:r>
        <w:t>21</w:t>
      </w:r>
      <w:r>
        <w:fldChar w:fldCharType="end"/>
      </w:r>
    </w:p>
    <w:p w14:paraId="5A8542DD" w14:textId="14C5EC7D"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9.8</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Energy data sharing: REST APIs (EN_31) </w:t>
      </w:r>
      <w:r w:rsidRPr="005478A7">
        <w:rPr>
          <w:highlight w:val="yellow"/>
          <w:lang w:val="en-US"/>
        </w:rPr>
        <w:t>[Enerim]</w:t>
      </w:r>
      <w:r>
        <w:tab/>
      </w:r>
      <w:r>
        <w:fldChar w:fldCharType="begin"/>
      </w:r>
      <w:r>
        <w:instrText xml:space="preserve"> PAGEREF _Toc223612822 \h </w:instrText>
      </w:r>
      <w:r>
        <w:fldChar w:fldCharType="separate"/>
      </w:r>
      <w:r>
        <w:t>21</w:t>
      </w:r>
      <w:r>
        <w:fldChar w:fldCharType="end"/>
      </w:r>
    </w:p>
    <w:p w14:paraId="4562EFE0" w14:textId="253C395C"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9.9</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Flexibility services: Load control capabilities (EN_32) </w:t>
      </w:r>
      <w:r w:rsidRPr="005478A7">
        <w:rPr>
          <w:highlight w:val="yellow"/>
          <w:lang w:val="en-US"/>
        </w:rPr>
        <w:t>[Enerim]</w:t>
      </w:r>
      <w:r>
        <w:tab/>
      </w:r>
      <w:r>
        <w:fldChar w:fldCharType="begin"/>
      </w:r>
      <w:r>
        <w:instrText xml:space="preserve"> PAGEREF _Toc223612823 \h </w:instrText>
      </w:r>
      <w:r>
        <w:fldChar w:fldCharType="separate"/>
      </w:r>
      <w:r>
        <w:t>21</w:t>
      </w:r>
      <w:r>
        <w:fldChar w:fldCharType="end"/>
      </w:r>
    </w:p>
    <w:p w14:paraId="7F994B2C" w14:textId="1E00FA4B"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9.10</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Digital twin for electricity distribution network with distributed generation and flexible load (EN_33) </w:t>
      </w:r>
      <w:r w:rsidRPr="005478A7">
        <w:rPr>
          <w:highlight w:val="yellow"/>
          <w:lang w:val="en-US"/>
        </w:rPr>
        <w:t>[ISEP]</w:t>
      </w:r>
      <w:r>
        <w:tab/>
      </w:r>
      <w:r>
        <w:fldChar w:fldCharType="begin"/>
      </w:r>
      <w:r>
        <w:instrText xml:space="preserve"> PAGEREF _Toc223612824 \h </w:instrText>
      </w:r>
      <w:r>
        <w:fldChar w:fldCharType="separate"/>
      </w:r>
      <w:r>
        <w:t>21</w:t>
      </w:r>
      <w:r>
        <w:fldChar w:fldCharType="end"/>
      </w:r>
    </w:p>
    <w:p w14:paraId="36E5DF48" w14:textId="525490E4"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9.11</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Dashboard for energy community management (EN_34) </w:t>
      </w:r>
      <w:r w:rsidRPr="005478A7">
        <w:rPr>
          <w:highlight w:val="yellow"/>
          <w:lang w:val="en-US"/>
        </w:rPr>
        <w:t>[ISEP]</w:t>
      </w:r>
      <w:r>
        <w:tab/>
      </w:r>
      <w:r>
        <w:fldChar w:fldCharType="begin"/>
      </w:r>
      <w:r>
        <w:instrText xml:space="preserve"> PAGEREF _Toc223612825 \h </w:instrText>
      </w:r>
      <w:r>
        <w:fldChar w:fldCharType="separate"/>
      </w:r>
      <w:r>
        <w:t>21</w:t>
      </w:r>
      <w:r>
        <w:fldChar w:fldCharType="end"/>
      </w:r>
    </w:p>
    <w:p w14:paraId="2BB39038" w14:textId="776882B9"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9.12</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Activation of flexible resources, like storage and electric vehicles (EN_35) </w:t>
      </w:r>
      <w:r w:rsidRPr="005478A7">
        <w:rPr>
          <w:highlight w:val="yellow"/>
          <w:lang w:val="en-US"/>
        </w:rPr>
        <w:t>[ISEP]</w:t>
      </w:r>
      <w:r>
        <w:tab/>
      </w:r>
      <w:r>
        <w:fldChar w:fldCharType="begin"/>
      </w:r>
      <w:r>
        <w:instrText xml:space="preserve"> PAGEREF _Toc223612826 \h </w:instrText>
      </w:r>
      <w:r>
        <w:fldChar w:fldCharType="separate"/>
      </w:r>
      <w:r>
        <w:t>22</w:t>
      </w:r>
      <w:r>
        <w:fldChar w:fldCharType="end"/>
      </w:r>
    </w:p>
    <w:p w14:paraId="22B07DA0" w14:textId="69D926BC"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lang w:val="en-US"/>
        </w:rPr>
        <w:t>9.13</w:t>
      </w:r>
      <w:r>
        <w:rPr>
          <w:rFonts w:asciiTheme="minorHAnsi" w:eastAsiaTheme="minorEastAsia" w:hAnsiTheme="minorHAnsi" w:cstheme="minorBidi"/>
          <w:i w:val="0"/>
          <w:iCs w:val="0"/>
          <w:spacing w:val="0"/>
          <w:kern w:val="2"/>
          <w:sz w:val="24"/>
          <w:szCs w:val="24"/>
          <w:lang w:val="en-US" w:eastAsia="en-US"/>
          <w14:ligatures w14:val="standardContextual"/>
        </w:rPr>
        <w:tab/>
      </w:r>
      <w:r w:rsidRPr="005478A7">
        <w:rPr>
          <w:lang w:val="en-US"/>
        </w:rPr>
        <w:t xml:space="preserve">Autonomous detection and mitigation of voltage issues (EN_36) </w:t>
      </w:r>
      <w:r w:rsidRPr="005478A7">
        <w:rPr>
          <w:highlight w:val="yellow"/>
          <w:lang w:val="en-US"/>
        </w:rPr>
        <w:t>[ISEP]</w:t>
      </w:r>
      <w:r>
        <w:tab/>
      </w:r>
      <w:r>
        <w:fldChar w:fldCharType="begin"/>
      </w:r>
      <w:r>
        <w:instrText xml:space="preserve"> PAGEREF _Toc223612827 \h </w:instrText>
      </w:r>
      <w:r>
        <w:fldChar w:fldCharType="separate"/>
      </w:r>
      <w:r>
        <w:t>22</w:t>
      </w:r>
      <w:r>
        <w:fldChar w:fldCharType="end"/>
      </w:r>
    </w:p>
    <w:p w14:paraId="67D02F53" w14:textId="5C24126E"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10</w:t>
      </w:r>
      <w:r>
        <w:rPr>
          <w:rFonts w:asciiTheme="minorHAnsi" w:eastAsiaTheme="minorEastAsia" w:hAnsiTheme="minorHAnsi" w:cstheme="minorBidi"/>
          <w:b w:val="0"/>
          <w:bCs w:val="0"/>
          <w:spacing w:val="0"/>
          <w:kern w:val="2"/>
          <w:sz w:val="24"/>
          <w:szCs w:val="24"/>
          <w:lang w:val="en-US" w:eastAsia="en-US"/>
          <w14:ligatures w14:val="standardContextual"/>
        </w:rPr>
        <w:tab/>
      </w:r>
      <w:r>
        <w:t xml:space="preserve">Human-Centric Digital Twins, Tracking, and Spatial Situational Awareness </w:t>
      </w:r>
      <w:r w:rsidRPr="005478A7">
        <w:rPr>
          <w:highlight w:val="yellow"/>
        </w:rPr>
        <w:t>[Natlink, Polar]</w:t>
      </w:r>
      <w:r>
        <w:tab/>
      </w:r>
      <w:r>
        <w:fldChar w:fldCharType="begin"/>
      </w:r>
      <w:r>
        <w:instrText xml:space="preserve"> PAGEREF _Toc223612828 \h </w:instrText>
      </w:r>
      <w:r>
        <w:fldChar w:fldCharType="separate"/>
      </w:r>
      <w:r>
        <w:t>23</w:t>
      </w:r>
      <w:r>
        <w:fldChar w:fldCharType="end"/>
      </w:r>
    </w:p>
    <w:p w14:paraId="38B478F1" w14:textId="38387FB2"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10.1</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Multicommunicator to mobile, web, car and watch interface (EN_37) </w:t>
      </w:r>
      <w:r w:rsidRPr="005478A7">
        <w:rPr>
          <w:highlight w:val="yellow"/>
        </w:rPr>
        <w:t>[Natlink]</w:t>
      </w:r>
      <w:r>
        <w:tab/>
      </w:r>
      <w:r>
        <w:fldChar w:fldCharType="begin"/>
      </w:r>
      <w:r>
        <w:instrText xml:space="preserve"> PAGEREF _Toc223612829 \h </w:instrText>
      </w:r>
      <w:r>
        <w:fldChar w:fldCharType="separate"/>
      </w:r>
      <w:r>
        <w:t>23</w:t>
      </w:r>
      <w:r>
        <w:fldChar w:fldCharType="end"/>
      </w:r>
    </w:p>
    <w:p w14:paraId="7E907DB4" w14:textId="7076176E"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10.2</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Real-time monitoring services for Multicommunicator environment in server (EN_38) </w:t>
      </w:r>
      <w:r w:rsidRPr="005478A7">
        <w:rPr>
          <w:highlight w:val="yellow"/>
        </w:rPr>
        <w:t>[Natlink]</w:t>
      </w:r>
      <w:r>
        <w:tab/>
      </w:r>
      <w:r>
        <w:fldChar w:fldCharType="begin"/>
      </w:r>
      <w:r>
        <w:instrText xml:space="preserve"> PAGEREF _Toc223612830 \h </w:instrText>
      </w:r>
      <w:r>
        <w:fldChar w:fldCharType="separate"/>
      </w:r>
      <w:r>
        <w:t>23</w:t>
      </w:r>
      <w:r>
        <w:fldChar w:fldCharType="end"/>
      </w:r>
    </w:p>
    <w:p w14:paraId="08335F86" w14:textId="79268089"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10.3</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Data sharing (EN_39) </w:t>
      </w:r>
      <w:r w:rsidRPr="005478A7">
        <w:rPr>
          <w:highlight w:val="yellow"/>
        </w:rPr>
        <w:t>[Natlink]</w:t>
      </w:r>
      <w:r>
        <w:tab/>
      </w:r>
      <w:r>
        <w:fldChar w:fldCharType="begin"/>
      </w:r>
      <w:r>
        <w:instrText xml:space="preserve"> PAGEREF _Toc223612831 \h </w:instrText>
      </w:r>
      <w:r>
        <w:fldChar w:fldCharType="separate"/>
      </w:r>
      <w:r>
        <w:t>23</w:t>
      </w:r>
      <w:r>
        <w:fldChar w:fldCharType="end"/>
      </w:r>
    </w:p>
    <w:p w14:paraId="35E45858" w14:textId="7DA5DBDF"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10.4</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Autonomous media optimized data traffic between components (EN_40) </w:t>
      </w:r>
      <w:r w:rsidRPr="005478A7">
        <w:rPr>
          <w:highlight w:val="yellow"/>
        </w:rPr>
        <w:t>[Natlink]</w:t>
      </w:r>
      <w:r>
        <w:tab/>
      </w:r>
      <w:r>
        <w:fldChar w:fldCharType="begin"/>
      </w:r>
      <w:r>
        <w:instrText xml:space="preserve"> PAGEREF _Toc223612832 \h </w:instrText>
      </w:r>
      <w:r>
        <w:fldChar w:fldCharType="separate"/>
      </w:r>
      <w:r>
        <w:t>23</w:t>
      </w:r>
      <w:r>
        <w:fldChar w:fldCharType="end"/>
      </w:r>
    </w:p>
    <w:p w14:paraId="141DF872" w14:textId="5C715086"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10.5</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3D Map Engine, Server, and Research (EN_41) </w:t>
      </w:r>
      <w:r w:rsidRPr="005478A7">
        <w:rPr>
          <w:highlight w:val="yellow"/>
        </w:rPr>
        <w:t>[Natlink]</w:t>
      </w:r>
      <w:r>
        <w:tab/>
      </w:r>
      <w:r>
        <w:fldChar w:fldCharType="begin"/>
      </w:r>
      <w:r>
        <w:instrText xml:space="preserve"> PAGEREF _Toc223612833 \h </w:instrText>
      </w:r>
      <w:r>
        <w:fldChar w:fldCharType="separate"/>
      </w:r>
      <w:r>
        <w:t>24</w:t>
      </w:r>
      <w:r>
        <w:fldChar w:fldCharType="end"/>
      </w:r>
    </w:p>
    <w:p w14:paraId="5CD0E409" w14:textId="486A0F5B"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t>10.6</w:t>
      </w:r>
      <w:r>
        <w:rPr>
          <w:rFonts w:asciiTheme="minorHAnsi" w:eastAsiaTheme="minorEastAsia" w:hAnsiTheme="minorHAnsi" w:cstheme="minorBidi"/>
          <w:i w:val="0"/>
          <w:iCs w:val="0"/>
          <w:spacing w:val="0"/>
          <w:kern w:val="2"/>
          <w:sz w:val="24"/>
          <w:szCs w:val="24"/>
          <w:lang w:val="en-US" w:eastAsia="en-US"/>
          <w14:ligatures w14:val="standardContextual"/>
        </w:rPr>
        <w:tab/>
      </w:r>
      <w:r>
        <w:t xml:space="preserve">Multiplace Digital Twin (EN_42) </w:t>
      </w:r>
      <w:r w:rsidRPr="005478A7">
        <w:rPr>
          <w:highlight w:val="yellow"/>
        </w:rPr>
        <w:t>[Natlink]</w:t>
      </w:r>
      <w:r>
        <w:tab/>
      </w:r>
      <w:r>
        <w:fldChar w:fldCharType="begin"/>
      </w:r>
      <w:r>
        <w:instrText xml:space="preserve"> PAGEREF _Toc223612834 \h </w:instrText>
      </w:r>
      <w:r>
        <w:fldChar w:fldCharType="separate"/>
      </w:r>
      <w:r>
        <w:t>24</w:t>
      </w:r>
      <w:r>
        <w:fldChar w:fldCharType="end"/>
      </w:r>
    </w:p>
    <w:p w14:paraId="54C91711" w14:textId="3CA606AF" w:rsidR="00F01A8A" w:rsidRDefault="00F01A8A">
      <w:pPr>
        <w:pStyle w:val="TOC2"/>
        <w:rPr>
          <w:rFonts w:asciiTheme="minorHAnsi" w:eastAsiaTheme="minorEastAsia" w:hAnsiTheme="minorHAnsi" w:cstheme="minorBidi"/>
          <w:i w:val="0"/>
          <w:iCs w:val="0"/>
          <w:spacing w:val="0"/>
          <w:kern w:val="2"/>
          <w:sz w:val="24"/>
          <w:szCs w:val="24"/>
          <w:lang w:val="en-US" w:eastAsia="en-US"/>
          <w14:ligatures w14:val="standardContextual"/>
        </w:rPr>
      </w:pPr>
      <w:r w:rsidRPr="005478A7">
        <w:rPr>
          <w:rFonts w:eastAsia="Arial"/>
        </w:rPr>
        <w:t>10.7</w:t>
      </w:r>
      <w:r>
        <w:rPr>
          <w:rFonts w:asciiTheme="minorHAnsi" w:eastAsiaTheme="minorEastAsia" w:hAnsiTheme="minorHAnsi" w:cstheme="minorBidi"/>
          <w:i w:val="0"/>
          <w:iCs w:val="0"/>
          <w:spacing w:val="0"/>
          <w:kern w:val="2"/>
          <w:sz w:val="24"/>
          <w:szCs w:val="24"/>
          <w:lang w:val="en-US" w:eastAsia="en-US"/>
          <w14:ligatures w14:val="standardContextual"/>
        </w:rPr>
        <w:tab/>
      </w:r>
      <w:r>
        <w:t>Biometric</w:t>
      </w:r>
      <w:r w:rsidRPr="005478A7">
        <w:rPr>
          <w:rFonts w:eastAsia="Arial" w:cs="Arial"/>
        </w:rPr>
        <w:t xml:space="preserve"> </w:t>
      </w:r>
      <w:r w:rsidRPr="005478A7">
        <w:rPr>
          <w:lang w:val="en-US"/>
        </w:rPr>
        <w:t xml:space="preserve">Data Transfer Device </w:t>
      </w:r>
      <w:r>
        <w:t xml:space="preserve">(EN_43) </w:t>
      </w:r>
      <w:r w:rsidRPr="005478A7">
        <w:rPr>
          <w:highlight w:val="yellow"/>
        </w:rPr>
        <w:t>[Polar]</w:t>
      </w:r>
      <w:r>
        <w:tab/>
      </w:r>
      <w:r>
        <w:fldChar w:fldCharType="begin"/>
      </w:r>
      <w:r>
        <w:instrText xml:space="preserve"> PAGEREF _Toc223612835 \h </w:instrText>
      </w:r>
      <w:r>
        <w:fldChar w:fldCharType="separate"/>
      </w:r>
      <w:r>
        <w:t>24</w:t>
      </w:r>
      <w:r>
        <w:fldChar w:fldCharType="end"/>
      </w:r>
    </w:p>
    <w:p w14:paraId="4186D34C" w14:textId="71D1FB31"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11</w:t>
      </w:r>
      <w:r>
        <w:rPr>
          <w:rFonts w:asciiTheme="minorHAnsi" w:eastAsiaTheme="minorEastAsia" w:hAnsiTheme="minorHAnsi" w:cstheme="minorBidi"/>
          <w:b w:val="0"/>
          <w:bCs w:val="0"/>
          <w:spacing w:val="0"/>
          <w:kern w:val="2"/>
          <w:sz w:val="24"/>
          <w:szCs w:val="24"/>
          <w:lang w:val="en-US" w:eastAsia="en-US"/>
          <w14:ligatures w14:val="standardContextual"/>
        </w:rPr>
        <w:tab/>
      </w:r>
      <w:r>
        <w:t>Conclusions</w:t>
      </w:r>
      <w:r>
        <w:tab/>
      </w:r>
      <w:r>
        <w:fldChar w:fldCharType="begin"/>
      </w:r>
      <w:r>
        <w:instrText xml:space="preserve"> PAGEREF _Toc223612836 \h </w:instrText>
      </w:r>
      <w:r>
        <w:fldChar w:fldCharType="separate"/>
      </w:r>
      <w:r>
        <w:t>25</w:t>
      </w:r>
      <w:r>
        <w:fldChar w:fldCharType="end"/>
      </w:r>
    </w:p>
    <w:p w14:paraId="6C64E891" w14:textId="1E1B9538" w:rsidR="00F01A8A" w:rsidRDefault="00F01A8A">
      <w:pPr>
        <w:pStyle w:val="TOC1"/>
        <w:rPr>
          <w:rFonts w:asciiTheme="minorHAnsi" w:eastAsiaTheme="minorEastAsia" w:hAnsiTheme="minorHAnsi" w:cstheme="minorBidi"/>
          <w:b w:val="0"/>
          <w:bCs w:val="0"/>
          <w:spacing w:val="0"/>
          <w:kern w:val="2"/>
          <w:sz w:val="24"/>
          <w:szCs w:val="24"/>
          <w:lang w:val="en-US" w:eastAsia="en-US"/>
          <w14:ligatures w14:val="standardContextual"/>
        </w:rPr>
      </w:pPr>
      <w:r>
        <w:t>12</w:t>
      </w:r>
      <w:r>
        <w:rPr>
          <w:rFonts w:asciiTheme="minorHAnsi" w:eastAsiaTheme="minorEastAsia" w:hAnsiTheme="minorHAnsi" w:cstheme="minorBidi"/>
          <w:b w:val="0"/>
          <w:bCs w:val="0"/>
          <w:spacing w:val="0"/>
          <w:kern w:val="2"/>
          <w:sz w:val="24"/>
          <w:szCs w:val="24"/>
          <w:lang w:val="en-US" w:eastAsia="en-US"/>
          <w14:ligatures w14:val="standardContextual"/>
        </w:rPr>
        <w:tab/>
      </w:r>
      <w:r>
        <w:t>References</w:t>
      </w:r>
      <w:r>
        <w:tab/>
      </w:r>
      <w:r>
        <w:fldChar w:fldCharType="begin"/>
      </w:r>
      <w:r>
        <w:instrText xml:space="preserve"> PAGEREF _Toc223612837 \h </w:instrText>
      </w:r>
      <w:r>
        <w:fldChar w:fldCharType="separate"/>
      </w:r>
      <w:r>
        <w:t>26</w:t>
      </w:r>
      <w:r>
        <w:fldChar w:fldCharType="end"/>
      </w:r>
    </w:p>
    <w:p w14:paraId="5003A580" w14:textId="763AFA55" w:rsidR="008B1D75" w:rsidRDefault="00825DE6" w:rsidP="008B1D75">
      <w:pPr>
        <w:pStyle w:val="TableofFigures"/>
        <w:tabs>
          <w:tab w:val="right" w:leader="dot" w:pos="9684"/>
        </w:tabs>
        <w:rPr>
          <w:caps/>
        </w:rPr>
      </w:pPr>
      <w:r w:rsidRPr="00AF6558">
        <w:rPr>
          <w:caps/>
        </w:rPr>
        <w:fldChar w:fldCharType="end"/>
      </w:r>
      <w:bookmarkStart w:id="4" w:name="_Toc471724420"/>
      <w:bookmarkStart w:id="5" w:name="_Toc471724553"/>
      <w:bookmarkStart w:id="6" w:name="_Toc471785672"/>
      <w:bookmarkStart w:id="7" w:name="_Toc423847464"/>
      <w:bookmarkStart w:id="8" w:name="_Toc436476113"/>
      <w:bookmarkStart w:id="9" w:name="_Toc465144237"/>
      <w:bookmarkStart w:id="10" w:name="_Toc465144483"/>
      <w:bookmarkStart w:id="11" w:name="_Toc465144910"/>
      <w:bookmarkEnd w:id="2"/>
      <w:bookmarkEnd w:id="3"/>
    </w:p>
    <w:p w14:paraId="43FC069C" w14:textId="77777777" w:rsidR="003701A1" w:rsidRDefault="003701A1" w:rsidP="008B1D75">
      <w:pPr>
        <w:pStyle w:val="BodyText"/>
      </w:pPr>
    </w:p>
    <w:p w14:paraId="560643EC" w14:textId="77777777" w:rsidR="003701A1" w:rsidRDefault="003701A1" w:rsidP="003701A1">
      <w:pPr>
        <w:pStyle w:val="Heading1"/>
        <w:numPr>
          <w:ilvl w:val="0"/>
          <w:numId w:val="0"/>
        </w:numPr>
        <w:ind w:left="431" w:hanging="431"/>
      </w:pPr>
      <w:bookmarkStart w:id="12" w:name="_Toc223612778"/>
      <w:r>
        <w:lastRenderedPageBreak/>
        <w:t>Table of Figures</w:t>
      </w:r>
      <w:bookmarkEnd w:id="12"/>
    </w:p>
    <w:p w14:paraId="541361DD" w14:textId="66EC2DD0" w:rsidR="008B1D75" w:rsidRDefault="008B1D75" w:rsidP="008B1D75">
      <w:pPr>
        <w:pStyle w:val="BodyText"/>
      </w:pPr>
    </w:p>
    <w:p w14:paraId="746AF075" w14:textId="7195C170" w:rsidR="00B81F63" w:rsidRDefault="00B65236">
      <w:pPr>
        <w:pStyle w:val="TableofFigures"/>
        <w:tabs>
          <w:tab w:val="right" w:leader="dot" w:pos="9684"/>
        </w:tabs>
        <w:rPr>
          <w:rFonts w:asciiTheme="minorHAnsi" w:eastAsiaTheme="minorEastAsia" w:hAnsiTheme="minorHAnsi" w:cstheme="minorBidi"/>
          <w:noProof/>
          <w:kern w:val="2"/>
          <w:sz w:val="24"/>
          <w:lang w:val="en-US" w:eastAsia="en-US"/>
          <w14:ligatures w14:val="standardContextual"/>
        </w:rPr>
      </w:pPr>
      <w:r>
        <w:rPr>
          <w:sz w:val="22"/>
          <w:szCs w:val="22"/>
        </w:rPr>
        <w:fldChar w:fldCharType="begin"/>
      </w:r>
      <w:r w:rsidRPr="1B542597">
        <w:rPr>
          <w:sz w:val="22"/>
          <w:szCs w:val="22"/>
        </w:rPr>
        <w:instrText xml:space="preserve"> TOC \h \z \c "Figure" </w:instrText>
      </w:r>
      <w:r>
        <w:rPr>
          <w:sz w:val="22"/>
          <w:szCs w:val="22"/>
        </w:rPr>
        <w:fldChar w:fldCharType="separate"/>
      </w:r>
      <w:hyperlink w:anchor="_Toc223611326" w:history="1">
        <w:r w:rsidR="00B81F63" w:rsidRPr="00E8097D">
          <w:rPr>
            <w:rStyle w:val="Hyperlink"/>
            <w:noProof/>
          </w:rPr>
          <w:t>Figure 1  WP4 in the overall project architecture</w:t>
        </w:r>
        <w:r w:rsidR="00B81F63">
          <w:rPr>
            <w:noProof/>
            <w:webHidden/>
          </w:rPr>
          <w:tab/>
        </w:r>
        <w:r w:rsidR="00B81F63">
          <w:rPr>
            <w:noProof/>
            <w:webHidden/>
          </w:rPr>
          <w:fldChar w:fldCharType="begin"/>
        </w:r>
        <w:r w:rsidR="00B81F63">
          <w:rPr>
            <w:noProof/>
            <w:webHidden/>
          </w:rPr>
          <w:instrText xml:space="preserve"> PAGEREF _Toc223611326 \h </w:instrText>
        </w:r>
        <w:r w:rsidR="00B81F63">
          <w:rPr>
            <w:noProof/>
            <w:webHidden/>
          </w:rPr>
        </w:r>
        <w:r w:rsidR="00B81F63">
          <w:rPr>
            <w:noProof/>
            <w:webHidden/>
          </w:rPr>
          <w:fldChar w:fldCharType="separate"/>
        </w:r>
        <w:r w:rsidR="00B81F63">
          <w:rPr>
            <w:noProof/>
            <w:webHidden/>
          </w:rPr>
          <w:t>10</w:t>
        </w:r>
        <w:r w:rsidR="00B81F63">
          <w:rPr>
            <w:noProof/>
            <w:webHidden/>
          </w:rPr>
          <w:fldChar w:fldCharType="end"/>
        </w:r>
      </w:hyperlink>
    </w:p>
    <w:p w14:paraId="1DFB8401" w14:textId="4597B6C2" w:rsidR="008B1D75" w:rsidRPr="009F6961" w:rsidRDefault="00B65236" w:rsidP="008B1D75">
      <w:pPr>
        <w:spacing w:line="360" w:lineRule="auto"/>
      </w:pPr>
      <w:r>
        <w:rPr>
          <w:sz w:val="22"/>
          <w:szCs w:val="22"/>
        </w:rPr>
        <w:fldChar w:fldCharType="end"/>
      </w:r>
    </w:p>
    <w:p w14:paraId="5503EAC3" w14:textId="77777777" w:rsidR="008B1D75" w:rsidRDefault="008B1D75" w:rsidP="008B1D75">
      <w:pPr>
        <w:pStyle w:val="ESHeading"/>
      </w:pPr>
      <w:bookmarkStart w:id="13" w:name="_Toc312317876"/>
      <w:bookmarkStart w:id="14" w:name="_Toc223612779"/>
      <w:r w:rsidRPr="0E45253B">
        <w:lastRenderedPageBreak/>
        <w:t>Abstract</w:t>
      </w:r>
      <w:bookmarkEnd w:id="13"/>
      <w:bookmarkEnd w:id="14"/>
    </w:p>
    <w:p w14:paraId="728427EE" w14:textId="1F1795CC" w:rsidR="00FF6ACD" w:rsidRDefault="005D2A81" w:rsidP="005D2A81">
      <w:pPr>
        <w:pStyle w:val="BodyText"/>
      </w:pPr>
      <w:r w:rsidRPr="005D2A81">
        <w:t xml:space="preserve">This deliverable, </w:t>
      </w:r>
      <w:r w:rsidR="009A57B9">
        <w:rPr>
          <w:b/>
          <w:bCs/>
        </w:rPr>
        <w:t>Design</w:t>
      </w:r>
      <w:r w:rsidRPr="005D2A81">
        <w:rPr>
          <w:b/>
          <w:bCs/>
        </w:rPr>
        <w:t xml:space="preserve"> of the technical enablers for status, projections and actions</w:t>
      </w:r>
      <w:r w:rsidRPr="005D2A81">
        <w:t xml:space="preserve">, provides </w:t>
      </w:r>
      <w:r w:rsidR="00B81F63">
        <w:t>TODO</w:t>
      </w:r>
    </w:p>
    <w:p w14:paraId="5D2598A8" w14:textId="2D7A9576" w:rsidR="008B1D75" w:rsidRPr="00DC4B36" w:rsidRDefault="008B1D75" w:rsidP="008B1D75">
      <w:pPr>
        <w:pStyle w:val="ESHeading"/>
        <w:rPr>
          <w:lang w:val="en-GB"/>
        </w:rPr>
      </w:pPr>
      <w:bookmarkStart w:id="15" w:name="_Toc312317877"/>
      <w:bookmarkStart w:id="16" w:name="_Toc223612780"/>
      <w:bookmarkStart w:id="17" w:name="OLE_LINK4"/>
      <w:bookmarkStart w:id="18" w:name="OLE_LINK5"/>
      <w:r>
        <w:lastRenderedPageBreak/>
        <w:t>List of Abbreviations</w:t>
      </w:r>
      <w:bookmarkEnd w:id="15"/>
      <w:bookmarkEnd w:id="16"/>
      <w:r>
        <w:t xml:space="preserve"> </w:t>
      </w: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946"/>
      </w:tblGrid>
      <w:tr w:rsidR="009675AD" w:rsidRPr="009675AD" w14:paraId="4127EEB1" w14:textId="77777777" w:rsidTr="0090015C">
        <w:tc>
          <w:tcPr>
            <w:tcW w:w="2268" w:type="dxa"/>
          </w:tcPr>
          <w:bookmarkEnd w:id="17"/>
          <w:bookmarkEnd w:id="18"/>
          <w:p w14:paraId="18087ABF" w14:textId="77777777" w:rsidR="009675AD" w:rsidRPr="009675AD" w:rsidRDefault="009675AD" w:rsidP="009675AD">
            <w:pPr>
              <w:pStyle w:val="tablecontents"/>
              <w:spacing w:beforeLines="20" w:before="48" w:afterLines="20" w:after="48"/>
              <w:rPr>
                <w:b/>
                <w:sz w:val="24"/>
                <w:szCs w:val="24"/>
              </w:rPr>
            </w:pPr>
            <w:r w:rsidRPr="009675AD">
              <w:rPr>
                <w:b/>
                <w:sz w:val="24"/>
                <w:szCs w:val="24"/>
              </w:rPr>
              <w:t>Abbreviation</w:t>
            </w:r>
          </w:p>
        </w:tc>
        <w:tc>
          <w:tcPr>
            <w:tcW w:w="6946" w:type="dxa"/>
          </w:tcPr>
          <w:p w14:paraId="18599EA5" w14:textId="77777777" w:rsidR="009675AD" w:rsidRPr="009675AD" w:rsidRDefault="009675AD" w:rsidP="009675AD">
            <w:pPr>
              <w:pStyle w:val="tablecontents"/>
              <w:spacing w:beforeLines="20" w:before="48" w:afterLines="20" w:after="48"/>
              <w:rPr>
                <w:b/>
                <w:sz w:val="24"/>
                <w:szCs w:val="24"/>
              </w:rPr>
            </w:pPr>
            <w:r w:rsidRPr="009675AD">
              <w:rPr>
                <w:b/>
                <w:sz w:val="24"/>
                <w:szCs w:val="24"/>
              </w:rPr>
              <w:t>Explanation</w:t>
            </w:r>
          </w:p>
        </w:tc>
      </w:tr>
      <w:tr w:rsidR="009675AD" w:rsidRPr="009675AD" w14:paraId="2ED2FE80" w14:textId="77777777" w:rsidTr="0090015C">
        <w:tc>
          <w:tcPr>
            <w:tcW w:w="2268" w:type="dxa"/>
          </w:tcPr>
          <w:p w14:paraId="33FCD278" w14:textId="77777777" w:rsidR="009675AD" w:rsidRPr="009675AD" w:rsidRDefault="009675AD">
            <w:pPr>
              <w:pStyle w:val="BodyText"/>
              <w:spacing w:line="276" w:lineRule="auto"/>
            </w:pPr>
            <w:r w:rsidRPr="009675AD">
              <w:t>3AM</w:t>
            </w:r>
          </w:p>
        </w:tc>
        <w:tc>
          <w:tcPr>
            <w:tcW w:w="6946" w:type="dxa"/>
          </w:tcPr>
          <w:p w14:paraId="05231B17" w14:textId="77777777" w:rsidR="009675AD" w:rsidRPr="009675AD" w:rsidRDefault="009675AD">
            <w:pPr>
              <w:pStyle w:val="BodyText"/>
              <w:spacing w:line="276" w:lineRule="auto"/>
            </w:pPr>
            <w:r w:rsidRPr="009675AD">
              <w:t>Triangular Accountability Model</w:t>
            </w:r>
          </w:p>
        </w:tc>
      </w:tr>
      <w:tr w:rsidR="004D4DF1" w:rsidRPr="009675AD" w14:paraId="0E70F309" w14:textId="77777777" w:rsidTr="0090015C">
        <w:tc>
          <w:tcPr>
            <w:tcW w:w="2268" w:type="dxa"/>
          </w:tcPr>
          <w:p w14:paraId="639A5C81" w14:textId="7ECCD663" w:rsidR="004D4DF1" w:rsidRPr="009675AD" w:rsidRDefault="004D4DF1">
            <w:pPr>
              <w:pStyle w:val="BodyText"/>
              <w:spacing w:line="276" w:lineRule="auto"/>
            </w:pPr>
            <w:r>
              <w:t>ADS</w:t>
            </w:r>
          </w:p>
        </w:tc>
        <w:tc>
          <w:tcPr>
            <w:tcW w:w="6946" w:type="dxa"/>
          </w:tcPr>
          <w:p w14:paraId="33DBB30E" w14:textId="52C90259" w:rsidR="004D4DF1" w:rsidRPr="009675AD" w:rsidRDefault="00382B85">
            <w:pPr>
              <w:pStyle w:val="BodyText"/>
              <w:spacing w:line="276" w:lineRule="auto"/>
            </w:pPr>
            <w:r>
              <w:t>(Beckhoff) Automation Device Specification</w:t>
            </w:r>
          </w:p>
        </w:tc>
      </w:tr>
      <w:tr w:rsidR="009675AD" w:rsidRPr="009675AD" w14:paraId="0095D612" w14:textId="77777777" w:rsidTr="0090015C">
        <w:tc>
          <w:tcPr>
            <w:tcW w:w="2268" w:type="dxa"/>
          </w:tcPr>
          <w:p w14:paraId="6F7A305D" w14:textId="77777777" w:rsidR="009675AD" w:rsidRPr="009675AD" w:rsidRDefault="009675AD">
            <w:pPr>
              <w:pStyle w:val="BodyText"/>
              <w:spacing w:line="276" w:lineRule="auto"/>
            </w:pPr>
            <w:r w:rsidRPr="009675AD">
              <w:t>AI</w:t>
            </w:r>
          </w:p>
        </w:tc>
        <w:tc>
          <w:tcPr>
            <w:tcW w:w="6946" w:type="dxa"/>
          </w:tcPr>
          <w:p w14:paraId="3D9E6502" w14:textId="77777777" w:rsidR="009675AD" w:rsidRPr="009675AD" w:rsidRDefault="009675AD">
            <w:pPr>
              <w:pStyle w:val="BodyText"/>
              <w:spacing w:line="276" w:lineRule="auto"/>
            </w:pPr>
            <w:r w:rsidRPr="009675AD">
              <w:t>Artificial Intelligence</w:t>
            </w:r>
          </w:p>
        </w:tc>
      </w:tr>
      <w:tr w:rsidR="009675AD" w:rsidRPr="009675AD" w14:paraId="201080E1" w14:textId="77777777" w:rsidTr="0090015C">
        <w:tc>
          <w:tcPr>
            <w:tcW w:w="2268" w:type="dxa"/>
          </w:tcPr>
          <w:p w14:paraId="0F4229F0" w14:textId="77777777" w:rsidR="009675AD" w:rsidRPr="009675AD" w:rsidRDefault="009675AD">
            <w:pPr>
              <w:pStyle w:val="BodyText"/>
              <w:spacing w:line="276" w:lineRule="auto"/>
            </w:pPr>
            <w:r w:rsidRPr="009675AD">
              <w:t>API</w:t>
            </w:r>
          </w:p>
        </w:tc>
        <w:tc>
          <w:tcPr>
            <w:tcW w:w="6946" w:type="dxa"/>
          </w:tcPr>
          <w:p w14:paraId="784F94E8" w14:textId="77777777" w:rsidR="009675AD" w:rsidRPr="009675AD" w:rsidRDefault="009675AD">
            <w:pPr>
              <w:pStyle w:val="BodyText"/>
              <w:spacing w:line="276" w:lineRule="auto"/>
            </w:pPr>
            <w:r w:rsidRPr="009675AD">
              <w:t>Application Programming Interface</w:t>
            </w:r>
          </w:p>
        </w:tc>
      </w:tr>
      <w:tr w:rsidR="009675AD" w:rsidRPr="009675AD" w14:paraId="57B62E63" w14:textId="77777777" w:rsidTr="0090015C">
        <w:tc>
          <w:tcPr>
            <w:tcW w:w="2268" w:type="dxa"/>
          </w:tcPr>
          <w:p w14:paraId="342D0BE2" w14:textId="77777777" w:rsidR="009675AD" w:rsidRPr="009675AD" w:rsidRDefault="009675AD">
            <w:pPr>
              <w:pStyle w:val="BodyText"/>
              <w:spacing w:line="276" w:lineRule="auto"/>
            </w:pPr>
            <w:r w:rsidRPr="009675AD">
              <w:t>AWS</w:t>
            </w:r>
          </w:p>
        </w:tc>
        <w:tc>
          <w:tcPr>
            <w:tcW w:w="6946" w:type="dxa"/>
          </w:tcPr>
          <w:p w14:paraId="3F2DB644" w14:textId="77777777" w:rsidR="009675AD" w:rsidRPr="009675AD" w:rsidRDefault="009675AD">
            <w:pPr>
              <w:pStyle w:val="BodyText"/>
              <w:spacing w:line="276" w:lineRule="auto"/>
            </w:pPr>
            <w:r w:rsidRPr="009675AD">
              <w:t>Amazon Web Services</w:t>
            </w:r>
          </w:p>
        </w:tc>
      </w:tr>
      <w:tr w:rsidR="009675AD" w:rsidRPr="009675AD" w14:paraId="4C3A0E22" w14:textId="77777777" w:rsidTr="0090015C">
        <w:tc>
          <w:tcPr>
            <w:tcW w:w="2268" w:type="dxa"/>
          </w:tcPr>
          <w:p w14:paraId="031E6416" w14:textId="77777777" w:rsidR="009675AD" w:rsidRPr="009675AD" w:rsidRDefault="009675AD">
            <w:pPr>
              <w:pStyle w:val="BodyText"/>
              <w:spacing w:line="276" w:lineRule="auto"/>
            </w:pPr>
            <w:r w:rsidRPr="009675AD">
              <w:t>BLE</w:t>
            </w:r>
          </w:p>
        </w:tc>
        <w:tc>
          <w:tcPr>
            <w:tcW w:w="6946" w:type="dxa"/>
          </w:tcPr>
          <w:p w14:paraId="3FF2447C" w14:textId="77777777" w:rsidR="009675AD" w:rsidRPr="009675AD" w:rsidRDefault="009675AD">
            <w:pPr>
              <w:pStyle w:val="BodyText"/>
              <w:spacing w:line="276" w:lineRule="auto"/>
            </w:pPr>
            <w:r w:rsidRPr="009675AD">
              <w:t>Bluetooth Low Energy</w:t>
            </w:r>
          </w:p>
        </w:tc>
      </w:tr>
      <w:tr w:rsidR="009675AD" w:rsidRPr="009675AD" w14:paraId="5088764D" w14:textId="77777777" w:rsidTr="0090015C">
        <w:tc>
          <w:tcPr>
            <w:tcW w:w="2268" w:type="dxa"/>
          </w:tcPr>
          <w:p w14:paraId="6A3D0AF6" w14:textId="77777777" w:rsidR="009675AD" w:rsidRPr="009675AD" w:rsidRDefault="009675AD">
            <w:pPr>
              <w:pStyle w:val="BodyText"/>
              <w:spacing w:line="276" w:lineRule="auto"/>
            </w:pPr>
            <w:r w:rsidRPr="009675AD">
              <w:t>BFF</w:t>
            </w:r>
          </w:p>
        </w:tc>
        <w:tc>
          <w:tcPr>
            <w:tcW w:w="6946" w:type="dxa"/>
          </w:tcPr>
          <w:p w14:paraId="42DA6CB0" w14:textId="77777777" w:rsidR="009675AD" w:rsidRPr="009675AD" w:rsidRDefault="009675AD">
            <w:pPr>
              <w:pStyle w:val="BodyText"/>
              <w:spacing w:line="276" w:lineRule="auto"/>
            </w:pPr>
            <w:r w:rsidRPr="009675AD">
              <w:t>Backend-for-Frontend</w:t>
            </w:r>
          </w:p>
        </w:tc>
      </w:tr>
      <w:tr w:rsidR="009675AD" w:rsidRPr="009675AD" w14:paraId="02F631E9" w14:textId="77777777" w:rsidTr="0090015C">
        <w:tc>
          <w:tcPr>
            <w:tcW w:w="2268" w:type="dxa"/>
          </w:tcPr>
          <w:p w14:paraId="1E2F4410" w14:textId="77777777" w:rsidR="009675AD" w:rsidRPr="009675AD" w:rsidRDefault="009675AD">
            <w:pPr>
              <w:pStyle w:val="BodyText"/>
              <w:spacing w:line="276" w:lineRule="auto"/>
            </w:pPr>
            <w:r w:rsidRPr="009675AD">
              <w:t>CAN</w:t>
            </w:r>
          </w:p>
        </w:tc>
        <w:tc>
          <w:tcPr>
            <w:tcW w:w="6946" w:type="dxa"/>
          </w:tcPr>
          <w:p w14:paraId="1652D65C" w14:textId="77777777" w:rsidR="009675AD" w:rsidRPr="009675AD" w:rsidRDefault="009675AD">
            <w:pPr>
              <w:pStyle w:val="BodyText"/>
              <w:spacing w:line="276" w:lineRule="auto"/>
            </w:pPr>
            <w:r w:rsidRPr="009675AD">
              <w:t>Controller Area Network</w:t>
            </w:r>
          </w:p>
        </w:tc>
      </w:tr>
      <w:tr w:rsidR="009675AD" w:rsidRPr="009675AD" w14:paraId="0ACC90C4" w14:textId="77777777" w:rsidTr="0090015C">
        <w:tc>
          <w:tcPr>
            <w:tcW w:w="2268" w:type="dxa"/>
          </w:tcPr>
          <w:p w14:paraId="39E56ABF" w14:textId="77777777" w:rsidR="009675AD" w:rsidRPr="009675AD" w:rsidRDefault="009675AD">
            <w:pPr>
              <w:pStyle w:val="BodyText"/>
              <w:spacing w:line="276" w:lineRule="auto"/>
            </w:pPr>
            <w:r w:rsidRPr="009675AD">
              <w:t>CPS</w:t>
            </w:r>
          </w:p>
        </w:tc>
        <w:tc>
          <w:tcPr>
            <w:tcW w:w="6946" w:type="dxa"/>
          </w:tcPr>
          <w:p w14:paraId="313CF695" w14:textId="77777777" w:rsidR="009675AD" w:rsidRPr="009675AD" w:rsidRDefault="009675AD">
            <w:pPr>
              <w:pStyle w:val="BodyText"/>
              <w:spacing w:line="276" w:lineRule="auto"/>
            </w:pPr>
            <w:r w:rsidRPr="009675AD">
              <w:t>Cyber-Physical System</w:t>
            </w:r>
          </w:p>
        </w:tc>
      </w:tr>
      <w:tr w:rsidR="009675AD" w:rsidRPr="009675AD" w14:paraId="13B50B33" w14:textId="77777777" w:rsidTr="0090015C">
        <w:tc>
          <w:tcPr>
            <w:tcW w:w="2268" w:type="dxa"/>
          </w:tcPr>
          <w:p w14:paraId="53D46BD4" w14:textId="77777777" w:rsidR="009675AD" w:rsidRPr="009675AD" w:rsidRDefault="009675AD">
            <w:pPr>
              <w:pStyle w:val="BodyText"/>
              <w:spacing w:line="276" w:lineRule="auto"/>
            </w:pPr>
            <w:r w:rsidRPr="009675AD">
              <w:t>DID</w:t>
            </w:r>
          </w:p>
        </w:tc>
        <w:tc>
          <w:tcPr>
            <w:tcW w:w="6946" w:type="dxa"/>
          </w:tcPr>
          <w:p w14:paraId="17397E75" w14:textId="77777777" w:rsidR="009675AD" w:rsidRPr="009675AD" w:rsidRDefault="009675AD">
            <w:pPr>
              <w:pStyle w:val="BodyText"/>
              <w:spacing w:line="276" w:lineRule="auto"/>
            </w:pPr>
            <w:r w:rsidRPr="009675AD">
              <w:t>Decentralized Identifier</w:t>
            </w:r>
          </w:p>
        </w:tc>
      </w:tr>
      <w:tr w:rsidR="009675AD" w:rsidRPr="009675AD" w14:paraId="1DCDE672" w14:textId="77777777" w:rsidTr="0090015C">
        <w:tc>
          <w:tcPr>
            <w:tcW w:w="2268" w:type="dxa"/>
          </w:tcPr>
          <w:p w14:paraId="237B5BF3" w14:textId="77777777" w:rsidR="009675AD" w:rsidRPr="009675AD" w:rsidRDefault="009675AD">
            <w:pPr>
              <w:pStyle w:val="BodyText"/>
              <w:spacing w:line="276" w:lineRule="auto"/>
            </w:pPr>
            <w:r w:rsidRPr="009675AD">
              <w:t>DNS</w:t>
            </w:r>
          </w:p>
        </w:tc>
        <w:tc>
          <w:tcPr>
            <w:tcW w:w="6946" w:type="dxa"/>
          </w:tcPr>
          <w:p w14:paraId="4E834A80" w14:textId="77777777" w:rsidR="009675AD" w:rsidRPr="009675AD" w:rsidRDefault="009675AD">
            <w:pPr>
              <w:pStyle w:val="BodyText"/>
              <w:spacing w:line="276" w:lineRule="auto"/>
            </w:pPr>
            <w:r w:rsidRPr="009675AD">
              <w:t>Domain Name System</w:t>
            </w:r>
          </w:p>
        </w:tc>
      </w:tr>
      <w:tr w:rsidR="009675AD" w:rsidRPr="009675AD" w14:paraId="587B7CD4" w14:textId="77777777" w:rsidTr="0090015C">
        <w:tc>
          <w:tcPr>
            <w:tcW w:w="2268" w:type="dxa"/>
          </w:tcPr>
          <w:p w14:paraId="7F0E6400" w14:textId="77777777" w:rsidR="009675AD" w:rsidRPr="009675AD" w:rsidRDefault="009675AD">
            <w:pPr>
              <w:pStyle w:val="BodyText"/>
              <w:spacing w:line="276" w:lineRule="auto"/>
            </w:pPr>
            <w:r w:rsidRPr="009675AD">
              <w:t>DSO</w:t>
            </w:r>
          </w:p>
        </w:tc>
        <w:tc>
          <w:tcPr>
            <w:tcW w:w="6946" w:type="dxa"/>
          </w:tcPr>
          <w:p w14:paraId="661F43DE" w14:textId="77777777" w:rsidR="009675AD" w:rsidRPr="009675AD" w:rsidRDefault="009675AD">
            <w:pPr>
              <w:pStyle w:val="BodyText"/>
              <w:spacing w:line="276" w:lineRule="auto"/>
            </w:pPr>
            <w:r w:rsidRPr="009675AD">
              <w:t>Distribution System Operator</w:t>
            </w:r>
          </w:p>
        </w:tc>
      </w:tr>
      <w:tr w:rsidR="009675AD" w:rsidRPr="009675AD" w14:paraId="799DE2E9" w14:textId="77777777" w:rsidTr="0090015C">
        <w:tc>
          <w:tcPr>
            <w:tcW w:w="2268" w:type="dxa"/>
          </w:tcPr>
          <w:p w14:paraId="1470C169" w14:textId="77777777" w:rsidR="009675AD" w:rsidRPr="009675AD" w:rsidRDefault="009675AD">
            <w:pPr>
              <w:pStyle w:val="BodyText"/>
              <w:spacing w:line="276" w:lineRule="auto"/>
            </w:pPr>
            <w:r w:rsidRPr="009675AD">
              <w:t>DTD</w:t>
            </w:r>
          </w:p>
        </w:tc>
        <w:tc>
          <w:tcPr>
            <w:tcW w:w="6946" w:type="dxa"/>
          </w:tcPr>
          <w:p w14:paraId="44B89E4E" w14:textId="77777777" w:rsidR="009675AD" w:rsidRPr="009675AD" w:rsidRDefault="009675AD">
            <w:pPr>
              <w:pStyle w:val="BodyText"/>
              <w:spacing w:line="276" w:lineRule="auto"/>
            </w:pPr>
            <w:r w:rsidRPr="009675AD">
              <w:t>Data Transfer Device</w:t>
            </w:r>
          </w:p>
        </w:tc>
      </w:tr>
      <w:tr w:rsidR="009675AD" w:rsidRPr="009675AD" w14:paraId="700D08AB" w14:textId="77777777" w:rsidTr="0090015C">
        <w:tc>
          <w:tcPr>
            <w:tcW w:w="2268" w:type="dxa"/>
          </w:tcPr>
          <w:p w14:paraId="23190004" w14:textId="77777777" w:rsidR="009675AD" w:rsidRPr="009675AD" w:rsidRDefault="009675AD">
            <w:pPr>
              <w:pStyle w:val="BodyText"/>
              <w:spacing w:line="276" w:lineRule="auto"/>
            </w:pPr>
            <w:r w:rsidRPr="009675AD">
              <w:t>GNSS</w:t>
            </w:r>
          </w:p>
        </w:tc>
        <w:tc>
          <w:tcPr>
            <w:tcW w:w="6946" w:type="dxa"/>
          </w:tcPr>
          <w:p w14:paraId="1122686E" w14:textId="77777777" w:rsidR="009675AD" w:rsidRPr="009675AD" w:rsidRDefault="009675AD">
            <w:pPr>
              <w:pStyle w:val="BodyText"/>
              <w:spacing w:line="276" w:lineRule="auto"/>
            </w:pPr>
            <w:r w:rsidRPr="009675AD">
              <w:t>Global Navigation Satellite System</w:t>
            </w:r>
          </w:p>
        </w:tc>
      </w:tr>
      <w:tr w:rsidR="009675AD" w:rsidRPr="009675AD" w14:paraId="4F9D9F6C" w14:textId="77777777" w:rsidTr="0090015C">
        <w:tc>
          <w:tcPr>
            <w:tcW w:w="2268" w:type="dxa"/>
          </w:tcPr>
          <w:p w14:paraId="3F12779D" w14:textId="77777777" w:rsidR="009675AD" w:rsidRPr="009675AD" w:rsidRDefault="009675AD">
            <w:pPr>
              <w:pStyle w:val="BodyText"/>
              <w:spacing w:line="276" w:lineRule="auto"/>
            </w:pPr>
            <w:r w:rsidRPr="009675AD">
              <w:t>HTTP</w:t>
            </w:r>
          </w:p>
        </w:tc>
        <w:tc>
          <w:tcPr>
            <w:tcW w:w="6946" w:type="dxa"/>
          </w:tcPr>
          <w:p w14:paraId="4283A6AA" w14:textId="77777777" w:rsidR="009675AD" w:rsidRPr="009675AD" w:rsidRDefault="009675AD">
            <w:pPr>
              <w:pStyle w:val="BodyText"/>
              <w:spacing w:line="276" w:lineRule="auto"/>
            </w:pPr>
            <w:r w:rsidRPr="009675AD">
              <w:t>Hypertext Transfer Protocol</w:t>
            </w:r>
          </w:p>
        </w:tc>
      </w:tr>
      <w:tr w:rsidR="009675AD" w:rsidRPr="009675AD" w14:paraId="07F6D5B6" w14:textId="77777777" w:rsidTr="0090015C">
        <w:tc>
          <w:tcPr>
            <w:tcW w:w="2268" w:type="dxa"/>
          </w:tcPr>
          <w:p w14:paraId="6CF9E000" w14:textId="77777777" w:rsidR="009675AD" w:rsidRPr="009675AD" w:rsidRDefault="009675AD">
            <w:pPr>
              <w:pStyle w:val="BodyText"/>
              <w:spacing w:line="276" w:lineRule="auto"/>
            </w:pPr>
            <w:r w:rsidRPr="009675AD">
              <w:t>IIoT</w:t>
            </w:r>
          </w:p>
        </w:tc>
        <w:tc>
          <w:tcPr>
            <w:tcW w:w="6946" w:type="dxa"/>
          </w:tcPr>
          <w:p w14:paraId="4913642C" w14:textId="77777777" w:rsidR="009675AD" w:rsidRPr="009675AD" w:rsidRDefault="009675AD">
            <w:pPr>
              <w:pStyle w:val="BodyText"/>
              <w:spacing w:line="276" w:lineRule="auto"/>
            </w:pPr>
            <w:r w:rsidRPr="009675AD">
              <w:t>Industrial Internet of Things</w:t>
            </w:r>
          </w:p>
        </w:tc>
      </w:tr>
      <w:tr w:rsidR="009675AD" w:rsidRPr="009675AD" w14:paraId="74A75BB4" w14:textId="77777777" w:rsidTr="0090015C">
        <w:tc>
          <w:tcPr>
            <w:tcW w:w="2268" w:type="dxa"/>
          </w:tcPr>
          <w:p w14:paraId="237165E9" w14:textId="77777777" w:rsidR="009675AD" w:rsidRPr="009675AD" w:rsidRDefault="009675AD">
            <w:pPr>
              <w:pStyle w:val="BodyText"/>
              <w:spacing w:line="276" w:lineRule="auto"/>
            </w:pPr>
            <w:r w:rsidRPr="009675AD">
              <w:t>IoT</w:t>
            </w:r>
          </w:p>
        </w:tc>
        <w:tc>
          <w:tcPr>
            <w:tcW w:w="6946" w:type="dxa"/>
          </w:tcPr>
          <w:p w14:paraId="505F575D" w14:textId="77777777" w:rsidR="009675AD" w:rsidRPr="009675AD" w:rsidRDefault="009675AD">
            <w:pPr>
              <w:pStyle w:val="BodyText"/>
              <w:spacing w:line="276" w:lineRule="auto"/>
            </w:pPr>
            <w:r w:rsidRPr="009675AD">
              <w:t>Internet of Things</w:t>
            </w:r>
          </w:p>
        </w:tc>
      </w:tr>
      <w:tr w:rsidR="009675AD" w:rsidRPr="009675AD" w14:paraId="4B78CA77" w14:textId="77777777" w:rsidTr="0090015C">
        <w:tc>
          <w:tcPr>
            <w:tcW w:w="2268" w:type="dxa"/>
          </w:tcPr>
          <w:p w14:paraId="53760F30" w14:textId="77777777" w:rsidR="009675AD" w:rsidRPr="009675AD" w:rsidRDefault="009675AD">
            <w:pPr>
              <w:pStyle w:val="BodyText"/>
              <w:spacing w:line="276" w:lineRule="auto"/>
            </w:pPr>
            <w:r w:rsidRPr="009675AD">
              <w:t>IPFS</w:t>
            </w:r>
          </w:p>
        </w:tc>
        <w:tc>
          <w:tcPr>
            <w:tcW w:w="6946" w:type="dxa"/>
          </w:tcPr>
          <w:p w14:paraId="73317595" w14:textId="77777777" w:rsidR="009675AD" w:rsidRPr="009675AD" w:rsidRDefault="009675AD">
            <w:pPr>
              <w:pStyle w:val="BodyText"/>
              <w:spacing w:line="276" w:lineRule="auto"/>
            </w:pPr>
            <w:r w:rsidRPr="009675AD">
              <w:t>InterPlanetary File System</w:t>
            </w:r>
          </w:p>
        </w:tc>
      </w:tr>
      <w:tr w:rsidR="009675AD" w:rsidRPr="009675AD" w14:paraId="059634CB" w14:textId="77777777" w:rsidTr="0090015C">
        <w:tc>
          <w:tcPr>
            <w:tcW w:w="2268" w:type="dxa"/>
          </w:tcPr>
          <w:p w14:paraId="73FC2273" w14:textId="77777777" w:rsidR="009675AD" w:rsidRPr="009675AD" w:rsidRDefault="009675AD">
            <w:pPr>
              <w:pStyle w:val="BodyText"/>
              <w:spacing w:line="276" w:lineRule="auto"/>
            </w:pPr>
            <w:r w:rsidRPr="009675AD">
              <w:t>KPI</w:t>
            </w:r>
          </w:p>
        </w:tc>
        <w:tc>
          <w:tcPr>
            <w:tcW w:w="6946" w:type="dxa"/>
          </w:tcPr>
          <w:p w14:paraId="2AC29335" w14:textId="77777777" w:rsidR="009675AD" w:rsidRPr="009675AD" w:rsidRDefault="009675AD">
            <w:pPr>
              <w:pStyle w:val="BodyText"/>
              <w:spacing w:line="276" w:lineRule="auto"/>
            </w:pPr>
            <w:r w:rsidRPr="009675AD">
              <w:t>Key Performance Indicator</w:t>
            </w:r>
          </w:p>
        </w:tc>
      </w:tr>
      <w:tr w:rsidR="009675AD" w:rsidRPr="009675AD" w14:paraId="29C23D72" w14:textId="77777777" w:rsidTr="0090015C">
        <w:tc>
          <w:tcPr>
            <w:tcW w:w="2268" w:type="dxa"/>
          </w:tcPr>
          <w:p w14:paraId="6E740FBB" w14:textId="77777777" w:rsidR="009675AD" w:rsidRPr="009675AD" w:rsidRDefault="009675AD">
            <w:pPr>
              <w:pStyle w:val="BodyText"/>
              <w:spacing w:line="276" w:lineRule="auto"/>
            </w:pPr>
            <w:r w:rsidRPr="009675AD">
              <w:t>ML</w:t>
            </w:r>
          </w:p>
        </w:tc>
        <w:tc>
          <w:tcPr>
            <w:tcW w:w="6946" w:type="dxa"/>
          </w:tcPr>
          <w:p w14:paraId="758C7DC7" w14:textId="77777777" w:rsidR="009675AD" w:rsidRPr="009675AD" w:rsidRDefault="009675AD">
            <w:pPr>
              <w:pStyle w:val="BodyText"/>
              <w:spacing w:line="276" w:lineRule="auto"/>
            </w:pPr>
            <w:r w:rsidRPr="009675AD">
              <w:t>Machine Learning</w:t>
            </w:r>
          </w:p>
        </w:tc>
      </w:tr>
      <w:tr w:rsidR="009675AD" w:rsidRPr="009675AD" w14:paraId="27272C3F" w14:textId="77777777" w:rsidTr="0090015C">
        <w:tc>
          <w:tcPr>
            <w:tcW w:w="2268" w:type="dxa"/>
          </w:tcPr>
          <w:p w14:paraId="1BBC0586" w14:textId="77777777" w:rsidR="009675AD" w:rsidRPr="009675AD" w:rsidRDefault="009675AD">
            <w:pPr>
              <w:pStyle w:val="BodyText"/>
              <w:spacing w:line="276" w:lineRule="auto"/>
            </w:pPr>
            <w:r w:rsidRPr="009675AD">
              <w:t>MQTT</w:t>
            </w:r>
          </w:p>
        </w:tc>
        <w:tc>
          <w:tcPr>
            <w:tcW w:w="6946" w:type="dxa"/>
          </w:tcPr>
          <w:p w14:paraId="172CA79F" w14:textId="77777777" w:rsidR="009675AD" w:rsidRPr="009675AD" w:rsidRDefault="009675AD">
            <w:pPr>
              <w:pStyle w:val="BodyText"/>
              <w:spacing w:line="276" w:lineRule="auto"/>
            </w:pPr>
            <w:r w:rsidRPr="009675AD">
              <w:t>Message Queuing Telemetry Transport</w:t>
            </w:r>
          </w:p>
        </w:tc>
      </w:tr>
      <w:tr w:rsidR="00E4104B" w:rsidRPr="009675AD" w14:paraId="65B99F86" w14:textId="77777777" w:rsidTr="0090015C">
        <w:tc>
          <w:tcPr>
            <w:tcW w:w="2268" w:type="dxa"/>
          </w:tcPr>
          <w:p w14:paraId="27E025A4" w14:textId="3AD7471D" w:rsidR="00E4104B" w:rsidRPr="009675AD" w:rsidRDefault="00E4104B">
            <w:pPr>
              <w:pStyle w:val="BodyText"/>
              <w:spacing w:line="276" w:lineRule="auto"/>
            </w:pPr>
            <w:r>
              <w:t>NATS</w:t>
            </w:r>
          </w:p>
        </w:tc>
        <w:tc>
          <w:tcPr>
            <w:tcW w:w="6946" w:type="dxa"/>
          </w:tcPr>
          <w:p w14:paraId="5D10B9ED" w14:textId="2210971F" w:rsidR="00E4104B" w:rsidRPr="009675AD" w:rsidRDefault="00E4104B">
            <w:pPr>
              <w:pStyle w:val="BodyText"/>
              <w:spacing w:line="276" w:lineRule="auto"/>
            </w:pPr>
            <w:r w:rsidRPr="00E4104B">
              <w:t>Neural Autonomic Transport System</w:t>
            </w:r>
          </w:p>
        </w:tc>
      </w:tr>
      <w:tr w:rsidR="009675AD" w:rsidRPr="009675AD" w14:paraId="759ECE91" w14:textId="77777777" w:rsidTr="0090015C">
        <w:tc>
          <w:tcPr>
            <w:tcW w:w="2268" w:type="dxa"/>
          </w:tcPr>
          <w:p w14:paraId="24D92A2E" w14:textId="77777777" w:rsidR="009675AD" w:rsidRPr="009675AD" w:rsidRDefault="009675AD">
            <w:pPr>
              <w:pStyle w:val="BodyText"/>
              <w:spacing w:line="276" w:lineRule="auto"/>
            </w:pPr>
            <w:r w:rsidRPr="009675AD">
              <w:t>NSC3</w:t>
            </w:r>
          </w:p>
        </w:tc>
        <w:tc>
          <w:tcPr>
            <w:tcW w:w="6946" w:type="dxa"/>
          </w:tcPr>
          <w:p w14:paraId="3A33F084" w14:textId="77777777" w:rsidR="009675AD" w:rsidRPr="009675AD" w:rsidRDefault="009675AD">
            <w:pPr>
              <w:pStyle w:val="BodyText"/>
              <w:spacing w:line="276" w:lineRule="auto"/>
            </w:pPr>
            <w:r w:rsidRPr="009675AD">
              <w:t>National Secure Command and Control Center</w:t>
            </w:r>
          </w:p>
        </w:tc>
      </w:tr>
      <w:tr w:rsidR="009675AD" w:rsidRPr="009675AD" w14:paraId="16B053B8" w14:textId="77777777" w:rsidTr="0090015C">
        <w:tc>
          <w:tcPr>
            <w:tcW w:w="2268" w:type="dxa"/>
          </w:tcPr>
          <w:p w14:paraId="68678FFA" w14:textId="77777777" w:rsidR="009675AD" w:rsidRPr="009675AD" w:rsidRDefault="009675AD">
            <w:pPr>
              <w:pStyle w:val="BodyText"/>
              <w:spacing w:line="276" w:lineRule="auto"/>
            </w:pPr>
            <w:r w:rsidRPr="009675AD">
              <w:t>NSS</w:t>
            </w:r>
          </w:p>
        </w:tc>
        <w:tc>
          <w:tcPr>
            <w:tcW w:w="6946" w:type="dxa"/>
          </w:tcPr>
          <w:p w14:paraId="680B5B09" w14:textId="77777777" w:rsidR="009675AD" w:rsidRPr="009675AD" w:rsidRDefault="009675AD">
            <w:pPr>
              <w:pStyle w:val="BodyText"/>
              <w:spacing w:line="276" w:lineRule="auto"/>
            </w:pPr>
            <w:r w:rsidRPr="009675AD">
              <w:t>Network Streaming Service</w:t>
            </w:r>
          </w:p>
        </w:tc>
      </w:tr>
      <w:tr w:rsidR="009675AD" w:rsidRPr="009675AD" w14:paraId="4F6605CC" w14:textId="77777777" w:rsidTr="0090015C">
        <w:tc>
          <w:tcPr>
            <w:tcW w:w="2268" w:type="dxa"/>
          </w:tcPr>
          <w:p w14:paraId="05887F75" w14:textId="77777777" w:rsidR="009675AD" w:rsidRPr="009675AD" w:rsidRDefault="009675AD">
            <w:pPr>
              <w:pStyle w:val="BodyText"/>
              <w:spacing w:line="276" w:lineRule="auto"/>
            </w:pPr>
            <w:r w:rsidRPr="009675AD">
              <w:t>OGC</w:t>
            </w:r>
          </w:p>
        </w:tc>
        <w:tc>
          <w:tcPr>
            <w:tcW w:w="6946" w:type="dxa"/>
          </w:tcPr>
          <w:p w14:paraId="608E552A" w14:textId="77777777" w:rsidR="009675AD" w:rsidRPr="009675AD" w:rsidRDefault="009675AD">
            <w:pPr>
              <w:pStyle w:val="BodyText"/>
              <w:spacing w:line="276" w:lineRule="auto"/>
            </w:pPr>
            <w:r w:rsidRPr="009675AD">
              <w:t>Open Geospatial Consortium</w:t>
            </w:r>
          </w:p>
        </w:tc>
      </w:tr>
      <w:tr w:rsidR="009675AD" w:rsidRPr="009675AD" w14:paraId="3D58A147" w14:textId="77777777" w:rsidTr="0090015C">
        <w:tc>
          <w:tcPr>
            <w:tcW w:w="2268" w:type="dxa"/>
          </w:tcPr>
          <w:p w14:paraId="17F93F46" w14:textId="77777777" w:rsidR="009675AD" w:rsidRPr="009675AD" w:rsidRDefault="009675AD">
            <w:pPr>
              <w:pStyle w:val="BodyText"/>
              <w:spacing w:line="276" w:lineRule="auto"/>
            </w:pPr>
            <w:r w:rsidRPr="009675AD">
              <w:t>OPC-UA</w:t>
            </w:r>
          </w:p>
        </w:tc>
        <w:tc>
          <w:tcPr>
            <w:tcW w:w="6946" w:type="dxa"/>
          </w:tcPr>
          <w:p w14:paraId="4FFD23F0" w14:textId="77777777" w:rsidR="009675AD" w:rsidRPr="009675AD" w:rsidRDefault="009675AD">
            <w:pPr>
              <w:pStyle w:val="BodyText"/>
              <w:spacing w:line="276" w:lineRule="auto"/>
            </w:pPr>
            <w:r w:rsidRPr="009675AD">
              <w:t>Open Platform Communications – Unified Architecture</w:t>
            </w:r>
          </w:p>
        </w:tc>
      </w:tr>
      <w:tr w:rsidR="009675AD" w:rsidRPr="009675AD" w14:paraId="7C67F011" w14:textId="77777777" w:rsidTr="0090015C">
        <w:tc>
          <w:tcPr>
            <w:tcW w:w="2268" w:type="dxa"/>
          </w:tcPr>
          <w:p w14:paraId="0C2FFAA3" w14:textId="77777777" w:rsidR="009675AD" w:rsidRPr="009675AD" w:rsidRDefault="009675AD">
            <w:pPr>
              <w:pStyle w:val="BodyText"/>
              <w:spacing w:line="276" w:lineRule="auto"/>
            </w:pPr>
            <w:r w:rsidRPr="009675AD">
              <w:t>PHM</w:t>
            </w:r>
          </w:p>
        </w:tc>
        <w:tc>
          <w:tcPr>
            <w:tcW w:w="6946" w:type="dxa"/>
          </w:tcPr>
          <w:p w14:paraId="27AEEA86" w14:textId="77777777" w:rsidR="009675AD" w:rsidRPr="009675AD" w:rsidRDefault="009675AD">
            <w:pPr>
              <w:pStyle w:val="BodyText"/>
              <w:spacing w:line="276" w:lineRule="auto"/>
            </w:pPr>
            <w:r w:rsidRPr="009675AD">
              <w:t>Prognostics and Health Management</w:t>
            </w:r>
          </w:p>
        </w:tc>
      </w:tr>
      <w:tr w:rsidR="009675AD" w:rsidRPr="009675AD" w14:paraId="5DF1F4FB" w14:textId="77777777" w:rsidTr="0090015C">
        <w:tc>
          <w:tcPr>
            <w:tcW w:w="2268" w:type="dxa"/>
          </w:tcPr>
          <w:p w14:paraId="3A71B0C4" w14:textId="77777777" w:rsidR="009675AD" w:rsidRPr="009675AD" w:rsidRDefault="009675AD">
            <w:pPr>
              <w:pStyle w:val="BodyText"/>
              <w:spacing w:line="276" w:lineRule="auto"/>
            </w:pPr>
            <w:r w:rsidRPr="009675AD">
              <w:t>PLC</w:t>
            </w:r>
          </w:p>
        </w:tc>
        <w:tc>
          <w:tcPr>
            <w:tcW w:w="6946" w:type="dxa"/>
          </w:tcPr>
          <w:p w14:paraId="36971AF5" w14:textId="77777777" w:rsidR="009675AD" w:rsidRPr="009675AD" w:rsidRDefault="009675AD">
            <w:pPr>
              <w:pStyle w:val="BodyText"/>
              <w:spacing w:line="276" w:lineRule="auto"/>
            </w:pPr>
            <w:r w:rsidRPr="009675AD">
              <w:t>Programmable Logic Controller</w:t>
            </w:r>
          </w:p>
        </w:tc>
      </w:tr>
      <w:tr w:rsidR="009675AD" w:rsidRPr="009675AD" w14:paraId="5402144E" w14:textId="77777777" w:rsidTr="0090015C">
        <w:tc>
          <w:tcPr>
            <w:tcW w:w="2268" w:type="dxa"/>
          </w:tcPr>
          <w:p w14:paraId="26502211" w14:textId="77777777" w:rsidR="009675AD" w:rsidRPr="009675AD" w:rsidRDefault="009675AD">
            <w:pPr>
              <w:pStyle w:val="BodyText"/>
              <w:spacing w:line="276" w:lineRule="auto"/>
            </w:pPr>
            <w:r w:rsidRPr="009675AD">
              <w:t>RBAC</w:t>
            </w:r>
          </w:p>
        </w:tc>
        <w:tc>
          <w:tcPr>
            <w:tcW w:w="6946" w:type="dxa"/>
          </w:tcPr>
          <w:p w14:paraId="6B37BAB1" w14:textId="77777777" w:rsidR="009675AD" w:rsidRPr="009675AD" w:rsidRDefault="009675AD">
            <w:pPr>
              <w:pStyle w:val="BodyText"/>
              <w:spacing w:line="276" w:lineRule="auto"/>
            </w:pPr>
            <w:r w:rsidRPr="009675AD">
              <w:t>Role-Based Access Control</w:t>
            </w:r>
          </w:p>
        </w:tc>
      </w:tr>
      <w:tr w:rsidR="009675AD" w:rsidRPr="009675AD" w14:paraId="11445CCF" w14:textId="77777777" w:rsidTr="0090015C">
        <w:tc>
          <w:tcPr>
            <w:tcW w:w="2268" w:type="dxa"/>
          </w:tcPr>
          <w:p w14:paraId="6ED1E5DA" w14:textId="77777777" w:rsidR="009675AD" w:rsidRPr="009675AD" w:rsidRDefault="009675AD">
            <w:pPr>
              <w:pStyle w:val="BodyText"/>
              <w:spacing w:line="276" w:lineRule="auto"/>
            </w:pPr>
            <w:r w:rsidRPr="009675AD">
              <w:t>REST</w:t>
            </w:r>
          </w:p>
        </w:tc>
        <w:tc>
          <w:tcPr>
            <w:tcW w:w="6946" w:type="dxa"/>
          </w:tcPr>
          <w:p w14:paraId="056BBD28" w14:textId="77777777" w:rsidR="009675AD" w:rsidRPr="009675AD" w:rsidRDefault="009675AD">
            <w:pPr>
              <w:pStyle w:val="BodyText"/>
              <w:spacing w:line="276" w:lineRule="auto"/>
            </w:pPr>
            <w:r w:rsidRPr="009675AD">
              <w:t>Representational State Transfer</w:t>
            </w:r>
          </w:p>
        </w:tc>
      </w:tr>
      <w:tr w:rsidR="009675AD" w:rsidRPr="009675AD" w14:paraId="7D6A1781" w14:textId="77777777" w:rsidTr="0090015C">
        <w:tc>
          <w:tcPr>
            <w:tcW w:w="2268" w:type="dxa"/>
          </w:tcPr>
          <w:p w14:paraId="06A92A4C" w14:textId="77777777" w:rsidR="009675AD" w:rsidRPr="009675AD" w:rsidRDefault="009675AD">
            <w:pPr>
              <w:pStyle w:val="BodyText"/>
              <w:spacing w:line="276" w:lineRule="auto"/>
            </w:pPr>
            <w:r w:rsidRPr="009675AD">
              <w:t>SDK</w:t>
            </w:r>
          </w:p>
        </w:tc>
        <w:tc>
          <w:tcPr>
            <w:tcW w:w="6946" w:type="dxa"/>
          </w:tcPr>
          <w:p w14:paraId="22C868D2" w14:textId="77777777" w:rsidR="009675AD" w:rsidRPr="009675AD" w:rsidRDefault="009675AD">
            <w:pPr>
              <w:pStyle w:val="BodyText"/>
              <w:spacing w:line="276" w:lineRule="auto"/>
            </w:pPr>
            <w:r w:rsidRPr="009675AD">
              <w:t>Software Development Kit</w:t>
            </w:r>
          </w:p>
        </w:tc>
      </w:tr>
      <w:tr w:rsidR="009675AD" w:rsidRPr="009675AD" w14:paraId="4F706F05" w14:textId="77777777" w:rsidTr="0090015C">
        <w:tc>
          <w:tcPr>
            <w:tcW w:w="2268" w:type="dxa"/>
          </w:tcPr>
          <w:p w14:paraId="6A149A2F" w14:textId="77777777" w:rsidR="009675AD" w:rsidRPr="009675AD" w:rsidRDefault="009675AD">
            <w:pPr>
              <w:pStyle w:val="BodyText"/>
              <w:spacing w:line="276" w:lineRule="auto"/>
            </w:pPr>
            <w:r w:rsidRPr="009675AD">
              <w:lastRenderedPageBreak/>
              <w:t>SOC</w:t>
            </w:r>
          </w:p>
        </w:tc>
        <w:tc>
          <w:tcPr>
            <w:tcW w:w="6946" w:type="dxa"/>
          </w:tcPr>
          <w:p w14:paraId="336BF3B0" w14:textId="77777777" w:rsidR="009675AD" w:rsidRPr="009675AD" w:rsidRDefault="009675AD">
            <w:pPr>
              <w:pStyle w:val="BodyText"/>
              <w:spacing w:line="276" w:lineRule="auto"/>
            </w:pPr>
            <w:r w:rsidRPr="009675AD">
              <w:t>State of Charge</w:t>
            </w:r>
          </w:p>
        </w:tc>
      </w:tr>
      <w:tr w:rsidR="009675AD" w:rsidRPr="009675AD" w14:paraId="3259F76F" w14:textId="77777777" w:rsidTr="0090015C">
        <w:tc>
          <w:tcPr>
            <w:tcW w:w="2268" w:type="dxa"/>
          </w:tcPr>
          <w:p w14:paraId="275FE29E" w14:textId="77777777" w:rsidR="009675AD" w:rsidRPr="009675AD" w:rsidRDefault="009675AD">
            <w:pPr>
              <w:pStyle w:val="BodyText"/>
              <w:spacing w:line="276" w:lineRule="auto"/>
            </w:pPr>
            <w:r w:rsidRPr="009675AD">
              <w:t>SOH</w:t>
            </w:r>
          </w:p>
        </w:tc>
        <w:tc>
          <w:tcPr>
            <w:tcW w:w="6946" w:type="dxa"/>
          </w:tcPr>
          <w:p w14:paraId="24858C09" w14:textId="77777777" w:rsidR="009675AD" w:rsidRPr="009675AD" w:rsidRDefault="009675AD">
            <w:pPr>
              <w:pStyle w:val="BodyText"/>
              <w:spacing w:line="276" w:lineRule="auto"/>
            </w:pPr>
            <w:r w:rsidRPr="009675AD">
              <w:t>State of Health</w:t>
            </w:r>
          </w:p>
        </w:tc>
      </w:tr>
      <w:tr w:rsidR="009675AD" w:rsidRPr="009675AD" w14:paraId="5F9E6712" w14:textId="77777777" w:rsidTr="0090015C">
        <w:tc>
          <w:tcPr>
            <w:tcW w:w="2268" w:type="dxa"/>
          </w:tcPr>
          <w:p w14:paraId="40761FB6" w14:textId="77777777" w:rsidR="009675AD" w:rsidRPr="009675AD" w:rsidRDefault="009675AD">
            <w:pPr>
              <w:pStyle w:val="BodyText"/>
              <w:spacing w:line="276" w:lineRule="auto"/>
            </w:pPr>
            <w:r w:rsidRPr="009675AD">
              <w:t>SPARQL</w:t>
            </w:r>
          </w:p>
        </w:tc>
        <w:tc>
          <w:tcPr>
            <w:tcW w:w="6946" w:type="dxa"/>
          </w:tcPr>
          <w:p w14:paraId="0EAB6069" w14:textId="77777777" w:rsidR="009675AD" w:rsidRPr="009675AD" w:rsidRDefault="009675AD">
            <w:pPr>
              <w:pStyle w:val="BodyText"/>
              <w:spacing w:line="276" w:lineRule="auto"/>
            </w:pPr>
            <w:r w:rsidRPr="009675AD">
              <w:t>SPARQL Protocol and RDF Query Language</w:t>
            </w:r>
          </w:p>
        </w:tc>
      </w:tr>
      <w:tr w:rsidR="009675AD" w:rsidRPr="009675AD" w14:paraId="30F3EF1F" w14:textId="77777777" w:rsidTr="0090015C">
        <w:tc>
          <w:tcPr>
            <w:tcW w:w="2268" w:type="dxa"/>
          </w:tcPr>
          <w:p w14:paraId="28A39B01" w14:textId="77777777" w:rsidR="009675AD" w:rsidRPr="009675AD" w:rsidRDefault="009675AD">
            <w:pPr>
              <w:pStyle w:val="BodyText"/>
              <w:spacing w:line="276" w:lineRule="auto"/>
            </w:pPr>
            <w:r w:rsidRPr="009675AD">
              <w:t>ToF</w:t>
            </w:r>
          </w:p>
        </w:tc>
        <w:tc>
          <w:tcPr>
            <w:tcW w:w="6946" w:type="dxa"/>
          </w:tcPr>
          <w:p w14:paraId="277E3CEC" w14:textId="77777777" w:rsidR="009675AD" w:rsidRPr="009675AD" w:rsidRDefault="009675AD">
            <w:pPr>
              <w:pStyle w:val="BodyText"/>
              <w:spacing w:line="276" w:lineRule="auto"/>
            </w:pPr>
            <w:r w:rsidRPr="009675AD">
              <w:t>Time-of-Flight</w:t>
            </w:r>
          </w:p>
        </w:tc>
      </w:tr>
      <w:tr w:rsidR="009675AD" w:rsidRPr="009675AD" w14:paraId="3F839E1E" w14:textId="77777777" w:rsidTr="0090015C">
        <w:tc>
          <w:tcPr>
            <w:tcW w:w="2268" w:type="dxa"/>
          </w:tcPr>
          <w:p w14:paraId="19293362" w14:textId="77777777" w:rsidR="009675AD" w:rsidRPr="009675AD" w:rsidRDefault="009675AD">
            <w:pPr>
              <w:pStyle w:val="BodyText"/>
              <w:spacing w:line="276" w:lineRule="auto"/>
            </w:pPr>
            <w:r w:rsidRPr="009675AD">
              <w:t>UC</w:t>
            </w:r>
          </w:p>
        </w:tc>
        <w:tc>
          <w:tcPr>
            <w:tcW w:w="6946" w:type="dxa"/>
          </w:tcPr>
          <w:p w14:paraId="5CA4F624" w14:textId="77777777" w:rsidR="009675AD" w:rsidRPr="009675AD" w:rsidRDefault="009675AD">
            <w:pPr>
              <w:pStyle w:val="BodyText"/>
              <w:spacing w:line="276" w:lineRule="auto"/>
            </w:pPr>
            <w:r w:rsidRPr="009675AD">
              <w:t>Use Case</w:t>
            </w:r>
          </w:p>
        </w:tc>
      </w:tr>
      <w:tr w:rsidR="009675AD" w:rsidRPr="009675AD" w14:paraId="74CCE76E" w14:textId="77777777" w:rsidTr="0090015C">
        <w:tc>
          <w:tcPr>
            <w:tcW w:w="2268" w:type="dxa"/>
          </w:tcPr>
          <w:p w14:paraId="3755B2F9" w14:textId="77777777" w:rsidR="009675AD" w:rsidRPr="009675AD" w:rsidRDefault="009675AD">
            <w:pPr>
              <w:pStyle w:val="BodyText"/>
              <w:spacing w:line="276" w:lineRule="auto"/>
            </w:pPr>
            <w:r w:rsidRPr="009675AD">
              <w:t>UNS</w:t>
            </w:r>
          </w:p>
        </w:tc>
        <w:tc>
          <w:tcPr>
            <w:tcW w:w="6946" w:type="dxa"/>
          </w:tcPr>
          <w:p w14:paraId="6DBFDEA2" w14:textId="77777777" w:rsidR="009675AD" w:rsidRPr="009675AD" w:rsidRDefault="009675AD">
            <w:pPr>
              <w:pStyle w:val="BodyText"/>
              <w:spacing w:line="276" w:lineRule="auto"/>
            </w:pPr>
            <w:r w:rsidRPr="009675AD">
              <w:t>Unified Namespace</w:t>
            </w:r>
          </w:p>
        </w:tc>
      </w:tr>
      <w:tr w:rsidR="009675AD" w:rsidRPr="009675AD" w14:paraId="4A922D9D" w14:textId="77777777" w:rsidTr="0090015C">
        <w:tc>
          <w:tcPr>
            <w:tcW w:w="2268" w:type="dxa"/>
          </w:tcPr>
          <w:p w14:paraId="73D76D74" w14:textId="77777777" w:rsidR="009675AD" w:rsidRPr="009675AD" w:rsidRDefault="009675AD">
            <w:pPr>
              <w:pStyle w:val="BodyText"/>
              <w:spacing w:line="276" w:lineRule="auto"/>
            </w:pPr>
            <w:r w:rsidRPr="009675AD">
              <w:t>URP</w:t>
            </w:r>
          </w:p>
        </w:tc>
        <w:tc>
          <w:tcPr>
            <w:tcW w:w="6946" w:type="dxa"/>
          </w:tcPr>
          <w:p w14:paraId="2A8EFD25" w14:textId="77777777" w:rsidR="009675AD" w:rsidRPr="009675AD" w:rsidRDefault="009675AD">
            <w:pPr>
              <w:pStyle w:val="BodyText"/>
              <w:spacing w:line="276" w:lineRule="auto"/>
            </w:pPr>
            <w:r w:rsidRPr="009675AD">
              <w:t>Universal Render Pipeline</w:t>
            </w:r>
          </w:p>
        </w:tc>
      </w:tr>
      <w:tr w:rsidR="009675AD" w:rsidRPr="009675AD" w14:paraId="5F906A99" w14:textId="77777777" w:rsidTr="0090015C">
        <w:tc>
          <w:tcPr>
            <w:tcW w:w="2268" w:type="dxa"/>
          </w:tcPr>
          <w:p w14:paraId="64ECAA36" w14:textId="77777777" w:rsidR="009675AD" w:rsidRPr="009675AD" w:rsidRDefault="009675AD">
            <w:pPr>
              <w:pStyle w:val="BodyText"/>
              <w:spacing w:line="276" w:lineRule="auto"/>
            </w:pPr>
            <w:r w:rsidRPr="009675AD">
              <w:t>UTM</w:t>
            </w:r>
          </w:p>
        </w:tc>
        <w:tc>
          <w:tcPr>
            <w:tcW w:w="6946" w:type="dxa"/>
          </w:tcPr>
          <w:p w14:paraId="664AD313" w14:textId="77777777" w:rsidR="009675AD" w:rsidRPr="009675AD" w:rsidRDefault="009675AD">
            <w:pPr>
              <w:pStyle w:val="BodyText"/>
              <w:spacing w:line="276" w:lineRule="auto"/>
            </w:pPr>
            <w:r w:rsidRPr="009675AD">
              <w:t>Unmanned Traffic Management</w:t>
            </w:r>
          </w:p>
        </w:tc>
      </w:tr>
      <w:tr w:rsidR="009675AD" w:rsidRPr="009675AD" w14:paraId="3FC7E9EF" w14:textId="77777777" w:rsidTr="0090015C">
        <w:tc>
          <w:tcPr>
            <w:tcW w:w="2268" w:type="dxa"/>
          </w:tcPr>
          <w:p w14:paraId="42566299" w14:textId="77777777" w:rsidR="009675AD" w:rsidRPr="009675AD" w:rsidRDefault="009675AD">
            <w:pPr>
              <w:pStyle w:val="BodyText"/>
              <w:spacing w:line="276" w:lineRule="auto"/>
            </w:pPr>
            <w:r w:rsidRPr="009675AD">
              <w:t>VC</w:t>
            </w:r>
          </w:p>
        </w:tc>
        <w:tc>
          <w:tcPr>
            <w:tcW w:w="6946" w:type="dxa"/>
          </w:tcPr>
          <w:p w14:paraId="07115A75" w14:textId="77777777" w:rsidR="009675AD" w:rsidRPr="009675AD" w:rsidRDefault="009675AD">
            <w:pPr>
              <w:pStyle w:val="BodyText"/>
              <w:spacing w:line="276" w:lineRule="auto"/>
            </w:pPr>
            <w:r w:rsidRPr="009675AD">
              <w:t>Verifiable Credential</w:t>
            </w:r>
          </w:p>
        </w:tc>
      </w:tr>
      <w:tr w:rsidR="009675AD" w:rsidRPr="009675AD" w14:paraId="7EC90EA0" w14:textId="77777777" w:rsidTr="0090015C">
        <w:tc>
          <w:tcPr>
            <w:tcW w:w="2268" w:type="dxa"/>
          </w:tcPr>
          <w:p w14:paraId="73664ED6" w14:textId="77777777" w:rsidR="009675AD" w:rsidRPr="009675AD" w:rsidRDefault="009675AD">
            <w:pPr>
              <w:pStyle w:val="BodyText"/>
              <w:spacing w:line="276" w:lineRule="auto"/>
            </w:pPr>
            <w:r w:rsidRPr="009675AD">
              <w:t>WFS</w:t>
            </w:r>
          </w:p>
        </w:tc>
        <w:tc>
          <w:tcPr>
            <w:tcW w:w="6946" w:type="dxa"/>
          </w:tcPr>
          <w:p w14:paraId="36EB5FDA" w14:textId="77777777" w:rsidR="009675AD" w:rsidRPr="009675AD" w:rsidRDefault="009675AD">
            <w:pPr>
              <w:pStyle w:val="BodyText"/>
              <w:spacing w:line="276" w:lineRule="auto"/>
            </w:pPr>
            <w:r w:rsidRPr="009675AD">
              <w:t>Web Feature Service</w:t>
            </w:r>
          </w:p>
        </w:tc>
      </w:tr>
      <w:tr w:rsidR="009675AD" w:rsidRPr="009675AD" w14:paraId="0C0DBD5E" w14:textId="77777777" w:rsidTr="0090015C">
        <w:tc>
          <w:tcPr>
            <w:tcW w:w="2268" w:type="dxa"/>
          </w:tcPr>
          <w:p w14:paraId="02430791" w14:textId="77777777" w:rsidR="009675AD" w:rsidRPr="009675AD" w:rsidRDefault="009675AD">
            <w:pPr>
              <w:pStyle w:val="BodyText"/>
              <w:spacing w:line="276" w:lineRule="auto"/>
            </w:pPr>
            <w:r w:rsidRPr="009675AD">
              <w:t>WMS</w:t>
            </w:r>
          </w:p>
        </w:tc>
        <w:tc>
          <w:tcPr>
            <w:tcW w:w="6946" w:type="dxa"/>
          </w:tcPr>
          <w:p w14:paraId="6085E777" w14:textId="77777777" w:rsidR="009675AD" w:rsidRPr="009675AD" w:rsidRDefault="009675AD">
            <w:pPr>
              <w:pStyle w:val="BodyText"/>
              <w:spacing w:line="276" w:lineRule="auto"/>
            </w:pPr>
            <w:r w:rsidRPr="009675AD">
              <w:t>Web Map Service</w:t>
            </w:r>
          </w:p>
        </w:tc>
      </w:tr>
      <w:tr w:rsidR="009675AD" w:rsidRPr="009675AD" w14:paraId="577DD9E3" w14:textId="77777777" w:rsidTr="0090015C">
        <w:tc>
          <w:tcPr>
            <w:tcW w:w="2268" w:type="dxa"/>
          </w:tcPr>
          <w:p w14:paraId="0626704E" w14:textId="77777777" w:rsidR="009675AD" w:rsidRPr="009675AD" w:rsidRDefault="009675AD">
            <w:pPr>
              <w:pStyle w:val="BodyText"/>
              <w:spacing w:line="276" w:lineRule="auto"/>
            </w:pPr>
            <w:r w:rsidRPr="009675AD">
              <w:t>WMTS</w:t>
            </w:r>
          </w:p>
        </w:tc>
        <w:tc>
          <w:tcPr>
            <w:tcW w:w="6946" w:type="dxa"/>
          </w:tcPr>
          <w:p w14:paraId="0BAF19CF" w14:textId="77777777" w:rsidR="009675AD" w:rsidRPr="009675AD" w:rsidRDefault="009675AD">
            <w:pPr>
              <w:pStyle w:val="BodyText"/>
              <w:spacing w:line="276" w:lineRule="auto"/>
            </w:pPr>
            <w:r w:rsidRPr="009675AD">
              <w:t>Web Map Tile Service</w:t>
            </w:r>
          </w:p>
        </w:tc>
      </w:tr>
    </w:tbl>
    <w:p w14:paraId="06EB24A2" w14:textId="77777777" w:rsidR="000517FE" w:rsidRDefault="000517FE" w:rsidP="000344DC">
      <w:pPr>
        <w:pStyle w:val="BodyText"/>
        <w:spacing w:line="276" w:lineRule="auto"/>
      </w:pPr>
    </w:p>
    <w:p w14:paraId="06EB24A3" w14:textId="77777777" w:rsidR="00E32042" w:rsidRPr="009731AC" w:rsidRDefault="00E32042">
      <w:pPr>
        <w:rPr>
          <w:spacing w:val="4"/>
          <w:highlight w:val="yellow"/>
        </w:rPr>
      </w:pPr>
      <w:r w:rsidRPr="009731AC">
        <w:rPr>
          <w:highlight w:val="yellow"/>
        </w:rPr>
        <w:br w:type="page"/>
      </w:r>
    </w:p>
    <w:p w14:paraId="06EB24A4" w14:textId="77777777" w:rsidR="00C445FF" w:rsidRDefault="00DC4B36" w:rsidP="0077606D">
      <w:pPr>
        <w:pStyle w:val="Heading1"/>
      </w:pPr>
      <w:bookmarkStart w:id="19" w:name="_Toc223612781"/>
      <w:bookmarkEnd w:id="4"/>
      <w:bookmarkEnd w:id="5"/>
      <w:bookmarkEnd w:id="6"/>
      <w:bookmarkEnd w:id="7"/>
      <w:bookmarkEnd w:id="8"/>
      <w:bookmarkEnd w:id="9"/>
      <w:bookmarkEnd w:id="10"/>
      <w:bookmarkEnd w:id="11"/>
      <w:r>
        <w:lastRenderedPageBreak/>
        <w:t>Introduction</w:t>
      </w:r>
      <w:bookmarkEnd w:id="19"/>
    </w:p>
    <w:p w14:paraId="1608EA33" w14:textId="77777777" w:rsidR="008C53BB" w:rsidRPr="008C53BB" w:rsidRDefault="008C53BB" w:rsidP="008C53BB">
      <w:pPr>
        <w:pStyle w:val="BodyText"/>
        <w:rPr>
          <w:lang w:val="en-US"/>
        </w:rPr>
      </w:pPr>
      <w:r w:rsidRPr="008C53BB">
        <w:rPr>
          <w:lang w:val="en-US"/>
        </w:rPr>
        <w:t>The Sa4CPS project addresses the challenge of achieving secure and trustworthy situational awareness in complex cyber-physical systems operating across multiple domains, stakeholders, and operational environments. The core project objective, as defined in the Full Project Proposal (FPP), is to enable systems that can reliably perceive their environment, understand and interpret evolving situations, project future developments, and support or execute appropriate actions under explicit security and trust assumptions. This objective is pursued through a structured work plan that separates conceptual foundations, technical enablers, and validation activities while maintaining strong integration across work packages.</w:t>
      </w:r>
    </w:p>
    <w:p w14:paraId="724D7B7A" w14:textId="77777777" w:rsidR="008C53BB" w:rsidRPr="008C53BB" w:rsidRDefault="008C53BB" w:rsidP="008C53BB">
      <w:pPr>
        <w:pStyle w:val="BodyText"/>
        <w:rPr>
          <w:lang w:val="en-US"/>
        </w:rPr>
      </w:pPr>
      <w:r w:rsidRPr="008C53BB">
        <w:rPr>
          <w:lang w:val="en-US"/>
        </w:rPr>
        <w:t>Within this structure, WP1 and WP2 establish the conceptual and architectural foundations of Sa4CPS. WP2, in particular, defines the overarching Sa4CPS architecture and coordinates the technical contributions of the solution-oriented work packages. WP3, WP4, and WP5 then develop the concrete technical capabilities that populate this architecture, following a situational-awareness pipeline perspective. WP3 focuses on perception and comprehension, including sensing, data acquisition, and initial interpretation of the environment. WP4 addresses the subsequent stages of this pipeline by providing enablers for representing the current situation, projecting future states, and reasoning about or executing actions. WP5 complements these capabilities by addressing trust, security, and privacy, ensuring that situational awareness is not only technically correct but also reliable, verifiable, and usable across organizational boundaries. WP6 provides the experimentation and validation framework in which the integrated results of WP1–WP5 are evaluated in realistic operational settings.</w:t>
      </w:r>
    </w:p>
    <w:p w14:paraId="4DEA4E6E" w14:textId="3F3FA938" w:rsidR="008C53BB" w:rsidRPr="008C53BB" w:rsidRDefault="008C53BB" w:rsidP="008C53BB">
      <w:pPr>
        <w:pStyle w:val="BodyText"/>
        <w:rPr>
          <w:lang w:val="en-US"/>
        </w:rPr>
      </w:pPr>
      <w:r w:rsidRPr="008C53BB">
        <w:rPr>
          <w:lang w:val="en-US"/>
        </w:rPr>
        <w:t>Within this context, WP4 has a central integrative role. It is responsible for transforming heterogeneous, potentially uncertain inputs into operationally meaningful representations of system status, for enabling reasoning about risks and future developments, and for supporting responses that keep the system within safe and intended operating conditions. WP4 explicitly covers digital twins and dashboards, positioning and tracking of objects, autonomous and semi-autonomous operations, detection of unexpected events and emergencies, reasoning about appropriate responses, and the presentation of overlapping operational views through 3D maps and tools. These capabilities are organized in WP4 through five tasks (T4.1–T4.5), which together define the functional scope within which the WP4 enablers are developed.</w:t>
      </w:r>
    </w:p>
    <w:p w14:paraId="4CFC035D" w14:textId="3E8F47E3" w:rsidR="009A57B9" w:rsidRDefault="008C53BB" w:rsidP="009A57B9">
      <w:pPr>
        <w:pStyle w:val="BodyText"/>
        <w:rPr>
          <w:lang w:val="en-US"/>
        </w:rPr>
      </w:pPr>
      <w:r w:rsidRPr="008C53BB">
        <w:rPr>
          <w:lang w:val="en-US"/>
        </w:rPr>
        <w:t>Deliverable D4.</w:t>
      </w:r>
      <w:r w:rsidR="009A57B9">
        <w:rPr>
          <w:lang w:val="en-US"/>
        </w:rPr>
        <w:t>3</w:t>
      </w:r>
      <w:r w:rsidRPr="008C53BB">
        <w:rPr>
          <w:lang w:val="en-US"/>
        </w:rPr>
        <w:t xml:space="preserve"> is </w:t>
      </w:r>
      <w:r w:rsidR="009A57B9">
        <w:rPr>
          <w:lang w:val="en-US"/>
        </w:rPr>
        <w:t>TODO</w:t>
      </w:r>
    </w:p>
    <w:p w14:paraId="20F6BB66" w14:textId="38847853" w:rsidR="003977AE" w:rsidRDefault="003977AE" w:rsidP="00316B30">
      <w:pPr>
        <w:pStyle w:val="BodyText"/>
        <w:rPr>
          <w:lang w:val="en-US"/>
        </w:rPr>
      </w:pPr>
    </w:p>
    <w:p w14:paraId="523C70BC" w14:textId="039F7BC6" w:rsidR="00316B30" w:rsidRPr="00316B30" w:rsidRDefault="00316B30" w:rsidP="00E62E86">
      <w:pPr>
        <w:pStyle w:val="Heading2"/>
        <w:rPr>
          <w:lang w:val="en-US"/>
        </w:rPr>
      </w:pPr>
      <w:bookmarkStart w:id="20" w:name="_Toc223612782"/>
      <w:r w:rsidRPr="00316B30">
        <w:rPr>
          <w:lang w:val="en-US"/>
        </w:rPr>
        <w:t>Scope of the deliverable</w:t>
      </w:r>
      <w:bookmarkEnd w:id="20"/>
    </w:p>
    <w:p w14:paraId="4F8F8069" w14:textId="0F8595E3" w:rsidR="009A57B9" w:rsidRDefault="00316B30" w:rsidP="009A57B9">
      <w:pPr>
        <w:pStyle w:val="BodyText"/>
        <w:rPr>
          <w:lang w:val="en-US"/>
        </w:rPr>
      </w:pPr>
      <w:r w:rsidRPr="00316B30">
        <w:rPr>
          <w:lang w:val="en-US"/>
        </w:rPr>
        <w:t>The scope of this deliverable is</w:t>
      </w:r>
      <w:r w:rsidR="009A57B9">
        <w:rPr>
          <w:lang w:val="en-US"/>
        </w:rPr>
        <w:t xml:space="preserve"> TODO</w:t>
      </w:r>
    </w:p>
    <w:p w14:paraId="3D620242" w14:textId="6339F556" w:rsidR="00544D08" w:rsidRDefault="00886BEA" w:rsidP="009A57B9">
      <w:pPr>
        <w:pStyle w:val="BodyText"/>
        <w:rPr>
          <w:lang w:val="en-US"/>
        </w:rPr>
      </w:pPr>
      <w:r>
        <w:rPr>
          <w:lang w:val="en-US"/>
        </w:rPr>
        <w:fldChar w:fldCharType="begin"/>
      </w:r>
      <w:r>
        <w:rPr>
          <w:lang w:val="en-US"/>
        </w:rPr>
        <w:instrText xml:space="preserve"> REF _Ref219371575 \h </w:instrText>
      </w:r>
      <w:r>
        <w:rPr>
          <w:lang w:val="en-US"/>
        </w:rPr>
      </w:r>
      <w:r>
        <w:rPr>
          <w:lang w:val="en-US"/>
        </w:rPr>
        <w:fldChar w:fldCharType="separate"/>
      </w:r>
      <w:r w:rsidR="00B81F63">
        <w:t xml:space="preserve">Figure </w:t>
      </w:r>
      <w:r w:rsidR="00B81F63">
        <w:rPr>
          <w:noProof/>
        </w:rPr>
        <w:t>1</w:t>
      </w:r>
      <w:r>
        <w:rPr>
          <w:lang w:val="en-US"/>
        </w:rPr>
        <w:fldChar w:fldCharType="end"/>
      </w:r>
      <w:r>
        <w:rPr>
          <w:lang w:val="en-US"/>
        </w:rPr>
        <w:t xml:space="preserve"> </w:t>
      </w:r>
      <w:r w:rsidR="00B47FCA">
        <w:rPr>
          <w:lang w:val="en-US"/>
        </w:rPr>
        <w:t>illustrates the overall concept architecture of the project, with a focus on WP4</w:t>
      </w:r>
      <w:r w:rsidRPr="00886BEA">
        <w:rPr>
          <w:lang w:val="en-US"/>
        </w:rPr>
        <w:t xml:space="preserve">. The figure also </w:t>
      </w:r>
      <w:r w:rsidR="00B47FCA">
        <w:rPr>
          <w:lang w:val="en-US"/>
        </w:rPr>
        <w:t>provides an overview of areas where each use case makes contributions (the colored dots correspond to the color of each use case i</w:t>
      </w:r>
      <w:r w:rsidRPr="00886BEA">
        <w:rPr>
          <w:lang w:val="en-US"/>
        </w:rPr>
        <w:t xml:space="preserve">n the top row). The yellow triangles </w:t>
      </w:r>
      <w:r w:rsidR="00B47FCA">
        <w:rPr>
          <w:lang w:val="en-US"/>
        </w:rPr>
        <w:t>indicate areas</w:t>
      </w:r>
      <w:r w:rsidRPr="00886BEA">
        <w:rPr>
          <w:lang w:val="en-US"/>
        </w:rPr>
        <w:t xml:space="preserve"> affected by the project story.</w:t>
      </w:r>
    </w:p>
    <w:p w14:paraId="39CFC16B" w14:textId="77777777" w:rsidR="00544D08" w:rsidRDefault="00544D08" w:rsidP="00316B30">
      <w:pPr>
        <w:pStyle w:val="BodyText"/>
        <w:rPr>
          <w:lang w:val="en-US"/>
        </w:rPr>
      </w:pPr>
    </w:p>
    <w:p w14:paraId="3AFF0CBE" w14:textId="77777777" w:rsidR="00544D08" w:rsidRDefault="00544D08" w:rsidP="00544D08">
      <w:pPr>
        <w:pStyle w:val="BodyText"/>
        <w:keepNext/>
      </w:pPr>
      <w:r>
        <w:rPr>
          <w:noProof/>
        </w:rPr>
        <w:lastRenderedPageBreak/>
        <w:drawing>
          <wp:inline distT="0" distB="0" distL="0" distR="0" wp14:anchorId="2E453CC7" wp14:editId="31395FA2">
            <wp:extent cx="6155690" cy="3423285"/>
            <wp:effectExtent l="0" t="0" r="0" b="5715"/>
            <wp:docPr id="3594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3718" name=""/>
                    <pic:cNvPicPr/>
                  </pic:nvPicPr>
                  <pic:blipFill>
                    <a:blip r:embed="rId15"/>
                    <a:stretch>
                      <a:fillRect/>
                    </a:stretch>
                  </pic:blipFill>
                  <pic:spPr>
                    <a:xfrm>
                      <a:off x="0" y="0"/>
                      <a:ext cx="6155690" cy="3423285"/>
                    </a:xfrm>
                    <a:prstGeom prst="rect">
                      <a:avLst/>
                    </a:prstGeom>
                  </pic:spPr>
                </pic:pic>
              </a:graphicData>
            </a:graphic>
          </wp:inline>
        </w:drawing>
      </w:r>
    </w:p>
    <w:p w14:paraId="6598B42E" w14:textId="5724D865" w:rsidR="00544D08" w:rsidRDefault="00544D08" w:rsidP="00DC60FE">
      <w:pPr>
        <w:pStyle w:val="Caption"/>
        <w:jc w:val="center"/>
      </w:pPr>
      <w:bookmarkStart w:id="21" w:name="_Ref219371575"/>
      <w:bookmarkStart w:id="22" w:name="_Toc223611326"/>
      <w:r>
        <w:t xml:space="preserve">Figure </w:t>
      </w:r>
      <w:r>
        <w:fldChar w:fldCharType="begin"/>
      </w:r>
      <w:r>
        <w:instrText xml:space="preserve"> SEQ Figure \* ARABIC </w:instrText>
      </w:r>
      <w:r>
        <w:fldChar w:fldCharType="separate"/>
      </w:r>
      <w:r w:rsidR="00317054">
        <w:rPr>
          <w:noProof/>
        </w:rPr>
        <w:t>1</w:t>
      </w:r>
      <w:r>
        <w:fldChar w:fldCharType="end"/>
      </w:r>
      <w:bookmarkEnd w:id="21"/>
      <w:r>
        <w:t xml:space="preserve">  </w:t>
      </w:r>
      <w:r w:rsidRPr="00CA2A24">
        <w:t>WP</w:t>
      </w:r>
      <w:r>
        <w:t>4</w:t>
      </w:r>
      <w:r w:rsidRPr="00CA2A24">
        <w:t xml:space="preserve"> in the overall </w:t>
      </w:r>
      <w:r>
        <w:t xml:space="preserve">project </w:t>
      </w:r>
      <w:r w:rsidRPr="00CA2A24">
        <w:t>architecture</w:t>
      </w:r>
      <w:bookmarkEnd w:id="22"/>
    </w:p>
    <w:p w14:paraId="231F552C" w14:textId="4C239CF6" w:rsidR="00316B30" w:rsidRPr="00316B30" w:rsidRDefault="00316B30" w:rsidP="00D16DA3">
      <w:pPr>
        <w:pStyle w:val="Heading2"/>
        <w:rPr>
          <w:lang w:val="en-US"/>
        </w:rPr>
      </w:pPr>
      <w:bookmarkStart w:id="23" w:name="_Toc223612783"/>
      <w:commentRangeStart w:id="24"/>
      <w:r w:rsidRPr="00316B30">
        <w:rPr>
          <w:lang w:val="en-US"/>
        </w:rPr>
        <w:t>Technical enablers covered</w:t>
      </w:r>
      <w:bookmarkEnd w:id="23"/>
      <w:commentRangeEnd w:id="24"/>
      <w:r w:rsidR="009A57B9" w:rsidRPr="00316B30">
        <w:rPr>
          <w:rStyle w:val="CommentReference"/>
          <w:sz w:val="22"/>
          <w:szCs w:val="24"/>
          <w:lang w:val="en-US"/>
        </w:rPr>
        <w:commentReference w:id="24"/>
      </w:r>
    </w:p>
    <w:p w14:paraId="057C07A5" w14:textId="6A7FDBB3" w:rsidR="003A6992" w:rsidRDefault="003A6992" w:rsidP="003A6992">
      <w:pPr>
        <w:pStyle w:val="BodyText"/>
        <w:rPr>
          <w:rFonts w:ascii="Times New Roman" w:hAnsi="Times New Roman"/>
          <w:lang w:val="en-US" w:eastAsia="en-US"/>
        </w:rPr>
      </w:pPr>
      <w:r>
        <w:t xml:space="preserve">This deliverable specifies a comprehensive set of </w:t>
      </w:r>
      <w:r>
        <w:rPr>
          <w:rStyle w:val="Strong"/>
        </w:rPr>
        <w:t xml:space="preserve">technical enablers </w:t>
      </w:r>
      <w:r w:rsidR="00795293">
        <w:rPr>
          <w:rStyle w:val="Strong"/>
        </w:rPr>
        <w:t xml:space="preserve">being </w:t>
      </w:r>
      <w:r>
        <w:rPr>
          <w:rStyle w:val="Strong"/>
        </w:rPr>
        <w:t>developed within WP4</w:t>
      </w:r>
      <w:r>
        <w:t xml:space="preserve"> that support </w:t>
      </w:r>
      <w:r>
        <w:rPr>
          <w:rStyle w:val="Strong"/>
        </w:rPr>
        <w:t>status representation, projection of future states, and execution of actions</w:t>
      </w:r>
      <w:r>
        <w:t xml:space="preserve">. The enablers are specified at a functional and technical level and are </w:t>
      </w:r>
      <w:r w:rsidR="00B71A25" w:rsidRPr="00B71A25">
        <w:t>organised</w:t>
      </w:r>
      <w:r>
        <w:t xml:space="preserve"> according to the main </w:t>
      </w:r>
      <w:r w:rsidR="00B71A25" w:rsidRPr="00B71A25">
        <w:t xml:space="preserve">capability areas of WP4 and their instantiation across different </w:t>
      </w:r>
      <w:r>
        <w:t>application domains and use cases.</w:t>
      </w:r>
    </w:p>
    <w:p w14:paraId="023DF3A0" w14:textId="31DEF216" w:rsidR="003A6992" w:rsidRDefault="003A6992" w:rsidP="003A6992">
      <w:pPr>
        <w:pStyle w:val="BodyText"/>
      </w:pPr>
      <w:r>
        <w:t>The scope of the technical enablers covered in this deliverable includes:</w:t>
      </w:r>
    </w:p>
    <w:p w14:paraId="7B2A2549" w14:textId="0761E921" w:rsidR="00265BE9" w:rsidRDefault="00265BE9" w:rsidP="00100F96">
      <w:pPr>
        <w:pStyle w:val="BodyText"/>
        <w:numPr>
          <w:ilvl w:val="0"/>
          <w:numId w:val="54"/>
        </w:numPr>
      </w:pPr>
      <w:r w:rsidRPr="00265BE9">
        <w:rPr>
          <w:b/>
          <w:bCs/>
        </w:rPr>
        <w:t>Digital twin concepts and foundations</w:t>
      </w:r>
      <w:r>
        <w:t xml:space="preserve"> (Section 2), defining the role of digital twins and dashboards as authoritative representations of physical and digital entities, system state, and operational context, including semantic enrichment and historical state management.</w:t>
      </w:r>
    </w:p>
    <w:p w14:paraId="6A3C6679" w14:textId="1F145FF3" w:rsidR="00265BE9" w:rsidRDefault="00265BE9" w:rsidP="00100F96">
      <w:pPr>
        <w:pStyle w:val="BodyText"/>
        <w:numPr>
          <w:ilvl w:val="0"/>
          <w:numId w:val="54"/>
        </w:numPr>
      </w:pPr>
      <w:r w:rsidRPr="00265BE9">
        <w:rPr>
          <w:b/>
          <w:bCs/>
        </w:rPr>
        <w:t>Integrated situation awareness, risk assessment, and operational response for drone operations</w:t>
      </w:r>
      <w:r>
        <w:t xml:space="preserve"> (Section 3), specifying enablers that combine status monitoring, risk detection, projection, and response mechanisms tailored to safety-critical and highly dynamic drone operation environments.</w:t>
      </w:r>
    </w:p>
    <w:p w14:paraId="2C682641" w14:textId="3A192EED" w:rsidR="00265BE9" w:rsidRDefault="00265BE9" w:rsidP="00100F96">
      <w:pPr>
        <w:pStyle w:val="BodyText"/>
        <w:numPr>
          <w:ilvl w:val="0"/>
          <w:numId w:val="54"/>
        </w:numPr>
      </w:pPr>
      <w:r w:rsidRPr="00265BE9">
        <w:rPr>
          <w:b/>
          <w:bCs/>
        </w:rPr>
        <w:t>Unified operational awareness and control for industrial forklift operations</w:t>
      </w:r>
      <w:r>
        <w:t xml:space="preserve"> (Section 4), covering a comprehensive set of enablers for industrial logistics, including communication infrastructure, digital twins, tracking, autonomous and cooperative operations, detection and response mechanisms, accountability-supporting backends, and operational dashboards, with validation in realistic industrial and port environments.</w:t>
      </w:r>
    </w:p>
    <w:p w14:paraId="649472B9" w14:textId="0C873D0B" w:rsidR="00265BE9" w:rsidRDefault="00265BE9" w:rsidP="00100F96">
      <w:pPr>
        <w:pStyle w:val="BodyText"/>
        <w:numPr>
          <w:ilvl w:val="0"/>
          <w:numId w:val="54"/>
        </w:numPr>
      </w:pPr>
      <w:r w:rsidRPr="00265BE9">
        <w:rPr>
          <w:b/>
          <w:bCs/>
        </w:rPr>
        <w:t>Formal language, model, and tools for situation description and identification</w:t>
      </w:r>
      <w:r>
        <w:t xml:space="preserve"> (Section 5), providing cross-cutting enablers for modelling, describing, and identifying situations in cyber-</w:t>
      </w:r>
      <w:r>
        <w:lastRenderedPageBreak/>
        <w:t>physical systems, supporting systematic reasoning about people–machine interactions and safety-relevant situations at runtime.</w:t>
      </w:r>
    </w:p>
    <w:p w14:paraId="1E0A9EE3" w14:textId="26675E87" w:rsidR="00265BE9" w:rsidRDefault="00265BE9" w:rsidP="00100F96">
      <w:pPr>
        <w:pStyle w:val="BodyText"/>
        <w:numPr>
          <w:ilvl w:val="0"/>
          <w:numId w:val="54"/>
        </w:numPr>
      </w:pPr>
      <w:r w:rsidRPr="00265BE9">
        <w:rPr>
          <w:b/>
          <w:bCs/>
        </w:rPr>
        <w:t>Behaviour-based digital risk detection and situational awareness</w:t>
      </w:r>
      <w:r>
        <w:t xml:space="preserve"> (Section 6), specifying enablers for detecting and analysing risk situations based on behavioural patterns, illustrated through cybersecurity-oriented and anomaly-detection scenarios.</w:t>
      </w:r>
    </w:p>
    <w:p w14:paraId="3A94499C" w14:textId="1E13C16D" w:rsidR="00265BE9" w:rsidRDefault="00265BE9" w:rsidP="00100F96">
      <w:pPr>
        <w:pStyle w:val="BodyText"/>
        <w:numPr>
          <w:ilvl w:val="0"/>
          <w:numId w:val="54"/>
        </w:numPr>
      </w:pPr>
      <w:r w:rsidRPr="00265BE9">
        <w:rPr>
          <w:b/>
          <w:bCs/>
        </w:rPr>
        <w:t>Real-time operational data integration and visualization</w:t>
      </w:r>
      <w:r>
        <w:t xml:space="preserve"> (Section 7), defining enablers for edge-to-cloud data ingestion, real-time and historical data processing, and standardized interfaces that support dashboards, analytics, and integration with external systems.</w:t>
      </w:r>
    </w:p>
    <w:p w14:paraId="465A8038" w14:textId="205C59B8" w:rsidR="00265BE9" w:rsidRDefault="00265BE9" w:rsidP="00100F96">
      <w:pPr>
        <w:pStyle w:val="BodyText"/>
        <w:numPr>
          <w:ilvl w:val="0"/>
          <w:numId w:val="54"/>
        </w:numPr>
      </w:pPr>
      <w:r w:rsidRPr="00494D66">
        <w:rPr>
          <w:b/>
          <w:bCs/>
        </w:rPr>
        <w:t>Geospatial situational awareness and event detection</w:t>
      </w:r>
      <w:r>
        <w:t xml:space="preserve"> (Section 8), addressing enablers for positioning, spatial reasoning, geospatial and 3D map-based visualization, and detection of spatially defined events in safety- and mission-critical environments.</w:t>
      </w:r>
    </w:p>
    <w:p w14:paraId="280C318C" w14:textId="106DBFF2" w:rsidR="00265BE9" w:rsidRDefault="00265BE9" w:rsidP="00100F96">
      <w:pPr>
        <w:pStyle w:val="BodyText"/>
        <w:numPr>
          <w:ilvl w:val="0"/>
          <w:numId w:val="54"/>
        </w:numPr>
      </w:pPr>
      <w:r w:rsidRPr="00494D66">
        <w:rPr>
          <w:b/>
          <w:bCs/>
        </w:rPr>
        <w:t>Integrated status, decision support, and control for energy communities and distribution networks</w:t>
      </w:r>
      <w:r>
        <w:t xml:space="preserve"> (Section 9), specifying enablers that combine digital twin–based state representation, decision support, and controlled actions in distributed, multi-stakeholder energy systems.</w:t>
      </w:r>
    </w:p>
    <w:p w14:paraId="05A1800C" w14:textId="7C6AC232" w:rsidR="00265BE9" w:rsidRDefault="00265BE9" w:rsidP="00100F96">
      <w:pPr>
        <w:pStyle w:val="BodyText"/>
        <w:numPr>
          <w:ilvl w:val="0"/>
          <w:numId w:val="54"/>
        </w:numPr>
      </w:pPr>
      <w:r w:rsidRPr="00494D66">
        <w:rPr>
          <w:b/>
          <w:bCs/>
        </w:rPr>
        <w:t>Human-centric digital twins, tracking, and spatial situational awareness</w:t>
      </w:r>
      <w:r>
        <w:t xml:space="preserve"> (Section 10), covering enablers that treat humans as first-class entities, including tracking, wearable and biometric data integration, multi-device interaction, and human-in-the-loop situational awareness capabilities.</w:t>
      </w:r>
    </w:p>
    <w:p w14:paraId="2E3A10EF" w14:textId="77777777" w:rsidR="003A6992" w:rsidRDefault="003A6992" w:rsidP="003A6992">
      <w:pPr>
        <w:pStyle w:val="BodyText"/>
      </w:pPr>
      <w:r>
        <w:t>The enablers are specified across multiple use cases, including industrial logistics, drone operations, port operations, emergency response, energy communities, cybersecurity, and human-centric monitoring scenarios. Each enabler is described in terms of its functional scope, technical architecture, and contribution to the relevant WP4 tasks and use-case objectives.</w:t>
      </w:r>
    </w:p>
    <w:p w14:paraId="04A879EB" w14:textId="77777777" w:rsidR="003A6992" w:rsidRDefault="003A6992" w:rsidP="003A6992">
      <w:pPr>
        <w:pStyle w:val="BodyText"/>
      </w:pPr>
      <w:r>
        <w:t>Together, the specified enablers form an integrated toolbox that enables WP4 to move from consolidated system status to informed projections and controlled actions, while remaining modular, reusable, and applicable across heterogeneous cyber-physical environments.</w:t>
      </w:r>
    </w:p>
    <w:p w14:paraId="15B73DD4" w14:textId="77777777" w:rsidR="003A6992" w:rsidRPr="003A6992" w:rsidRDefault="003A6992" w:rsidP="003A6992">
      <w:pPr>
        <w:pStyle w:val="BodyText"/>
        <w:rPr>
          <w:lang w:val="en-US"/>
        </w:rPr>
      </w:pPr>
    </w:p>
    <w:p w14:paraId="599486CD" w14:textId="0CEAFF87" w:rsidR="00D05FC6" w:rsidRDefault="00D05FC6" w:rsidP="00A2431A">
      <w:pPr>
        <w:pStyle w:val="Heading1"/>
      </w:pPr>
      <w:bookmarkStart w:id="25" w:name="_Toc223612784"/>
      <w:r>
        <w:lastRenderedPageBreak/>
        <w:t>Concept of digital twins</w:t>
      </w:r>
      <w:r w:rsidR="00B81F63">
        <w:t xml:space="preserve"> </w:t>
      </w:r>
      <w:r w:rsidR="00F01A8A" w:rsidRPr="00F01A8A">
        <w:rPr>
          <w:highlight w:val="yellow"/>
        </w:rPr>
        <w:t>[VTT]</w:t>
      </w:r>
      <w:bookmarkEnd w:id="25"/>
    </w:p>
    <w:tbl>
      <w:tblPr>
        <w:tblStyle w:val="GridTable5Dark"/>
        <w:tblW w:w="0" w:type="auto"/>
        <w:tblLook w:val="04A0" w:firstRow="1" w:lastRow="0" w:firstColumn="1" w:lastColumn="0" w:noHBand="0" w:noVBand="1"/>
      </w:tblPr>
      <w:tblGrid>
        <w:gridCol w:w="953"/>
        <w:gridCol w:w="3547"/>
        <w:gridCol w:w="1281"/>
        <w:gridCol w:w="2311"/>
        <w:gridCol w:w="1582"/>
      </w:tblGrid>
      <w:tr w:rsidR="00D05FC6" w14:paraId="57D5227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5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320453F2" w14:textId="77777777" w:rsidR="00D05FC6" w:rsidRDefault="00D05FC6">
            <w:pPr>
              <w:pStyle w:val="BodyText"/>
              <w:rPr>
                <w:color w:val="000000" w:themeColor="text1"/>
              </w:rPr>
            </w:pPr>
            <w:r w:rsidRPr="03B50FC1">
              <w:rPr>
                <w:color w:val="000000" w:themeColor="text1"/>
              </w:rPr>
              <w:t>ID</w:t>
            </w:r>
          </w:p>
        </w:tc>
        <w:tc>
          <w:tcPr>
            <w:tcW w:w="354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6B152CD9" w14:textId="77777777" w:rsidR="00D05FC6" w:rsidRDefault="00D05FC6">
            <w:pPr>
              <w:pStyle w:val="BodyTex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Enabler Name</w:t>
            </w:r>
          </w:p>
        </w:tc>
        <w:tc>
          <w:tcPr>
            <w:tcW w:w="128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26667B0B" w14:textId="77777777" w:rsidR="00D05FC6" w:rsidRDefault="00D05FC6">
            <w:pPr>
              <w:pStyle w:val="BodyTex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Related Tasks</w:t>
            </w:r>
          </w:p>
        </w:tc>
        <w:tc>
          <w:tcPr>
            <w:tcW w:w="23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448B125D" w14:textId="77777777" w:rsidR="00D05FC6" w:rsidRDefault="00D05FC6">
            <w:pPr>
              <w:pStyle w:val="BodyTex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Addressed Requirements</w:t>
            </w:r>
          </w:p>
        </w:tc>
        <w:tc>
          <w:tcPr>
            <w:tcW w:w="1582"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264C4A8F" w14:textId="77777777" w:rsidR="00D05FC6" w:rsidRDefault="00D05FC6">
            <w:pPr>
              <w:pStyle w:val="BodyTex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Related Use Case</w:t>
            </w:r>
          </w:p>
        </w:tc>
      </w:tr>
      <w:tr w:rsidR="00D05FC6" w14:paraId="0198ADD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5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69748BB" w14:textId="0AB64E97" w:rsidR="00D05FC6" w:rsidRPr="000004B3" w:rsidRDefault="000603C2" w:rsidP="00F50ED1">
            <w:pPr>
              <w:pStyle w:val="BodyText"/>
              <w:rPr>
                <w:b w:val="0"/>
                <w:bCs w:val="0"/>
                <w:color w:val="auto"/>
              </w:rPr>
            </w:pPr>
            <w:r>
              <w:rPr>
                <w:b w:val="0"/>
                <w:bCs w:val="0"/>
                <w:color w:val="auto"/>
              </w:rPr>
              <w:t>EN_</w:t>
            </w:r>
            <w:r w:rsidR="00A13762">
              <w:rPr>
                <w:b w:val="0"/>
                <w:bCs w:val="0"/>
                <w:color w:val="auto"/>
              </w:rPr>
              <w:t>01</w:t>
            </w:r>
          </w:p>
        </w:tc>
        <w:tc>
          <w:tcPr>
            <w:tcW w:w="354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4CDF532" w14:textId="7F5E5ED9" w:rsidR="00D05FC6" w:rsidRPr="00F50ED1" w:rsidRDefault="00D05FC6" w:rsidP="00F50ED1">
            <w:pPr>
              <w:pStyle w:val="BodyText"/>
              <w:cnfStyle w:val="000000100000" w:firstRow="0" w:lastRow="0" w:firstColumn="0" w:lastColumn="0" w:oddVBand="0" w:evenVBand="0" w:oddHBand="1" w:evenHBand="0" w:firstRowFirstColumn="0" w:firstRowLastColumn="0" w:lastRowFirstColumn="0" w:lastRowLastColumn="0"/>
            </w:pPr>
            <w:r w:rsidRPr="00F50ED1">
              <w:t xml:space="preserve">Digital twin </w:t>
            </w:r>
          </w:p>
        </w:tc>
        <w:tc>
          <w:tcPr>
            <w:tcW w:w="128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C4428AD" w14:textId="6A93CB05" w:rsidR="00D05FC6" w:rsidRPr="00F50ED1" w:rsidRDefault="00D05FC6" w:rsidP="00F50ED1">
            <w:pPr>
              <w:pStyle w:val="BodyText"/>
              <w:cnfStyle w:val="000000100000" w:firstRow="0" w:lastRow="0" w:firstColumn="0" w:lastColumn="0" w:oddVBand="0" w:evenVBand="0" w:oddHBand="1" w:evenHBand="0" w:firstRowFirstColumn="0" w:firstRowLastColumn="0" w:lastRowFirstColumn="0" w:lastRowLastColumn="0"/>
            </w:pPr>
            <w:r w:rsidRPr="00F50ED1">
              <w:t>T4.1</w:t>
            </w:r>
            <w:r w:rsidR="003643BD" w:rsidRPr="00F50ED1">
              <w:t>, T4.4</w:t>
            </w:r>
          </w:p>
        </w:tc>
        <w:tc>
          <w:tcPr>
            <w:tcW w:w="23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DD94074" w14:textId="77777777" w:rsidR="00D05FC6" w:rsidRPr="00F50ED1" w:rsidRDefault="00D05FC6" w:rsidP="00F50ED1">
            <w:pPr>
              <w:pStyle w:val="BodyText"/>
              <w:cnfStyle w:val="000000100000" w:firstRow="0" w:lastRow="0" w:firstColumn="0" w:lastColumn="0" w:oddVBand="0" w:evenVBand="0" w:oddHBand="1" w:evenHBand="0" w:firstRowFirstColumn="0" w:firstRowLastColumn="0" w:lastRowFirstColumn="0" w:lastRowLastColumn="0"/>
            </w:pPr>
            <w:r w:rsidRPr="00C93B6C">
              <w:rPr>
                <w:rFonts w:cs="Arial"/>
                <w:szCs w:val="20"/>
                <w:lang w:eastAsia="en-US"/>
              </w:rPr>
              <w:t>REQ_COMMON_5</w:t>
            </w:r>
          </w:p>
        </w:tc>
        <w:tc>
          <w:tcPr>
            <w:tcW w:w="1582"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28A602F" w14:textId="77777777" w:rsidR="00D05FC6" w:rsidRPr="00F50ED1" w:rsidRDefault="00D05FC6" w:rsidP="00F50ED1">
            <w:pPr>
              <w:pStyle w:val="BodyText"/>
              <w:cnfStyle w:val="000000100000" w:firstRow="0" w:lastRow="0" w:firstColumn="0" w:lastColumn="0" w:oddVBand="0" w:evenVBand="0" w:oddHBand="1" w:evenHBand="0" w:firstRowFirstColumn="0" w:firstRowLastColumn="0" w:lastRowFirstColumn="0" w:lastRowLastColumn="0"/>
            </w:pPr>
            <w:r w:rsidRPr="00F50ED1">
              <w:t>ALL</w:t>
            </w:r>
          </w:p>
        </w:tc>
      </w:tr>
    </w:tbl>
    <w:p w14:paraId="63BF565F" w14:textId="6E366828" w:rsidR="00BF443B" w:rsidRDefault="00BF443B" w:rsidP="00B536F1">
      <w:pPr>
        <w:pStyle w:val="BodyText"/>
        <w:rPr>
          <w:rFonts w:cs="Arial"/>
          <w:lang w:val="en-US"/>
        </w:rPr>
      </w:pPr>
    </w:p>
    <w:p w14:paraId="065E47D1" w14:textId="13C17D52" w:rsidR="003966CA" w:rsidRDefault="000054D6" w:rsidP="00B536F1">
      <w:pPr>
        <w:pStyle w:val="BodyText"/>
        <w:rPr>
          <w:lang w:val="en-US"/>
        </w:rPr>
      </w:pPr>
      <w:r>
        <w:rPr>
          <w:lang w:val="en-US"/>
        </w:rPr>
        <w:t xml:space="preserve">Digital twins play </w:t>
      </w:r>
      <w:r w:rsidR="000F7993">
        <w:rPr>
          <w:lang w:val="en-US"/>
        </w:rPr>
        <w:t xml:space="preserve">a major role in </w:t>
      </w:r>
      <w:r w:rsidR="00816DCC">
        <w:rPr>
          <w:lang w:val="en-US"/>
        </w:rPr>
        <w:t xml:space="preserve">Sa4CPS </w:t>
      </w:r>
      <w:r w:rsidR="001A30B2">
        <w:rPr>
          <w:lang w:val="en-US"/>
        </w:rPr>
        <w:t xml:space="preserve">backend services. </w:t>
      </w:r>
      <w:r w:rsidR="001B6C28">
        <w:rPr>
          <w:lang w:val="en-US"/>
        </w:rPr>
        <w:t xml:space="preserve">Digital twin platforms </w:t>
      </w:r>
      <w:r w:rsidR="00610D27">
        <w:rPr>
          <w:lang w:val="en-US"/>
        </w:rPr>
        <w:t xml:space="preserve">enable an </w:t>
      </w:r>
      <w:r w:rsidR="00194CBE">
        <w:rPr>
          <w:lang w:val="en-US"/>
        </w:rPr>
        <w:t xml:space="preserve">easy and </w:t>
      </w:r>
      <w:r w:rsidR="00677827">
        <w:rPr>
          <w:lang w:val="en-US"/>
        </w:rPr>
        <w:t>safe</w:t>
      </w:r>
      <w:r w:rsidR="00194CBE">
        <w:rPr>
          <w:lang w:val="en-US"/>
        </w:rPr>
        <w:t xml:space="preserve"> way to manage </w:t>
      </w:r>
      <w:r w:rsidR="00D8704D">
        <w:rPr>
          <w:lang w:val="en-US"/>
        </w:rPr>
        <w:t xml:space="preserve">digital twins. </w:t>
      </w:r>
      <w:r w:rsidR="0002303E">
        <w:rPr>
          <w:lang w:val="en-US"/>
        </w:rPr>
        <w:t xml:space="preserve">These platforms </w:t>
      </w:r>
      <w:r w:rsidR="007C5690">
        <w:rPr>
          <w:lang w:val="en-US"/>
        </w:rPr>
        <w:t xml:space="preserve">provide solutions for several tasks, such as </w:t>
      </w:r>
      <w:r w:rsidR="00C55379">
        <w:rPr>
          <w:lang w:val="en-US"/>
        </w:rPr>
        <w:t xml:space="preserve">digital twin databases, connectivity APIs, </w:t>
      </w:r>
      <w:r w:rsidR="00B86EF9">
        <w:rPr>
          <w:lang w:val="en-US"/>
        </w:rPr>
        <w:t xml:space="preserve">data visualization, </w:t>
      </w:r>
      <w:r w:rsidR="00C55379">
        <w:rPr>
          <w:lang w:val="en-US"/>
        </w:rPr>
        <w:t>and authorization.</w:t>
      </w:r>
    </w:p>
    <w:p w14:paraId="06BB42BF" w14:textId="2F749906" w:rsidR="0031327A" w:rsidRDefault="00C52FBE" w:rsidP="00B536F1">
      <w:pPr>
        <w:pStyle w:val="BodyText"/>
        <w:rPr>
          <w:lang w:val="en-US"/>
        </w:rPr>
      </w:pPr>
      <w:r>
        <w:rPr>
          <w:lang w:val="en-US"/>
        </w:rPr>
        <w:t xml:space="preserve">In </w:t>
      </w:r>
      <w:r w:rsidR="003C786D">
        <w:rPr>
          <w:lang w:val="en-US"/>
        </w:rPr>
        <w:t xml:space="preserve">the </w:t>
      </w:r>
      <w:r>
        <w:rPr>
          <w:lang w:val="en-US"/>
        </w:rPr>
        <w:t xml:space="preserve">Oulu Port </w:t>
      </w:r>
      <w:r w:rsidR="00015819">
        <w:rPr>
          <w:lang w:val="en-US"/>
        </w:rPr>
        <w:t xml:space="preserve">case, when a new </w:t>
      </w:r>
      <w:r w:rsidR="00680320">
        <w:rPr>
          <w:lang w:val="en-US"/>
        </w:rPr>
        <w:t xml:space="preserve">user is registered to the </w:t>
      </w:r>
      <w:r w:rsidR="006108C5">
        <w:rPr>
          <w:lang w:val="en-US"/>
        </w:rPr>
        <w:t xml:space="preserve">backend, </w:t>
      </w:r>
      <w:r w:rsidR="00137468">
        <w:rPr>
          <w:lang w:val="en-US"/>
        </w:rPr>
        <w:t>they also get their personal digital twin</w:t>
      </w:r>
      <w:r w:rsidR="00B07519">
        <w:rPr>
          <w:lang w:val="en-US"/>
        </w:rPr>
        <w:t>. The user</w:t>
      </w:r>
      <w:r w:rsidR="00855236">
        <w:rPr>
          <w:lang w:val="en-US"/>
        </w:rPr>
        <w:t xml:space="preserve"> connects to the digital twin</w:t>
      </w:r>
      <w:r w:rsidR="00194BF3">
        <w:rPr>
          <w:lang w:val="en-US"/>
        </w:rPr>
        <w:t xml:space="preserve"> and</w:t>
      </w:r>
      <w:r w:rsidR="00D408C9">
        <w:rPr>
          <w:lang w:val="en-US"/>
        </w:rPr>
        <w:t xml:space="preserve"> </w:t>
      </w:r>
      <w:r w:rsidR="00FD5238">
        <w:rPr>
          <w:lang w:val="en-US"/>
        </w:rPr>
        <w:t>automatically</w:t>
      </w:r>
      <w:r w:rsidR="00194BF3">
        <w:rPr>
          <w:lang w:val="en-US"/>
        </w:rPr>
        <w:t xml:space="preserve"> </w:t>
      </w:r>
      <w:r w:rsidR="008A03D3">
        <w:rPr>
          <w:lang w:val="en-US"/>
        </w:rPr>
        <w:t>updates it</w:t>
      </w:r>
      <w:r w:rsidR="00D539EB">
        <w:rPr>
          <w:lang w:val="en-US"/>
        </w:rPr>
        <w:t xml:space="preserve"> with </w:t>
      </w:r>
      <w:r w:rsidR="006E41DB">
        <w:rPr>
          <w:lang w:val="en-US"/>
        </w:rPr>
        <w:t xml:space="preserve">whatever data </w:t>
      </w:r>
      <w:r w:rsidR="004243D0">
        <w:rPr>
          <w:lang w:val="en-US"/>
        </w:rPr>
        <w:t>needs to be collected</w:t>
      </w:r>
      <w:r w:rsidR="000E2E57">
        <w:rPr>
          <w:lang w:val="en-US"/>
        </w:rPr>
        <w:t xml:space="preserve">, e.g., the user’s location data. </w:t>
      </w:r>
      <w:r w:rsidR="00E9225B">
        <w:rPr>
          <w:lang w:val="en-US"/>
        </w:rPr>
        <w:t xml:space="preserve">The digital twin platform </w:t>
      </w:r>
      <w:r w:rsidR="00A77535">
        <w:rPr>
          <w:lang w:val="en-US"/>
        </w:rPr>
        <w:t xml:space="preserve">keeps the user’s status up to date and </w:t>
      </w:r>
      <w:r w:rsidR="00A21937">
        <w:rPr>
          <w:lang w:val="en-US"/>
        </w:rPr>
        <w:t xml:space="preserve">saves the </w:t>
      </w:r>
      <w:r w:rsidR="00A414F5">
        <w:rPr>
          <w:lang w:val="en-US"/>
        </w:rPr>
        <w:t>past statuses in its database.</w:t>
      </w:r>
      <w:r w:rsidR="002E2DC3">
        <w:rPr>
          <w:lang w:val="en-US"/>
        </w:rPr>
        <w:t xml:space="preserve"> </w:t>
      </w:r>
      <w:r w:rsidR="0069725A">
        <w:rPr>
          <w:lang w:val="en-US"/>
        </w:rPr>
        <w:t xml:space="preserve">Digital twins of port </w:t>
      </w:r>
      <w:r w:rsidR="00F0537C">
        <w:rPr>
          <w:lang w:val="en-US"/>
        </w:rPr>
        <w:t>equipment and devices may be linked to users and</w:t>
      </w:r>
      <w:r w:rsidR="00F73F81">
        <w:rPr>
          <w:lang w:val="en-US"/>
        </w:rPr>
        <w:t xml:space="preserve"> are then able to </w:t>
      </w:r>
      <w:r w:rsidR="008A45E9">
        <w:rPr>
          <w:lang w:val="en-US"/>
        </w:rPr>
        <w:t xml:space="preserve">monitor </w:t>
      </w:r>
      <w:r w:rsidR="00AB4732">
        <w:rPr>
          <w:lang w:val="en-US"/>
        </w:rPr>
        <w:t xml:space="preserve">the devices they are </w:t>
      </w:r>
      <w:r w:rsidR="00E94858">
        <w:rPr>
          <w:lang w:val="en-US"/>
        </w:rPr>
        <w:t>responsible for.</w:t>
      </w:r>
    </w:p>
    <w:p w14:paraId="3F92565E" w14:textId="3AC6A561" w:rsidR="0031327A" w:rsidRDefault="001D014D" w:rsidP="00B536F1">
      <w:pPr>
        <w:pStyle w:val="BodyText"/>
        <w:rPr>
          <w:lang w:val="en-US"/>
        </w:rPr>
      </w:pPr>
      <w:r>
        <w:rPr>
          <w:lang w:val="en-US"/>
        </w:rPr>
        <w:t>The p</w:t>
      </w:r>
      <w:r w:rsidR="005D403A">
        <w:rPr>
          <w:lang w:val="en-US"/>
        </w:rPr>
        <w:t xml:space="preserve">ort admin has </w:t>
      </w:r>
      <w:r w:rsidR="0091544C">
        <w:rPr>
          <w:lang w:val="en-US"/>
        </w:rPr>
        <w:t>broader access</w:t>
      </w:r>
      <w:r w:rsidR="00A3358D">
        <w:rPr>
          <w:lang w:val="en-US"/>
        </w:rPr>
        <w:t xml:space="preserve"> to digital twins </w:t>
      </w:r>
      <w:r w:rsidR="00A76444">
        <w:rPr>
          <w:lang w:val="en-US"/>
        </w:rPr>
        <w:t xml:space="preserve">stored in the platform. </w:t>
      </w:r>
      <w:r w:rsidR="002B7472">
        <w:rPr>
          <w:lang w:val="en-US"/>
        </w:rPr>
        <w:t xml:space="preserve">The port author can view the status of </w:t>
      </w:r>
      <w:r w:rsidR="00A515F1">
        <w:rPr>
          <w:lang w:val="en-US"/>
        </w:rPr>
        <w:t>digital twins</w:t>
      </w:r>
      <w:r w:rsidR="00C62B36">
        <w:rPr>
          <w:lang w:val="en-US"/>
        </w:rPr>
        <w:t>, set rules for digital twin attributes</w:t>
      </w:r>
      <w:r w:rsidR="00DB15F0">
        <w:rPr>
          <w:lang w:val="en-US"/>
        </w:rPr>
        <w:t>,</w:t>
      </w:r>
      <w:r w:rsidR="00C62B36">
        <w:rPr>
          <w:lang w:val="en-US"/>
        </w:rPr>
        <w:t xml:space="preserve"> and </w:t>
      </w:r>
      <w:r w:rsidR="000C0F04">
        <w:rPr>
          <w:lang w:val="en-US"/>
        </w:rPr>
        <w:t xml:space="preserve">receive alerts </w:t>
      </w:r>
      <w:r w:rsidR="00001DA1">
        <w:rPr>
          <w:lang w:val="en-US"/>
        </w:rPr>
        <w:t>when</w:t>
      </w:r>
      <w:r w:rsidR="00126519">
        <w:rPr>
          <w:lang w:val="en-US"/>
        </w:rPr>
        <w:t xml:space="preserve"> attributes exceed or </w:t>
      </w:r>
      <w:r w:rsidR="00DB15F0">
        <w:rPr>
          <w:lang w:val="en-US"/>
        </w:rPr>
        <w:t>fall</w:t>
      </w:r>
      <w:r w:rsidR="005F1BFE">
        <w:rPr>
          <w:lang w:val="en-US"/>
        </w:rPr>
        <w:t xml:space="preserve"> below </w:t>
      </w:r>
      <w:r w:rsidR="00DB15F0">
        <w:rPr>
          <w:lang w:val="en-US"/>
        </w:rPr>
        <w:t xml:space="preserve">a </w:t>
      </w:r>
      <w:r w:rsidR="00BF51D4">
        <w:rPr>
          <w:lang w:val="en-US"/>
        </w:rPr>
        <w:t xml:space="preserve">threshold set. </w:t>
      </w:r>
      <w:r w:rsidR="00CC3D77">
        <w:rPr>
          <w:lang w:val="en-US"/>
        </w:rPr>
        <w:t xml:space="preserve">Depending on the </w:t>
      </w:r>
      <w:r w:rsidR="00E22FF2">
        <w:rPr>
          <w:lang w:val="en-US"/>
        </w:rPr>
        <w:t xml:space="preserve">set rules, the platform can take the </w:t>
      </w:r>
      <w:r w:rsidR="00144326">
        <w:rPr>
          <w:lang w:val="en-US"/>
        </w:rPr>
        <w:t>necessary action</w:t>
      </w:r>
      <w:r w:rsidR="00E22FF2">
        <w:rPr>
          <w:lang w:val="en-US"/>
        </w:rPr>
        <w:t xml:space="preserve"> </w:t>
      </w:r>
      <w:r w:rsidR="00144326">
        <w:rPr>
          <w:lang w:val="en-US"/>
        </w:rPr>
        <w:t xml:space="preserve">or </w:t>
      </w:r>
      <w:r w:rsidR="00270E1F">
        <w:rPr>
          <w:lang w:val="en-US"/>
        </w:rPr>
        <w:t xml:space="preserve">alert the port operator who takes </w:t>
      </w:r>
      <w:r w:rsidR="007D76DE">
        <w:rPr>
          <w:lang w:val="en-US"/>
        </w:rPr>
        <w:t>charge of the situation.</w:t>
      </w:r>
    </w:p>
    <w:p w14:paraId="11D883E6" w14:textId="56692CEF" w:rsidR="00443B94" w:rsidRPr="007A77D4" w:rsidRDefault="00443B94" w:rsidP="00B536F1">
      <w:pPr>
        <w:pStyle w:val="BodyText"/>
        <w:rPr>
          <w:lang w:val="en-US"/>
        </w:rPr>
      </w:pPr>
      <w:r>
        <w:rPr>
          <w:lang w:val="en-US"/>
        </w:rPr>
        <w:t xml:space="preserve">The digital twins </w:t>
      </w:r>
      <w:r w:rsidR="002458E9">
        <w:rPr>
          <w:lang w:val="en-US"/>
        </w:rPr>
        <w:t xml:space="preserve">create a </w:t>
      </w:r>
      <w:r w:rsidR="00C3272C">
        <w:rPr>
          <w:lang w:val="en-US"/>
        </w:rPr>
        <w:t xml:space="preserve">holistic </w:t>
      </w:r>
      <w:r w:rsidR="008E42B1">
        <w:rPr>
          <w:lang w:val="en-US"/>
        </w:rPr>
        <w:t xml:space="preserve">image of the situation. </w:t>
      </w:r>
      <w:r w:rsidR="009173CF">
        <w:rPr>
          <w:lang w:val="en-US"/>
        </w:rPr>
        <w:t>With</w:t>
      </w:r>
      <w:r w:rsidR="007F4CEF">
        <w:rPr>
          <w:lang w:val="en-US"/>
        </w:rPr>
        <w:t xml:space="preserve"> </w:t>
      </w:r>
      <w:r w:rsidR="00D43DB8">
        <w:rPr>
          <w:lang w:val="en-US"/>
        </w:rPr>
        <w:t>dashboards and maps</w:t>
      </w:r>
      <w:r w:rsidR="009173CF">
        <w:rPr>
          <w:lang w:val="en-US"/>
        </w:rPr>
        <w:t xml:space="preserve"> visualizing the </w:t>
      </w:r>
      <w:r w:rsidR="00EE6E68">
        <w:rPr>
          <w:lang w:val="en-US"/>
        </w:rPr>
        <w:t>digital twin data</w:t>
      </w:r>
      <w:r w:rsidR="00D43DB8">
        <w:rPr>
          <w:lang w:val="en-US"/>
        </w:rPr>
        <w:t xml:space="preserve">, the port operator </w:t>
      </w:r>
      <w:r w:rsidR="008A7799">
        <w:rPr>
          <w:lang w:val="en-US"/>
        </w:rPr>
        <w:t>can check the situation</w:t>
      </w:r>
      <w:r w:rsidR="00EB1266">
        <w:rPr>
          <w:lang w:val="en-US"/>
        </w:rPr>
        <w:t xml:space="preserve"> </w:t>
      </w:r>
      <w:r w:rsidR="00EE6E68">
        <w:rPr>
          <w:lang w:val="en-US"/>
        </w:rPr>
        <w:t>immediately</w:t>
      </w:r>
      <w:r w:rsidR="00EB1266">
        <w:rPr>
          <w:lang w:val="en-US"/>
        </w:rPr>
        <w:t>.</w:t>
      </w:r>
      <w:r w:rsidR="00EE6E68">
        <w:rPr>
          <w:lang w:val="en-US"/>
        </w:rPr>
        <w:t xml:space="preserve"> </w:t>
      </w:r>
      <w:r w:rsidR="00FB70D1">
        <w:rPr>
          <w:lang w:val="en-US"/>
        </w:rPr>
        <w:t xml:space="preserve">Historical data saved in the </w:t>
      </w:r>
      <w:r w:rsidR="003F26C9">
        <w:rPr>
          <w:lang w:val="en-US"/>
        </w:rPr>
        <w:t>platform’s database</w:t>
      </w:r>
      <w:r w:rsidR="00D24193">
        <w:rPr>
          <w:lang w:val="en-US"/>
        </w:rPr>
        <w:t xml:space="preserve"> may also have </w:t>
      </w:r>
      <w:r w:rsidR="0069636F">
        <w:rPr>
          <w:lang w:val="en-US"/>
        </w:rPr>
        <w:t xml:space="preserve">various uses. </w:t>
      </w:r>
      <w:r w:rsidR="000D1A0E">
        <w:rPr>
          <w:lang w:val="en-US"/>
        </w:rPr>
        <w:t xml:space="preserve">For example, in </w:t>
      </w:r>
      <w:r w:rsidR="00B67947">
        <w:rPr>
          <w:lang w:val="en-US"/>
        </w:rPr>
        <w:t>an accident investigation, it is possible to retrieve the stored data and inspect the events that occurred before and led up to the accident</w:t>
      </w:r>
      <w:r w:rsidR="002F5681">
        <w:rPr>
          <w:lang w:val="en-US"/>
        </w:rPr>
        <w:t>.</w:t>
      </w:r>
      <w:r w:rsidR="00F92602">
        <w:rPr>
          <w:lang w:val="en-US"/>
        </w:rPr>
        <w:t xml:space="preserve"> </w:t>
      </w:r>
      <w:r w:rsidR="004522C9">
        <w:rPr>
          <w:lang w:val="en-US"/>
        </w:rPr>
        <w:t xml:space="preserve">Long-term data can also be useful </w:t>
      </w:r>
      <w:r w:rsidR="00C0213C">
        <w:rPr>
          <w:lang w:val="en-US"/>
        </w:rPr>
        <w:t xml:space="preserve">for optimizing </w:t>
      </w:r>
      <w:r w:rsidR="009A09EF">
        <w:rPr>
          <w:lang w:val="en-US"/>
        </w:rPr>
        <w:t>port operations and for training in port-related artificial intelligence</w:t>
      </w:r>
      <w:r w:rsidR="0019453E">
        <w:rPr>
          <w:lang w:val="en-US"/>
        </w:rPr>
        <w:t>.</w:t>
      </w:r>
    </w:p>
    <w:p w14:paraId="3C39C0E4" w14:textId="4F56DDBA" w:rsidR="009C060B" w:rsidRDefault="00173A6F" w:rsidP="00FF6C97">
      <w:pPr>
        <w:pStyle w:val="Heading1"/>
      </w:pPr>
      <w:bookmarkStart w:id="26" w:name="_Toc223612785"/>
      <w:r w:rsidRPr="00173A6F">
        <w:lastRenderedPageBreak/>
        <w:t xml:space="preserve">Integrated Situation Awareness, Risk Assessment, and Operational Response for Drone Operations </w:t>
      </w:r>
      <w:r w:rsidR="007904D3" w:rsidRPr="007904D3">
        <w:rPr>
          <w:highlight w:val="yellow"/>
        </w:rPr>
        <w:t>[ADLC]</w:t>
      </w:r>
      <w:bookmarkEnd w:id="26"/>
    </w:p>
    <w:p w14:paraId="3DB12155" w14:textId="3846C53C" w:rsidR="00946EFB" w:rsidRPr="0099139D" w:rsidRDefault="00946EFB" w:rsidP="00946EFB">
      <w:pPr>
        <w:pStyle w:val="BodyText"/>
        <w:rPr>
          <w:highlight w:val="yellow"/>
        </w:rPr>
      </w:pPr>
    </w:p>
    <w:tbl>
      <w:tblPr>
        <w:tblStyle w:val="GridTable5Dark"/>
        <w:tblW w:w="0" w:type="auto"/>
        <w:tblLook w:val="04A0" w:firstRow="1" w:lastRow="0" w:firstColumn="1" w:lastColumn="0" w:noHBand="0" w:noVBand="1"/>
      </w:tblPr>
      <w:tblGrid>
        <w:gridCol w:w="1398"/>
        <w:gridCol w:w="3339"/>
        <w:gridCol w:w="1236"/>
        <w:gridCol w:w="2208"/>
        <w:gridCol w:w="1493"/>
      </w:tblGrid>
      <w:tr w:rsidR="004F0E2C" w14:paraId="108C29BA" w14:textId="77777777" w:rsidTr="008C374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5798337A" w14:textId="77777777" w:rsidR="00A24D4D" w:rsidRDefault="00A24D4D" w:rsidP="00256855">
            <w:pPr>
              <w:pStyle w:val="BodyText"/>
              <w:spacing w:after="0"/>
              <w:rPr>
                <w:color w:val="000000" w:themeColor="text1"/>
              </w:rPr>
            </w:pPr>
            <w:r w:rsidRPr="03B50FC1">
              <w:rPr>
                <w:color w:val="000000" w:themeColor="text1"/>
              </w:rPr>
              <w:t>ID</w:t>
            </w:r>
          </w:p>
        </w:tc>
        <w:tc>
          <w:tcPr>
            <w:tcW w:w="333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04FBB36E" w14:textId="77777777" w:rsidR="00A24D4D" w:rsidRDefault="00A24D4D" w:rsidP="00256855">
            <w:pPr>
              <w:pStyle w:val="BodyText"/>
              <w:spacing w:after="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Enabler Name</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471F29D9" w14:textId="77777777" w:rsidR="00A24D4D" w:rsidRDefault="00A24D4D" w:rsidP="00256855">
            <w:pPr>
              <w:pStyle w:val="BodyText"/>
              <w:spacing w:after="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Related Tasks</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11954E17" w14:textId="77777777" w:rsidR="00A24D4D" w:rsidRDefault="00A24D4D" w:rsidP="00256855">
            <w:pPr>
              <w:pStyle w:val="BodyText"/>
              <w:spacing w:after="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Addressed Requirements</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27E17D2F" w14:textId="77777777" w:rsidR="00A24D4D" w:rsidRDefault="00A24D4D" w:rsidP="00256855">
            <w:pPr>
              <w:pStyle w:val="BodyText"/>
              <w:spacing w:after="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Related Use Case</w:t>
            </w:r>
          </w:p>
        </w:tc>
      </w:tr>
      <w:tr w:rsidR="004F0E2C" w14:paraId="09D8D9E7" w14:textId="77777777" w:rsidTr="008C374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C297A24" w14:textId="34B76F09" w:rsidR="00A24D4D" w:rsidRDefault="00A24D4D" w:rsidP="00256855">
            <w:pPr>
              <w:pStyle w:val="BodyText"/>
              <w:spacing w:after="0"/>
              <w:rPr>
                <w:b w:val="0"/>
                <w:bCs w:val="0"/>
                <w:color w:val="auto"/>
              </w:rPr>
            </w:pPr>
            <w:r w:rsidRPr="03B50FC1">
              <w:rPr>
                <w:b w:val="0"/>
                <w:bCs w:val="0"/>
                <w:color w:val="auto"/>
              </w:rPr>
              <w:t>EN</w:t>
            </w:r>
            <w:r w:rsidR="0052419B">
              <w:rPr>
                <w:b w:val="0"/>
                <w:bCs w:val="0"/>
                <w:color w:val="auto"/>
              </w:rPr>
              <w:t>_</w:t>
            </w:r>
            <w:r w:rsidR="000603C2">
              <w:rPr>
                <w:b w:val="0"/>
                <w:bCs w:val="0"/>
                <w:color w:val="auto"/>
              </w:rPr>
              <w:t>02</w:t>
            </w:r>
          </w:p>
        </w:tc>
        <w:tc>
          <w:tcPr>
            <w:tcW w:w="333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E3FB26A" w14:textId="66E905A8" w:rsidR="00A24D4D" w:rsidRDefault="000D5D42" w:rsidP="00256855">
            <w:pPr>
              <w:pStyle w:val="BodyText"/>
              <w:spacing w:after="0"/>
              <w:cnfStyle w:val="000000100000" w:firstRow="0" w:lastRow="0" w:firstColumn="0" w:lastColumn="0" w:oddVBand="0" w:evenVBand="0" w:oddHBand="1" w:evenHBand="0" w:firstRowFirstColumn="0" w:firstRowLastColumn="0" w:lastRowFirstColumn="0" w:lastRowLastColumn="0"/>
            </w:pPr>
            <w:r>
              <w:t>Perception, comprehension &amp; risk assessment engine</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CAC3F62" w14:textId="14B96BEA" w:rsidR="00A24D4D" w:rsidRDefault="000D5D42" w:rsidP="00256855">
            <w:pPr>
              <w:pStyle w:val="BodyText"/>
              <w:spacing w:after="0"/>
              <w:cnfStyle w:val="000000100000" w:firstRow="0" w:lastRow="0" w:firstColumn="0" w:lastColumn="0" w:oddVBand="0" w:evenVBand="0" w:oddHBand="1" w:evenHBand="0" w:firstRowFirstColumn="0" w:firstRowLastColumn="0" w:lastRowFirstColumn="0" w:lastRowLastColumn="0"/>
            </w:pPr>
            <w:r w:rsidRPr="03B50FC1">
              <w:t>T4.2</w:t>
            </w:r>
            <w:r>
              <w:t>, T4.4</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33976E0" w14:textId="77777777" w:rsidR="000D5D42" w:rsidRDefault="0040076F" w:rsidP="00256855">
            <w:pPr>
              <w:pStyle w:val="BodyText"/>
              <w:spacing w:after="0"/>
              <w:cnfStyle w:val="000000100000" w:firstRow="0" w:lastRow="0" w:firstColumn="0" w:lastColumn="0" w:oddVBand="0" w:evenVBand="0" w:oddHBand="1" w:evenHBand="0" w:firstRowFirstColumn="0" w:firstRowLastColumn="0" w:lastRowFirstColumn="0" w:lastRowLastColumn="0"/>
              <w:rPr>
                <w:b/>
                <w:bCs/>
              </w:rPr>
            </w:pPr>
            <w:r w:rsidRPr="0040076F">
              <w:rPr>
                <w:b/>
                <w:bCs/>
              </w:rPr>
              <w:t>REQ_UC8.</w:t>
            </w:r>
            <w:r w:rsidR="000D5D42" w:rsidRPr="009C174F">
              <w:rPr>
                <w:b/>
                <w:bCs/>
              </w:rPr>
              <w:t>3</w:t>
            </w:r>
            <w:r w:rsidR="00D50A60">
              <w:rPr>
                <w:b/>
                <w:bCs/>
              </w:rPr>
              <w:t xml:space="preserve">, </w:t>
            </w:r>
            <w:r w:rsidR="00D50A60" w:rsidRPr="00D50A60">
              <w:rPr>
                <w:b/>
                <w:bCs/>
              </w:rPr>
              <w:t>REQ_UC8.</w:t>
            </w:r>
            <w:r w:rsidR="000D5D42" w:rsidRPr="0031342C">
              <w:rPr>
                <w:b/>
                <w:bCs/>
              </w:rPr>
              <w:t>4</w:t>
            </w:r>
            <w:r w:rsidR="000D5D42">
              <w:rPr>
                <w:b/>
                <w:bCs/>
              </w:rPr>
              <w:t>,</w:t>
            </w:r>
          </w:p>
          <w:p w14:paraId="4E9228B2" w14:textId="77777777" w:rsidR="000D5D42" w:rsidRDefault="000D5D42" w:rsidP="00256855">
            <w:pPr>
              <w:pStyle w:val="BodyText"/>
              <w:spacing w:after="0"/>
              <w:cnfStyle w:val="000000100000" w:firstRow="0" w:lastRow="0" w:firstColumn="0" w:lastColumn="0" w:oddVBand="0" w:evenVBand="0" w:oddHBand="1" w:evenHBand="0" w:firstRowFirstColumn="0" w:firstRowLastColumn="0" w:lastRowFirstColumn="0" w:lastRowLastColumn="0"/>
              <w:rPr>
                <w:b/>
                <w:bCs/>
              </w:rPr>
            </w:pPr>
            <w:r w:rsidRPr="00D50A60">
              <w:rPr>
                <w:b/>
                <w:bCs/>
              </w:rPr>
              <w:t>REQ_UC8.</w:t>
            </w:r>
            <w:r>
              <w:rPr>
                <w:b/>
                <w:bCs/>
              </w:rPr>
              <w:t>6</w:t>
            </w:r>
          </w:p>
          <w:p w14:paraId="79256837" w14:textId="2B1C00A4" w:rsidR="00986CB8" w:rsidRDefault="00986CB8" w:rsidP="00256855">
            <w:pPr>
              <w:pStyle w:val="BodyText"/>
              <w:spacing w:after="0"/>
              <w:cnfStyle w:val="000000100000" w:firstRow="0" w:lastRow="0" w:firstColumn="0" w:lastColumn="0" w:oddVBand="0" w:evenVBand="0" w:oddHBand="1" w:evenHBand="0" w:firstRowFirstColumn="0" w:firstRowLastColumn="0" w:lastRowFirstColumn="0" w:lastRowLastColumn="0"/>
              <w:rPr>
                <w:b/>
                <w:bCs/>
              </w:rPr>
            </w:pPr>
            <w:r w:rsidRPr="009C174F">
              <w:rPr>
                <w:b/>
                <w:bCs/>
              </w:rPr>
              <w:t>REQ_UC8.</w:t>
            </w:r>
            <w:r>
              <w:rPr>
                <w:b/>
                <w:bCs/>
              </w:rPr>
              <w:t>7</w:t>
            </w:r>
            <w:r w:rsidRPr="0031342C">
              <w:rPr>
                <w:b/>
                <w:bCs/>
              </w:rPr>
              <w:t> </w:t>
            </w:r>
          </w:p>
          <w:p w14:paraId="583023C7" w14:textId="77777777" w:rsidR="000D5D42" w:rsidRDefault="000D5D42" w:rsidP="00256855">
            <w:pPr>
              <w:pStyle w:val="BodyText"/>
              <w:spacing w:after="0"/>
              <w:cnfStyle w:val="000000100000" w:firstRow="0" w:lastRow="0" w:firstColumn="0" w:lastColumn="0" w:oddVBand="0" w:evenVBand="0" w:oddHBand="1" w:evenHBand="0" w:firstRowFirstColumn="0" w:firstRowLastColumn="0" w:lastRowFirstColumn="0" w:lastRowLastColumn="0"/>
              <w:rPr>
                <w:b/>
                <w:bCs/>
              </w:rPr>
            </w:pPr>
            <w:r w:rsidRPr="00D50A60">
              <w:rPr>
                <w:b/>
                <w:bCs/>
              </w:rPr>
              <w:t>REQ_UC8.</w:t>
            </w:r>
            <w:r>
              <w:rPr>
                <w:b/>
                <w:bCs/>
              </w:rPr>
              <w:t>8</w:t>
            </w:r>
          </w:p>
          <w:p w14:paraId="49D969CD" w14:textId="77777777" w:rsidR="000D5D42" w:rsidRDefault="000D5D42" w:rsidP="00256855">
            <w:pPr>
              <w:pStyle w:val="BodyText"/>
              <w:spacing w:after="0"/>
              <w:cnfStyle w:val="000000100000" w:firstRow="0" w:lastRow="0" w:firstColumn="0" w:lastColumn="0" w:oddVBand="0" w:evenVBand="0" w:oddHBand="1" w:evenHBand="0" w:firstRowFirstColumn="0" w:firstRowLastColumn="0" w:lastRowFirstColumn="0" w:lastRowLastColumn="0"/>
              <w:rPr>
                <w:b/>
                <w:bCs/>
              </w:rPr>
            </w:pPr>
            <w:r w:rsidRPr="00D50A60">
              <w:rPr>
                <w:b/>
                <w:bCs/>
              </w:rPr>
              <w:t>REQ_UC8.</w:t>
            </w:r>
            <w:r>
              <w:rPr>
                <w:b/>
                <w:bCs/>
              </w:rPr>
              <w:t>9</w:t>
            </w:r>
          </w:p>
          <w:p w14:paraId="34BCB584" w14:textId="77777777" w:rsidR="000D5D42" w:rsidRDefault="000D5D42" w:rsidP="00256855">
            <w:pPr>
              <w:pStyle w:val="BodyText"/>
              <w:spacing w:after="0"/>
              <w:cnfStyle w:val="000000100000" w:firstRow="0" w:lastRow="0" w:firstColumn="0" w:lastColumn="0" w:oddVBand="0" w:evenVBand="0" w:oddHBand="1" w:evenHBand="0" w:firstRowFirstColumn="0" w:firstRowLastColumn="0" w:lastRowFirstColumn="0" w:lastRowLastColumn="0"/>
              <w:rPr>
                <w:b/>
                <w:bCs/>
              </w:rPr>
            </w:pPr>
            <w:r w:rsidRPr="00D50A60">
              <w:rPr>
                <w:b/>
                <w:bCs/>
              </w:rPr>
              <w:t>REQ_UC8.</w:t>
            </w:r>
            <w:r>
              <w:rPr>
                <w:b/>
                <w:bCs/>
              </w:rPr>
              <w:t>10</w:t>
            </w:r>
          </w:p>
          <w:p w14:paraId="37087941" w14:textId="468C4CD7" w:rsidR="00A24D4D" w:rsidRDefault="000D5D42" w:rsidP="00256855">
            <w:pPr>
              <w:pStyle w:val="BodyText"/>
              <w:spacing w:after="0"/>
              <w:cnfStyle w:val="000000100000" w:firstRow="0" w:lastRow="0" w:firstColumn="0" w:lastColumn="0" w:oddVBand="0" w:evenVBand="0" w:oddHBand="1" w:evenHBand="0" w:firstRowFirstColumn="0" w:firstRowLastColumn="0" w:lastRowFirstColumn="0" w:lastRowLastColumn="0"/>
            </w:pPr>
            <w:r w:rsidRPr="00D50A60">
              <w:rPr>
                <w:b/>
                <w:bCs/>
              </w:rPr>
              <w:t>REQ_UC8.</w:t>
            </w:r>
            <w:r>
              <w:rPr>
                <w:b/>
                <w:bCs/>
              </w:rPr>
              <w:t>11</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B20869B" w14:textId="4759C14D" w:rsidR="00A24D4D" w:rsidRDefault="00A24D4D" w:rsidP="00256855">
            <w:pPr>
              <w:pStyle w:val="BodyText"/>
              <w:spacing w:after="0"/>
              <w:cnfStyle w:val="000000100000" w:firstRow="0" w:lastRow="0" w:firstColumn="0" w:lastColumn="0" w:oddVBand="0" w:evenVBand="0" w:oddHBand="1" w:evenHBand="0" w:firstRowFirstColumn="0" w:firstRowLastColumn="0" w:lastRowFirstColumn="0" w:lastRowLastColumn="0"/>
            </w:pPr>
            <w:r w:rsidRPr="03B50FC1">
              <w:t>UC</w:t>
            </w:r>
            <w:r w:rsidR="00C653E8">
              <w:t>8</w:t>
            </w:r>
          </w:p>
        </w:tc>
      </w:tr>
      <w:tr w:rsidR="004F0E2C" w14:paraId="4E2CCEFE" w14:textId="77777777" w:rsidTr="008C3749">
        <w:trPr>
          <w:trHeight w:val="300"/>
        </w:trPr>
        <w:tc>
          <w:tcPr>
            <w:cnfStyle w:val="001000000000" w:firstRow="0" w:lastRow="0" w:firstColumn="1" w:lastColumn="0" w:oddVBand="0" w:evenVBand="0" w:oddHBand="0" w:evenHBand="0" w:firstRowFirstColumn="0" w:firstRowLastColumn="0" w:lastRowFirstColumn="0" w:lastRowLastColumn="0"/>
            <w:tcW w:w="1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F2C347B" w14:textId="379ED1AD" w:rsidR="00A24D4D" w:rsidRDefault="00A24D4D" w:rsidP="00256855">
            <w:pPr>
              <w:pStyle w:val="BodyText"/>
              <w:spacing w:after="0"/>
              <w:rPr>
                <w:b w:val="0"/>
                <w:bCs w:val="0"/>
                <w:color w:val="auto"/>
              </w:rPr>
            </w:pPr>
            <w:r w:rsidRPr="03B50FC1">
              <w:rPr>
                <w:b w:val="0"/>
                <w:bCs w:val="0"/>
                <w:color w:val="auto"/>
              </w:rPr>
              <w:t>EN_</w:t>
            </w:r>
            <w:r w:rsidR="000603C2">
              <w:rPr>
                <w:b w:val="0"/>
                <w:bCs w:val="0"/>
                <w:color w:val="auto"/>
              </w:rPr>
              <w:t>03</w:t>
            </w:r>
          </w:p>
        </w:tc>
        <w:tc>
          <w:tcPr>
            <w:tcW w:w="333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DE62A0D" w14:textId="5E6ECEF3" w:rsidR="00A24D4D" w:rsidRDefault="000D5D42" w:rsidP="00256855">
            <w:pPr>
              <w:pStyle w:val="BodyText"/>
              <w:spacing w:after="0"/>
              <w:cnfStyle w:val="000000000000" w:firstRow="0" w:lastRow="0" w:firstColumn="0" w:lastColumn="0" w:oddVBand="0" w:evenVBand="0" w:oddHBand="0" w:evenHBand="0" w:firstRowFirstColumn="0" w:firstRowLastColumn="0" w:lastRowFirstColumn="0" w:lastRowLastColumn="0"/>
            </w:pPr>
            <w:r>
              <w:t>Operations monitoring dashboard</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1E8069F" w14:textId="2296ED26" w:rsidR="00A24D4D" w:rsidRDefault="00A24D4D" w:rsidP="00256855">
            <w:pPr>
              <w:pStyle w:val="BodyText"/>
              <w:spacing w:after="0"/>
              <w:cnfStyle w:val="000000000000" w:firstRow="0" w:lastRow="0" w:firstColumn="0" w:lastColumn="0" w:oddVBand="0" w:evenVBand="0" w:oddHBand="0" w:evenHBand="0" w:firstRowFirstColumn="0" w:firstRowLastColumn="0" w:lastRowFirstColumn="0" w:lastRowLastColumn="0"/>
            </w:pPr>
            <w:r w:rsidRPr="03B50FC1">
              <w:t>T4.</w:t>
            </w:r>
            <w:r w:rsidR="000D5D42">
              <w:t>1</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E314222" w14:textId="77777777" w:rsidR="000D5D42" w:rsidRDefault="009C174F" w:rsidP="00256855">
            <w:pPr>
              <w:pStyle w:val="BodyText"/>
              <w:spacing w:after="0"/>
              <w:cnfStyle w:val="000000000000" w:firstRow="0" w:lastRow="0" w:firstColumn="0" w:lastColumn="0" w:oddVBand="0" w:evenVBand="0" w:oddHBand="0" w:evenHBand="0" w:firstRowFirstColumn="0" w:firstRowLastColumn="0" w:lastRowFirstColumn="0" w:lastRowLastColumn="0"/>
              <w:rPr>
                <w:b/>
                <w:bCs/>
              </w:rPr>
            </w:pPr>
            <w:r w:rsidRPr="009C174F">
              <w:rPr>
                <w:b/>
                <w:bCs/>
              </w:rPr>
              <w:t>REQ_UC8.</w:t>
            </w:r>
            <w:r w:rsidR="000D5D42" w:rsidRPr="0040076F">
              <w:rPr>
                <w:b/>
                <w:bCs/>
              </w:rPr>
              <w:t>1</w:t>
            </w:r>
            <w:r w:rsidR="0031342C">
              <w:rPr>
                <w:b/>
                <w:bCs/>
              </w:rPr>
              <w:t xml:space="preserve">, </w:t>
            </w:r>
            <w:r w:rsidR="0031342C" w:rsidRPr="0031342C">
              <w:rPr>
                <w:b/>
                <w:bCs/>
              </w:rPr>
              <w:t>REQ_UC8.</w:t>
            </w:r>
            <w:r w:rsidR="000D5D42" w:rsidRPr="00D50A60">
              <w:rPr>
                <w:b/>
                <w:bCs/>
              </w:rPr>
              <w:t>2 </w:t>
            </w:r>
            <w:r w:rsidR="000D5D42">
              <w:rPr>
                <w:b/>
                <w:bCs/>
              </w:rPr>
              <w:t xml:space="preserve">, </w:t>
            </w:r>
            <w:r w:rsidR="000D5D42" w:rsidRPr="00D50A60">
              <w:rPr>
                <w:b/>
                <w:bCs/>
              </w:rPr>
              <w:t>REQ_UC8.</w:t>
            </w:r>
            <w:r w:rsidR="000D5D42">
              <w:rPr>
                <w:b/>
                <w:bCs/>
              </w:rPr>
              <w:t>12</w:t>
            </w:r>
          </w:p>
          <w:p w14:paraId="3E245922" w14:textId="77777777" w:rsidR="005B28CB" w:rsidRDefault="000D5D42" w:rsidP="00256855">
            <w:pPr>
              <w:pStyle w:val="BodyText"/>
              <w:spacing w:after="0"/>
              <w:cnfStyle w:val="000000000000" w:firstRow="0" w:lastRow="0" w:firstColumn="0" w:lastColumn="0" w:oddVBand="0" w:evenVBand="0" w:oddHBand="0" w:evenHBand="0" w:firstRowFirstColumn="0" w:firstRowLastColumn="0" w:lastRowFirstColumn="0" w:lastRowLastColumn="0"/>
              <w:rPr>
                <w:b/>
                <w:bCs/>
              </w:rPr>
            </w:pPr>
            <w:r w:rsidRPr="00D50A60">
              <w:rPr>
                <w:b/>
                <w:bCs/>
              </w:rPr>
              <w:t>REQ_UC8.</w:t>
            </w:r>
            <w:r>
              <w:rPr>
                <w:b/>
                <w:bCs/>
              </w:rPr>
              <w:t xml:space="preserve">13 </w:t>
            </w:r>
          </w:p>
          <w:p w14:paraId="11A6D385" w14:textId="77777777" w:rsidR="00B3566B" w:rsidRDefault="00B3566B" w:rsidP="00256855">
            <w:pPr>
              <w:pStyle w:val="BodyText"/>
              <w:spacing w:after="0"/>
              <w:cnfStyle w:val="000000000000" w:firstRow="0" w:lastRow="0" w:firstColumn="0" w:lastColumn="0" w:oddVBand="0" w:evenVBand="0" w:oddHBand="0" w:evenHBand="0" w:firstRowFirstColumn="0" w:firstRowLastColumn="0" w:lastRowFirstColumn="0" w:lastRowLastColumn="0"/>
              <w:rPr>
                <w:b/>
                <w:bCs/>
              </w:rPr>
            </w:pPr>
            <w:r w:rsidRPr="00D50A60">
              <w:rPr>
                <w:b/>
                <w:bCs/>
              </w:rPr>
              <w:t>REQ_UC8.</w:t>
            </w:r>
            <w:r>
              <w:rPr>
                <w:b/>
                <w:bCs/>
              </w:rPr>
              <w:t>9</w:t>
            </w:r>
          </w:p>
          <w:p w14:paraId="7D52C9B1" w14:textId="480D60D8" w:rsidR="00A24D4D" w:rsidRPr="000D5D42" w:rsidRDefault="00642509" w:rsidP="00256855">
            <w:pPr>
              <w:pStyle w:val="BodyText"/>
              <w:spacing w:after="0"/>
              <w:cnfStyle w:val="000000000000" w:firstRow="0" w:lastRow="0" w:firstColumn="0" w:lastColumn="0" w:oddVBand="0" w:evenVBand="0" w:oddHBand="0" w:evenHBand="0" w:firstRowFirstColumn="0" w:firstRowLastColumn="0" w:lastRowFirstColumn="0" w:lastRowLastColumn="0"/>
              <w:rPr>
                <w:b/>
                <w:bCs/>
              </w:rPr>
            </w:pPr>
            <w:r w:rsidRPr="00D50A60">
              <w:rPr>
                <w:b/>
                <w:bCs/>
              </w:rPr>
              <w:t>REQ_UC8.</w:t>
            </w:r>
            <w:r>
              <w:rPr>
                <w:b/>
                <w:bCs/>
              </w:rPr>
              <w:t>11</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C107386" w14:textId="5B394B84" w:rsidR="00A24D4D" w:rsidRDefault="00A24D4D" w:rsidP="00256855">
            <w:pPr>
              <w:pStyle w:val="BodyText"/>
              <w:spacing w:after="0"/>
              <w:cnfStyle w:val="000000000000" w:firstRow="0" w:lastRow="0" w:firstColumn="0" w:lastColumn="0" w:oddVBand="0" w:evenVBand="0" w:oddHBand="0" w:evenHBand="0" w:firstRowFirstColumn="0" w:firstRowLastColumn="0" w:lastRowFirstColumn="0" w:lastRowLastColumn="0"/>
            </w:pPr>
            <w:r w:rsidRPr="03B50FC1">
              <w:t>UC</w:t>
            </w:r>
            <w:r w:rsidR="00C653E8">
              <w:t>8</w:t>
            </w:r>
          </w:p>
        </w:tc>
      </w:tr>
      <w:tr w:rsidR="008C3749" w14:paraId="4A198319" w14:textId="77777777" w:rsidTr="008C374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1DB97BA" w14:textId="360531CD" w:rsidR="00F13BEF" w:rsidRPr="00F13BEF" w:rsidRDefault="00F13BEF" w:rsidP="00256855">
            <w:pPr>
              <w:pStyle w:val="BodyText"/>
              <w:spacing w:after="0"/>
              <w:rPr>
                <w:color w:val="000000" w:themeColor="text1"/>
              </w:rPr>
            </w:pPr>
            <w:r w:rsidRPr="03B50FC1">
              <w:rPr>
                <w:b w:val="0"/>
                <w:bCs w:val="0"/>
                <w:color w:val="auto"/>
              </w:rPr>
              <w:t>EN_</w:t>
            </w:r>
            <w:r w:rsidR="000603C2">
              <w:rPr>
                <w:b w:val="0"/>
                <w:bCs w:val="0"/>
                <w:color w:val="auto"/>
              </w:rPr>
              <w:t>04</w:t>
            </w:r>
          </w:p>
        </w:tc>
        <w:tc>
          <w:tcPr>
            <w:tcW w:w="333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05896CE" w14:textId="071C92B5" w:rsidR="00F13BEF" w:rsidRDefault="008173CE" w:rsidP="00256855">
            <w:pPr>
              <w:pStyle w:val="BodyText"/>
              <w:spacing w:after="0"/>
              <w:cnfStyle w:val="000000100000" w:firstRow="0" w:lastRow="0" w:firstColumn="0" w:lastColumn="0" w:oddVBand="0" w:evenVBand="0" w:oddHBand="1" w:evenHBand="0" w:firstRowFirstColumn="0" w:firstRowLastColumn="0" w:lastRowFirstColumn="0" w:lastRowLastColumn="0"/>
            </w:pPr>
            <w:r>
              <w:t>Response dashboard</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19E4DAD" w14:textId="7CBBF63E" w:rsidR="00F13BEF" w:rsidRPr="03B50FC1" w:rsidRDefault="00F13BEF" w:rsidP="00256855">
            <w:pPr>
              <w:pStyle w:val="BodyText"/>
              <w:spacing w:after="0"/>
              <w:cnfStyle w:val="000000100000" w:firstRow="0" w:lastRow="0" w:firstColumn="0" w:lastColumn="0" w:oddVBand="0" w:evenVBand="0" w:oddHBand="1" w:evenHBand="0" w:firstRowFirstColumn="0" w:firstRowLastColumn="0" w:lastRowFirstColumn="0" w:lastRowLastColumn="0"/>
            </w:pPr>
            <w:r w:rsidRPr="03B50FC1">
              <w:t>T4.</w:t>
            </w:r>
            <w:r w:rsidR="008173CE">
              <w:t>1</w:t>
            </w:r>
            <w:r>
              <w:t>, T4.4</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116D4D1" w14:textId="2636690C" w:rsidR="00F13BEF" w:rsidRPr="009C174F" w:rsidRDefault="00F13BEF" w:rsidP="00256855">
            <w:pPr>
              <w:pStyle w:val="BodyText"/>
              <w:spacing w:after="0"/>
              <w:cnfStyle w:val="000000100000" w:firstRow="0" w:lastRow="0" w:firstColumn="0" w:lastColumn="0" w:oddVBand="0" w:evenVBand="0" w:oddHBand="1" w:evenHBand="0" w:firstRowFirstColumn="0" w:firstRowLastColumn="0" w:lastRowFirstColumn="0" w:lastRowLastColumn="0"/>
              <w:rPr>
                <w:b/>
                <w:bCs/>
              </w:rPr>
            </w:pPr>
            <w:r w:rsidRPr="009C174F">
              <w:rPr>
                <w:b/>
                <w:bCs/>
              </w:rPr>
              <w:t>REQ_UC8.</w:t>
            </w:r>
            <w:r w:rsidR="005B28CB">
              <w:rPr>
                <w:b/>
                <w:bCs/>
              </w:rPr>
              <w:t>7</w:t>
            </w:r>
            <w:r w:rsidRPr="0031342C">
              <w:rPr>
                <w:b/>
                <w:bCs/>
              </w:rPr>
              <w:t> </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3EF3037" w14:textId="37E36D22" w:rsidR="00F13BEF" w:rsidRPr="03B50FC1" w:rsidRDefault="00F13BEF" w:rsidP="00256855">
            <w:pPr>
              <w:pStyle w:val="BodyText"/>
              <w:spacing w:after="0"/>
              <w:cnfStyle w:val="000000100000" w:firstRow="0" w:lastRow="0" w:firstColumn="0" w:lastColumn="0" w:oddVBand="0" w:evenVBand="0" w:oddHBand="1" w:evenHBand="0" w:firstRowFirstColumn="0" w:firstRowLastColumn="0" w:lastRowFirstColumn="0" w:lastRowLastColumn="0"/>
            </w:pPr>
            <w:r w:rsidRPr="03B50FC1">
              <w:t>UC</w:t>
            </w:r>
            <w:r>
              <w:t>8</w:t>
            </w:r>
          </w:p>
        </w:tc>
      </w:tr>
      <w:tr w:rsidR="008C3749" w14:paraId="760A8F42" w14:textId="77777777" w:rsidTr="008C3749">
        <w:trPr>
          <w:trHeight w:val="300"/>
        </w:trPr>
        <w:tc>
          <w:tcPr>
            <w:cnfStyle w:val="001000000000" w:firstRow="0" w:lastRow="0" w:firstColumn="1" w:lastColumn="0" w:oddVBand="0" w:evenVBand="0" w:oddHBand="0" w:evenHBand="0" w:firstRowFirstColumn="0" w:firstRowLastColumn="0" w:lastRowFirstColumn="0" w:lastRowLastColumn="0"/>
            <w:tcW w:w="1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A3204F4" w14:textId="46657713" w:rsidR="008844DA" w:rsidRPr="03B50FC1" w:rsidRDefault="008844DA" w:rsidP="00256855">
            <w:pPr>
              <w:pStyle w:val="BodyText"/>
              <w:spacing w:after="0"/>
            </w:pPr>
            <w:r w:rsidRPr="03B50FC1">
              <w:rPr>
                <w:b w:val="0"/>
                <w:bCs w:val="0"/>
                <w:color w:val="auto"/>
              </w:rPr>
              <w:t>EN_</w:t>
            </w:r>
            <w:r w:rsidR="000603C2">
              <w:rPr>
                <w:b w:val="0"/>
                <w:bCs w:val="0"/>
                <w:color w:val="auto"/>
              </w:rPr>
              <w:t>05</w:t>
            </w:r>
          </w:p>
        </w:tc>
        <w:tc>
          <w:tcPr>
            <w:tcW w:w="333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BF4EAB1" w14:textId="0ADDDEAA" w:rsidR="008844DA" w:rsidRDefault="00837717" w:rsidP="00256855">
            <w:pPr>
              <w:pStyle w:val="BodyText"/>
              <w:spacing w:after="0"/>
              <w:cnfStyle w:val="000000000000" w:firstRow="0" w:lastRow="0" w:firstColumn="0" w:lastColumn="0" w:oddVBand="0" w:evenVBand="0" w:oddHBand="0" w:evenHBand="0" w:firstRowFirstColumn="0" w:firstRowLastColumn="0" w:lastRowFirstColumn="0" w:lastRowLastColumn="0"/>
            </w:pPr>
            <w:r>
              <w:t>State egress adapters</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DDC7147" w14:textId="530602C0" w:rsidR="008844DA" w:rsidRPr="03B50FC1" w:rsidRDefault="008844DA" w:rsidP="00256855">
            <w:pPr>
              <w:pStyle w:val="BodyText"/>
              <w:spacing w:after="0"/>
              <w:cnfStyle w:val="000000000000" w:firstRow="0" w:lastRow="0" w:firstColumn="0" w:lastColumn="0" w:oddVBand="0" w:evenVBand="0" w:oddHBand="0" w:evenHBand="0" w:firstRowFirstColumn="0" w:firstRowLastColumn="0" w:lastRowFirstColumn="0" w:lastRowLastColumn="0"/>
            </w:pPr>
            <w:r w:rsidRPr="03B50FC1">
              <w:t>T4.</w:t>
            </w:r>
            <w:r w:rsidR="000D5D42">
              <w:t>2</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CF276A0" w14:textId="45F9E1BF" w:rsidR="008844DA" w:rsidRPr="009C174F" w:rsidRDefault="008844DA" w:rsidP="00256855">
            <w:pPr>
              <w:pStyle w:val="BodyText"/>
              <w:spacing w:after="0"/>
              <w:cnfStyle w:val="000000000000" w:firstRow="0" w:lastRow="0" w:firstColumn="0" w:lastColumn="0" w:oddVBand="0" w:evenVBand="0" w:oddHBand="0" w:evenHBand="0" w:firstRowFirstColumn="0" w:firstRowLastColumn="0" w:lastRowFirstColumn="0" w:lastRowLastColumn="0"/>
              <w:rPr>
                <w:b/>
                <w:bCs/>
              </w:rPr>
            </w:pPr>
            <w:r w:rsidRPr="009C174F">
              <w:rPr>
                <w:b/>
                <w:bCs/>
              </w:rPr>
              <w:t>REQ_UC8.</w:t>
            </w:r>
            <w:r w:rsidR="000D5D42">
              <w:rPr>
                <w:b/>
                <w:bCs/>
              </w:rPr>
              <w:t>5</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CBDBD0D" w14:textId="7FF93E3A" w:rsidR="008844DA" w:rsidRPr="03B50FC1" w:rsidRDefault="008844DA" w:rsidP="00256855">
            <w:pPr>
              <w:pStyle w:val="BodyText"/>
              <w:spacing w:after="0"/>
              <w:cnfStyle w:val="000000000000" w:firstRow="0" w:lastRow="0" w:firstColumn="0" w:lastColumn="0" w:oddVBand="0" w:evenVBand="0" w:oddHBand="0" w:evenHBand="0" w:firstRowFirstColumn="0" w:firstRowLastColumn="0" w:lastRowFirstColumn="0" w:lastRowLastColumn="0"/>
            </w:pPr>
            <w:r w:rsidRPr="03B50FC1">
              <w:t>UC</w:t>
            </w:r>
            <w:r>
              <w:t>8</w:t>
            </w:r>
          </w:p>
        </w:tc>
      </w:tr>
    </w:tbl>
    <w:p w14:paraId="294F05A4" w14:textId="77777777" w:rsidR="00A24D4D" w:rsidRDefault="00A24D4D" w:rsidP="009C060B">
      <w:pPr>
        <w:pStyle w:val="BodyText"/>
        <w:rPr>
          <w:i/>
          <w:highlight w:val="yellow"/>
        </w:rPr>
      </w:pPr>
    </w:p>
    <w:p w14:paraId="3EC900A8" w14:textId="04F11529" w:rsidR="001C2740" w:rsidRPr="001C2740" w:rsidRDefault="001C2740" w:rsidP="006E5AB2">
      <w:pPr>
        <w:pStyle w:val="Heading2"/>
      </w:pPr>
      <w:bookmarkStart w:id="27" w:name="_Toc223612786"/>
      <w:r w:rsidRPr="001C2740">
        <w:t>Perception, comprehension &amp; risk assessment engine</w:t>
      </w:r>
      <w:r w:rsidR="007E5462">
        <w:t xml:space="preserve"> (</w:t>
      </w:r>
      <w:r w:rsidR="0052419B" w:rsidRPr="0052419B">
        <w:t>EN_</w:t>
      </w:r>
      <w:r w:rsidR="000603C2">
        <w:t>02</w:t>
      </w:r>
      <w:r w:rsidR="007E5462">
        <w:t>)</w:t>
      </w:r>
      <w:r w:rsidR="006C6FB9">
        <w:t xml:space="preserve"> </w:t>
      </w:r>
      <w:r w:rsidR="006C6FB9" w:rsidRPr="006C6FB9">
        <w:rPr>
          <w:highlight w:val="yellow"/>
        </w:rPr>
        <w:t>[ADLC]</w:t>
      </w:r>
      <w:bookmarkEnd w:id="27"/>
    </w:p>
    <w:p w14:paraId="0B8E696F" w14:textId="77777777" w:rsidR="00E2065D" w:rsidRPr="00E2065D" w:rsidRDefault="00E2065D" w:rsidP="009C060B">
      <w:pPr>
        <w:pStyle w:val="BodyText"/>
      </w:pPr>
    </w:p>
    <w:p w14:paraId="66EF4832" w14:textId="77777777" w:rsidR="00994CA3" w:rsidRPr="00017F82" w:rsidRDefault="00994CA3" w:rsidP="0071297C">
      <w:pPr>
        <w:pStyle w:val="BodyText"/>
        <w:rPr>
          <w:b/>
          <w:bCs/>
        </w:rPr>
      </w:pPr>
    </w:p>
    <w:p w14:paraId="03F80B6E" w14:textId="4EFF073E" w:rsidR="0071297C" w:rsidRDefault="0071297C" w:rsidP="006E5AB2">
      <w:pPr>
        <w:pStyle w:val="Heading2"/>
      </w:pPr>
      <w:bookmarkStart w:id="28" w:name="_Toc223612787"/>
      <w:r w:rsidRPr="00964D7A">
        <w:t>Operations monitoring dashboard</w:t>
      </w:r>
      <w:r w:rsidR="007E5462">
        <w:t xml:space="preserve"> (</w:t>
      </w:r>
      <w:r w:rsidR="00B2246D" w:rsidRPr="00B2246D">
        <w:t>EN_</w:t>
      </w:r>
      <w:r w:rsidR="000603C2">
        <w:t>03</w:t>
      </w:r>
      <w:r w:rsidR="007E5462">
        <w:t>)</w:t>
      </w:r>
      <w:r w:rsidR="006C6FB9">
        <w:t xml:space="preserve"> </w:t>
      </w:r>
      <w:r w:rsidR="006C6FB9" w:rsidRPr="006C6FB9">
        <w:rPr>
          <w:highlight w:val="yellow"/>
        </w:rPr>
        <w:t>[ADLC]</w:t>
      </w:r>
      <w:bookmarkEnd w:id="28"/>
    </w:p>
    <w:p w14:paraId="5194F0AE" w14:textId="77777777" w:rsidR="0071297C" w:rsidRPr="00964D7A" w:rsidRDefault="0071297C" w:rsidP="0071297C">
      <w:pPr>
        <w:pStyle w:val="BodyText"/>
        <w:rPr>
          <w:b/>
          <w:bCs/>
        </w:rPr>
      </w:pPr>
    </w:p>
    <w:p w14:paraId="2D5A0424" w14:textId="44CB1E9A" w:rsidR="0071297C" w:rsidRDefault="0071297C" w:rsidP="00A36AFF">
      <w:pPr>
        <w:pStyle w:val="Heading2"/>
      </w:pPr>
      <w:bookmarkStart w:id="29" w:name="_Toc223612788"/>
      <w:r w:rsidRPr="006E531F">
        <w:t>Response dashboard</w:t>
      </w:r>
      <w:r w:rsidR="000603C2">
        <w:t xml:space="preserve"> (EN_04)</w:t>
      </w:r>
      <w:r w:rsidR="006C6FB9">
        <w:t xml:space="preserve"> </w:t>
      </w:r>
      <w:r w:rsidR="006C6FB9" w:rsidRPr="006C6FB9">
        <w:rPr>
          <w:highlight w:val="yellow"/>
        </w:rPr>
        <w:t>[ADLC]</w:t>
      </w:r>
      <w:bookmarkEnd w:id="29"/>
    </w:p>
    <w:p w14:paraId="62D65810" w14:textId="77777777" w:rsidR="0071297C" w:rsidRPr="006E531F" w:rsidRDefault="0071297C" w:rsidP="0071297C">
      <w:pPr>
        <w:pStyle w:val="BodyText"/>
        <w:rPr>
          <w:b/>
          <w:bCs/>
        </w:rPr>
      </w:pPr>
    </w:p>
    <w:p w14:paraId="4CCA7059" w14:textId="261242B0" w:rsidR="0071297C" w:rsidRPr="00B14D21" w:rsidRDefault="0071297C" w:rsidP="006C6FB9">
      <w:pPr>
        <w:pStyle w:val="Heading2"/>
      </w:pPr>
      <w:bookmarkStart w:id="30" w:name="_Toc223612789"/>
      <w:r w:rsidRPr="00B14D21">
        <w:t>State egress adapters</w:t>
      </w:r>
      <w:r w:rsidR="000603C2">
        <w:t xml:space="preserve"> (EN_05)</w:t>
      </w:r>
      <w:r w:rsidR="006C6FB9">
        <w:t xml:space="preserve"> </w:t>
      </w:r>
      <w:r w:rsidR="006C6FB9" w:rsidRPr="006C6FB9">
        <w:rPr>
          <w:highlight w:val="yellow"/>
        </w:rPr>
        <w:t>[ADLC]</w:t>
      </w:r>
      <w:bookmarkEnd w:id="30"/>
    </w:p>
    <w:p w14:paraId="2B516187" w14:textId="0DED1857" w:rsidR="001C2740" w:rsidRPr="00B14D21" w:rsidRDefault="001C2740" w:rsidP="009C060B">
      <w:pPr>
        <w:pStyle w:val="BodyText"/>
      </w:pPr>
    </w:p>
    <w:p w14:paraId="5EDD4207" w14:textId="27EB5744" w:rsidR="00A672E5" w:rsidRDefault="00A672E5" w:rsidP="00844299">
      <w:pPr>
        <w:pStyle w:val="Heading1"/>
        <w:rPr>
          <w:rFonts w:ascii="Times New Roman" w:hAnsi="Times New Roman"/>
          <w:szCs w:val="36"/>
          <w:lang w:eastAsia="en-US"/>
        </w:rPr>
      </w:pPr>
      <w:bookmarkStart w:id="31" w:name="_Toc223612790"/>
      <w:r>
        <w:lastRenderedPageBreak/>
        <w:t>Unified Operational Awareness and Control for Industrial Forklift Operations</w:t>
      </w:r>
      <w:r w:rsidR="007904D3">
        <w:t xml:space="preserve"> </w:t>
      </w:r>
      <w:r w:rsidR="007904D3" w:rsidRPr="007904D3">
        <w:rPr>
          <w:highlight w:val="yellow"/>
        </w:rPr>
        <w:t>[ACD</w:t>
      </w:r>
      <w:r w:rsidR="007904D3">
        <w:rPr>
          <w:highlight w:val="yellow"/>
        </w:rPr>
        <w:t xml:space="preserve">, </w:t>
      </w:r>
      <w:r w:rsidR="007904D3" w:rsidRPr="007904D3">
        <w:rPr>
          <w:highlight w:val="yellow"/>
        </w:rPr>
        <w:t>ERARGE</w:t>
      </w:r>
      <w:r w:rsidR="009C0073">
        <w:rPr>
          <w:highlight w:val="yellow"/>
        </w:rPr>
        <w:t>,</w:t>
      </w:r>
      <w:r w:rsidR="009C0073" w:rsidRPr="009C0073">
        <w:rPr>
          <w:highlight w:val="yellow"/>
        </w:rPr>
        <w:t xml:space="preserve"> INOVASYON</w:t>
      </w:r>
      <w:r w:rsidR="00705007">
        <w:rPr>
          <w:highlight w:val="yellow"/>
        </w:rPr>
        <w:t>, Alpata,</w:t>
      </w:r>
      <w:r w:rsidR="006C6FB9">
        <w:rPr>
          <w:highlight w:val="yellow"/>
        </w:rPr>
        <w:t xml:space="preserve"> OTOKAR, PortOfOulu</w:t>
      </w:r>
      <w:r w:rsidR="007904D3" w:rsidRPr="007904D3">
        <w:rPr>
          <w:highlight w:val="yellow"/>
        </w:rPr>
        <w:t>]</w:t>
      </w:r>
      <w:bookmarkEnd w:id="31"/>
    </w:p>
    <w:tbl>
      <w:tblPr>
        <w:tblStyle w:val="GridTable5Dark"/>
        <w:tblW w:w="0" w:type="auto"/>
        <w:tblLook w:val="04A0" w:firstRow="1" w:lastRow="0" w:firstColumn="1" w:lastColumn="0" w:noHBand="0" w:noVBand="1"/>
      </w:tblPr>
      <w:tblGrid>
        <w:gridCol w:w="1187"/>
        <w:gridCol w:w="3511"/>
        <w:gridCol w:w="1243"/>
        <w:gridCol w:w="2225"/>
        <w:gridCol w:w="1508"/>
      </w:tblGrid>
      <w:tr w:rsidR="03B50FC1" w14:paraId="0398B221" w14:textId="77777777" w:rsidTr="009A57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5E424591" w14:textId="48A8D811" w:rsidR="03B50FC1" w:rsidRDefault="03B50FC1" w:rsidP="009F42EB">
            <w:pPr>
              <w:pStyle w:val="BodyText"/>
              <w:spacing w:after="0"/>
              <w:jc w:val="left"/>
              <w:rPr>
                <w:color w:val="000000" w:themeColor="text1"/>
              </w:rPr>
            </w:pPr>
            <w:r w:rsidRPr="03B50FC1">
              <w:rPr>
                <w:color w:val="000000" w:themeColor="text1"/>
              </w:rPr>
              <w:t>ID</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7476A6E4" w14:textId="560FEE33" w:rsidR="03B50FC1" w:rsidRDefault="03B50FC1" w:rsidP="009F42EB">
            <w:pPr>
              <w:pStyle w:val="BodyText"/>
              <w:spacing w:after="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Enabler Name</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3E4939FC" w14:textId="058E2686" w:rsidR="03B50FC1" w:rsidRDefault="03B50FC1" w:rsidP="00077502">
            <w:pPr>
              <w:pStyle w:val="BodyText"/>
              <w:spacing w:after="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Related Tasks</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2DECEEE9" w14:textId="3EF525CF" w:rsidR="03B50FC1" w:rsidRDefault="03B50FC1" w:rsidP="00077502">
            <w:pPr>
              <w:pStyle w:val="BodyText"/>
              <w:spacing w:after="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Addressed Requirements</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65858974" w14:textId="7F857546" w:rsidR="03B50FC1" w:rsidRDefault="03B50FC1" w:rsidP="009F42EB">
            <w:pPr>
              <w:pStyle w:val="BodyText"/>
              <w:spacing w:after="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Related Use Case</w:t>
            </w:r>
          </w:p>
        </w:tc>
      </w:tr>
      <w:tr w:rsidR="03B50FC1" w14:paraId="51D45E2D" w14:textId="77777777" w:rsidTr="009A57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5F113D4" w14:textId="2523953A" w:rsidR="03B50FC1" w:rsidRDefault="03B50FC1" w:rsidP="009F42EB">
            <w:pPr>
              <w:pStyle w:val="BodyText"/>
              <w:spacing w:after="0"/>
              <w:rPr>
                <w:b w:val="0"/>
                <w:bCs w:val="0"/>
                <w:color w:val="auto"/>
              </w:rPr>
            </w:pPr>
            <w:r w:rsidRPr="03B50FC1">
              <w:rPr>
                <w:b w:val="0"/>
                <w:bCs w:val="0"/>
                <w:color w:val="auto"/>
              </w:rPr>
              <w:t>EN_</w:t>
            </w:r>
            <w:r w:rsidR="00380F04">
              <w:rPr>
                <w:b w:val="0"/>
                <w:bCs w:val="0"/>
                <w:color w:val="auto"/>
              </w:rPr>
              <w:t>0</w:t>
            </w:r>
            <w:r w:rsidR="00413A34">
              <w:rPr>
                <w:b w:val="0"/>
                <w:bCs w:val="0"/>
                <w:color w:val="auto"/>
              </w:rPr>
              <w:t>6</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FEECDCD" w14:textId="659848D1" w:rsidR="03B50FC1" w:rsidRDefault="03B50FC1"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03B50FC1">
              <w:t>Low-Latency Hybrid Communication Module</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7707885" w14:textId="41279C2C" w:rsidR="03B50FC1" w:rsidRDefault="03B50FC1"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03B50FC1">
              <w:t>T4.2, T4.3</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8D2FF12" w14:textId="53603FF7" w:rsidR="03B50FC1" w:rsidRDefault="03B50FC1"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03B50FC1">
              <w:t>REQ_UC1.14</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C19ECDD" w14:textId="5F733F4C" w:rsidR="03B50FC1" w:rsidRDefault="03B50FC1"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03B50FC1">
              <w:t>UC1</w:t>
            </w:r>
          </w:p>
        </w:tc>
      </w:tr>
      <w:tr w:rsidR="00413A34" w14:paraId="0234D678" w14:textId="77777777" w:rsidTr="009A57B9">
        <w:trPr>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572B998" w14:textId="33A4F3D3" w:rsidR="00413A34" w:rsidRDefault="00413A34" w:rsidP="009F42EB">
            <w:pPr>
              <w:pStyle w:val="BodyText"/>
              <w:spacing w:after="0"/>
              <w:rPr>
                <w:b w:val="0"/>
                <w:bCs w:val="0"/>
              </w:rPr>
            </w:pPr>
            <w:r>
              <w:rPr>
                <w:b w:val="0"/>
                <w:bCs w:val="0"/>
                <w:color w:val="auto"/>
              </w:rPr>
              <w:t>EN_07</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D46BC53" w14:textId="658648AC" w:rsidR="00413A34" w:rsidRDefault="00413A34"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3B50FC1">
              <w:t>Sa4CPS Web-Based Monitoring Platform</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DB36B81" w14:textId="6B9EE518" w:rsidR="00413A34" w:rsidRDefault="00413A34"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3B50FC1">
              <w:t>T4.1</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7302C47" w14:textId="49C7B82A" w:rsidR="00413A34" w:rsidRDefault="00413A34"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3B50FC1">
              <w:t>REQ_UC1.13</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E1F4F60" w14:textId="0DF0F336" w:rsidR="00413A34" w:rsidRDefault="00413A34"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3B50FC1">
              <w:t>UC1</w:t>
            </w:r>
          </w:p>
        </w:tc>
      </w:tr>
      <w:tr w:rsidR="007B6A08" w14:paraId="0F0A1011" w14:textId="77777777" w:rsidTr="009A57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4805DEE" w14:textId="6B2D427B" w:rsidR="007B6A08" w:rsidRPr="03B50FC1" w:rsidRDefault="007B6A08" w:rsidP="009F42EB">
            <w:pPr>
              <w:pStyle w:val="BodyText"/>
              <w:spacing w:after="0"/>
              <w:rPr>
                <w:b w:val="0"/>
                <w:bCs w:val="0"/>
              </w:rPr>
            </w:pPr>
            <w:r w:rsidRPr="4CC386F7">
              <w:rPr>
                <w:b w:val="0"/>
                <w:bCs w:val="0"/>
                <w:color w:val="auto"/>
              </w:rPr>
              <w:t>EN_</w:t>
            </w:r>
            <w:r w:rsidR="006B35FB">
              <w:rPr>
                <w:b w:val="0"/>
                <w:bCs w:val="0"/>
                <w:color w:val="auto"/>
              </w:rPr>
              <w:t>08</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BA04A28" w14:textId="41371038" w:rsidR="007B6A08" w:rsidRPr="03B50FC1" w:rsidRDefault="007B6A08" w:rsidP="00747E04">
            <w:pPr>
              <w:pStyle w:val="BodyText"/>
              <w:spacing w:after="0"/>
              <w:ind w:left="709" w:hanging="709"/>
              <w:cnfStyle w:val="000000100000" w:firstRow="0" w:lastRow="0" w:firstColumn="0" w:lastColumn="0" w:oddVBand="0" w:evenVBand="0" w:oddHBand="1" w:evenHBand="0" w:firstRowFirstColumn="0" w:firstRowLastColumn="0" w:lastRowFirstColumn="0" w:lastRowLastColumn="0"/>
            </w:pPr>
            <w:r>
              <w:t xml:space="preserve">3AM Decentralized Backend </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F499A14" w14:textId="7875F8FA" w:rsidR="007B6A08" w:rsidRPr="03B50FC1" w:rsidRDefault="007B6A08" w:rsidP="009F42EB">
            <w:pPr>
              <w:pStyle w:val="BodyText"/>
              <w:spacing w:after="0"/>
              <w:cnfStyle w:val="000000100000" w:firstRow="0" w:lastRow="0" w:firstColumn="0" w:lastColumn="0" w:oddVBand="0" w:evenVBand="0" w:oddHBand="1" w:evenHBand="0" w:firstRowFirstColumn="0" w:firstRowLastColumn="0" w:lastRowFirstColumn="0" w:lastRowLastColumn="0"/>
            </w:pPr>
            <w:r>
              <w:t>T4.3, T4.4</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5A8B7EC" w14:textId="60DD7758" w:rsidR="007B6A08" w:rsidRPr="03B50FC1" w:rsidRDefault="007B6A08" w:rsidP="009F42EB">
            <w:pPr>
              <w:pStyle w:val="BodyText"/>
              <w:spacing w:after="0"/>
              <w:cnfStyle w:val="000000100000" w:firstRow="0" w:lastRow="0" w:firstColumn="0" w:lastColumn="0" w:oddVBand="0" w:evenVBand="0" w:oddHBand="1" w:evenHBand="0" w:firstRowFirstColumn="0" w:firstRowLastColumn="0" w:lastRowFirstColumn="0" w:lastRowLastColumn="0"/>
            </w:pPr>
            <w:r>
              <w:t>REQ_UC1.26</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4A4BD97" w14:textId="2B3853CC" w:rsidR="007B6A08" w:rsidRPr="03B50FC1" w:rsidRDefault="007B6A08" w:rsidP="009F42EB">
            <w:pPr>
              <w:pStyle w:val="BodyText"/>
              <w:spacing w:after="0"/>
              <w:cnfStyle w:val="000000100000" w:firstRow="0" w:lastRow="0" w:firstColumn="0" w:lastColumn="0" w:oddVBand="0" w:evenVBand="0" w:oddHBand="1" w:evenHBand="0" w:firstRowFirstColumn="0" w:firstRowLastColumn="0" w:lastRowFirstColumn="0" w:lastRowLastColumn="0"/>
            </w:pPr>
            <w:r>
              <w:t>UC1</w:t>
            </w:r>
          </w:p>
        </w:tc>
      </w:tr>
      <w:tr w:rsidR="007B6A08" w14:paraId="34B9239D" w14:textId="77777777" w:rsidTr="009A57B9">
        <w:trPr>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7FB0F59" w14:textId="65A16834" w:rsidR="007B6A08" w:rsidRPr="4CC386F7" w:rsidRDefault="007B6A08" w:rsidP="009F42EB">
            <w:pPr>
              <w:pStyle w:val="BodyText"/>
              <w:spacing w:after="0"/>
              <w:rPr>
                <w:b w:val="0"/>
                <w:bCs w:val="0"/>
              </w:rPr>
            </w:pPr>
            <w:r w:rsidRPr="4CC386F7">
              <w:rPr>
                <w:b w:val="0"/>
                <w:bCs w:val="0"/>
                <w:color w:val="auto"/>
              </w:rPr>
              <w:t>EN_</w:t>
            </w:r>
            <w:r w:rsidR="006B35FB">
              <w:rPr>
                <w:b w:val="0"/>
                <w:bCs w:val="0"/>
                <w:color w:val="auto"/>
              </w:rPr>
              <w:t>09</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588CC01" w14:textId="0E6B82F7" w:rsidR="007B6A08" w:rsidRDefault="007B6A08" w:rsidP="009F42EB">
            <w:pPr>
              <w:pStyle w:val="BodyText"/>
              <w:spacing w:after="0"/>
              <w:cnfStyle w:val="000000000000" w:firstRow="0" w:lastRow="0" w:firstColumn="0" w:lastColumn="0" w:oddVBand="0" w:evenVBand="0" w:oddHBand="0" w:evenHBand="0" w:firstRowFirstColumn="0" w:firstRowLastColumn="0" w:lastRowFirstColumn="0" w:lastRowLastColumn="0"/>
            </w:pPr>
            <w:r>
              <w:t>Digital Twin with Semantic Backend</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C073A2D" w14:textId="4D8BF3E7" w:rsidR="007B6A08" w:rsidRDefault="007B6A08" w:rsidP="009F42EB">
            <w:pPr>
              <w:pStyle w:val="BodyText"/>
              <w:spacing w:after="0"/>
              <w:cnfStyle w:val="000000000000" w:firstRow="0" w:lastRow="0" w:firstColumn="0" w:lastColumn="0" w:oddVBand="0" w:evenVBand="0" w:oddHBand="0" w:evenHBand="0" w:firstRowFirstColumn="0" w:firstRowLastColumn="0" w:lastRowFirstColumn="0" w:lastRowLastColumn="0"/>
            </w:pPr>
            <w:r>
              <w:t>T4.1, T4.2, T4.3, T4.4</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C4F94E8" w14:textId="0D18CB46" w:rsidR="007B6A08" w:rsidRDefault="007B6A08" w:rsidP="009F42EB">
            <w:pPr>
              <w:pStyle w:val="BodyText"/>
              <w:spacing w:after="0"/>
              <w:cnfStyle w:val="000000000000" w:firstRow="0" w:lastRow="0" w:firstColumn="0" w:lastColumn="0" w:oddVBand="0" w:evenVBand="0" w:oddHBand="0" w:evenHBand="0" w:firstRowFirstColumn="0" w:firstRowLastColumn="0" w:lastRowFirstColumn="0" w:lastRowLastColumn="0"/>
            </w:pPr>
            <w:r>
              <w:t>REQ_UC1.29, REQ_UC1.30</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41069D6" w14:textId="0B3AF48E" w:rsidR="007B6A08" w:rsidRDefault="007B6A08" w:rsidP="009F42EB">
            <w:pPr>
              <w:pStyle w:val="BodyText"/>
              <w:spacing w:after="0"/>
              <w:cnfStyle w:val="000000000000" w:firstRow="0" w:lastRow="0" w:firstColumn="0" w:lastColumn="0" w:oddVBand="0" w:evenVBand="0" w:oddHBand="0" w:evenHBand="0" w:firstRowFirstColumn="0" w:firstRowLastColumn="0" w:lastRowFirstColumn="0" w:lastRowLastColumn="0"/>
            </w:pPr>
            <w:r>
              <w:t>UC1</w:t>
            </w:r>
          </w:p>
        </w:tc>
      </w:tr>
      <w:tr w:rsidR="00C369A9" w14:paraId="6ABE7910" w14:textId="77777777" w:rsidTr="009A57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01D6D78" w14:textId="2C193D76" w:rsidR="00C369A9" w:rsidRPr="4CC386F7" w:rsidRDefault="00C369A9" w:rsidP="009F42EB">
            <w:pPr>
              <w:pStyle w:val="BodyText"/>
              <w:spacing w:after="0"/>
              <w:rPr>
                <w:b w:val="0"/>
                <w:bCs w:val="0"/>
              </w:rPr>
            </w:pPr>
            <w:r w:rsidRPr="03B50FC1">
              <w:rPr>
                <w:b w:val="0"/>
                <w:bCs w:val="0"/>
                <w:color w:val="auto"/>
              </w:rPr>
              <w:t>EN_1</w:t>
            </w:r>
            <w:r w:rsidR="008C4C5E">
              <w:rPr>
                <w:b w:val="0"/>
                <w:bCs w:val="0"/>
                <w:color w:val="auto"/>
              </w:rPr>
              <w:t>0</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3FD61FE" w14:textId="481660F8" w:rsidR="00C369A9" w:rsidRDefault="00C369A9"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03B50FC1">
              <w:t>PHM Backend &amp; Big Data Ingestion Pipeline</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AA53F76" w14:textId="1D92F5B1" w:rsidR="00C369A9" w:rsidRDefault="00C369A9"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03B50FC1">
              <w:t>T4.1, T4.2, T4.3, T4.4</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0808B2E" w14:textId="29E85AD9" w:rsidR="00C369A9" w:rsidRDefault="00C369A9"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03B50FC1">
              <w:t>REQ_UC1.18, REQ_UC1.20</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E681A1C" w14:textId="51F1FE9D" w:rsidR="00C369A9" w:rsidRDefault="00C369A9"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03B50FC1">
              <w:t>UC1</w:t>
            </w:r>
          </w:p>
        </w:tc>
      </w:tr>
      <w:tr w:rsidR="00C369A9" w14:paraId="3D384688" w14:textId="77777777" w:rsidTr="009A57B9">
        <w:trPr>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4D583D2" w14:textId="0D9EC4C5" w:rsidR="00C369A9" w:rsidRPr="03B50FC1" w:rsidRDefault="00C369A9" w:rsidP="009F42EB">
            <w:pPr>
              <w:pStyle w:val="BodyText"/>
              <w:spacing w:after="0"/>
              <w:rPr>
                <w:b w:val="0"/>
                <w:bCs w:val="0"/>
              </w:rPr>
            </w:pPr>
            <w:r w:rsidRPr="03B50FC1">
              <w:rPr>
                <w:b w:val="0"/>
                <w:bCs w:val="0"/>
                <w:color w:val="auto"/>
              </w:rPr>
              <w:t>EN_</w:t>
            </w:r>
            <w:r w:rsidR="008C4C5E">
              <w:rPr>
                <w:b w:val="0"/>
                <w:bCs w:val="0"/>
                <w:color w:val="auto"/>
              </w:rPr>
              <w:t>11</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E2ED50B" w14:textId="398021D0" w:rsidR="00C369A9" w:rsidRPr="03B50FC1" w:rsidRDefault="00C369A9"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3B50FC1">
              <w:t>Battery PHM (Prognostics &amp; Health Management) Tool</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5B00B51" w14:textId="039DFA8A" w:rsidR="00C369A9" w:rsidRPr="03B50FC1" w:rsidRDefault="00C369A9"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3B50FC1">
              <w:t>T4.4</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DAF1A3D" w14:textId="5EA128AB" w:rsidR="00C369A9" w:rsidRPr="03B50FC1" w:rsidRDefault="00C369A9"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3B50FC1">
              <w:t>REQ_UC1.23</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18E5AA5" w14:textId="67A20C39" w:rsidR="00C369A9" w:rsidRPr="03B50FC1" w:rsidRDefault="00C369A9"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3B50FC1">
              <w:t>UC1</w:t>
            </w:r>
          </w:p>
        </w:tc>
      </w:tr>
      <w:tr w:rsidR="00C369A9" w14:paraId="7389C285" w14:textId="77777777" w:rsidTr="009A57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725EE6E" w14:textId="2DF72470" w:rsidR="00C369A9" w:rsidRPr="00214D05" w:rsidRDefault="00B32916" w:rsidP="009F42EB">
            <w:pPr>
              <w:pStyle w:val="BodyText"/>
              <w:spacing w:after="0"/>
              <w:rPr>
                <w:b w:val="0"/>
                <w:color w:val="auto"/>
              </w:rPr>
            </w:pPr>
            <w:r>
              <w:rPr>
                <w:b w:val="0"/>
                <w:bCs w:val="0"/>
                <w:color w:val="auto"/>
              </w:rPr>
              <w:t>EN</w:t>
            </w:r>
            <w:r w:rsidR="00C369A9" w:rsidRPr="5C4C3CC0">
              <w:rPr>
                <w:b w:val="0"/>
                <w:bCs w:val="0"/>
                <w:color w:val="auto"/>
              </w:rPr>
              <w:t>_</w:t>
            </w:r>
            <w:r>
              <w:rPr>
                <w:b w:val="0"/>
                <w:bCs w:val="0"/>
                <w:color w:val="auto"/>
              </w:rPr>
              <w:t>12</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538CB0C" w14:textId="6A5C759B" w:rsidR="00C369A9" w:rsidRPr="03B50FC1" w:rsidRDefault="00C369A9"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5C4C3CC0">
              <w:t>Digital Twin Environment</w:t>
            </w:r>
            <w:r w:rsidR="00565D17">
              <w:t xml:space="preserve"> </w:t>
            </w:r>
            <w:r w:rsidR="00565D17">
              <w:rPr>
                <w:rFonts w:eastAsia="Arial"/>
                <w:lang w:val="en-US"/>
              </w:rPr>
              <w:t>for forklift operations</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ED28A70" w14:textId="01FEC724" w:rsidR="00C369A9" w:rsidRPr="03B50FC1" w:rsidRDefault="00C369A9" w:rsidP="009F42EB">
            <w:pPr>
              <w:pStyle w:val="BodyText"/>
              <w:spacing w:after="0"/>
              <w:cnfStyle w:val="000000100000" w:firstRow="0" w:lastRow="0" w:firstColumn="0" w:lastColumn="0" w:oddVBand="0" w:evenVBand="0" w:oddHBand="1" w:evenHBand="0" w:firstRowFirstColumn="0" w:firstRowLastColumn="0" w:lastRowFirstColumn="0" w:lastRowLastColumn="0"/>
            </w:pPr>
            <w:r w:rsidRPr="5C4C3CC0">
              <w:t>T4.1, T4.2, T4.4, T4.5</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E15C6EC" w14:textId="77777777" w:rsidR="00C369A9" w:rsidRPr="03B50FC1" w:rsidRDefault="00C369A9" w:rsidP="009F42EB">
            <w:pPr>
              <w:pStyle w:val="BodyText"/>
              <w:spacing w:after="0"/>
              <w:cnfStyle w:val="000000100000" w:firstRow="0" w:lastRow="0" w:firstColumn="0" w:lastColumn="0" w:oddVBand="0" w:evenVBand="0" w:oddHBand="1" w:evenHBand="0" w:firstRowFirstColumn="0" w:firstRowLastColumn="0" w:lastRowFirstColumn="0" w:lastRowLastColumn="0"/>
            </w:pP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47D3C94" w14:textId="262A710B" w:rsidR="00C369A9" w:rsidRPr="03B50FC1" w:rsidRDefault="00C369A9" w:rsidP="009F42EB">
            <w:pPr>
              <w:pStyle w:val="BodyText"/>
              <w:spacing w:after="0"/>
              <w:cnfStyle w:val="000000100000" w:firstRow="0" w:lastRow="0" w:firstColumn="0" w:lastColumn="0" w:oddVBand="0" w:evenVBand="0" w:oddHBand="1" w:evenHBand="0" w:firstRowFirstColumn="0" w:firstRowLastColumn="0" w:lastRowFirstColumn="0" w:lastRowLastColumn="0"/>
            </w:pPr>
            <w:r>
              <w:t>UC1</w:t>
            </w:r>
          </w:p>
        </w:tc>
      </w:tr>
      <w:tr w:rsidR="00DB6D5D" w14:paraId="0DFDBA70" w14:textId="77777777" w:rsidTr="009A57B9">
        <w:trPr>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3C2889A" w14:textId="224B03EB" w:rsidR="00DB6D5D" w:rsidRPr="00214D05" w:rsidRDefault="00DB6D5D" w:rsidP="009F42EB">
            <w:pPr>
              <w:pStyle w:val="BodyText"/>
              <w:spacing w:after="0"/>
              <w:rPr>
                <w:b w:val="0"/>
                <w:color w:val="auto"/>
              </w:rPr>
            </w:pPr>
            <w:r w:rsidRPr="2E9A26BA">
              <w:rPr>
                <w:b w:val="0"/>
                <w:bCs w:val="0"/>
                <w:color w:val="auto"/>
              </w:rPr>
              <w:t>EN_1</w:t>
            </w:r>
            <w:r w:rsidR="00BF6AFC">
              <w:rPr>
                <w:b w:val="0"/>
                <w:bCs w:val="0"/>
                <w:color w:val="auto"/>
              </w:rPr>
              <w:t>3</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8FF26CE" w14:textId="5ED51239" w:rsidR="00DB6D5D" w:rsidRPr="5C4C3CC0" w:rsidRDefault="00DB6D5D" w:rsidP="009F42EB">
            <w:pPr>
              <w:pStyle w:val="BodyText"/>
              <w:spacing w:after="0"/>
              <w:cnfStyle w:val="000000000000" w:firstRow="0" w:lastRow="0" w:firstColumn="0" w:lastColumn="0" w:oddVBand="0" w:evenVBand="0" w:oddHBand="0" w:evenHBand="0" w:firstRowFirstColumn="0" w:firstRowLastColumn="0" w:lastRowFirstColumn="0" w:lastRowLastColumn="0"/>
            </w:pPr>
            <w:r w:rsidRPr="00214D05">
              <w:rPr>
                <w:rFonts w:eastAsia="Arial" w:cs="Arial"/>
                <w:sz w:val="22"/>
                <w:szCs w:val="22"/>
                <w:lang w:val="en-US"/>
              </w:rPr>
              <w:t>Optimum Route Planning and Vehicle-to-Vehicle Cooperation Engine</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F8082C7" w14:textId="2F28F644" w:rsidR="00DB6D5D" w:rsidRPr="5C4C3CC0" w:rsidRDefault="00DB6D5D" w:rsidP="009F42EB">
            <w:pPr>
              <w:pStyle w:val="BodyText"/>
              <w:spacing w:after="0"/>
              <w:cnfStyle w:val="000000000000" w:firstRow="0" w:lastRow="0" w:firstColumn="0" w:lastColumn="0" w:oddVBand="0" w:evenVBand="0" w:oddHBand="0" w:evenHBand="0" w:firstRowFirstColumn="0" w:firstRowLastColumn="0" w:lastRowFirstColumn="0" w:lastRowLastColumn="0"/>
            </w:pPr>
            <w:r>
              <w:t>T4.2, T4.3, T4.4</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025F33E" w14:textId="517C5536" w:rsidR="00DB6D5D" w:rsidRPr="03B50FC1" w:rsidRDefault="00DB6D5D" w:rsidP="009F42EB">
            <w:pPr>
              <w:pStyle w:val="BodyText"/>
              <w:spacing w:after="0"/>
              <w:cnfStyle w:val="000000000000" w:firstRow="0" w:lastRow="0" w:firstColumn="0" w:lastColumn="0" w:oddVBand="0" w:evenVBand="0" w:oddHBand="0" w:evenHBand="0" w:firstRowFirstColumn="0" w:firstRowLastColumn="0" w:lastRowFirstColumn="0" w:lastRowLastColumn="0"/>
            </w:pPr>
            <w:r>
              <w:t>REQ_UC1.31, REQ_UC1.32, REQ_UC1.33,</w:t>
            </w:r>
            <w:r w:rsidRPr="00214D05">
              <w:rPr>
                <w:rFonts w:eastAsia="Arial" w:cs="Arial"/>
              </w:rPr>
              <w:t xml:space="preserve"> REQ_UC1.41, REQ_UC1.42</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AF18165" w14:textId="29DDCF89" w:rsidR="00DB6D5D" w:rsidRDefault="00DB6D5D" w:rsidP="009F42EB">
            <w:pPr>
              <w:pStyle w:val="BodyText"/>
              <w:spacing w:after="0"/>
              <w:cnfStyle w:val="000000000000" w:firstRow="0" w:lastRow="0" w:firstColumn="0" w:lastColumn="0" w:oddVBand="0" w:evenVBand="0" w:oddHBand="0" w:evenHBand="0" w:firstRowFirstColumn="0" w:firstRowLastColumn="0" w:lastRowFirstColumn="0" w:lastRowLastColumn="0"/>
            </w:pPr>
            <w:r>
              <w:t>UC1</w:t>
            </w:r>
          </w:p>
        </w:tc>
      </w:tr>
      <w:tr w:rsidR="00214D05" w14:paraId="071749CD" w14:textId="77777777" w:rsidTr="009A57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C8A0916" w14:textId="72359AF2" w:rsidR="00214D05" w:rsidRPr="00214D05" w:rsidRDefault="009F4E50" w:rsidP="009F42EB">
            <w:pPr>
              <w:pStyle w:val="BodyText"/>
              <w:spacing w:after="0"/>
              <w:rPr>
                <w:b w:val="0"/>
                <w:bCs w:val="0"/>
                <w:color w:val="auto"/>
              </w:rPr>
            </w:pPr>
            <w:r>
              <w:rPr>
                <w:b w:val="0"/>
                <w:bCs w:val="0"/>
                <w:color w:val="auto"/>
              </w:rPr>
              <w:t>EN_1</w:t>
            </w:r>
            <w:r w:rsidR="00BF6AFC">
              <w:rPr>
                <w:b w:val="0"/>
                <w:bCs w:val="0"/>
                <w:color w:val="auto"/>
              </w:rPr>
              <w:t>4</w:t>
            </w:r>
          </w:p>
        </w:tc>
        <w:tc>
          <w:tcPr>
            <w:tcW w:w="35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68B69DC" w14:textId="311F02EE" w:rsidR="00214D05" w:rsidRPr="00214D05" w:rsidRDefault="009F4E50" w:rsidP="009F42EB">
            <w:pPr>
              <w:pStyle w:val="BodyText"/>
              <w:spacing w:after="0"/>
              <w:cnfStyle w:val="000000100000" w:firstRow="0" w:lastRow="0" w:firstColumn="0" w:lastColumn="0" w:oddVBand="0" w:evenVBand="0" w:oddHBand="1" w:evenHBand="0" w:firstRowFirstColumn="0" w:firstRowLastColumn="0" w:lastRowFirstColumn="0" w:lastRowLastColumn="0"/>
              <w:rPr>
                <w:rFonts w:eastAsia="Arial" w:cs="Arial"/>
                <w:sz w:val="22"/>
                <w:szCs w:val="22"/>
                <w:lang w:val="en-US"/>
              </w:rPr>
            </w:pPr>
            <w:r>
              <w:rPr>
                <w:rFonts w:eastAsia="Arial" w:cs="Arial"/>
                <w:sz w:val="22"/>
                <w:szCs w:val="22"/>
                <w:lang w:val="en-US"/>
              </w:rPr>
              <w:t>Di</w:t>
            </w:r>
            <w:r w:rsidRPr="009F4E50">
              <w:rPr>
                <w:rFonts w:eastAsia="Arial" w:cs="Arial"/>
                <w:sz w:val="22"/>
                <w:szCs w:val="22"/>
                <w:lang w:val="en-US"/>
              </w:rPr>
              <w:t>gital twin–based situational awareness framework</w:t>
            </w:r>
          </w:p>
        </w:tc>
        <w:tc>
          <w:tcPr>
            <w:tcW w:w="124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D68E0BB" w14:textId="2581EF6B" w:rsidR="00214D05" w:rsidRPr="00214D05" w:rsidRDefault="007D2BBD" w:rsidP="009F42EB">
            <w:pPr>
              <w:pStyle w:val="BodyText"/>
              <w:spacing w:after="0"/>
              <w:cnfStyle w:val="000000100000" w:firstRow="0" w:lastRow="0" w:firstColumn="0" w:lastColumn="0" w:oddVBand="0" w:evenVBand="0" w:oddHBand="1" w:evenHBand="0" w:firstRowFirstColumn="0" w:firstRowLastColumn="0" w:lastRowFirstColumn="0" w:lastRowLastColumn="0"/>
            </w:pPr>
            <w:r>
              <w:t>T4.1</w:t>
            </w:r>
          </w:p>
        </w:tc>
        <w:tc>
          <w:tcPr>
            <w:tcW w:w="2225"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B824E89" w14:textId="59D3DC03" w:rsidR="00214D05" w:rsidRPr="00214D05" w:rsidRDefault="007D2BBD" w:rsidP="009F42EB">
            <w:pPr>
              <w:pStyle w:val="BodyText"/>
              <w:spacing w:after="0"/>
              <w:cnfStyle w:val="000000100000" w:firstRow="0" w:lastRow="0" w:firstColumn="0" w:lastColumn="0" w:oddVBand="0" w:evenVBand="0" w:oddHBand="1" w:evenHBand="0" w:firstRowFirstColumn="0" w:firstRowLastColumn="0" w:lastRowFirstColumn="0" w:lastRowLastColumn="0"/>
            </w:pPr>
            <w:r>
              <w:t>REQ_UC1.3, REQ_UC1.10</w:t>
            </w:r>
          </w:p>
        </w:tc>
        <w:tc>
          <w:tcPr>
            <w:tcW w:w="15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10BA721" w14:textId="02F960B3" w:rsidR="00214D05" w:rsidRPr="00214D05" w:rsidRDefault="007D2BBD" w:rsidP="009F42EB">
            <w:pPr>
              <w:pStyle w:val="BodyText"/>
              <w:spacing w:after="0"/>
              <w:cnfStyle w:val="000000100000" w:firstRow="0" w:lastRow="0" w:firstColumn="0" w:lastColumn="0" w:oddVBand="0" w:evenVBand="0" w:oddHBand="1" w:evenHBand="0" w:firstRowFirstColumn="0" w:firstRowLastColumn="0" w:lastRowFirstColumn="0" w:lastRowLastColumn="0"/>
            </w:pPr>
            <w:r>
              <w:t>UC1</w:t>
            </w:r>
          </w:p>
        </w:tc>
      </w:tr>
    </w:tbl>
    <w:p w14:paraId="214762B0" w14:textId="12082DD7" w:rsidR="10702363" w:rsidRDefault="10702363" w:rsidP="03B50FC1">
      <w:pPr>
        <w:pStyle w:val="BodyText"/>
        <w:rPr>
          <w:i/>
          <w:iCs/>
          <w:highlight w:val="yellow"/>
        </w:rPr>
      </w:pPr>
    </w:p>
    <w:p w14:paraId="65D40062" w14:textId="6B578E40" w:rsidR="009C060B" w:rsidRPr="009C060B" w:rsidRDefault="63006647" w:rsidP="00C7003F">
      <w:pPr>
        <w:pStyle w:val="Heading2"/>
      </w:pPr>
      <w:bookmarkStart w:id="32" w:name="_Toc223612791"/>
      <w:r w:rsidRPr="03B50FC1">
        <w:rPr>
          <w:rFonts w:eastAsia="Arial"/>
        </w:rPr>
        <w:t>Low-Latency Hybrid Communication Module</w:t>
      </w:r>
      <w:r w:rsidR="00413A34">
        <w:rPr>
          <w:rFonts w:eastAsia="Arial"/>
        </w:rPr>
        <w:t xml:space="preserve"> (EN_06)</w:t>
      </w:r>
      <w:r w:rsidR="007904D3">
        <w:rPr>
          <w:rFonts w:eastAsia="Arial"/>
        </w:rPr>
        <w:t xml:space="preserve"> </w:t>
      </w:r>
      <w:r w:rsidR="007904D3" w:rsidRPr="007904D3">
        <w:rPr>
          <w:rFonts w:eastAsia="Arial"/>
          <w:highlight w:val="yellow"/>
        </w:rPr>
        <w:t>[ACD]</w:t>
      </w:r>
      <w:bookmarkEnd w:id="32"/>
    </w:p>
    <w:p w14:paraId="12E288F9" w14:textId="77777777" w:rsidR="00CC6933" w:rsidRPr="009C060B" w:rsidRDefault="00CC6933" w:rsidP="00400ABB">
      <w:pPr>
        <w:pStyle w:val="BodyText"/>
      </w:pPr>
    </w:p>
    <w:p w14:paraId="586983E2" w14:textId="3A462B2C" w:rsidR="009C060B" w:rsidRPr="009C060B" w:rsidRDefault="63006647" w:rsidP="03B50FC1">
      <w:pPr>
        <w:spacing w:after="120"/>
      </w:pPr>
      <w:r w:rsidRPr="03B50FC1">
        <w:rPr>
          <w:rFonts w:eastAsia="Arial" w:cs="Arial"/>
          <w:szCs w:val="20"/>
          <w:lang w:val="en-US"/>
        </w:rPr>
        <w:t xml:space="preserve"> </w:t>
      </w:r>
    </w:p>
    <w:p w14:paraId="548FCA20" w14:textId="7A57D685" w:rsidR="009C060B" w:rsidRPr="009C060B" w:rsidRDefault="63006647" w:rsidP="00C7003F">
      <w:pPr>
        <w:pStyle w:val="Heading2"/>
      </w:pPr>
      <w:bookmarkStart w:id="33" w:name="_Toc223612792"/>
      <w:r w:rsidRPr="5C4C3CC0">
        <w:rPr>
          <w:rFonts w:eastAsia="Arial"/>
        </w:rPr>
        <w:t>Sa4CPS Web Platform</w:t>
      </w:r>
      <w:r w:rsidR="00413A34">
        <w:rPr>
          <w:rFonts w:eastAsia="Arial"/>
        </w:rPr>
        <w:t xml:space="preserve"> (EN_07)</w:t>
      </w:r>
      <w:r w:rsidR="007904D3">
        <w:rPr>
          <w:rFonts w:eastAsia="Arial"/>
        </w:rPr>
        <w:t xml:space="preserve"> </w:t>
      </w:r>
      <w:r w:rsidR="007904D3" w:rsidRPr="007904D3">
        <w:rPr>
          <w:rFonts w:eastAsia="Arial"/>
          <w:highlight w:val="yellow"/>
        </w:rPr>
        <w:t>[ACD]</w:t>
      </w:r>
      <w:bookmarkEnd w:id="33"/>
    </w:p>
    <w:p w14:paraId="08E9A342" w14:textId="5BFDFEF6" w:rsidR="009C060B" w:rsidRPr="009C060B" w:rsidRDefault="7634912C" w:rsidP="5C4C3CC0">
      <w:pPr>
        <w:spacing w:after="120"/>
        <w:jc w:val="center"/>
      </w:pPr>
      <w:r w:rsidRPr="5C4C3CC0">
        <w:rPr>
          <w:rFonts w:eastAsia="Arial" w:cs="Arial"/>
          <w:szCs w:val="20"/>
          <w:lang w:val="en-US"/>
        </w:rPr>
        <w:t xml:space="preserve"> </w:t>
      </w:r>
    </w:p>
    <w:p w14:paraId="31A7F7EA" w14:textId="77777777" w:rsidR="0033305C" w:rsidRDefault="0033305C" w:rsidP="03B50FC1">
      <w:pPr>
        <w:pStyle w:val="BodyText"/>
        <w:rPr>
          <w:lang w:val="fr-BE"/>
        </w:rPr>
      </w:pPr>
    </w:p>
    <w:p w14:paraId="33FE4C24" w14:textId="75FAF385" w:rsidR="0033305C" w:rsidRPr="00802FB6" w:rsidRDefault="00627514" w:rsidP="00DD7D0C">
      <w:pPr>
        <w:pStyle w:val="Heading2"/>
      </w:pPr>
      <w:bookmarkStart w:id="34" w:name="_Toc223612793"/>
      <w:r>
        <w:t xml:space="preserve">3AM </w:t>
      </w:r>
      <w:r w:rsidRPr="00DD7D0C">
        <w:t>Decentralized</w:t>
      </w:r>
      <w:r>
        <w:t xml:space="preserve"> Backend </w:t>
      </w:r>
      <w:r w:rsidR="00413A34">
        <w:t>(EN_08)</w:t>
      </w:r>
      <w:r w:rsidR="007904D3">
        <w:t xml:space="preserve"> </w:t>
      </w:r>
      <w:r w:rsidR="007904D3" w:rsidRPr="007904D3">
        <w:rPr>
          <w:highlight w:val="yellow"/>
        </w:rPr>
        <w:t>[ERARGE]</w:t>
      </w:r>
      <w:bookmarkEnd w:id="34"/>
    </w:p>
    <w:p w14:paraId="677FCF88" w14:textId="774E0D4B" w:rsidR="003145AC" w:rsidRDefault="003145AC" w:rsidP="003145AC">
      <w:pPr>
        <w:pStyle w:val="BodyText"/>
        <w:spacing w:before="240" w:after="240"/>
      </w:pPr>
    </w:p>
    <w:p w14:paraId="3DB0B4F1" w14:textId="735AE927" w:rsidR="003145AC" w:rsidRDefault="003145AC" w:rsidP="00714344">
      <w:pPr>
        <w:pStyle w:val="Heading2"/>
      </w:pPr>
      <w:bookmarkStart w:id="35" w:name="_Toc223612794"/>
      <w:r w:rsidRPr="00413A34">
        <w:t>Digital Twin with Semantic Backend</w:t>
      </w:r>
      <w:r w:rsidR="00413A34">
        <w:t xml:space="preserve"> (EN_09)</w:t>
      </w:r>
      <w:r w:rsidR="007904D3">
        <w:t xml:space="preserve"> </w:t>
      </w:r>
      <w:r w:rsidR="007904D3" w:rsidRPr="007904D3">
        <w:rPr>
          <w:highlight w:val="yellow"/>
        </w:rPr>
        <w:t>[ERARGE]</w:t>
      </w:r>
      <w:bookmarkEnd w:id="35"/>
    </w:p>
    <w:p w14:paraId="5749E8AC" w14:textId="77777777" w:rsidR="009C49A4" w:rsidRPr="009C49A4" w:rsidRDefault="009C49A4" w:rsidP="009C49A4">
      <w:pPr>
        <w:pStyle w:val="BodyText"/>
      </w:pPr>
    </w:p>
    <w:p w14:paraId="00E5575B" w14:textId="3BD8184F" w:rsidR="00C369A9" w:rsidRDefault="00C369A9" w:rsidP="00C369A9">
      <w:pPr>
        <w:pStyle w:val="Heading2"/>
        <w:rPr>
          <w:lang w:val="en-US"/>
        </w:rPr>
      </w:pPr>
      <w:bookmarkStart w:id="36" w:name="_Toc223612795"/>
      <w:r w:rsidRPr="03B50FC1">
        <w:rPr>
          <w:lang w:val="en-US"/>
        </w:rPr>
        <w:lastRenderedPageBreak/>
        <w:t>PHM Backend &amp; Big Data Ingestion Pipeline</w:t>
      </w:r>
      <w:r w:rsidR="00413A34">
        <w:rPr>
          <w:lang w:val="en-US"/>
        </w:rPr>
        <w:t xml:space="preserve"> (EN_10)</w:t>
      </w:r>
      <w:r w:rsidR="009C0073">
        <w:rPr>
          <w:lang w:val="en-US"/>
        </w:rPr>
        <w:t xml:space="preserve"> </w:t>
      </w:r>
      <w:r w:rsidR="009C0073" w:rsidRPr="009C0073">
        <w:rPr>
          <w:highlight w:val="yellow"/>
          <w:lang w:val="en-US"/>
        </w:rPr>
        <w:t>[INOVASYON]</w:t>
      </w:r>
      <w:bookmarkEnd w:id="36"/>
    </w:p>
    <w:p w14:paraId="660AFFFE" w14:textId="77777777" w:rsidR="009C49A4" w:rsidRPr="009C49A4" w:rsidRDefault="009C49A4" w:rsidP="009C49A4">
      <w:pPr>
        <w:pStyle w:val="BodyText"/>
        <w:rPr>
          <w:lang w:val="en-US"/>
        </w:rPr>
      </w:pPr>
    </w:p>
    <w:p w14:paraId="0C02E588" w14:textId="0C040A81" w:rsidR="00C369A9" w:rsidRDefault="00C369A9" w:rsidP="00892CF2">
      <w:pPr>
        <w:pStyle w:val="Heading2"/>
        <w:rPr>
          <w:lang w:val="en-US"/>
        </w:rPr>
      </w:pPr>
      <w:bookmarkStart w:id="37" w:name="_Toc223612796"/>
      <w:r w:rsidRPr="03B50FC1">
        <w:rPr>
          <w:lang w:val="en-US"/>
        </w:rPr>
        <w:t>Battery PHM (Prognostics &amp; Health Management) Tool</w:t>
      </w:r>
      <w:r w:rsidR="00393323">
        <w:rPr>
          <w:lang w:val="en-US"/>
        </w:rPr>
        <w:t xml:space="preserve"> (EN_11)</w:t>
      </w:r>
      <w:r w:rsidR="009C0073">
        <w:rPr>
          <w:lang w:val="en-US"/>
        </w:rPr>
        <w:t xml:space="preserve"> </w:t>
      </w:r>
      <w:r w:rsidR="009C0073" w:rsidRPr="009C0073">
        <w:rPr>
          <w:highlight w:val="yellow"/>
          <w:lang w:val="en-US"/>
        </w:rPr>
        <w:t>[INOVASYON]</w:t>
      </w:r>
      <w:bookmarkEnd w:id="37"/>
    </w:p>
    <w:p w14:paraId="4D6BD100" w14:textId="77777777" w:rsidR="00C369A9" w:rsidRDefault="00C369A9" w:rsidP="000A6DB4">
      <w:pPr>
        <w:spacing w:after="120"/>
        <w:rPr>
          <w:rFonts w:eastAsia="Arial" w:cs="Arial"/>
          <w:szCs w:val="20"/>
          <w:lang w:val="en-US"/>
        </w:rPr>
      </w:pPr>
    </w:p>
    <w:p w14:paraId="3C4256E6" w14:textId="1A82BA5D" w:rsidR="00C369A9" w:rsidRDefault="00C369A9" w:rsidP="00DE3443">
      <w:pPr>
        <w:pStyle w:val="Heading2"/>
      </w:pPr>
      <w:bookmarkStart w:id="38" w:name="_Toc223612797"/>
      <w:r w:rsidRPr="5C4C3CC0">
        <w:rPr>
          <w:rFonts w:eastAsia="Arial"/>
          <w:lang w:val="en-US"/>
        </w:rPr>
        <w:t xml:space="preserve">Digital Twin Environment </w:t>
      </w:r>
      <w:r w:rsidR="560F996B" w:rsidRPr="1B542597">
        <w:rPr>
          <w:rFonts w:eastAsia="Arial"/>
          <w:lang w:val="en-US"/>
        </w:rPr>
        <w:t>for forklift operations</w:t>
      </w:r>
      <w:r w:rsidRPr="1B542597">
        <w:rPr>
          <w:rFonts w:eastAsia="Arial"/>
          <w:lang w:val="en-US"/>
        </w:rPr>
        <w:t xml:space="preserve"> </w:t>
      </w:r>
      <w:r w:rsidR="00393323">
        <w:rPr>
          <w:rFonts w:eastAsia="Arial"/>
          <w:lang w:val="en-US"/>
        </w:rPr>
        <w:t>(EN_12)</w:t>
      </w:r>
      <w:r w:rsidR="009C0073">
        <w:rPr>
          <w:rFonts w:eastAsia="Arial"/>
          <w:lang w:val="en-US"/>
        </w:rPr>
        <w:t xml:space="preserve"> </w:t>
      </w:r>
      <w:r w:rsidR="009C0073" w:rsidRPr="009C0073">
        <w:rPr>
          <w:highlight w:val="yellow"/>
          <w:lang w:val="en-US"/>
        </w:rPr>
        <w:t>[INOVASYON]</w:t>
      </w:r>
      <w:bookmarkEnd w:id="38"/>
    </w:p>
    <w:p w14:paraId="4A3FA031" w14:textId="77777777" w:rsidR="00C369A9" w:rsidRDefault="00C369A9" w:rsidP="00C369A9">
      <w:pPr>
        <w:spacing w:after="120"/>
        <w:rPr>
          <w:rFonts w:eastAsia="Arial" w:cs="Arial"/>
          <w:szCs w:val="20"/>
          <w:lang w:val="en-US"/>
        </w:rPr>
      </w:pPr>
    </w:p>
    <w:p w14:paraId="6A732A5E" w14:textId="2E010164" w:rsidR="00DB6D5D" w:rsidRDefault="00DB6D5D" w:rsidP="00EF26AC">
      <w:pPr>
        <w:pStyle w:val="Heading2"/>
        <w:rPr>
          <w:rFonts w:eastAsia="Arial"/>
          <w:szCs w:val="20"/>
          <w:lang w:val="en-US"/>
        </w:rPr>
      </w:pPr>
      <w:bookmarkStart w:id="39" w:name="_Toc223612798"/>
      <w:r w:rsidRPr="2FFB2642">
        <w:rPr>
          <w:rFonts w:eastAsia="Arial"/>
          <w:lang w:val="en-US"/>
        </w:rPr>
        <w:t>Optimum Route Planning and Vehicle-to-Vehicle Cooperation Engine</w:t>
      </w:r>
      <w:r w:rsidR="00393323">
        <w:rPr>
          <w:rFonts w:eastAsia="Arial"/>
          <w:lang w:val="en-US"/>
        </w:rPr>
        <w:t xml:space="preserve"> (EN_13)</w:t>
      </w:r>
      <w:r w:rsidR="00705007">
        <w:rPr>
          <w:rFonts w:eastAsia="Arial"/>
          <w:lang w:val="en-US"/>
        </w:rPr>
        <w:t xml:space="preserve"> </w:t>
      </w:r>
      <w:r w:rsidR="00705007" w:rsidRPr="00705007">
        <w:rPr>
          <w:rFonts w:eastAsia="Arial"/>
          <w:highlight w:val="yellow"/>
          <w:lang w:val="en-US"/>
        </w:rPr>
        <w:t>[Alpata]</w:t>
      </w:r>
      <w:bookmarkEnd w:id="39"/>
    </w:p>
    <w:p w14:paraId="39B56664" w14:textId="77777777" w:rsidR="00DB6D5D" w:rsidRPr="004B3705" w:rsidRDefault="00DB6D5D" w:rsidP="00DB6D5D">
      <w:pPr>
        <w:pStyle w:val="BodyText"/>
        <w:rPr>
          <w:lang w:val="en-US"/>
        </w:rPr>
      </w:pPr>
    </w:p>
    <w:p w14:paraId="175691CC" w14:textId="440DC456" w:rsidR="00DB6D5D" w:rsidRDefault="007D2BBD" w:rsidP="007D2BBD">
      <w:pPr>
        <w:pStyle w:val="Heading2"/>
        <w:rPr>
          <w:lang w:val="en-US"/>
        </w:rPr>
      </w:pPr>
      <w:bookmarkStart w:id="40" w:name="_Toc223612799"/>
      <w:r w:rsidRPr="007D2BBD">
        <w:rPr>
          <w:rFonts w:eastAsia="Arial" w:cs="Arial"/>
          <w:szCs w:val="22"/>
          <w:lang w:val="en-US"/>
        </w:rPr>
        <w:t>Digital twin–based situational awareness framework</w:t>
      </w:r>
      <w:r w:rsidRPr="007D2BBD">
        <w:rPr>
          <w:lang w:val="en-US"/>
        </w:rPr>
        <w:t xml:space="preserve"> </w:t>
      </w:r>
      <w:r w:rsidR="00963BE6">
        <w:rPr>
          <w:lang w:val="en-US"/>
        </w:rPr>
        <w:t>(EN_14)</w:t>
      </w:r>
      <w:r w:rsidR="006C6FB9">
        <w:rPr>
          <w:lang w:val="en-US"/>
        </w:rPr>
        <w:t xml:space="preserve"> </w:t>
      </w:r>
      <w:r w:rsidR="006C6FB9" w:rsidRPr="006C6FB9">
        <w:rPr>
          <w:highlight w:val="yellow"/>
          <w:lang w:val="en-US"/>
        </w:rPr>
        <w:t>[OTOKAR]</w:t>
      </w:r>
      <w:bookmarkEnd w:id="40"/>
    </w:p>
    <w:p w14:paraId="27275F4A" w14:textId="77777777" w:rsidR="00B81F63" w:rsidRPr="00B81F63" w:rsidRDefault="00B81F63" w:rsidP="00B81F63">
      <w:pPr>
        <w:pStyle w:val="BodyText"/>
        <w:rPr>
          <w:lang w:val="en-US"/>
        </w:rPr>
      </w:pPr>
    </w:p>
    <w:p w14:paraId="2B763587" w14:textId="7B80675A" w:rsidR="00787784" w:rsidRDefault="003A71F9" w:rsidP="006C6FB9">
      <w:pPr>
        <w:pStyle w:val="Heading2"/>
        <w:rPr>
          <w:lang w:val="en-US"/>
        </w:rPr>
      </w:pPr>
      <w:bookmarkStart w:id="41" w:name="_Toc223612800"/>
      <w:r>
        <w:rPr>
          <w:lang w:val="en-US"/>
        </w:rPr>
        <w:t xml:space="preserve">Demonstration site – </w:t>
      </w:r>
      <w:r w:rsidR="00787784">
        <w:rPr>
          <w:lang w:val="en-US"/>
        </w:rPr>
        <w:t>Port of Oulu</w:t>
      </w:r>
      <w:r w:rsidR="006C6FB9">
        <w:rPr>
          <w:lang w:val="en-US"/>
        </w:rPr>
        <w:t xml:space="preserve"> </w:t>
      </w:r>
      <w:r w:rsidR="006C6FB9" w:rsidRPr="006C6FB9">
        <w:rPr>
          <w:highlight w:val="yellow"/>
          <w:lang w:val="en-US"/>
        </w:rPr>
        <w:t>[PortOfOulu]</w:t>
      </w:r>
      <w:bookmarkEnd w:id="41"/>
    </w:p>
    <w:p w14:paraId="1B765D9E" w14:textId="2C7F5740" w:rsidR="00787784" w:rsidRDefault="00787784" w:rsidP="00564ED8">
      <w:pPr>
        <w:pStyle w:val="BodyText"/>
        <w:rPr>
          <w:rFonts w:eastAsia="Arial" w:cs="Arial"/>
          <w:szCs w:val="20"/>
          <w:lang w:val="en-US"/>
        </w:rPr>
      </w:pPr>
      <w:r w:rsidRPr="004F19A3">
        <w:rPr>
          <w:rFonts w:eastAsia="Arial" w:cs="Arial"/>
          <w:szCs w:val="20"/>
          <w:lang w:val="en-US"/>
        </w:rPr>
        <w:t xml:space="preserve"> </w:t>
      </w:r>
    </w:p>
    <w:p w14:paraId="19BBD1AA" w14:textId="67F9251C" w:rsidR="00BF443B" w:rsidRDefault="00D33936" w:rsidP="004B4DFB">
      <w:pPr>
        <w:pStyle w:val="Heading1"/>
      </w:pPr>
      <w:bookmarkStart w:id="42" w:name="_Toc220014312"/>
      <w:bookmarkStart w:id="43" w:name="_Toc220054269"/>
      <w:bookmarkStart w:id="44" w:name="_Toc220014313"/>
      <w:bookmarkStart w:id="45" w:name="_Toc220054270"/>
      <w:bookmarkStart w:id="46" w:name="_Toc220014314"/>
      <w:bookmarkStart w:id="47" w:name="_Toc220054271"/>
      <w:bookmarkStart w:id="48" w:name="_Toc220014315"/>
      <w:bookmarkStart w:id="49" w:name="_Toc220054272"/>
      <w:bookmarkStart w:id="50" w:name="_Toc220014316"/>
      <w:bookmarkStart w:id="51" w:name="_Toc220054273"/>
      <w:bookmarkStart w:id="52" w:name="_Toc220014317"/>
      <w:bookmarkStart w:id="53" w:name="_Toc220054274"/>
      <w:bookmarkStart w:id="54" w:name="_Toc220014318"/>
      <w:bookmarkStart w:id="55" w:name="_Toc220054275"/>
      <w:bookmarkStart w:id="56" w:name="_Toc220014319"/>
      <w:bookmarkStart w:id="57" w:name="_Toc220054276"/>
      <w:bookmarkStart w:id="58" w:name="_Toc220014320"/>
      <w:bookmarkStart w:id="59" w:name="_Toc220054277"/>
      <w:bookmarkStart w:id="60" w:name="_Toc220014321"/>
      <w:bookmarkStart w:id="61" w:name="_Toc220054278"/>
      <w:bookmarkStart w:id="62" w:name="_Toc220014322"/>
      <w:bookmarkStart w:id="63" w:name="_Toc220054279"/>
      <w:bookmarkStart w:id="64" w:name="_Toc220014323"/>
      <w:bookmarkStart w:id="65" w:name="_Toc220054280"/>
      <w:bookmarkStart w:id="66" w:name="_Toc220014324"/>
      <w:bookmarkStart w:id="67" w:name="_Toc220054281"/>
      <w:bookmarkStart w:id="68" w:name="_Toc22361280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lastRenderedPageBreak/>
        <w:t>A language</w:t>
      </w:r>
      <w:r w:rsidR="001D00BC">
        <w:t xml:space="preserve">, </w:t>
      </w:r>
      <w:r w:rsidR="00C223F5">
        <w:t xml:space="preserve">formal </w:t>
      </w:r>
      <w:r>
        <w:t>model</w:t>
      </w:r>
      <w:r w:rsidR="001D00BC">
        <w:t xml:space="preserve">, and tools </w:t>
      </w:r>
      <w:r w:rsidR="001D00BC" w:rsidRPr="001D00BC">
        <w:t>to describe</w:t>
      </w:r>
      <w:r w:rsidR="00EB2F88">
        <w:t xml:space="preserve">, model, and </w:t>
      </w:r>
      <w:r w:rsidR="00564AB9">
        <w:t>identify</w:t>
      </w:r>
      <w:r w:rsidR="001D00BC" w:rsidRPr="001D00BC">
        <w:t xml:space="preserve"> situation</w:t>
      </w:r>
      <w:r w:rsidR="001D00BC">
        <w:t>s</w:t>
      </w:r>
      <w:r w:rsidR="00B81F63">
        <w:t xml:space="preserve"> </w:t>
      </w:r>
      <w:r w:rsidR="00B81F63" w:rsidRPr="00B81F63">
        <w:rPr>
          <w:highlight w:val="yellow"/>
        </w:rPr>
        <w:t>[CUNI, IMA]</w:t>
      </w:r>
      <w:bookmarkEnd w:id="68"/>
    </w:p>
    <w:p w14:paraId="52B80DAB" w14:textId="77777777" w:rsidR="00D72703" w:rsidRDefault="00D72703" w:rsidP="004A292B">
      <w:pPr>
        <w:pStyle w:val="BodyText"/>
      </w:pPr>
    </w:p>
    <w:tbl>
      <w:tblPr>
        <w:tblStyle w:val="GridTable5Dark"/>
        <w:tblW w:w="0" w:type="auto"/>
        <w:tblLook w:val="04A0" w:firstRow="1" w:lastRow="0" w:firstColumn="1" w:lastColumn="0" w:noHBand="0" w:noVBand="1"/>
      </w:tblPr>
      <w:tblGrid>
        <w:gridCol w:w="953"/>
        <w:gridCol w:w="3547"/>
        <w:gridCol w:w="1281"/>
        <w:gridCol w:w="2311"/>
        <w:gridCol w:w="1582"/>
      </w:tblGrid>
      <w:tr w:rsidR="008D4C73" w14:paraId="5957295A" w14:textId="77777777" w:rsidTr="003D544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5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1D03F822" w14:textId="77777777" w:rsidR="008D4C73" w:rsidRDefault="008D4C73" w:rsidP="00F14996">
            <w:pPr>
              <w:pStyle w:val="BodyText"/>
              <w:spacing w:after="0"/>
              <w:rPr>
                <w:color w:val="000000" w:themeColor="text1"/>
              </w:rPr>
            </w:pPr>
            <w:r w:rsidRPr="03B50FC1">
              <w:rPr>
                <w:color w:val="000000" w:themeColor="text1"/>
              </w:rPr>
              <w:t>ID</w:t>
            </w:r>
          </w:p>
        </w:tc>
        <w:tc>
          <w:tcPr>
            <w:tcW w:w="354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3C52EAA5" w14:textId="77777777" w:rsidR="008D4C73" w:rsidRDefault="008D4C73" w:rsidP="00F14996">
            <w:pPr>
              <w:pStyle w:val="BodyText"/>
              <w:spacing w:after="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Enabler Name</w:t>
            </w:r>
          </w:p>
        </w:tc>
        <w:tc>
          <w:tcPr>
            <w:tcW w:w="128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5400A1EB" w14:textId="77777777" w:rsidR="008D4C73" w:rsidRDefault="008D4C73" w:rsidP="00F14996">
            <w:pPr>
              <w:pStyle w:val="BodyText"/>
              <w:spacing w:after="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Related Tasks</w:t>
            </w:r>
          </w:p>
        </w:tc>
        <w:tc>
          <w:tcPr>
            <w:tcW w:w="23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37509661" w14:textId="77777777" w:rsidR="008D4C73" w:rsidRDefault="008D4C73" w:rsidP="00F14996">
            <w:pPr>
              <w:pStyle w:val="BodyText"/>
              <w:spacing w:after="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Addressed Requirements</w:t>
            </w:r>
          </w:p>
        </w:tc>
        <w:tc>
          <w:tcPr>
            <w:tcW w:w="1582"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29A5D132" w14:textId="77777777" w:rsidR="008D4C73" w:rsidRDefault="008D4C73" w:rsidP="00F14996">
            <w:pPr>
              <w:pStyle w:val="BodyText"/>
              <w:spacing w:after="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3B50FC1">
              <w:rPr>
                <w:color w:val="000000" w:themeColor="text1"/>
              </w:rPr>
              <w:t>Related Use Case</w:t>
            </w:r>
          </w:p>
        </w:tc>
      </w:tr>
      <w:tr w:rsidR="008D4C73" w14:paraId="784EE61B" w14:textId="77777777" w:rsidTr="003D54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5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FDA58C1" w14:textId="51A77B48" w:rsidR="008D4C73" w:rsidRPr="00AE61B1" w:rsidRDefault="00C17083" w:rsidP="00F14996">
            <w:pPr>
              <w:pStyle w:val="BodyText"/>
              <w:spacing w:after="0"/>
              <w:rPr>
                <w:b w:val="0"/>
                <w:bCs w:val="0"/>
                <w:color w:val="auto"/>
              </w:rPr>
            </w:pPr>
            <w:r w:rsidRPr="00AE61B1">
              <w:rPr>
                <w:b w:val="0"/>
                <w:bCs w:val="0"/>
                <w:color w:val="auto"/>
              </w:rPr>
              <w:t>EN_15</w:t>
            </w:r>
          </w:p>
        </w:tc>
        <w:tc>
          <w:tcPr>
            <w:tcW w:w="354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68BD600" w14:textId="6B17800F" w:rsidR="008D4C73" w:rsidRDefault="004C6E9B"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04C6E9B">
              <w:t xml:space="preserve">A language, formal model, and tools to describe, model, and identify situations </w:t>
            </w:r>
          </w:p>
        </w:tc>
        <w:tc>
          <w:tcPr>
            <w:tcW w:w="128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D9DC1CC" w14:textId="666AB622" w:rsidR="008D4C73" w:rsidRDefault="008D4C73"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3B50FC1">
              <w:t>T4</w:t>
            </w:r>
            <w:r w:rsidR="0012444B">
              <w:t>.1</w:t>
            </w:r>
            <w:r w:rsidR="000E4DDF">
              <w:t xml:space="preserve">, </w:t>
            </w:r>
            <w:r w:rsidR="004752CD">
              <w:t xml:space="preserve">T4.2, </w:t>
            </w:r>
            <w:r w:rsidR="005E1882">
              <w:t xml:space="preserve">T4.3, </w:t>
            </w:r>
            <w:r w:rsidR="000E4DDF">
              <w:t>T4.4, T4.5</w:t>
            </w:r>
          </w:p>
        </w:tc>
        <w:tc>
          <w:tcPr>
            <w:tcW w:w="2311"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8209C6E" w14:textId="3200958C" w:rsidR="008D4C73" w:rsidRDefault="0069455B"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069455B">
              <w:t>REQ_UC2.3</w:t>
            </w:r>
            <w:r w:rsidR="005B39AB">
              <w:br/>
            </w:r>
            <w:r w:rsidR="005B39AB" w:rsidRPr="005B39AB">
              <w:t>REQ_UC2.17</w:t>
            </w:r>
            <w:r w:rsidR="00F76072">
              <w:br/>
            </w:r>
            <w:r w:rsidR="00F76072" w:rsidRPr="00F76072">
              <w:t>REQ_UC2.19</w:t>
            </w:r>
            <w:r w:rsidR="005F6424">
              <w:br/>
            </w:r>
            <w:r w:rsidR="005F6424" w:rsidRPr="005F6424">
              <w:t>REQ_UC2.20</w:t>
            </w:r>
            <w:r w:rsidR="0003657D">
              <w:br/>
            </w:r>
            <w:r w:rsidR="0003657D" w:rsidRPr="0003657D">
              <w:t>REQ_UC2.21</w:t>
            </w:r>
            <w:r w:rsidR="00E616A2">
              <w:br/>
            </w:r>
            <w:r w:rsidR="00E616A2" w:rsidRPr="00E616A2">
              <w:t>REQ_COMMON_1</w:t>
            </w:r>
            <w:r w:rsidR="00E616A2">
              <w:br/>
            </w:r>
            <w:r w:rsidR="00F95E86" w:rsidRPr="00F95E86">
              <w:t>REQ_COMMON_2</w:t>
            </w:r>
            <w:r w:rsidR="00F95E86">
              <w:br/>
            </w:r>
            <w:r w:rsidR="00D3561C" w:rsidRPr="00D3561C">
              <w:t>REQ_COMMON_4</w:t>
            </w:r>
          </w:p>
        </w:tc>
        <w:tc>
          <w:tcPr>
            <w:tcW w:w="1582"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61E0265" w14:textId="7BF51373" w:rsidR="008D4C73" w:rsidRDefault="008D4C73"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3B50FC1">
              <w:t>UC</w:t>
            </w:r>
            <w:r>
              <w:t>2</w:t>
            </w:r>
          </w:p>
        </w:tc>
      </w:tr>
    </w:tbl>
    <w:p w14:paraId="2564FC97" w14:textId="4D23161F" w:rsidR="00DC7C20" w:rsidRDefault="00DC7C20" w:rsidP="00564AB9">
      <w:pPr>
        <w:pStyle w:val="BodyText"/>
        <w:rPr>
          <w:lang w:val="en-US"/>
        </w:rPr>
      </w:pPr>
    </w:p>
    <w:p w14:paraId="00B20FF8" w14:textId="61B07D4D" w:rsidR="171B6D6D" w:rsidRDefault="171B6D6D" w:rsidP="5CC15813">
      <w:pPr>
        <w:pStyle w:val="BodyText"/>
        <w:rPr>
          <w:lang w:val="en-US"/>
        </w:rPr>
      </w:pPr>
      <w:r w:rsidRPr="7A9D0A37">
        <w:rPr>
          <w:lang w:val="en-US"/>
        </w:rPr>
        <w:t>This section refines and extends the work initiated in Deliverable D4.2 by focusing specifically on the technical enabler EN_15, which targets the definition of a language, a formal model, and supporting tools for describing, modelling, and identifying situations in cyber-physical systems.</w:t>
      </w:r>
      <w:r w:rsidR="712D01C4" w:rsidRPr="7A9D0A37">
        <w:rPr>
          <w:lang w:val="en-US"/>
        </w:rPr>
        <w:t xml:space="preserve"> D4.2 defined the initial design of the meta-model and especially a DSL (domain-specific language) </w:t>
      </w:r>
      <w:r w:rsidR="19506103" w:rsidRPr="7A9D0A37">
        <w:rPr>
          <w:lang w:val="en-US"/>
        </w:rPr>
        <w:t xml:space="preserve">for specifying situations. </w:t>
      </w:r>
      <w:r w:rsidR="6C16FE9E" w:rsidRPr="7A9D0A37">
        <w:rPr>
          <w:lang w:val="en-US"/>
        </w:rPr>
        <w:t xml:space="preserve">In this deliverable, we provide an updated version of the DSL together with </w:t>
      </w:r>
      <w:r w:rsidR="3DBEFB6F" w:rsidRPr="7A9D0A37">
        <w:rPr>
          <w:lang w:val="en-US"/>
        </w:rPr>
        <w:t>its formal semantic</w:t>
      </w:r>
      <w:r w:rsidR="144B095B" w:rsidRPr="7A9D0A37">
        <w:rPr>
          <w:lang w:val="en-US"/>
        </w:rPr>
        <w:t xml:space="preserve">s. Also, we introduce the tooling </w:t>
      </w:r>
      <w:r w:rsidR="0382955A" w:rsidRPr="7A9D0A37">
        <w:rPr>
          <w:lang w:val="en-US"/>
        </w:rPr>
        <w:t xml:space="preserve">support we have started to design and developed </w:t>
      </w:r>
      <w:r w:rsidR="4C4DAD7E" w:rsidRPr="7A9D0A37">
        <w:rPr>
          <w:lang w:val="en-US"/>
        </w:rPr>
        <w:t>together with the modern</w:t>
      </w:r>
      <w:r w:rsidR="0382955A" w:rsidRPr="7A9D0A37">
        <w:rPr>
          <w:lang w:val="en-US"/>
        </w:rPr>
        <w:t xml:space="preserve"> approach for developing </w:t>
      </w:r>
      <w:r w:rsidR="5230603E" w:rsidRPr="7A9D0A37">
        <w:rPr>
          <w:lang w:val="en-US"/>
        </w:rPr>
        <w:t>situation-aware control</w:t>
      </w:r>
      <w:r w:rsidR="344043C7" w:rsidRPr="7A9D0A37">
        <w:rPr>
          <w:lang w:val="en-US"/>
        </w:rPr>
        <w:t>l</w:t>
      </w:r>
      <w:r w:rsidR="5230603E" w:rsidRPr="7A9D0A37">
        <w:rPr>
          <w:lang w:val="en-US"/>
        </w:rPr>
        <w:t xml:space="preserve">ers </w:t>
      </w:r>
      <w:r w:rsidR="65B411BB" w:rsidRPr="7A9D0A37">
        <w:rPr>
          <w:lang w:val="en-US"/>
        </w:rPr>
        <w:t>for</w:t>
      </w:r>
      <w:r w:rsidR="24A31B6C" w:rsidRPr="7A9D0A37">
        <w:rPr>
          <w:lang w:val="en-US"/>
        </w:rPr>
        <w:t xml:space="preserve"> CPS.</w:t>
      </w:r>
    </w:p>
    <w:p w14:paraId="0243EB1F" w14:textId="77BA4BBC" w:rsidR="7ECE5156" w:rsidRDefault="26FD2BC0" w:rsidP="7A9D0A37">
      <w:pPr>
        <w:pStyle w:val="Heading2"/>
      </w:pPr>
      <w:r>
        <w:t>Overview and example</w:t>
      </w:r>
    </w:p>
    <w:p w14:paraId="2E8B06DE" w14:textId="13F23A9C" w:rsidR="7ECE5156" w:rsidRDefault="26FD2BC0" w:rsidP="7ECE5156">
      <w:pPr>
        <w:pStyle w:val="BodyText"/>
      </w:pPr>
      <w:r>
        <w:t>The enabler EN_</w:t>
      </w:r>
      <w:r w:rsidRPr="7A9D0A37">
        <w:t>15 designed in this section</w:t>
      </w:r>
      <w:r>
        <w:t xml:space="preserve"> is realized through the proposed language and formal model. By establishing a unified representation of physical entities, observed properties, and their evolving relationships, it supports the systematic recognition of situations such as unsafe proximity, abnormal behavior, or deviations from expected operational conditions. Supporting tools enable these models to be instantiated and evaluated during runtime, allowing higher-level detection and response components to operate on structured situation representations rather than raw data streams. In this manner, </w:t>
      </w:r>
      <w:r w:rsidR="628D1DF2">
        <w:t>EN_15</w:t>
      </w:r>
      <w:r>
        <w:t xml:space="preserve"> complements the previously described platform-level enablers by providing the formal basis necessary for consistent, interpretable, and extensible situation awareness across human–machine interaction scenarios in industrial and logistics contexts</w:t>
      </w:r>
      <w:r w:rsidR="0203345B">
        <w:t>.</w:t>
      </w:r>
    </w:p>
    <w:p w14:paraId="51D09C22" w14:textId="2CE24629" w:rsidR="0203345B" w:rsidRDefault="0203345B" w:rsidP="7A9D0A37">
      <w:pPr>
        <w:spacing w:before="240" w:after="240"/>
      </w:pPr>
      <w:r w:rsidRPr="7A9D0A37">
        <w:t>As a concrete illustration used to present the DSL and supporting tools, we rely on the same running example introduced in D4.2, originating from use case UC2 (People and machine position awareness in production or logistics area). This example captures a representative scenario involving interactions between humans and machines in a shared operational environment, where monitoring positions and identifying potentially hazardous situations is essential.</w:t>
      </w:r>
      <w:r w:rsidR="306F057A" w:rsidRPr="7A9D0A37">
        <w:t xml:space="preserve"> </w:t>
      </w:r>
      <w:r w:rsidRPr="7A9D0A37">
        <w:t>The example demonstrates how relevant entities—such as workers and robotic systems—can be described together with their properties (e.g., position, state) and mutual relationships within a structured environment model. Based on these descriptions, situations of interest, including safety-critical configurations like unsafe proximity or unexpected movements, can be formally specified as sets of conditions over the model.</w:t>
      </w:r>
      <w:r w:rsidR="04242CCC" w:rsidRPr="7A9D0A37">
        <w:t xml:space="preserve"> </w:t>
      </w:r>
      <w:r w:rsidRPr="7A9D0A37">
        <w:t xml:space="preserve">By reusing this UC2-based scenario, the section illustrates how the proposed language and formal model support the explicit and unambiguous definition of such situations, as well as their evaluation at runtime. This provides a concrete basis for understanding how </w:t>
      </w:r>
      <w:r w:rsidRPr="7A9D0A37">
        <w:lastRenderedPageBreak/>
        <w:t>situation definitions can be operationalized, enabling systematic identification of relevant system states in practical deployments.</w:t>
      </w:r>
    </w:p>
    <w:p w14:paraId="4CB514E7" w14:textId="53F31AD1" w:rsidR="7A9D0A37" w:rsidRDefault="7A9D0A37" w:rsidP="7A9D0A37">
      <w:pPr>
        <w:pStyle w:val="BodyText"/>
      </w:pPr>
    </w:p>
    <w:p w14:paraId="35D85A1B" w14:textId="008DC730" w:rsidR="64B3AFD4" w:rsidRDefault="64B3AFD4" w:rsidP="7A9D0A37">
      <w:pPr>
        <w:pStyle w:val="Heading2"/>
      </w:pPr>
      <w:r>
        <w:t>Meta-model</w:t>
      </w:r>
    </w:p>
    <w:p w14:paraId="7DEDD7C8" w14:textId="1657BBF6" w:rsidR="231E1B67" w:rsidRDefault="1387FB90" w:rsidP="7A9D0A37">
      <w:pPr>
        <w:pStyle w:val="BodyText"/>
      </w:pPr>
      <w:r>
        <w:t xml:space="preserve">Even though the meta-model </w:t>
      </w:r>
      <w:r w:rsidR="691401C4">
        <w:t>(</w:t>
      </w:r>
      <w:r w:rsidR="00317054">
        <w:fldChar w:fldCharType="begin"/>
      </w:r>
      <w:r w:rsidR="00317054">
        <w:instrText xml:space="preserve"> REF _Ref227246016 \h </w:instrText>
      </w:r>
      <w:r w:rsidR="00317054">
        <w:fldChar w:fldCharType="separate"/>
      </w:r>
      <w:r w:rsidR="00317054">
        <w:t xml:space="preserve">Figure </w:t>
      </w:r>
      <w:r w:rsidR="00317054">
        <w:rPr>
          <w:noProof/>
        </w:rPr>
        <w:t>2</w:t>
      </w:r>
      <w:r w:rsidR="00317054">
        <w:fldChar w:fldCharType="end"/>
      </w:r>
      <w:r w:rsidR="691401C4">
        <w:t xml:space="preserve">) </w:t>
      </w:r>
      <w:r>
        <w:t>looks different, it remained, in principle,</w:t>
      </w:r>
      <w:r w:rsidR="231E1B67">
        <w:t xml:space="preserve"> the same as defined in D4.2. </w:t>
      </w:r>
      <w:r w:rsidR="177DE0FC">
        <w:t>The changes are “cosmetic” ones, and they do not change the meta-model semantics</w:t>
      </w:r>
      <w:r w:rsidR="00AC69E1">
        <w:t>, and the changes ta</w:t>
      </w:r>
      <w:r w:rsidR="006579FC">
        <w:t xml:space="preserve">rget only the classes related to </w:t>
      </w:r>
      <w:r w:rsidR="0082372D">
        <w:t xml:space="preserve">the </w:t>
      </w:r>
      <w:r w:rsidR="006579FC">
        <w:t>description of the environment</w:t>
      </w:r>
      <w:r w:rsidR="0082372D">
        <w:t xml:space="preserve"> and not the situations.</w:t>
      </w:r>
      <w:r w:rsidR="177DE0FC">
        <w:t xml:space="preserve"> </w:t>
      </w:r>
      <w:r w:rsidR="58576E7D">
        <w:t>The most important changes are as follows</w:t>
      </w:r>
      <w:r w:rsidR="00EC49CD">
        <w:t>:</w:t>
      </w:r>
    </w:p>
    <w:p w14:paraId="7C09BECD" w14:textId="5093EB57" w:rsidR="0042453B" w:rsidRDefault="0042453B" w:rsidP="00EC49CD">
      <w:pPr>
        <w:pStyle w:val="BodyText"/>
        <w:numPr>
          <w:ilvl w:val="0"/>
          <w:numId w:val="55"/>
        </w:numPr>
      </w:pPr>
      <w:r>
        <w:t xml:space="preserve">The abstract nodes and traits are modeled as separate </w:t>
      </w:r>
      <w:r w:rsidR="007E6573">
        <w:t>classes</w:t>
      </w:r>
      <w:r>
        <w:t xml:space="preserve"> to </w:t>
      </w:r>
      <w:r w:rsidR="006A2B9A">
        <w:t>exp</w:t>
      </w:r>
      <w:r w:rsidR="002A4961">
        <w:t>licitly express their separation</w:t>
      </w:r>
      <w:r w:rsidR="00EC49CD">
        <w:t>.</w:t>
      </w:r>
      <w:r w:rsidR="005F1BD8">
        <w:t xml:space="preserve"> </w:t>
      </w:r>
      <w:r w:rsidR="007E6573">
        <w:t>F</w:t>
      </w:r>
      <w:r w:rsidR="002A4961">
        <w:t>or</w:t>
      </w:r>
      <w:r w:rsidR="007E6573">
        <w:t xml:space="preserve"> this reason, </w:t>
      </w:r>
      <w:r w:rsidR="00C264EA">
        <w:t>the</w:t>
      </w:r>
      <w:r w:rsidR="007E6573">
        <w:t xml:space="preserve"> abstract class BaseEntity has been added </w:t>
      </w:r>
      <w:r w:rsidR="002A4961">
        <w:t>to model their common properties</w:t>
      </w:r>
      <w:r w:rsidR="00C264EA">
        <w:t>,</w:t>
      </w:r>
      <w:r w:rsidR="002A4961">
        <w:t xml:space="preserve"> and the </w:t>
      </w:r>
      <w:r w:rsidR="00C264EA">
        <w:t>AbstractNode and Trait classes extend it.</w:t>
      </w:r>
    </w:p>
    <w:p w14:paraId="0F438135" w14:textId="38E94077" w:rsidR="00EC49CD" w:rsidRDefault="00C264EA" w:rsidP="00EC49CD">
      <w:pPr>
        <w:pStyle w:val="BodyText"/>
        <w:numPr>
          <w:ilvl w:val="0"/>
          <w:numId w:val="55"/>
        </w:numPr>
      </w:pPr>
      <w:r>
        <w:t>The conflicts (the Conflict class) ha</w:t>
      </w:r>
      <w:r w:rsidR="00DD21B0">
        <w:t>ve</w:t>
      </w:r>
      <w:r>
        <w:t xml:space="preserve"> been added</w:t>
      </w:r>
      <w:r w:rsidR="00FF40FF">
        <w:t xml:space="preserve"> </w:t>
      </w:r>
      <w:r w:rsidR="00346557">
        <w:t>to the abstract nodes and traits to express situations where the use of one trait is mutually exclusive with another</w:t>
      </w:r>
      <w:r w:rsidR="00DD21B0">
        <w:t>.</w:t>
      </w:r>
      <w:r w:rsidR="00FF40FF">
        <w:t xml:space="preserve"> </w:t>
      </w:r>
    </w:p>
    <w:p w14:paraId="26953715" w14:textId="66B6DBB2" w:rsidR="00346557" w:rsidRDefault="00346557" w:rsidP="00EC49CD">
      <w:pPr>
        <w:pStyle w:val="BodyText"/>
        <w:numPr>
          <w:ilvl w:val="0"/>
          <w:numId w:val="55"/>
        </w:numPr>
      </w:pPr>
      <w:r>
        <w:t xml:space="preserve">The Node class does not extend </w:t>
      </w:r>
      <w:r w:rsidR="0082372D">
        <w:t>AbstractNode,</w:t>
      </w:r>
      <w:r>
        <w:t xml:space="preserve"> as </w:t>
      </w:r>
      <w:r w:rsidR="00644920">
        <w:t xml:space="preserve">a node </w:t>
      </w:r>
      <w:r w:rsidR="007D68ED">
        <w:t xml:space="preserve">can be based on multiple </w:t>
      </w:r>
      <w:r w:rsidR="0082372D">
        <w:t>a</w:t>
      </w:r>
      <w:r w:rsidR="007D68ED">
        <w:t>bstract</w:t>
      </w:r>
      <w:r w:rsidR="0082372D">
        <w:t xml:space="preserve"> n</w:t>
      </w:r>
      <w:r w:rsidR="007D68ED">
        <w:t>odes (via the with and always-with references).</w:t>
      </w:r>
      <w:r w:rsidR="00644920">
        <w:t xml:space="preserve"> </w:t>
      </w:r>
    </w:p>
    <w:p w14:paraId="070F4FA2" w14:textId="2706A3B6" w:rsidR="00D26AB8" w:rsidRDefault="00D26AB8" w:rsidP="00D26AB8">
      <w:pPr>
        <w:pStyle w:val="BodyText"/>
      </w:pPr>
      <w:r>
        <w:t xml:space="preserve">To recapitulate the </w:t>
      </w:r>
    </w:p>
    <w:p w14:paraId="7F313BA2" w14:textId="77777777" w:rsidR="00317054" w:rsidRDefault="1EDA4788" w:rsidP="00317054">
      <w:pPr>
        <w:pStyle w:val="BodyText"/>
        <w:keepNext/>
      </w:pPr>
      <w:r>
        <w:rPr>
          <w:noProof/>
        </w:rPr>
        <w:lastRenderedPageBreak/>
        <w:drawing>
          <wp:inline distT="0" distB="0" distL="0" distR="0" wp14:anchorId="1C90237F" wp14:editId="4442D65E">
            <wp:extent cx="6000750" cy="6162675"/>
            <wp:effectExtent l="0" t="0" r="0" b="0"/>
            <wp:docPr id="1616080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0157" name="Picture 1616080157"/>
                    <pic:cNvPicPr/>
                  </pic:nvPicPr>
                  <pic:blipFill>
                    <a:blip r:embed="rId20">
                      <a:extLst>
                        <a:ext uri="{28A0092B-C50C-407E-A947-70E740481C1C}">
                          <a14:useLocalDpi xmlns:a14="http://schemas.microsoft.com/office/drawing/2010/main"/>
                        </a:ext>
                      </a:extLst>
                    </a:blip>
                    <a:stretch>
                      <a:fillRect/>
                    </a:stretch>
                  </pic:blipFill>
                  <pic:spPr>
                    <a:xfrm>
                      <a:off x="0" y="0"/>
                      <a:ext cx="6000750" cy="6162675"/>
                    </a:xfrm>
                    <a:prstGeom prst="rect">
                      <a:avLst/>
                    </a:prstGeom>
                  </pic:spPr>
                </pic:pic>
              </a:graphicData>
            </a:graphic>
          </wp:inline>
        </w:drawing>
      </w:r>
    </w:p>
    <w:p w14:paraId="686B4A65" w14:textId="0894EE18" w:rsidR="1EDA4788" w:rsidRDefault="00317054" w:rsidP="00317054">
      <w:pPr>
        <w:pStyle w:val="Caption"/>
        <w:jc w:val="both"/>
      </w:pPr>
      <w:bookmarkStart w:id="69" w:name="_Ref227246016"/>
      <w:r>
        <w:t xml:space="preserve">Figure </w:t>
      </w:r>
      <w:r>
        <w:fldChar w:fldCharType="begin"/>
      </w:r>
      <w:r>
        <w:instrText xml:space="preserve"> SEQ Figure \* ARABIC </w:instrText>
      </w:r>
      <w:r>
        <w:fldChar w:fldCharType="separate"/>
      </w:r>
      <w:r>
        <w:rPr>
          <w:noProof/>
        </w:rPr>
        <w:t>2</w:t>
      </w:r>
      <w:r>
        <w:fldChar w:fldCharType="end"/>
      </w:r>
      <w:bookmarkEnd w:id="69"/>
      <w:r>
        <w:t xml:space="preserve"> </w:t>
      </w:r>
      <w:r w:rsidRPr="00577714">
        <w:t>A meta-model describing situations</w:t>
      </w:r>
    </w:p>
    <w:p w14:paraId="650FEA43" w14:textId="2323EF11" w:rsidR="231E1B67" w:rsidRDefault="231E1B67" w:rsidP="7A9D0A37">
      <w:pPr>
        <w:pStyle w:val="Heading2"/>
      </w:pPr>
      <w:r>
        <w:t>DSL</w:t>
      </w:r>
    </w:p>
    <w:p w14:paraId="5F887F55" w14:textId="049B04AC" w:rsidR="231E1B67" w:rsidRDefault="231E1B67" w:rsidP="7A9D0A37">
      <w:pPr>
        <w:pStyle w:val="Heading2"/>
      </w:pPr>
      <w:r>
        <w:t>DSL semantics</w:t>
      </w:r>
    </w:p>
    <w:p w14:paraId="00622A63" w14:textId="3165E4AB" w:rsidR="231E1B67" w:rsidRDefault="231E1B67" w:rsidP="7A9D0A37">
      <w:pPr>
        <w:pStyle w:val="Heading2"/>
      </w:pPr>
      <w:r>
        <w:t>Development approach (and tooling)</w:t>
      </w:r>
    </w:p>
    <w:p w14:paraId="646AC470" w14:textId="198B7B4A" w:rsidR="7ECE5156" w:rsidRDefault="7ECE5156" w:rsidP="7ECE5156">
      <w:pPr>
        <w:pStyle w:val="BodyText"/>
      </w:pPr>
    </w:p>
    <w:p w14:paraId="1BD7A9DC" w14:textId="2A52FDA8" w:rsidR="00AB3681" w:rsidRDefault="003826A5" w:rsidP="00AB3681">
      <w:pPr>
        <w:pStyle w:val="Heading1"/>
      </w:pPr>
      <w:bookmarkStart w:id="70" w:name="_Toc223612802"/>
      <w:r>
        <w:lastRenderedPageBreak/>
        <w:t>Behaviour-Based Digital Risk Detection and Situational Awareness</w:t>
      </w:r>
      <w:r w:rsidR="007904D3">
        <w:t xml:space="preserve"> </w:t>
      </w:r>
      <w:r w:rsidR="007904D3" w:rsidRPr="007904D3">
        <w:rPr>
          <w:highlight w:val="yellow"/>
        </w:rPr>
        <w:t>[F-Secure]</w:t>
      </w:r>
      <w:bookmarkEnd w:id="70"/>
    </w:p>
    <w:p w14:paraId="6F85C699" w14:textId="77777777" w:rsidR="0073369B" w:rsidRDefault="0073369B" w:rsidP="0073369B">
      <w:pPr>
        <w:pStyle w:val="BodyText"/>
      </w:pPr>
    </w:p>
    <w:tbl>
      <w:tblPr>
        <w:tblStyle w:val="GridTable5Dark"/>
        <w:tblW w:w="0" w:type="auto"/>
        <w:tblLook w:val="04A0" w:firstRow="1" w:lastRow="0" w:firstColumn="1" w:lastColumn="0" w:noHBand="0" w:noVBand="1"/>
      </w:tblPr>
      <w:tblGrid>
        <w:gridCol w:w="1398"/>
        <w:gridCol w:w="3339"/>
        <w:gridCol w:w="1236"/>
        <w:gridCol w:w="2208"/>
        <w:gridCol w:w="1493"/>
      </w:tblGrid>
      <w:tr w:rsidR="00AB3681" w14:paraId="0FE5D71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6C56546C" w14:textId="77777777" w:rsidR="00AB3681" w:rsidRDefault="00AB3681" w:rsidP="00F14996">
            <w:pPr>
              <w:pStyle w:val="BodyText"/>
              <w:spacing w:after="0"/>
              <w:rPr>
                <w:color w:val="000000" w:themeColor="text1"/>
              </w:rPr>
            </w:pPr>
            <w:r w:rsidRPr="2E9A26BA">
              <w:rPr>
                <w:color w:val="000000" w:themeColor="text1"/>
              </w:rPr>
              <w:t>ID</w:t>
            </w:r>
          </w:p>
        </w:tc>
        <w:tc>
          <w:tcPr>
            <w:tcW w:w="333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46F1B529" w14:textId="77777777" w:rsidR="00AB3681" w:rsidRDefault="00AB3681"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2E9A26BA">
              <w:rPr>
                <w:color w:val="000000" w:themeColor="text1"/>
              </w:rPr>
              <w:t>Enabler Name</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41BFBE89" w14:textId="77777777" w:rsidR="00AB3681" w:rsidRDefault="00AB3681"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2E9A26BA">
              <w:rPr>
                <w:color w:val="000000" w:themeColor="text1"/>
              </w:rPr>
              <w:t>Related Tasks</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73FD6309" w14:textId="77777777" w:rsidR="00AB3681" w:rsidRDefault="00AB3681"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2E9A26BA">
              <w:rPr>
                <w:color w:val="000000" w:themeColor="text1"/>
              </w:rPr>
              <w:t>Addressed Requirements</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5ACD453B" w14:textId="77777777" w:rsidR="00AB3681" w:rsidRDefault="00AB3681"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2E9A26BA">
              <w:rPr>
                <w:color w:val="000000" w:themeColor="text1"/>
              </w:rPr>
              <w:t>Related Use Case</w:t>
            </w:r>
          </w:p>
        </w:tc>
      </w:tr>
      <w:tr w:rsidR="00AB3681" w14:paraId="2FD4539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F79E525" w14:textId="10F3392E" w:rsidR="00AB3681" w:rsidRDefault="00AB3681" w:rsidP="00F14996">
            <w:pPr>
              <w:pStyle w:val="BodyText"/>
              <w:spacing w:after="0"/>
              <w:rPr>
                <w:b w:val="0"/>
                <w:bCs w:val="0"/>
                <w:color w:val="auto"/>
              </w:rPr>
            </w:pPr>
            <w:r w:rsidRPr="2E9A26BA">
              <w:rPr>
                <w:b w:val="0"/>
                <w:bCs w:val="0"/>
                <w:color w:val="auto"/>
              </w:rPr>
              <w:t>EN_</w:t>
            </w:r>
            <w:r w:rsidR="00C17083">
              <w:rPr>
                <w:b w:val="0"/>
                <w:bCs w:val="0"/>
                <w:color w:val="auto"/>
              </w:rPr>
              <w:t>16</w:t>
            </w:r>
          </w:p>
        </w:tc>
        <w:tc>
          <w:tcPr>
            <w:tcW w:w="333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258C171" w14:textId="77777777" w:rsidR="00AB3681" w:rsidRDefault="00AB3681" w:rsidP="00F14996">
            <w:pPr>
              <w:pStyle w:val="BodyText"/>
              <w:spacing w:after="0"/>
              <w:cnfStyle w:val="000000100000" w:firstRow="0" w:lastRow="0" w:firstColumn="0" w:lastColumn="0" w:oddVBand="0" w:evenVBand="0" w:oddHBand="1" w:evenHBand="0" w:firstRowFirstColumn="0" w:firstRowLastColumn="0" w:lastRowFirstColumn="0" w:lastRowLastColumn="0"/>
            </w:pPr>
            <w:r>
              <w:t xml:space="preserve">DNS Fingerprinting Data Processing Pipeline  </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201CF6A" w14:textId="77777777" w:rsidR="00AB3681" w:rsidRDefault="00AB3681" w:rsidP="00F14996">
            <w:pPr>
              <w:pStyle w:val="BodyText"/>
              <w:spacing w:after="0"/>
              <w:cnfStyle w:val="000000100000" w:firstRow="0" w:lastRow="0" w:firstColumn="0" w:lastColumn="0" w:oddVBand="0" w:evenVBand="0" w:oddHBand="1" w:evenHBand="0" w:firstRowFirstColumn="0" w:firstRowLastColumn="0" w:lastRowFirstColumn="0" w:lastRowLastColumn="0"/>
            </w:pPr>
            <w:r>
              <w:t>T4.1, T4.4</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A7ED44D" w14:textId="77777777" w:rsidR="00AB3681" w:rsidRDefault="00AB3681"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2E9A26BA">
              <w:rPr>
                <w:b/>
                <w:bCs/>
              </w:rPr>
              <w:t>REQ_UC5.7</w:t>
            </w:r>
          </w:p>
          <w:p w14:paraId="2EA360B2" w14:textId="77777777" w:rsidR="00AB3681" w:rsidRDefault="00AB3681"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2E9A26BA">
              <w:rPr>
                <w:b/>
                <w:bCs/>
              </w:rPr>
              <w:t>REQ_UC5.8</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CC15485" w14:textId="77777777" w:rsidR="00AB3681" w:rsidRDefault="00AB3681" w:rsidP="00F14996">
            <w:pPr>
              <w:pStyle w:val="BodyText"/>
              <w:spacing w:after="0"/>
              <w:cnfStyle w:val="000000100000" w:firstRow="0" w:lastRow="0" w:firstColumn="0" w:lastColumn="0" w:oddVBand="0" w:evenVBand="0" w:oddHBand="1" w:evenHBand="0" w:firstRowFirstColumn="0" w:firstRowLastColumn="0" w:lastRowFirstColumn="0" w:lastRowLastColumn="0"/>
            </w:pPr>
            <w:r>
              <w:t>UC5</w:t>
            </w:r>
          </w:p>
        </w:tc>
      </w:tr>
      <w:tr w:rsidR="00AB3681" w14:paraId="625FF3A6" w14:textId="77777777">
        <w:trPr>
          <w:trHeight w:val="300"/>
        </w:trPr>
        <w:tc>
          <w:tcPr>
            <w:cnfStyle w:val="001000000000" w:firstRow="0" w:lastRow="0" w:firstColumn="1" w:lastColumn="0" w:oddVBand="0" w:evenVBand="0" w:oddHBand="0" w:evenHBand="0" w:firstRowFirstColumn="0" w:firstRowLastColumn="0" w:lastRowFirstColumn="0" w:lastRowLastColumn="0"/>
            <w:tcW w:w="1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F96FF65" w14:textId="4F3ECC71" w:rsidR="00AB3681" w:rsidRDefault="00AB3681" w:rsidP="00F14996">
            <w:pPr>
              <w:pStyle w:val="BodyText"/>
              <w:spacing w:after="0"/>
              <w:rPr>
                <w:b w:val="0"/>
                <w:bCs w:val="0"/>
                <w:color w:val="auto"/>
              </w:rPr>
            </w:pPr>
            <w:r w:rsidRPr="2E9A26BA">
              <w:rPr>
                <w:b w:val="0"/>
                <w:bCs w:val="0"/>
                <w:color w:val="auto"/>
              </w:rPr>
              <w:t>EN_</w:t>
            </w:r>
            <w:r w:rsidR="00C17083">
              <w:rPr>
                <w:b w:val="0"/>
                <w:bCs w:val="0"/>
                <w:color w:val="auto"/>
              </w:rPr>
              <w:t>17</w:t>
            </w:r>
          </w:p>
        </w:tc>
        <w:tc>
          <w:tcPr>
            <w:tcW w:w="333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ED0D374" w14:textId="77777777" w:rsidR="00AB3681" w:rsidRDefault="00AB3681" w:rsidP="00F14996">
            <w:pPr>
              <w:pStyle w:val="BodyText"/>
              <w:spacing w:after="0"/>
              <w:cnfStyle w:val="000000000000" w:firstRow="0" w:lastRow="0" w:firstColumn="0" w:lastColumn="0" w:oddVBand="0" w:evenVBand="0" w:oddHBand="0" w:evenHBand="0" w:firstRowFirstColumn="0" w:firstRowLastColumn="0" w:lastRowFirstColumn="0" w:lastRowLastColumn="0"/>
            </w:pPr>
            <w:r>
              <w:t>Behavioural data hub</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C4CFC75" w14:textId="77777777" w:rsidR="00AB3681" w:rsidRDefault="00AB3681" w:rsidP="00F14996">
            <w:pPr>
              <w:pStyle w:val="BodyText"/>
              <w:spacing w:after="0"/>
              <w:cnfStyle w:val="000000000000" w:firstRow="0" w:lastRow="0" w:firstColumn="0" w:lastColumn="0" w:oddVBand="0" w:evenVBand="0" w:oddHBand="0" w:evenHBand="0" w:firstRowFirstColumn="0" w:firstRowLastColumn="0" w:lastRowFirstColumn="0" w:lastRowLastColumn="0"/>
            </w:pPr>
            <w:r>
              <w:t>T4.1, T4.4</w:t>
            </w:r>
          </w:p>
          <w:p w14:paraId="007DDCE4" w14:textId="77777777" w:rsidR="00AB3681" w:rsidRDefault="00AB3681" w:rsidP="00F14996">
            <w:pPr>
              <w:pStyle w:val="BodyText"/>
              <w:spacing w:after="0"/>
              <w:cnfStyle w:val="000000000000" w:firstRow="0" w:lastRow="0" w:firstColumn="0" w:lastColumn="0" w:oddVBand="0" w:evenVBand="0" w:oddHBand="0" w:evenHBand="0" w:firstRowFirstColumn="0" w:firstRowLastColumn="0" w:lastRowFirstColumn="0" w:lastRowLastColumn="0"/>
            </w:pP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78FB5C5" w14:textId="77777777" w:rsidR="00AB3681" w:rsidRDefault="00AB3681" w:rsidP="00F14996">
            <w:pPr>
              <w:pStyle w:val="BodyText"/>
              <w:spacing w:after="0"/>
              <w:cnfStyle w:val="000000000000" w:firstRow="0" w:lastRow="0" w:firstColumn="0" w:lastColumn="0" w:oddVBand="0" w:evenVBand="0" w:oddHBand="0" w:evenHBand="0" w:firstRowFirstColumn="0" w:firstRowLastColumn="0" w:lastRowFirstColumn="0" w:lastRowLastColumn="0"/>
            </w:pPr>
            <w:r w:rsidRPr="2E9A26BA">
              <w:rPr>
                <w:b/>
                <w:bCs/>
              </w:rPr>
              <w:t>REQ_UC5.7</w:t>
            </w:r>
          </w:p>
          <w:p w14:paraId="5F3D4771" w14:textId="77777777" w:rsidR="00AB3681" w:rsidRDefault="00AB3681" w:rsidP="00F14996">
            <w:pPr>
              <w:pStyle w:val="BodyText"/>
              <w:spacing w:after="0"/>
              <w:cnfStyle w:val="000000000000" w:firstRow="0" w:lastRow="0" w:firstColumn="0" w:lastColumn="0" w:oddVBand="0" w:evenVBand="0" w:oddHBand="0" w:evenHBand="0" w:firstRowFirstColumn="0" w:firstRowLastColumn="0" w:lastRowFirstColumn="0" w:lastRowLastColumn="0"/>
            </w:pPr>
            <w:r w:rsidRPr="2E9A26BA">
              <w:rPr>
                <w:b/>
                <w:bCs/>
              </w:rPr>
              <w:t>REQ_UC5.8</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CEAAF9D" w14:textId="77777777" w:rsidR="00AB3681" w:rsidRDefault="00AB3681" w:rsidP="00F14996">
            <w:pPr>
              <w:pStyle w:val="BodyText"/>
              <w:spacing w:after="0"/>
              <w:cnfStyle w:val="000000000000" w:firstRow="0" w:lastRow="0" w:firstColumn="0" w:lastColumn="0" w:oddVBand="0" w:evenVBand="0" w:oddHBand="0" w:evenHBand="0" w:firstRowFirstColumn="0" w:firstRowLastColumn="0" w:lastRowFirstColumn="0" w:lastRowLastColumn="0"/>
            </w:pPr>
            <w:r>
              <w:t>UC5</w:t>
            </w:r>
          </w:p>
        </w:tc>
      </w:tr>
    </w:tbl>
    <w:p w14:paraId="73842A13" w14:textId="77777777" w:rsidR="00AB3681" w:rsidRDefault="00AB3681" w:rsidP="00AB3681">
      <w:pPr>
        <w:pStyle w:val="BodyText"/>
      </w:pPr>
    </w:p>
    <w:p w14:paraId="304F0E5E" w14:textId="15AD2A4B" w:rsidR="00AB3681" w:rsidRPr="00872CB7" w:rsidRDefault="00AB3681" w:rsidP="00BA0C9E">
      <w:pPr>
        <w:pStyle w:val="Heading2"/>
        <w:rPr>
          <w:lang w:val="en-US"/>
        </w:rPr>
      </w:pPr>
      <w:bookmarkStart w:id="71" w:name="_Toc223612803"/>
      <w:r w:rsidRPr="3F8DDDE4">
        <w:rPr>
          <w:lang w:val="en-US"/>
        </w:rPr>
        <w:t>DNS Fingerprinting Data Processing Pipeline</w:t>
      </w:r>
      <w:r w:rsidR="00C17083">
        <w:rPr>
          <w:lang w:val="en-US"/>
        </w:rPr>
        <w:t xml:space="preserve"> (EN_16)</w:t>
      </w:r>
      <w:r w:rsidR="007904D3">
        <w:rPr>
          <w:lang w:val="en-US"/>
        </w:rPr>
        <w:t xml:space="preserve"> </w:t>
      </w:r>
      <w:r w:rsidR="007904D3" w:rsidRPr="007904D3">
        <w:rPr>
          <w:highlight w:val="yellow"/>
          <w:lang w:val="en-US"/>
        </w:rPr>
        <w:t>[F-Secure]</w:t>
      </w:r>
      <w:bookmarkEnd w:id="71"/>
    </w:p>
    <w:p w14:paraId="74C1DA85" w14:textId="5C118660" w:rsidR="00AB3681" w:rsidRPr="00872CB7" w:rsidRDefault="00AB3681" w:rsidP="00AB3681">
      <w:pPr>
        <w:pStyle w:val="BodyText"/>
        <w:rPr>
          <w:lang w:val="en-US"/>
        </w:rPr>
      </w:pPr>
    </w:p>
    <w:p w14:paraId="3DD22F7C" w14:textId="4E41855A" w:rsidR="00AB3681" w:rsidRPr="00872CB7" w:rsidRDefault="00AB3681" w:rsidP="003F3A2E">
      <w:pPr>
        <w:pStyle w:val="Heading2"/>
        <w:rPr>
          <w:lang w:val="en-US"/>
        </w:rPr>
      </w:pPr>
      <w:bookmarkStart w:id="72" w:name="_Toc223612804"/>
      <w:r w:rsidRPr="3F8DDDE4">
        <w:rPr>
          <w:lang w:val="en-US"/>
        </w:rPr>
        <w:t>Behavioural data hub</w:t>
      </w:r>
      <w:r w:rsidR="00C17083">
        <w:rPr>
          <w:lang w:val="en-US"/>
        </w:rPr>
        <w:t xml:space="preserve"> (EN_17)</w:t>
      </w:r>
      <w:r w:rsidR="007904D3">
        <w:rPr>
          <w:lang w:val="en-US"/>
        </w:rPr>
        <w:t xml:space="preserve"> </w:t>
      </w:r>
      <w:r w:rsidR="007904D3" w:rsidRPr="007904D3">
        <w:rPr>
          <w:highlight w:val="yellow"/>
          <w:lang w:val="en-US"/>
        </w:rPr>
        <w:t>[F-Secure]</w:t>
      </w:r>
      <w:bookmarkEnd w:id="72"/>
    </w:p>
    <w:p w14:paraId="40B2FBD4" w14:textId="16E202F4" w:rsidR="00AB3681" w:rsidRPr="00872CB7" w:rsidRDefault="00AB3681" w:rsidP="00B81F63">
      <w:pPr>
        <w:pStyle w:val="BodyText"/>
        <w:rPr>
          <w:color w:val="000000" w:themeColor="text1"/>
          <w:lang w:val="en-US"/>
        </w:rPr>
      </w:pPr>
    </w:p>
    <w:p w14:paraId="5EFDC74E" w14:textId="609B7820" w:rsidR="009D6F8E" w:rsidRDefault="00B54860" w:rsidP="00B340C8">
      <w:pPr>
        <w:pStyle w:val="Heading1"/>
      </w:pPr>
      <w:bookmarkStart w:id="73" w:name="_Toc223612805"/>
      <w:r>
        <w:lastRenderedPageBreak/>
        <w:t>Real-Time Operational Data Integration and Visualization</w:t>
      </w:r>
      <w:r w:rsidR="00F01A8A">
        <w:t xml:space="preserve"> </w:t>
      </w:r>
      <w:r w:rsidR="00F01A8A" w:rsidRPr="00F01A8A">
        <w:rPr>
          <w:highlight w:val="yellow"/>
        </w:rPr>
        <w:t>[Vintecc]</w:t>
      </w:r>
      <w:bookmarkEnd w:id="73"/>
    </w:p>
    <w:p w14:paraId="3E1FE57A" w14:textId="77777777" w:rsidR="007E0056" w:rsidRPr="007E0056" w:rsidRDefault="007E0056" w:rsidP="009D6F8E">
      <w:pPr>
        <w:pStyle w:val="BodyText"/>
      </w:pPr>
    </w:p>
    <w:tbl>
      <w:tblPr>
        <w:tblStyle w:val="GridTable5Dark"/>
        <w:tblW w:w="0" w:type="auto"/>
        <w:tblLook w:val="04A0" w:firstRow="1" w:lastRow="0" w:firstColumn="1" w:lastColumn="0" w:noHBand="0" w:noVBand="1"/>
      </w:tblPr>
      <w:tblGrid>
        <w:gridCol w:w="1830"/>
        <w:gridCol w:w="2907"/>
        <w:gridCol w:w="1236"/>
        <w:gridCol w:w="2208"/>
        <w:gridCol w:w="1493"/>
      </w:tblGrid>
      <w:tr w:rsidR="009D6F8E" w14:paraId="39D6A3E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05E76002" w14:textId="77777777" w:rsidR="009D6F8E" w:rsidRDefault="009D6F8E" w:rsidP="00F14996">
            <w:pPr>
              <w:pStyle w:val="BodyText"/>
              <w:spacing w:after="0"/>
              <w:rPr>
                <w:color w:val="000000" w:themeColor="text1"/>
              </w:rPr>
            </w:pPr>
            <w:r w:rsidRPr="4CC386F7">
              <w:rPr>
                <w:color w:val="000000" w:themeColor="text1"/>
              </w:rPr>
              <w:t>ID</w:t>
            </w:r>
          </w:p>
        </w:tc>
        <w:tc>
          <w:tcPr>
            <w:tcW w:w="29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185AEAC5" w14:textId="77777777" w:rsidR="009D6F8E" w:rsidRDefault="009D6F8E"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4CC386F7">
              <w:rPr>
                <w:color w:val="000000" w:themeColor="text1"/>
              </w:rPr>
              <w:t>Enabler Name</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72ED4A53" w14:textId="77777777" w:rsidR="009D6F8E" w:rsidRDefault="009D6F8E"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4CC386F7">
              <w:rPr>
                <w:color w:val="000000" w:themeColor="text1"/>
              </w:rPr>
              <w:t>Related Tasks</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14494C4A" w14:textId="77777777" w:rsidR="009D6F8E" w:rsidRDefault="009D6F8E"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4CC386F7">
              <w:rPr>
                <w:color w:val="000000" w:themeColor="text1"/>
              </w:rPr>
              <w:t>Addressed Requirements</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5B00695B" w14:textId="77777777" w:rsidR="009D6F8E" w:rsidRDefault="009D6F8E"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4CC386F7">
              <w:rPr>
                <w:color w:val="000000" w:themeColor="text1"/>
              </w:rPr>
              <w:t>Related Use Case</w:t>
            </w:r>
          </w:p>
        </w:tc>
      </w:tr>
      <w:tr w:rsidR="009D6F8E" w14:paraId="1501FBE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A5B62BB" w14:textId="6FBD88B5" w:rsidR="009D6F8E" w:rsidRDefault="00465D2D" w:rsidP="00F14996">
            <w:pPr>
              <w:pStyle w:val="BodyText"/>
              <w:spacing w:after="0"/>
              <w:rPr>
                <w:b w:val="0"/>
                <w:bCs w:val="0"/>
                <w:color w:val="auto"/>
              </w:rPr>
            </w:pPr>
            <w:r>
              <w:rPr>
                <w:b w:val="0"/>
                <w:bCs w:val="0"/>
                <w:color w:val="auto"/>
              </w:rPr>
              <w:t>EN_18</w:t>
            </w:r>
          </w:p>
        </w:tc>
        <w:tc>
          <w:tcPr>
            <w:tcW w:w="29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EE7A383" w14:textId="77777777" w:rsidR="009D6F8E" w:rsidRDefault="009D6F8E" w:rsidP="00F14996">
            <w:pPr>
              <w:pStyle w:val="BodyText"/>
              <w:spacing w:after="0"/>
              <w:cnfStyle w:val="000000100000" w:firstRow="0" w:lastRow="0" w:firstColumn="0" w:lastColumn="0" w:oddVBand="0" w:evenVBand="0" w:oddHBand="1" w:evenHBand="0" w:firstRowFirstColumn="0" w:firstRowLastColumn="0" w:lastRowFirstColumn="0" w:lastRowLastColumn="0"/>
            </w:pPr>
            <w:r>
              <w:t>Capture Platform</w:t>
            </w:r>
          </w:p>
        </w:tc>
        <w:tc>
          <w:tcPr>
            <w:tcW w:w="1236"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7788A91" w14:textId="77777777" w:rsidR="009D6F8E" w:rsidRDefault="009D6F8E" w:rsidP="00F14996">
            <w:pPr>
              <w:pStyle w:val="BodyText"/>
              <w:spacing w:after="0"/>
              <w:cnfStyle w:val="000000100000" w:firstRow="0" w:lastRow="0" w:firstColumn="0" w:lastColumn="0" w:oddVBand="0" w:evenVBand="0" w:oddHBand="1" w:evenHBand="0" w:firstRowFirstColumn="0" w:firstRowLastColumn="0" w:lastRowFirstColumn="0" w:lastRowLastColumn="0"/>
            </w:pPr>
            <w:r>
              <w:t>T4.1</w:t>
            </w:r>
          </w:p>
        </w:tc>
        <w:tc>
          <w:tcPr>
            <w:tcW w:w="22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668BC70" w14:textId="77777777" w:rsidR="009D6F8E" w:rsidRPr="00BA542A" w:rsidRDefault="009D6F8E"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0BA542A">
              <w:t>REQ_UC9.7</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B11CD69" w14:textId="77777777" w:rsidR="009D6F8E" w:rsidRDefault="009D6F8E" w:rsidP="00F14996">
            <w:pPr>
              <w:pStyle w:val="BodyText"/>
              <w:spacing w:after="0"/>
              <w:cnfStyle w:val="000000100000" w:firstRow="0" w:lastRow="0" w:firstColumn="0" w:lastColumn="0" w:oddVBand="0" w:evenVBand="0" w:oddHBand="1" w:evenHBand="0" w:firstRowFirstColumn="0" w:firstRowLastColumn="0" w:lastRowFirstColumn="0" w:lastRowLastColumn="0"/>
            </w:pPr>
            <w:r>
              <w:t>UC9</w:t>
            </w:r>
          </w:p>
        </w:tc>
      </w:tr>
    </w:tbl>
    <w:p w14:paraId="1B62E29E" w14:textId="77777777" w:rsidR="009D6F8E" w:rsidRDefault="009D6F8E" w:rsidP="009D6F8E">
      <w:pPr>
        <w:pStyle w:val="BodyText"/>
        <w:rPr>
          <w:lang w:val="en-US"/>
        </w:rPr>
      </w:pPr>
    </w:p>
    <w:p w14:paraId="38875037" w14:textId="7248EFD0" w:rsidR="0001284F" w:rsidRDefault="0001284F" w:rsidP="0001284F">
      <w:pPr>
        <w:pStyle w:val="Heading2"/>
        <w:rPr>
          <w:lang w:val="en-US"/>
        </w:rPr>
      </w:pPr>
      <w:bookmarkStart w:id="74" w:name="_Toc223612806"/>
      <w:r>
        <w:rPr>
          <w:lang w:val="en-US"/>
        </w:rPr>
        <w:t>Capture platform (EN_18)</w:t>
      </w:r>
      <w:r w:rsidR="00F01A8A">
        <w:rPr>
          <w:lang w:val="en-US"/>
        </w:rPr>
        <w:t xml:space="preserve"> </w:t>
      </w:r>
      <w:r w:rsidR="00F01A8A" w:rsidRPr="00F01A8A">
        <w:rPr>
          <w:highlight w:val="yellow"/>
          <w:lang w:val="en-US"/>
        </w:rPr>
        <w:t>[Vintecc]</w:t>
      </w:r>
      <w:bookmarkEnd w:id="74"/>
    </w:p>
    <w:p w14:paraId="72D1DEE2" w14:textId="6D79E8CF" w:rsidR="009D6F8E" w:rsidRDefault="009D6F8E" w:rsidP="00A41F3F">
      <w:pPr>
        <w:pStyle w:val="BodyText"/>
      </w:pPr>
    </w:p>
    <w:p w14:paraId="78607610" w14:textId="77777777" w:rsidR="009D6F8E" w:rsidRDefault="009D6F8E" w:rsidP="009D6F8E">
      <w:pPr>
        <w:pStyle w:val="BodyText"/>
        <w:rPr>
          <w:lang w:val="en-US"/>
        </w:rPr>
      </w:pPr>
    </w:p>
    <w:p w14:paraId="211B0A97" w14:textId="6E78890D" w:rsidR="009E054A" w:rsidRDefault="009B2168" w:rsidP="009E054A">
      <w:pPr>
        <w:pStyle w:val="Heading1"/>
        <w:rPr>
          <w:rFonts w:eastAsia="Arial"/>
        </w:rPr>
      </w:pPr>
      <w:bookmarkStart w:id="75" w:name="_Toc223612807"/>
      <w:r w:rsidRPr="009B2168">
        <w:rPr>
          <w:rFonts w:eastAsia="Arial"/>
        </w:rPr>
        <w:lastRenderedPageBreak/>
        <w:t>Geospatial Situational Awareness and Event Detection</w:t>
      </w:r>
      <w:r w:rsidR="00937A2B">
        <w:rPr>
          <w:rFonts w:eastAsia="Arial"/>
        </w:rPr>
        <w:t xml:space="preserve"> </w:t>
      </w:r>
      <w:r w:rsidR="00937A2B" w:rsidRPr="00937A2B">
        <w:rPr>
          <w:rFonts w:eastAsia="Arial"/>
          <w:highlight w:val="yellow"/>
        </w:rPr>
        <w:t>[Modirum Gespi]</w:t>
      </w:r>
      <w:bookmarkEnd w:id="75"/>
    </w:p>
    <w:p w14:paraId="32CE18F5" w14:textId="77777777" w:rsidR="00D77127" w:rsidRPr="00D77127" w:rsidRDefault="00D77127" w:rsidP="00D77127">
      <w:pPr>
        <w:pStyle w:val="BodyText"/>
      </w:pPr>
    </w:p>
    <w:tbl>
      <w:tblPr>
        <w:tblStyle w:val="TableGrid"/>
        <w:tblW w:w="0" w:type="auto"/>
        <w:tblLook w:val="06A0" w:firstRow="1" w:lastRow="0" w:firstColumn="1" w:lastColumn="0" w:noHBand="1" w:noVBand="1"/>
      </w:tblPr>
      <w:tblGrid>
        <w:gridCol w:w="1091"/>
        <w:gridCol w:w="4592"/>
        <w:gridCol w:w="1290"/>
        <w:gridCol w:w="1598"/>
        <w:gridCol w:w="1113"/>
      </w:tblGrid>
      <w:tr w:rsidR="009E054A" w14:paraId="063FDFB3" w14:textId="77777777">
        <w:trPr>
          <w:trHeight w:val="300"/>
        </w:trPr>
        <w:tc>
          <w:tcPr>
            <w:tcW w:w="1095" w:type="dxa"/>
            <w:shd w:val="clear" w:color="auto" w:fill="9BBB59" w:themeFill="accent3"/>
            <w:vAlign w:val="center"/>
          </w:tcPr>
          <w:p w14:paraId="242B7CB4" w14:textId="77777777" w:rsidR="009E054A" w:rsidRPr="00F14996" w:rsidRDefault="009E054A" w:rsidP="00F14996">
            <w:pPr>
              <w:pStyle w:val="BodyText"/>
              <w:spacing w:after="0"/>
              <w:rPr>
                <w:b/>
                <w:color w:val="000000" w:themeColor="text1"/>
              </w:rPr>
            </w:pPr>
            <w:r w:rsidRPr="00F14996">
              <w:rPr>
                <w:b/>
                <w:color w:val="000000" w:themeColor="text1"/>
              </w:rPr>
              <w:t>ID</w:t>
            </w:r>
          </w:p>
        </w:tc>
        <w:tc>
          <w:tcPr>
            <w:tcW w:w="4650" w:type="dxa"/>
            <w:shd w:val="clear" w:color="auto" w:fill="9BBB59" w:themeFill="accent3"/>
            <w:vAlign w:val="center"/>
          </w:tcPr>
          <w:p w14:paraId="335BC229" w14:textId="77777777" w:rsidR="009E054A" w:rsidRPr="00F14996" w:rsidRDefault="009E054A" w:rsidP="00F14996">
            <w:pPr>
              <w:pStyle w:val="BodyText"/>
              <w:spacing w:after="0"/>
              <w:rPr>
                <w:b/>
                <w:color w:val="000000" w:themeColor="text1"/>
              </w:rPr>
            </w:pPr>
            <w:r w:rsidRPr="00F14996">
              <w:rPr>
                <w:b/>
                <w:color w:val="000000" w:themeColor="text1"/>
              </w:rPr>
              <w:t>Enabler Name</w:t>
            </w:r>
          </w:p>
        </w:tc>
        <w:tc>
          <w:tcPr>
            <w:tcW w:w="1296" w:type="dxa"/>
            <w:shd w:val="clear" w:color="auto" w:fill="9BBB59" w:themeFill="accent3"/>
            <w:vAlign w:val="center"/>
          </w:tcPr>
          <w:p w14:paraId="62345E48" w14:textId="77777777" w:rsidR="009E054A" w:rsidRPr="00F14996" w:rsidRDefault="009E054A" w:rsidP="00F14996">
            <w:pPr>
              <w:pStyle w:val="BodyText"/>
              <w:spacing w:after="0"/>
              <w:rPr>
                <w:b/>
                <w:color w:val="000000" w:themeColor="text1"/>
              </w:rPr>
            </w:pPr>
            <w:r w:rsidRPr="00F14996">
              <w:rPr>
                <w:b/>
                <w:color w:val="000000" w:themeColor="text1"/>
              </w:rPr>
              <w:t>Related Tasks</w:t>
            </w:r>
          </w:p>
        </w:tc>
        <w:tc>
          <w:tcPr>
            <w:tcW w:w="1533" w:type="dxa"/>
            <w:shd w:val="clear" w:color="auto" w:fill="9BBB59" w:themeFill="accent3"/>
            <w:vAlign w:val="center"/>
          </w:tcPr>
          <w:p w14:paraId="0E11E3A0" w14:textId="77777777" w:rsidR="009E054A" w:rsidRPr="00F14996" w:rsidRDefault="009E054A" w:rsidP="00F14996">
            <w:pPr>
              <w:pStyle w:val="BodyText"/>
              <w:spacing w:after="0"/>
              <w:rPr>
                <w:b/>
                <w:color w:val="000000" w:themeColor="text1"/>
              </w:rPr>
            </w:pPr>
            <w:r w:rsidRPr="00F14996">
              <w:rPr>
                <w:b/>
                <w:color w:val="000000" w:themeColor="text1"/>
              </w:rPr>
              <w:t>Addressed Requirements</w:t>
            </w:r>
          </w:p>
        </w:tc>
        <w:tc>
          <w:tcPr>
            <w:tcW w:w="1116" w:type="dxa"/>
            <w:shd w:val="clear" w:color="auto" w:fill="9BBB59" w:themeFill="accent3"/>
            <w:vAlign w:val="center"/>
          </w:tcPr>
          <w:p w14:paraId="5F562114" w14:textId="77777777" w:rsidR="009E054A" w:rsidRPr="00F14996" w:rsidRDefault="009E054A" w:rsidP="00F14996">
            <w:pPr>
              <w:pStyle w:val="BodyText"/>
              <w:spacing w:after="0"/>
              <w:rPr>
                <w:b/>
                <w:color w:val="000000" w:themeColor="text1"/>
              </w:rPr>
            </w:pPr>
            <w:r w:rsidRPr="00F14996">
              <w:rPr>
                <w:b/>
                <w:color w:val="000000" w:themeColor="text1"/>
              </w:rPr>
              <w:t>Related Use Case</w:t>
            </w:r>
          </w:p>
        </w:tc>
      </w:tr>
      <w:tr w:rsidR="009E054A" w14:paraId="706BF4A6" w14:textId="77777777">
        <w:trPr>
          <w:trHeight w:val="300"/>
        </w:trPr>
        <w:tc>
          <w:tcPr>
            <w:tcW w:w="1095" w:type="dxa"/>
          </w:tcPr>
          <w:p w14:paraId="5B758AED" w14:textId="13452D73" w:rsidR="009E054A" w:rsidRDefault="009E054A" w:rsidP="00BF75F6">
            <w:pPr>
              <w:pStyle w:val="BodyText"/>
              <w:spacing w:after="0"/>
              <w:rPr>
                <w:rFonts w:eastAsia="Helvetica Neue"/>
                <w:lang w:val="de-DE"/>
              </w:rPr>
            </w:pPr>
            <w:r w:rsidRPr="1840EC12">
              <w:rPr>
                <w:rFonts w:eastAsia="Helvetica Neue"/>
                <w:lang w:val="de-DE"/>
              </w:rPr>
              <w:t>EN_</w:t>
            </w:r>
            <w:r w:rsidR="00C02FC3">
              <w:rPr>
                <w:rFonts w:eastAsia="Helvetica Neue"/>
                <w:lang w:val="de-DE"/>
              </w:rPr>
              <w:t>19</w:t>
            </w:r>
          </w:p>
        </w:tc>
        <w:tc>
          <w:tcPr>
            <w:tcW w:w="4650" w:type="dxa"/>
          </w:tcPr>
          <w:p w14:paraId="475F8914" w14:textId="77777777" w:rsidR="009E054A" w:rsidRPr="00591157" w:rsidRDefault="009E054A" w:rsidP="00BF75F6">
            <w:pPr>
              <w:pStyle w:val="BodyText"/>
              <w:spacing w:after="0"/>
              <w:rPr>
                <w:rFonts w:eastAsia="Helvetica Neue"/>
              </w:rPr>
            </w:pPr>
            <w:r w:rsidRPr="00591157">
              <w:rPr>
                <w:rFonts w:eastAsia="Helvetica Neue"/>
              </w:rPr>
              <w:t>Map, Map Engine, and Visualization Technologies</w:t>
            </w:r>
          </w:p>
        </w:tc>
        <w:tc>
          <w:tcPr>
            <w:tcW w:w="1296" w:type="dxa"/>
          </w:tcPr>
          <w:p w14:paraId="371A9C15" w14:textId="77777777" w:rsidR="009E054A" w:rsidRDefault="009E054A" w:rsidP="00BF75F6">
            <w:pPr>
              <w:pStyle w:val="BodyText"/>
              <w:spacing w:after="0"/>
              <w:rPr>
                <w:rFonts w:eastAsia="Helvetica Neue"/>
                <w:lang w:val="de-DE"/>
              </w:rPr>
            </w:pPr>
            <w:r w:rsidRPr="1840EC12">
              <w:rPr>
                <w:rFonts w:eastAsia="Helvetica Neue"/>
                <w:lang w:val="de-DE"/>
              </w:rPr>
              <w:t>T4.1, T4.4, T4.5</w:t>
            </w:r>
          </w:p>
        </w:tc>
        <w:tc>
          <w:tcPr>
            <w:tcW w:w="1533" w:type="dxa"/>
          </w:tcPr>
          <w:p w14:paraId="12E2A6FA" w14:textId="77777777" w:rsidR="009E054A" w:rsidRDefault="009E054A" w:rsidP="00BF75F6">
            <w:pPr>
              <w:pStyle w:val="BodyText"/>
              <w:spacing w:after="0"/>
              <w:rPr>
                <w:rFonts w:eastAsia="Helvetica Neue"/>
                <w:lang w:val="de-DE"/>
              </w:rPr>
            </w:pPr>
            <w:r w:rsidRPr="1840EC12">
              <w:rPr>
                <w:rFonts w:eastAsia="Helvetica Neue"/>
                <w:lang w:val="de-DE"/>
              </w:rPr>
              <w:t>REQ_UC3.9, REQ_UC3.11, REQ_UC3.17</w:t>
            </w:r>
          </w:p>
        </w:tc>
        <w:tc>
          <w:tcPr>
            <w:tcW w:w="1116" w:type="dxa"/>
          </w:tcPr>
          <w:p w14:paraId="1C2C7407" w14:textId="77777777" w:rsidR="009E054A" w:rsidRDefault="009E054A" w:rsidP="00BF75F6">
            <w:pPr>
              <w:pStyle w:val="BodyText"/>
              <w:spacing w:after="0"/>
              <w:rPr>
                <w:rFonts w:eastAsia="Arial" w:cs="Arial"/>
                <w:lang w:val="de-DE"/>
              </w:rPr>
            </w:pPr>
            <w:r w:rsidRPr="1840EC12">
              <w:rPr>
                <w:rFonts w:eastAsia="Arial" w:cs="Arial"/>
                <w:lang w:val="de-DE"/>
              </w:rPr>
              <w:t>UC3</w:t>
            </w:r>
          </w:p>
        </w:tc>
      </w:tr>
      <w:tr w:rsidR="009E054A" w14:paraId="01844F3B" w14:textId="77777777">
        <w:trPr>
          <w:trHeight w:val="300"/>
        </w:trPr>
        <w:tc>
          <w:tcPr>
            <w:tcW w:w="1095" w:type="dxa"/>
          </w:tcPr>
          <w:p w14:paraId="789588C6" w14:textId="772099E1" w:rsidR="009E054A" w:rsidRDefault="009E054A" w:rsidP="00BF75F6">
            <w:pPr>
              <w:pStyle w:val="BodyText"/>
              <w:spacing w:after="0"/>
              <w:rPr>
                <w:rFonts w:eastAsia="Helvetica Neue"/>
                <w:lang w:val="de-DE"/>
              </w:rPr>
            </w:pPr>
            <w:r w:rsidRPr="1840EC12">
              <w:rPr>
                <w:rFonts w:eastAsia="Helvetica Neue"/>
                <w:lang w:val="de-DE"/>
              </w:rPr>
              <w:t>EN_</w:t>
            </w:r>
            <w:r w:rsidR="00C02FC3">
              <w:rPr>
                <w:rFonts w:eastAsia="Helvetica Neue"/>
                <w:lang w:val="de-DE"/>
              </w:rPr>
              <w:t>20</w:t>
            </w:r>
          </w:p>
        </w:tc>
        <w:tc>
          <w:tcPr>
            <w:tcW w:w="4650" w:type="dxa"/>
          </w:tcPr>
          <w:p w14:paraId="1BAD1988" w14:textId="77777777" w:rsidR="009E054A" w:rsidRPr="00591157" w:rsidRDefault="009E054A" w:rsidP="00BF75F6">
            <w:pPr>
              <w:pStyle w:val="BodyText"/>
              <w:spacing w:after="0"/>
              <w:rPr>
                <w:rFonts w:eastAsia="Helvetica Neue"/>
              </w:rPr>
            </w:pPr>
            <w:r w:rsidRPr="00591157">
              <w:rPr>
                <w:rFonts w:eastAsia="Helvetica Neue"/>
              </w:rPr>
              <w:t>AI-Enabled Integration of Location Data into the NSC3 Environment</w:t>
            </w:r>
          </w:p>
        </w:tc>
        <w:tc>
          <w:tcPr>
            <w:tcW w:w="1296" w:type="dxa"/>
          </w:tcPr>
          <w:p w14:paraId="5AB924C9" w14:textId="77777777" w:rsidR="009E054A" w:rsidRDefault="009E054A" w:rsidP="00BF75F6">
            <w:pPr>
              <w:pStyle w:val="BodyText"/>
              <w:spacing w:after="0"/>
              <w:rPr>
                <w:rFonts w:eastAsia="Helvetica Neue"/>
                <w:lang w:val="de-DE"/>
              </w:rPr>
            </w:pPr>
            <w:r w:rsidRPr="1840EC12">
              <w:rPr>
                <w:rFonts w:eastAsia="Helvetica Neue"/>
                <w:lang w:val="de-DE"/>
              </w:rPr>
              <w:t>T4.1, T4.2, T4.3, T4.4, T4.5</w:t>
            </w:r>
          </w:p>
        </w:tc>
        <w:tc>
          <w:tcPr>
            <w:tcW w:w="1533" w:type="dxa"/>
          </w:tcPr>
          <w:p w14:paraId="0BC51D92" w14:textId="77777777" w:rsidR="009E054A" w:rsidRPr="00591157" w:rsidRDefault="009E054A" w:rsidP="00BF75F6">
            <w:pPr>
              <w:pStyle w:val="BodyText"/>
              <w:spacing w:after="0"/>
              <w:rPr>
                <w:rFonts w:eastAsia="Helvetica Neue"/>
              </w:rPr>
            </w:pPr>
            <w:r w:rsidRPr="00591157">
              <w:rPr>
                <w:rFonts w:eastAsia="Helvetica Neue"/>
              </w:rPr>
              <w:t>REQ_UC3.12, REQ_UC3.13, REQ_UC3.15, REQ_UC3.16</w:t>
            </w:r>
          </w:p>
        </w:tc>
        <w:tc>
          <w:tcPr>
            <w:tcW w:w="1116" w:type="dxa"/>
          </w:tcPr>
          <w:p w14:paraId="240C28C2" w14:textId="77777777" w:rsidR="009E054A" w:rsidRDefault="009E054A" w:rsidP="00BF75F6">
            <w:pPr>
              <w:pStyle w:val="BodyText"/>
              <w:spacing w:after="0"/>
              <w:rPr>
                <w:rFonts w:eastAsia="Arial" w:cs="Arial"/>
                <w:lang w:val="de-DE"/>
              </w:rPr>
            </w:pPr>
            <w:r w:rsidRPr="1840EC12">
              <w:rPr>
                <w:rFonts w:eastAsia="Arial" w:cs="Arial"/>
                <w:lang w:val="de-DE"/>
              </w:rPr>
              <w:t>UC3</w:t>
            </w:r>
          </w:p>
        </w:tc>
      </w:tr>
      <w:tr w:rsidR="009E054A" w14:paraId="42626A81" w14:textId="77777777">
        <w:trPr>
          <w:trHeight w:val="300"/>
        </w:trPr>
        <w:tc>
          <w:tcPr>
            <w:tcW w:w="1095" w:type="dxa"/>
          </w:tcPr>
          <w:p w14:paraId="4BE0391D" w14:textId="673A9041" w:rsidR="009E054A" w:rsidRDefault="009E054A" w:rsidP="00F14996">
            <w:pPr>
              <w:pStyle w:val="BodyText"/>
              <w:spacing w:after="0"/>
              <w:rPr>
                <w:rFonts w:eastAsia="Helvetica Neue"/>
                <w:lang w:val="de-DE"/>
              </w:rPr>
            </w:pPr>
            <w:r w:rsidRPr="5A0B7C7E">
              <w:rPr>
                <w:rFonts w:eastAsia="Helvetica Neue"/>
                <w:lang w:val="de-DE"/>
              </w:rPr>
              <w:t>EN_</w:t>
            </w:r>
            <w:r w:rsidR="00C02FC3">
              <w:rPr>
                <w:rFonts w:eastAsia="Helvetica Neue"/>
                <w:lang w:val="de-DE"/>
              </w:rPr>
              <w:t>21</w:t>
            </w:r>
          </w:p>
        </w:tc>
        <w:tc>
          <w:tcPr>
            <w:tcW w:w="4650" w:type="dxa"/>
          </w:tcPr>
          <w:p w14:paraId="73FBED97" w14:textId="77777777" w:rsidR="009E054A" w:rsidRPr="00591157" w:rsidRDefault="009E054A" w:rsidP="00BF75F6">
            <w:pPr>
              <w:pStyle w:val="BodyText"/>
              <w:spacing w:after="0"/>
              <w:rPr>
                <w:rFonts w:eastAsia="Helvetica Neue"/>
              </w:rPr>
            </w:pPr>
            <w:r w:rsidRPr="00591157">
              <w:rPr>
                <w:rFonts w:eastAsia="Helvetica Neue"/>
              </w:rPr>
              <w:t>AI-Based Event Detection and Real-Time Alerting</w:t>
            </w:r>
          </w:p>
        </w:tc>
        <w:tc>
          <w:tcPr>
            <w:tcW w:w="1296" w:type="dxa"/>
          </w:tcPr>
          <w:p w14:paraId="22D6C047" w14:textId="77777777" w:rsidR="009E054A" w:rsidRDefault="009E054A" w:rsidP="00BF75F6">
            <w:pPr>
              <w:pStyle w:val="BodyText"/>
              <w:spacing w:after="0"/>
              <w:rPr>
                <w:rFonts w:eastAsia="Helvetica Neue"/>
                <w:lang w:val="de-DE"/>
              </w:rPr>
            </w:pPr>
            <w:r w:rsidRPr="1840EC12">
              <w:rPr>
                <w:rFonts w:eastAsia="Helvetica Neue"/>
                <w:lang w:val="de-DE"/>
              </w:rPr>
              <w:t>T4.2, T4.4, T4.5</w:t>
            </w:r>
          </w:p>
        </w:tc>
        <w:tc>
          <w:tcPr>
            <w:tcW w:w="1533" w:type="dxa"/>
          </w:tcPr>
          <w:p w14:paraId="239B388A" w14:textId="77777777" w:rsidR="009E054A" w:rsidRDefault="009E054A" w:rsidP="00BF75F6">
            <w:pPr>
              <w:pStyle w:val="BodyText"/>
              <w:spacing w:after="0"/>
              <w:rPr>
                <w:rFonts w:eastAsia="Helvetica Neue"/>
                <w:lang w:val="de-DE"/>
              </w:rPr>
            </w:pPr>
            <w:r w:rsidRPr="1840EC12">
              <w:rPr>
                <w:rFonts w:eastAsia="Helvetica Neue"/>
                <w:lang w:val="de-DE"/>
              </w:rPr>
              <w:t>REQ_UC3.18</w:t>
            </w:r>
          </w:p>
        </w:tc>
        <w:tc>
          <w:tcPr>
            <w:tcW w:w="1116" w:type="dxa"/>
          </w:tcPr>
          <w:p w14:paraId="14D4CA52" w14:textId="77777777" w:rsidR="009E054A" w:rsidRDefault="009E054A" w:rsidP="00BF75F6">
            <w:pPr>
              <w:pStyle w:val="BodyText"/>
              <w:spacing w:after="0"/>
              <w:rPr>
                <w:rFonts w:eastAsia="Arial" w:cs="Arial"/>
                <w:lang w:val="de-DE"/>
              </w:rPr>
            </w:pPr>
            <w:r w:rsidRPr="1840EC12">
              <w:rPr>
                <w:rFonts w:eastAsia="Arial" w:cs="Arial"/>
                <w:lang w:val="de-DE"/>
              </w:rPr>
              <w:t>UC3</w:t>
            </w:r>
          </w:p>
        </w:tc>
      </w:tr>
      <w:tr w:rsidR="009E054A" w14:paraId="61522D0E" w14:textId="77777777">
        <w:trPr>
          <w:trHeight w:val="300"/>
        </w:trPr>
        <w:tc>
          <w:tcPr>
            <w:tcW w:w="1095" w:type="dxa"/>
          </w:tcPr>
          <w:p w14:paraId="549CB1FA" w14:textId="7BFEEF23" w:rsidR="009E054A" w:rsidRDefault="009E054A" w:rsidP="00F14996">
            <w:pPr>
              <w:pStyle w:val="BodyText"/>
              <w:spacing w:after="0"/>
              <w:rPr>
                <w:rFonts w:eastAsia="Helvetica Neue"/>
                <w:lang w:val="de-DE"/>
              </w:rPr>
            </w:pPr>
            <w:r w:rsidRPr="5A0B7C7E">
              <w:rPr>
                <w:rFonts w:eastAsia="Helvetica Neue"/>
                <w:lang w:val="de-DE"/>
              </w:rPr>
              <w:t>EN_</w:t>
            </w:r>
            <w:r w:rsidR="00C02FC3">
              <w:rPr>
                <w:rFonts w:eastAsia="Helvetica Neue"/>
                <w:lang w:val="de-DE"/>
              </w:rPr>
              <w:t>22</w:t>
            </w:r>
          </w:p>
        </w:tc>
        <w:tc>
          <w:tcPr>
            <w:tcW w:w="4650" w:type="dxa"/>
          </w:tcPr>
          <w:p w14:paraId="1A6498DE" w14:textId="77777777" w:rsidR="009E054A" w:rsidRPr="00591157" w:rsidRDefault="009E054A" w:rsidP="00BF75F6">
            <w:pPr>
              <w:pStyle w:val="BodyText"/>
              <w:spacing w:after="0"/>
              <w:rPr>
                <w:rFonts w:eastAsia="Helvetica Neue"/>
              </w:rPr>
            </w:pPr>
            <w:r w:rsidRPr="00591157">
              <w:rPr>
                <w:rFonts w:eastAsia="Helvetica Neue"/>
              </w:rPr>
              <w:t>Integrating camera sources to NSC3 environment</w:t>
            </w:r>
          </w:p>
        </w:tc>
        <w:tc>
          <w:tcPr>
            <w:tcW w:w="1296" w:type="dxa"/>
          </w:tcPr>
          <w:p w14:paraId="20493658" w14:textId="77777777" w:rsidR="009E054A" w:rsidRDefault="009E054A" w:rsidP="00BF75F6">
            <w:pPr>
              <w:pStyle w:val="BodyText"/>
              <w:spacing w:after="0"/>
              <w:rPr>
                <w:rFonts w:eastAsia="Helvetica Neue"/>
                <w:lang w:val="de-DE"/>
              </w:rPr>
            </w:pPr>
            <w:r w:rsidRPr="1840EC12">
              <w:rPr>
                <w:rFonts w:eastAsia="Helvetica Neue"/>
                <w:lang w:val="de-DE"/>
              </w:rPr>
              <w:t>T4.1, T4.2, T4.4</w:t>
            </w:r>
          </w:p>
        </w:tc>
        <w:tc>
          <w:tcPr>
            <w:tcW w:w="1533" w:type="dxa"/>
          </w:tcPr>
          <w:p w14:paraId="33B6A290" w14:textId="77777777" w:rsidR="009E054A" w:rsidRDefault="009E054A" w:rsidP="00BF75F6">
            <w:pPr>
              <w:pStyle w:val="BodyText"/>
              <w:spacing w:after="0"/>
              <w:rPr>
                <w:rFonts w:eastAsia="Helvetica Neue"/>
                <w:lang w:val="de-DE"/>
              </w:rPr>
            </w:pPr>
            <w:r w:rsidRPr="1840EC12">
              <w:rPr>
                <w:rFonts w:eastAsia="Helvetica Neue"/>
                <w:lang w:val="de-DE"/>
              </w:rPr>
              <w:t>REQ_UC3.8, REQ_UC3.14</w:t>
            </w:r>
          </w:p>
        </w:tc>
        <w:tc>
          <w:tcPr>
            <w:tcW w:w="1116" w:type="dxa"/>
          </w:tcPr>
          <w:p w14:paraId="00874AEE" w14:textId="77777777" w:rsidR="009E054A" w:rsidRDefault="009E054A" w:rsidP="00F14996">
            <w:pPr>
              <w:pStyle w:val="BodyText"/>
              <w:spacing w:after="0"/>
              <w:rPr>
                <w:rFonts w:eastAsia="Arial" w:cs="Arial"/>
                <w:lang w:val="de-DE"/>
              </w:rPr>
            </w:pPr>
            <w:r w:rsidRPr="1840EC12">
              <w:rPr>
                <w:rFonts w:eastAsia="Arial" w:cs="Arial"/>
                <w:lang w:val="de-DE"/>
              </w:rPr>
              <w:t>UC3</w:t>
            </w:r>
          </w:p>
        </w:tc>
      </w:tr>
      <w:tr w:rsidR="009E054A" w14:paraId="4631D737" w14:textId="77777777">
        <w:trPr>
          <w:trHeight w:val="300"/>
        </w:trPr>
        <w:tc>
          <w:tcPr>
            <w:tcW w:w="1095" w:type="dxa"/>
          </w:tcPr>
          <w:p w14:paraId="28974C74" w14:textId="777F6120" w:rsidR="009E054A" w:rsidRDefault="009E054A" w:rsidP="00F14996">
            <w:pPr>
              <w:pStyle w:val="BodyText"/>
              <w:spacing w:after="0"/>
              <w:rPr>
                <w:rFonts w:eastAsia="Helvetica Neue"/>
                <w:lang w:val="de-DE"/>
              </w:rPr>
            </w:pPr>
            <w:r w:rsidRPr="5A0B7C7E">
              <w:rPr>
                <w:rFonts w:eastAsia="Helvetica Neue"/>
                <w:lang w:val="de-DE"/>
              </w:rPr>
              <w:t>EN_</w:t>
            </w:r>
            <w:r w:rsidR="00C02FC3">
              <w:rPr>
                <w:rFonts w:eastAsia="Helvetica Neue"/>
                <w:lang w:val="de-DE"/>
              </w:rPr>
              <w:t>23</w:t>
            </w:r>
          </w:p>
        </w:tc>
        <w:tc>
          <w:tcPr>
            <w:tcW w:w="4650" w:type="dxa"/>
          </w:tcPr>
          <w:p w14:paraId="4F5CBF54" w14:textId="77777777" w:rsidR="009E054A" w:rsidRPr="00591157" w:rsidRDefault="009E054A" w:rsidP="00BF75F6">
            <w:pPr>
              <w:pStyle w:val="BodyText"/>
              <w:spacing w:after="0"/>
              <w:rPr>
                <w:rFonts w:eastAsia="Helvetica Neue"/>
              </w:rPr>
            </w:pPr>
            <w:r w:rsidRPr="00591157">
              <w:rPr>
                <w:rFonts w:eastAsia="Helvetica Neue"/>
              </w:rPr>
              <w:t>Hardening NSC3 environment to Zero Trust Authentication and authorization</w:t>
            </w:r>
          </w:p>
        </w:tc>
        <w:tc>
          <w:tcPr>
            <w:tcW w:w="1296" w:type="dxa"/>
          </w:tcPr>
          <w:p w14:paraId="3424D468" w14:textId="77777777" w:rsidR="009E054A" w:rsidRDefault="009E054A" w:rsidP="00BF75F6">
            <w:pPr>
              <w:pStyle w:val="BodyText"/>
              <w:spacing w:after="0"/>
              <w:rPr>
                <w:rFonts w:eastAsia="Helvetica Neue"/>
                <w:lang w:val="de-DE"/>
              </w:rPr>
            </w:pPr>
            <w:r w:rsidRPr="1840EC12">
              <w:rPr>
                <w:rFonts w:eastAsia="Helvetica Neue"/>
                <w:lang w:val="de-DE"/>
              </w:rPr>
              <w:t>T4.2, T4.4, T4.5</w:t>
            </w:r>
          </w:p>
        </w:tc>
        <w:tc>
          <w:tcPr>
            <w:tcW w:w="1533" w:type="dxa"/>
          </w:tcPr>
          <w:p w14:paraId="03F559ED" w14:textId="77777777" w:rsidR="009E054A" w:rsidRDefault="009E054A" w:rsidP="00BF75F6">
            <w:pPr>
              <w:pStyle w:val="BodyText"/>
              <w:spacing w:after="0"/>
              <w:rPr>
                <w:rFonts w:eastAsia="Helvetica Neue"/>
                <w:lang w:val="de-DE"/>
              </w:rPr>
            </w:pPr>
            <w:r w:rsidRPr="1840EC12">
              <w:rPr>
                <w:rFonts w:eastAsia="Helvetica Neue"/>
                <w:lang w:val="de-DE"/>
              </w:rPr>
              <w:t>REQ_UC3.4</w:t>
            </w:r>
          </w:p>
        </w:tc>
        <w:tc>
          <w:tcPr>
            <w:tcW w:w="1116" w:type="dxa"/>
          </w:tcPr>
          <w:p w14:paraId="768778CA" w14:textId="77777777" w:rsidR="009E054A" w:rsidRDefault="009E054A" w:rsidP="00F14996">
            <w:pPr>
              <w:pStyle w:val="BodyText"/>
              <w:spacing w:after="0"/>
              <w:rPr>
                <w:rFonts w:eastAsia="Arial" w:cs="Arial"/>
                <w:lang w:val="de-DE"/>
              </w:rPr>
            </w:pPr>
            <w:r w:rsidRPr="1840EC12">
              <w:rPr>
                <w:rFonts w:eastAsia="Arial" w:cs="Arial"/>
                <w:lang w:val="de-DE"/>
              </w:rPr>
              <w:t>UC3</w:t>
            </w:r>
          </w:p>
        </w:tc>
      </w:tr>
    </w:tbl>
    <w:p w14:paraId="52F9A994" w14:textId="77777777" w:rsidR="009E054A" w:rsidRDefault="009E054A" w:rsidP="009E054A"/>
    <w:p w14:paraId="139338CB" w14:textId="30986615" w:rsidR="00EC4715" w:rsidRDefault="009E054A" w:rsidP="00EC4715">
      <w:pPr>
        <w:pStyle w:val="Heading2"/>
      </w:pPr>
      <w:bookmarkStart w:id="76" w:name="_Toc223612808"/>
      <w:r w:rsidRPr="5A0B7C7E">
        <w:t>Map, Map Engine, and Visualization Technologies</w:t>
      </w:r>
      <w:r w:rsidR="00D5607D">
        <w:t xml:space="preserve"> </w:t>
      </w:r>
      <w:r w:rsidR="00EC4715">
        <w:t>(EN_19)</w:t>
      </w:r>
      <w:r w:rsidR="00937A2B">
        <w:t xml:space="preserve"> </w:t>
      </w:r>
      <w:r w:rsidR="00937A2B" w:rsidRPr="00937A2B">
        <w:rPr>
          <w:highlight w:val="yellow"/>
        </w:rPr>
        <w:t>[Modirum Gespi]</w:t>
      </w:r>
      <w:bookmarkEnd w:id="76"/>
    </w:p>
    <w:p w14:paraId="61346555" w14:textId="77777777" w:rsidR="00B81F63" w:rsidRPr="00B81F63" w:rsidRDefault="00B81F63" w:rsidP="00B81F63">
      <w:pPr>
        <w:pStyle w:val="BodyText"/>
      </w:pPr>
    </w:p>
    <w:p w14:paraId="24F6D929" w14:textId="3C14A9C5" w:rsidR="009E054A" w:rsidRDefault="009E054A" w:rsidP="009E054A">
      <w:pPr>
        <w:pStyle w:val="Heading2"/>
      </w:pPr>
      <w:bookmarkStart w:id="77" w:name="_Toc223612809"/>
      <w:r w:rsidRPr="5A0B7C7E">
        <w:t>AI-Enabled Integration of Location Data into the NSC3 Environment</w:t>
      </w:r>
      <w:r w:rsidR="00A446DD">
        <w:t xml:space="preserve"> (EN_20)</w:t>
      </w:r>
      <w:r w:rsidR="00705007">
        <w:t xml:space="preserve"> </w:t>
      </w:r>
      <w:r w:rsidR="00705007" w:rsidRPr="00937A2B">
        <w:rPr>
          <w:highlight w:val="yellow"/>
        </w:rPr>
        <w:t>[Modirum Gespi]</w:t>
      </w:r>
      <w:bookmarkEnd w:id="77"/>
    </w:p>
    <w:p w14:paraId="63125623" w14:textId="77777777" w:rsidR="009E054A" w:rsidRDefault="009E054A" w:rsidP="009E054A"/>
    <w:p w14:paraId="517F7AF8" w14:textId="47705D43" w:rsidR="009E054A" w:rsidRDefault="009E054A" w:rsidP="00BC379C">
      <w:pPr>
        <w:pStyle w:val="Heading2"/>
      </w:pPr>
      <w:bookmarkStart w:id="78" w:name="_Toc223612810"/>
      <w:r w:rsidRPr="5A0B7C7E">
        <w:t>AI-Based Event Detection and Real-Time Alerting</w:t>
      </w:r>
      <w:r w:rsidR="00A446DD">
        <w:t xml:space="preserve"> (EN_21)</w:t>
      </w:r>
      <w:r w:rsidR="00705007">
        <w:t xml:space="preserve"> </w:t>
      </w:r>
      <w:r w:rsidR="00705007" w:rsidRPr="00937A2B">
        <w:rPr>
          <w:highlight w:val="yellow"/>
        </w:rPr>
        <w:t>[Modirum Gespi]</w:t>
      </w:r>
      <w:bookmarkEnd w:id="78"/>
    </w:p>
    <w:p w14:paraId="287662FF" w14:textId="4932356F" w:rsidR="009E054A" w:rsidRDefault="009E054A" w:rsidP="004366EF">
      <w:pPr>
        <w:pStyle w:val="BodyText"/>
      </w:pPr>
    </w:p>
    <w:p w14:paraId="2C596758" w14:textId="12007C75" w:rsidR="009E054A" w:rsidRDefault="009E054A" w:rsidP="004366EF">
      <w:pPr>
        <w:pStyle w:val="Heading2"/>
      </w:pPr>
      <w:bookmarkStart w:id="79" w:name="_Toc223612811"/>
      <w:r w:rsidRPr="5A0B7C7E">
        <w:t>Integrating Camera Sources to NSC3 Environment</w:t>
      </w:r>
      <w:r w:rsidR="00A446DD">
        <w:t xml:space="preserve"> (EN_22)</w:t>
      </w:r>
      <w:r w:rsidR="00705007">
        <w:t xml:space="preserve"> </w:t>
      </w:r>
      <w:r w:rsidR="00705007" w:rsidRPr="00937A2B">
        <w:rPr>
          <w:highlight w:val="yellow"/>
        </w:rPr>
        <w:t>[Modirum Gespi]</w:t>
      </w:r>
      <w:bookmarkEnd w:id="79"/>
    </w:p>
    <w:p w14:paraId="7CDE70D5" w14:textId="77777777" w:rsidR="009E054A" w:rsidRDefault="009E054A" w:rsidP="009E054A"/>
    <w:p w14:paraId="7C9BA1B9" w14:textId="728FC8DB" w:rsidR="009E054A" w:rsidRDefault="009E054A" w:rsidP="00BC379C">
      <w:pPr>
        <w:pStyle w:val="Heading2"/>
      </w:pPr>
      <w:bookmarkStart w:id="80" w:name="_Toc223612812"/>
      <w:r w:rsidRPr="5A0B7C7E">
        <w:t>Hardening NSC3 Environment to Zero Trust Authentication and Authorization</w:t>
      </w:r>
      <w:r w:rsidR="0008612A">
        <w:t xml:space="preserve"> (EN_23)</w:t>
      </w:r>
      <w:r w:rsidR="00705007">
        <w:t xml:space="preserve"> </w:t>
      </w:r>
      <w:r w:rsidR="00705007" w:rsidRPr="00937A2B">
        <w:rPr>
          <w:highlight w:val="yellow"/>
        </w:rPr>
        <w:t>[Modirum Gespi]</w:t>
      </w:r>
      <w:bookmarkEnd w:id="80"/>
    </w:p>
    <w:p w14:paraId="11362531" w14:textId="77777777" w:rsidR="00B81F63" w:rsidRPr="00B81F63" w:rsidRDefault="00B81F63" w:rsidP="00B81F63">
      <w:pPr>
        <w:pStyle w:val="BodyText"/>
      </w:pPr>
    </w:p>
    <w:p w14:paraId="3CE769BD" w14:textId="05ED7B31" w:rsidR="009E054A" w:rsidRDefault="009E054A" w:rsidP="00BC379C">
      <w:pPr>
        <w:pStyle w:val="Heading2"/>
      </w:pPr>
      <w:bookmarkStart w:id="81" w:name="_Toc223612813"/>
      <w:r w:rsidRPr="5A0B7C7E">
        <w:t>NSC3 system description</w:t>
      </w:r>
      <w:r w:rsidR="00705007">
        <w:t xml:space="preserve"> </w:t>
      </w:r>
      <w:r w:rsidR="00705007" w:rsidRPr="00937A2B">
        <w:rPr>
          <w:highlight w:val="yellow"/>
        </w:rPr>
        <w:t>[Modirum Gespi]</w:t>
      </w:r>
      <w:bookmarkEnd w:id="81"/>
    </w:p>
    <w:p w14:paraId="22C28792" w14:textId="77777777" w:rsidR="00AB3681" w:rsidRDefault="00AB3681" w:rsidP="00564AB9">
      <w:pPr>
        <w:pStyle w:val="BodyText"/>
        <w:rPr>
          <w:lang w:val="en-US"/>
        </w:rPr>
      </w:pPr>
    </w:p>
    <w:p w14:paraId="4A372B85" w14:textId="1116E377" w:rsidR="00493990" w:rsidRPr="00E973EB" w:rsidRDefault="00493990" w:rsidP="00E973EB">
      <w:pPr>
        <w:pStyle w:val="Heading1"/>
      </w:pPr>
      <w:bookmarkStart w:id="82" w:name="_Toc223612814"/>
      <w:r w:rsidRPr="00E973EB">
        <w:lastRenderedPageBreak/>
        <w:t xml:space="preserve">Integrated Status, Decision Support, and Control for Energy Communities and Distribution Networks </w:t>
      </w:r>
      <w:r w:rsidR="007904D3" w:rsidRPr="007904D3">
        <w:rPr>
          <w:highlight w:val="yellow"/>
        </w:rPr>
        <w:t>[CEL</w:t>
      </w:r>
      <w:r w:rsidR="007904D3">
        <w:rPr>
          <w:highlight w:val="yellow"/>
        </w:rPr>
        <w:t xml:space="preserve">, </w:t>
      </w:r>
      <w:r w:rsidR="007904D3" w:rsidRPr="007904D3">
        <w:rPr>
          <w:highlight w:val="yellow"/>
        </w:rPr>
        <w:t>Digitalmente</w:t>
      </w:r>
      <w:r w:rsidR="007904D3">
        <w:rPr>
          <w:highlight w:val="yellow"/>
        </w:rPr>
        <w:t>,</w:t>
      </w:r>
      <w:r w:rsidR="007904D3" w:rsidRPr="007904D3">
        <w:rPr>
          <w:highlight w:val="yellow"/>
        </w:rPr>
        <w:t xml:space="preserve"> Enerim</w:t>
      </w:r>
      <w:r w:rsidR="009C0073">
        <w:rPr>
          <w:highlight w:val="yellow"/>
        </w:rPr>
        <w:t>, ISEP</w:t>
      </w:r>
      <w:r w:rsidR="007904D3" w:rsidRPr="007904D3">
        <w:rPr>
          <w:highlight w:val="yellow"/>
        </w:rPr>
        <w:t>]</w:t>
      </w:r>
      <w:bookmarkEnd w:id="82"/>
    </w:p>
    <w:p w14:paraId="181AE637" w14:textId="653D77B4" w:rsidR="00EF0A2E" w:rsidRDefault="00EF0A2E" w:rsidP="00564AB9">
      <w:pPr>
        <w:pStyle w:val="BodyText"/>
        <w:rPr>
          <w:lang w:val="en-US"/>
        </w:rPr>
      </w:pPr>
    </w:p>
    <w:p w14:paraId="2C221E9B" w14:textId="39B1153C" w:rsidR="48CDF6CF" w:rsidRDefault="48CDF6CF" w:rsidP="48CDF6CF">
      <w:pPr>
        <w:pStyle w:val="BodyText"/>
        <w:rPr>
          <w:lang w:val="en-US"/>
        </w:rPr>
      </w:pPr>
    </w:p>
    <w:tbl>
      <w:tblPr>
        <w:tblStyle w:val="GridTable5Dark"/>
        <w:tblW w:w="0" w:type="auto"/>
        <w:jc w:val="center"/>
        <w:tblLook w:val="04A0" w:firstRow="1" w:lastRow="0" w:firstColumn="1" w:lastColumn="0" w:noHBand="0" w:noVBand="1"/>
      </w:tblPr>
      <w:tblGrid>
        <w:gridCol w:w="1410"/>
        <w:gridCol w:w="3470"/>
        <w:gridCol w:w="1479"/>
        <w:gridCol w:w="2008"/>
        <w:gridCol w:w="1307"/>
      </w:tblGrid>
      <w:tr w:rsidR="48CDF6CF" w14:paraId="597C3790" w14:textId="77777777" w:rsidTr="48CDF6C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755504A6" w14:textId="522FDEC9" w:rsidR="48CDF6CF" w:rsidRDefault="48CDF6CF" w:rsidP="00F14996">
            <w:pPr>
              <w:pStyle w:val="BodyText"/>
              <w:spacing w:after="0"/>
              <w:rPr>
                <w:color w:val="000000" w:themeColor="text1"/>
              </w:rPr>
            </w:pPr>
            <w:r w:rsidRPr="48CDF6CF">
              <w:rPr>
                <w:color w:val="000000" w:themeColor="text1"/>
              </w:rPr>
              <w:t>ID</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2D6A6D22" w14:textId="1BCA6B87" w:rsidR="48CDF6CF" w:rsidRDefault="48CDF6CF"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48CDF6CF">
              <w:rPr>
                <w:color w:val="000000" w:themeColor="text1"/>
              </w:rPr>
              <w:t>Enabler Name</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0328DA46" w14:textId="5289D59C" w:rsidR="48CDF6CF" w:rsidRDefault="48CDF6CF"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48CDF6CF">
              <w:rPr>
                <w:color w:val="000000" w:themeColor="text1"/>
              </w:rPr>
              <w:t>Related Tasks</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57730DCD" w14:textId="1B3E5C33" w:rsidR="48CDF6CF" w:rsidRDefault="48CDF6CF"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48CDF6CF">
              <w:rPr>
                <w:color w:val="000000" w:themeColor="text1"/>
              </w:rPr>
              <w:t>Addressed Requirements</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60212E03" w14:textId="76AA21FA" w:rsidR="48CDF6CF" w:rsidRDefault="48CDF6CF"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48CDF6CF">
              <w:rPr>
                <w:color w:val="000000" w:themeColor="text1"/>
              </w:rPr>
              <w:t>Related Use Case</w:t>
            </w:r>
          </w:p>
        </w:tc>
      </w:tr>
      <w:tr w:rsidR="48CDF6CF" w14:paraId="4262A7AA" w14:textId="77777777" w:rsidTr="48CDF6C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4AA599B" w14:textId="40E87B67" w:rsidR="68EB7E9A" w:rsidRDefault="48CDF6CF" w:rsidP="00F14996">
            <w:pPr>
              <w:pStyle w:val="BodyText"/>
              <w:spacing w:after="0"/>
              <w:rPr>
                <w:b w:val="0"/>
                <w:bCs w:val="0"/>
                <w:color w:val="auto"/>
              </w:rPr>
            </w:pPr>
            <w:r w:rsidRPr="48CDF6CF">
              <w:rPr>
                <w:b w:val="0"/>
                <w:bCs w:val="0"/>
                <w:color w:val="auto"/>
              </w:rPr>
              <w:t>EN_</w:t>
            </w:r>
            <w:r w:rsidR="005F5CD3">
              <w:rPr>
                <w:b w:val="0"/>
                <w:bCs w:val="0"/>
                <w:color w:val="auto"/>
              </w:rPr>
              <w:t>24</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0A04385" w14:textId="5686A29D" w:rsidR="008536B3" w:rsidRDefault="008536B3" w:rsidP="00F14996">
            <w:pPr>
              <w:pStyle w:val="BodyText"/>
              <w:spacing w:after="0"/>
              <w:cnfStyle w:val="000000100000" w:firstRow="0" w:lastRow="0" w:firstColumn="0" w:lastColumn="0" w:oddVBand="0" w:evenVBand="0" w:oddHBand="1" w:evenHBand="0" w:firstRowFirstColumn="0" w:firstRowLastColumn="0" w:lastRowFirstColumn="0" w:lastRowLastColumn="0"/>
            </w:pPr>
            <w:r>
              <w:t xml:space="preserve">Energy Community Operational Management and Governance Interface  </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5212F2E" w14:textId="699D6F59" w:rsidR="48CDF6CF" w:rsidRDefault="48CDF6CF" w:rsidP="00F14996">
            <w:pPr>
              <w:pStyle w:val="BodyText"/>
              <w:spacing w:after="0"/>
              <w:cnfStyle w:val="000000100000" w:firstRow="0" w:lastRow="0" w:firstColumn="0" w:lastColumn="0" w:oddVBand="0" w:evenVBand="0" w:oddHBand="1" w:evenHBand="0" w:firstRowFirstColumn="0" w:firstRowLastColumn="0" w:lastRowFirstColumn="0" w:lastRowLastColumn="0"/>
            </w:pPr>
            <w:r>
              <w:t>T4.1, T4.</w:t>
            </w:r>
            <w:r w:rsidR="5AD7161F">
              <w:t>3</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C5FB41E" w14:textId="6E301FE6" w:rsidR="5AD7161F" w:rsidRDefault="5AD7161F" w:rsidP="00F14996">
            <w:pPr>
              <w:pStyle w:val="BodyText"/>
              <w:spacing w:after="0"/>
              <w:cnfStyle w:val="000000100000" w:firstRow="0" w:lastRow="0" w:firstColumn="0" w:lastColumn="0" w:oddVBand="0" w:evenVBand="0" w:oddHBand="1" w:evenHBand="0" w:firstRowFirstColumn="0" w:firstRowLastColumn="0" w:lastRowFirstColumn="0" w:lastRowLastColumn="0"/>
            </w:pPr>
            <w:r>
              <w:t>REQ_UC4.7, REQ_UC4.13, REQ_UC4.14</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A31176F" w14:textId="7D9A2BC4" w:rsidR="48CDF6CF" w:rsidRDefault="48CDF6CF" w:rsidP="00F14996">
            <w:pPr>
              <w:pStyle w:val="BodyText"/>
              <w:spacing w:after="0"/>
              <w:cnfStyle w:val="000000100000" w:firstRow="0" w:lastRow="0" w:firstColumn="0" w:lastColumn="0" w:oddVBand="0" w:evenVBand="0" w:oddHBand="1" w:evenHBand="0" w:firstRowFirstColumn="0" w:firstRowLastColumn="0" w:lastRowFirstColumn="0" w:lastRowLastColumn="0"/>
            </w:pPr>
            <w:r>
              <w:t>UC4</w:t>
            </w:r>
          </w:p>
        </w:tc>
      </w:tr>
      <w:tr w:rsidR="48CDF6CF" w14:paraId="7E34418F" w14:textId="77777777" w:rsidTr="48CDF6CF">
        <w:trPr>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33EAE28" w14:textId="3B6CAEA7" w:rsidR="4D721129" w:rsidRDefault="005F5CD3" w:rsidP="00F14996">
            <w:pPr>
              <w:pStyle w:val="BodyText"/>
              <w:spacing w:after="0"/>
              <w:rPr>
                <w:b w:val="0"/>
                <w:bCs w:val="0"/>
                <w:color w:val="auto"/>
              </w:rPr>
            </w:pPr>
            <w:r w:rsidRPr="48CDF6CF">
              <w:rPr>
                <w:b w:val="0"/>
                <w:bCs w:val="0"/>
                <w:color w:val="auto"/>
              </w:rPr>
              <w:t>EN_</w:t>
            </w:r>
            <w:r>
              <w:rPr>
                <w:b w:val="0"/>
                <w:bCs w:val="0"/>
                <w:color w:val="auto"/>
              </w:rPr>
              <w:t>25</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279300B" w14:textId="328D8E74" w:rsidR="6B7C15A1" w:rsidRDefault="6B7C15A1" w:rsidP="00F14996">
            <w:pPr>
              <w:pStyle w:val="BodyText"/>
              <w:spacing w:after="0"/>
              <w:cnfStyle w:val="000000000000" w:firstRow="0" w:lastRow="0" w:firstColumn="0" w:lastColumn="0" w:oddVBand="0" w:evenVBand="0" w:oddHBand="0" w:evenHBand="0" w:firstRowFirstColumn="0" w:firstRowLastColumn="0" w:lastRowFirstColumn="0" w:lastRowLastColumn="0"/>
            </w:pPr>
            <w:r>
              <w:t xml:space="preserve">Human-in-the-Loop Community Action Validation Interface  </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05F59D4" w14:textId="3E4DC65D" w:rsidR="48CDF6CF" w:rsidRDefault="48CDF6CF" w:rsidP="00F14996">
            <w:pPr>
              <w:pStyle w:val="BodyText"/>
              <w:spacing w:after="0"/>
              <w:cnfStyle w:val="000000000000" w:firstRow="0" w:lastRow="0" w:firstColumn="0" w:lastColumn="0" w:oddVBand="0" w:evenVBand="0" w:oddHBand="0" w:evenHBand="0" w:firstRowFirstColumn="0" w:firstRowLastColumn="0" w:lastRowFirstColumn="0" w:lastRowLastColumn="0"/>
            </w:pPr>
            <w:r>
              <w:t>T4.</w:t>
            </w:r>
            <w:r w:rsidR="006FAFF3">
              <w:t>3</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B43DF68" w14:textId="6177B827" w:rsidR="48CDF6CF" w:rsidRDefault="48CDF6CF" w:rsidP="00F14996">
            <w:pPr>
              <w:pStyle w:val="BodyText"/>
              <w:spacing w:after="0"/>
              <w:cnfStyle w:val="000000000000" w:firstRow="0" w:lastRow="0" w:firstColumn="0" w:lastColumn="0" w:oddVBand="0" w:evenVBand="0" w:oddHBand="0" w:evenHBand="0" w:firstRowFirstColumn="0" w:firstRowLastColumn="0" w:lastRowFirstColumn="0" w:lastRowLastColumn="0"/>
            </w:pPr>
            <w:r>
              <w:t>REQ_UC4.</w:t>
            </w:r>
            <w:r w:rsidR="149CDCED">
              <w:t>7</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035E93A" w14:textId="7AC7F8B8" w:rsidR="48CDF6CF" w:rsidRDefault="48CDF6CF" w:rsidP="00F14996">
            <w:pPr>
              <w:pStyle w:val="BodyText"/>
              <w:spacing w:after="0"/>
              <w:cnfStyle w:val="000000000000" w:firstRow="0" w:lastRow="0" w:firstColumn="0" w:lastColumn="0" w:oddVBand="0" w:evenVBand="0" w:oddHBand="0" w:evenHBand="0" w:firstRowFirstColumn="0" w:firstRowLastColumn="0" w:lastRowFirstColumn="0" w:lastRowLastColumn="0"/>
            </w:pPr>
            <w:r>
              <w:t>UC4</w:t>
            </w:r>
          </w:p>
        </w:tc>
      </w:tr>
      <w:tr w:rsidR="48CDF6CF" w14:paraId="1B7948F9" w14:textId="77777777" w:rsidTr="48CDF6C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02786FE" w14:textId="782E8202" w:rsidR="175FC652" w:rsidRDefault="005F5CD3" w:rsidP="00F14996">
            <w:pPr>
              <w:pStyle w:val="BodyText"/>
              <w:spacing w:after="0"/>
            </w:pPr>
            <w:r w:rsidRPr="48CDF6CF">
              <w:rPr>
                <w:b w:val="0"/>
                <w:bCs w:val="0"/>
                <w:color w:val="auto"/>
              </w:rPr>
              <w:t>EN_</w:t>
            </w:r>
            <w:r>
              <w:rPr>
                <w:b w:val="0"/>
                <w:bCs w:val="0"/>
                <w:color w:val="auto"/>
              </w:rPr>
              <w:t>26</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FF3DE4D" w14:textId="4B3466E9" w:rsidR="2319C2B6" w:rsidRDefault="2319C2B6" w:rsidP="00F14996">
            <w:pPr>
              <w:pStyle w:val="BodyText"/>
              <w:spacing w:after="0"/>
              <w:cnfStyle w:val="000000100000" w:firstRow="0" w:lastRow="0" w:firstColumn="0" w:lastColumn="0" w:oddVBand="0" w:evenVBand="0" w:oddHBand="1" w:evenHBand="0" w:firstRowFirstColumn="0" w:firstRowLastColumn="0" w:lastRowFirstColumn="0" w:lastRowLastColumn="0"/>
            </w:pPr>
            <w:r>
              <w:t xml:space="preserve">Regulatory, Environmental and Community Performance Reporting </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CF18804" w14:textId="51BC9D4D" w:rsidR="48CDF6CF" w:rsidRDefault="48CDF6CF" w:rsidP="00F14996">
            <w:pPr>
              <w:pStyle w:val="BodyText"/>
              <w:spacing w:after="0"/>
              <w:cnfStyle w:val="000000100000" w:firstRow="0" w:lastRow="0" w:firstColumn="0" w:lastColumn="0" w:oddVBand="0" w:evenVBand="0" w:oddHBand="1" w:evenHBand="0" w:firstRowFirstColumn="0" w:firstRowLastColumn="0" w:lastRowFirstColumn="0" w:lastRowLastColumn="0"/>
            </w:pPr>
            <w:r>
              <w:t>T4.2, T4.3</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0EBEAAD" w14:textId="7E7EADC0" w:rsidR="4DC2A82E" w:rsidRDefault="4DC2A82E" w:rsidP="00F14996">
            <w:pPr>
              <w:pStyle w:val="BodyText"/>
              <w:spacing w:after="0"/>
              <w:cnfStyle w:val="000000100000" w:firstRow="0" w:lastRow="0" w:firstColumn="0" w:lastColumn="0" w:oddVBand="0" w:evenVBand="0" w:oddHBand="1" w:evenHBand="0" w:firstRowFirstColumn="0" w:firstRowLastColumn="0" w:lastRowFirstColumn="0" w:lastRowLastColumn="0"/>
            </w:pPr>
            <w:r>
              <w:t xml:space="preserve">REQ_UC4.11 </w:t>
            </w:r>
          </w:p>
          <w:p w14:paraId="42559577" w14:textId="441EF828" w:rsidR="4DC2A82E" w:rsidRDefault="4DC2A82E" w:rsidP="00F14996">
            <w:pPr>
              <w:pStyle w:val="BodyText"/>
              <w:spacing w:after="0"/>
              <w:cnfStyle w:val="000000100000" w:firstRow="0" w:lastRow="0" w:firstColumn="0" w:lastColumn="0" w:oddVBand="0" w:evenVBand="0" w:oddHBand="1" w:evenHBand="0" w:firstRowFirstColumn="0" w:firstRowLastColumn="0" w:lastRowFirstColumn="0" w:lastRowLastColumn="0"/>
            </w:pPr>
            <w:r>
              <w:t xml:space="preserve">REQ_UC4.15 </w:t>
            </w:r>
          </w:p>
          <w:p w14:paraId="4B3AC012" w14:textId="49266D8C" w:rsidR="4DC2A82E" w:rsidRDefault="4DC2A82E" w:rsidP="00F14996">
            <w:pPr>
              <w:pStyle w:val="BodyText"/>
              <w:spacing w:after="0"/>
              <w:cnfStyle w:val="000000100000" w:firstRow="0" w:lastRow="0" w:firstColumn="0" w:lastColumn="0" w:oddVBand="0" w:evenVBand="0" w:oddHBand="1" w:evenHBand="0" w:firstRowFirstColumn="0" w:firstRowLastColumn="0" w:lastRowFirstColumn="0" w:lastRowLastColumn="0"/>
            </w:pPr>
            <w:r>
              <w:t xml:space="preserve">REQ_UC4.17 </w:t>
            </w:r>
          </w:p>
          <w:p w14:paraId="3E45B298" w14:textId="69954E07" w:rsidR="4DC2A82E" w:rsidRDefault="4DC2A82E" w:rsidP="00F14996">
            <w:pPr>
              <w:pStyle w:val="BodyText"/>
              <w:spacing w:after="0"/>
              <w:cnfStyle w:val="000000100000" w:firstRow="0" w:lastRow="0" w:firstColumn="0" w:lastColumn="0" w:oddVBand="0" w:evenVBand="0" w:oddHBand="1" w:evenHBand="0" w:firstRowFirstColumn="0" w:firstRowLastColumn="0" w:lastRowFirstColumn="0" w:lastRowLastColumn="0"/>
            </w:pPr>
            <w:r>
              <w:t>REQ_UC4.18</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3CC0C2E" w14:textId="622CC0AF" w:rsidR="48CDF6CF" w:rsidRDefault="48CDF6CF" w:rsidP="00F14996">
            <w:pPr>
              <w:pStyle w:val="BodyText"/>
              <w:spacing w:after="0"/>
              <w:cnfStyle w:val="000000100000" w:firstRow="0" w:lastRow="0" w:firstColumn="0" w:lastColumn="0" w:oddVBand="0" w:evenVBand="0" w:oddHBand="1" w:evenHBand="0" w:firstRowFirstColumn="0" w:firstRowLastColumn="0" w:lastRowFirstColumn="0" w:lastRowLastColumn="0"/>
            </w:pPr>
            <w:r>
              <w:t>UC4</w:t>
            </w:r>
          </w:p>
        </w:tc>
      </w:tr>
      <w:tr w:rsidR="00D7169D" w14:paraId="6CEFBA3B" w14:textId="77777777" w:rsidTr="48CDF6CF">
        <w:trPr>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A03E86F" w14:textId="6BBC813E" w:rsidR="00D7169D" w:rsidRPr="48CDF6CF" w:rsidRDefault="005F5CD3" w:rsidP="00F14996">
            <w:pPr>
              <w:pStyle w:val="BodyText"/>
              <w:spacing w:after="0"/>
              <w:rPr>
                <w:b w:val="0"/>
                <w:bCs w:val="0"/>
              </w:rPr>
            </w:pPr>
            <w:r w:rsidRPr="48CDF6CF">
              <w:rPr>
                <w:b w:val="0"/>
                <w:bCs w:val="0"/>
                <w:color w:val="auto"/>
              </w:rPr>
              <w:t>EN_</w:t>
            </w:r>
            <w:r>
              <w:rPr>
                <w:b w:val="0"/>
                <w:bCs w:val="0"/>
                <w:color w:val="auto"/>
              </w:rPr>
              <w:t>27</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52F8988E" w14:textId="77076BB8"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Energy Community Digital Twin Backbone</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6015C33" w14:textId="72BC72F1"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T4.1, T4.2</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D3AD77D" w14:textId="4292868E"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REQ_UC4.1, REQ_UC4.2, REQ_UC4.10</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5698A68" w14:textId="0A40CAEF"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UC4</w:t>
            </w:r>
          </w:p>
        </w:tc>
      </w:tr>
      <w:tr w:rsidR="00D7169D" w14:paraId="3982CBD0" w14:textId="77777777" w:rsidTr="48CDF6C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EC020D4" w14:textId="4A2F2652" w:rsidR="00D7169D" w:rsidRPr="48CDF6CF" w:rsidRDefault="005F5CD3" w:rsidP="00F14996">
            <w:pPr>
              <w:pStyle w:val="BodyText"/>
              <w:spacing w:after="0"/>
              <w:rPr>
                <w:b w:val="0"/>
                <w:bCs w:val="0"/>
              </w:rPr>
            </w:pPr>
            <w:r w:rsidRPr="48CDF6CF">
              <w:rPr>
                <w:b w:val="0"/>
                <w:bCs w:val="0"/>
                <w:color w:val="auto"/>
              </w:rPr>
              <w:t>EN_</w:t>
            </w:r>
            <w:r>
              <w:rPr>
                <w:b w:val="0"/>
                <w:bCs w:val="0"/>
                <w:color w:val="auto"/>
              </w:rPr>
              <w:t>28</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BB82454" w14:textId="2E8B1F0D" w:rsidR="00D7169D" w:rsidRDefault="00D7169D" w:rsidP="00F14996">
            <w:pPr>
              <w:pStyle w:val="BodyText"/>
              <w:spacing w:after="0"/>
              <w:cnfStyle w:val="000000100000" w:firstRow="0" w:lastRow="0" w:firstColumn="0" w:lastColumn="0" w:oddVBand="0" w:evenVBand="0" w:oddHBand="1" w:evenHBand="0" w:firstRowFirstColumn="0" w:firstRowLastColumn="0" w:lastRowFirstColumn="0" w:lastRowLastColumn="0"/>
            </w:pPr>
            <w:r>
              <w:t xml:space="preserve">Energy Community Data Aggregation and Visualization Services </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2569702" w14:textId="2A32F32A" w:rsidR="00D7169D" w:rsidRDefault="00D7169D" w:rsidP="00F14996">
            <w:pPr>
              <w:pStyle w:val="BodyText"/>
              <w:spacing w:after="0"/>
              <w:cnfStyle w:val="000000100000" w:firstRow="0" w:lastRow="0" w:firstColumn="0" w:lastColumn="0" w:oddVBand="0" w:evenVBand="0" w:oddHBand="1" w:evenHBand="0" w:firstRowFirstColumn="0" w:firstRowLastColumn="0" w:lastRowFirstColumn="0" w:lastRowLastColumn="0"/>
            </w:pPr>
            <w:r>
              <w:t>T4.1, T4.2</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EEC2886" w14:textId="7FA769FF" w:rsidR="00D7169D" w:rsidRDefault="00D7169D" w:rsidP="00F14996">
            <w:pPr>
              <w:pStyle w:val="BodyText"/>
              <w:spacing w:after="0"/>
              <w:cnfStyle w:val="000000100000" w:firstRow="0" w:lastRow="0" w:firstColumn="0" w:lastColumn="0" w:oddVBand="0" w:evenVBand="0" w:oddHBand="1" w:evenHBand="0" w:firstRowFirstColumn="0" w:firstRowLastColumn="0" w:lastRowFirstColumn="0" w:lastRowLastColumn="0"/>
            </w:pPr>
            <w:r>
              <w:t>REQ_UC4.13, REQ_UC4.14</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4DBA62C" w14:textId="549A5060" w:rsidR="00D7169D" w:rsidRDefault="00D7169D" w:rsidP="00F14996">
            <w:pPr>
              <w:pStyle w:val="BodyText"/>
              <w:spacing w:after="0"/>
              <w:cnfStyle w:val="000000100000" w:firstRow="0" w:lastRow="0" w:firstColumn="0" w:lastColumn="0" w:oddVBand="0" w:evenVBand="0" w:oddHBand="1" w:evenHBand="0" w:firstRowFirstColumn="0" w:firstRowLastColumn="0" w:lastRowFirstColumn="0" w:lastRowLastColumn="0"/>
            </w:pPr>
            <w:r>
              <w:t>UC4</w:t>
            </w:r>
          </w:p>
        </w:tc>
      </w:tr>
      <w:tr w:rsidR="00D7169D" w14:paraId="24BCB9CE" w14:textId="77777777" w:rsidTr="48CDF6CF">
        <w:trPr>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59D5E7F" w14:textId="21F99EC6" w:rsidR="00D7169D" w:rsidRPr="48CDF6CF" w:rsidRDefault="005F5CD3" w:rsidP="00F14996">
            <w:pPr>
              <w:pStyle w:val="BodyText"/>
              <w:spacing w:after="0"/>
              <w:rPr>
                <w:b w:val="0"/>
                <w:bCs w:val="0"/>
              </w:rPr>
            </w:pPr>
            <w:r w:rsidRPr="48CDF6CF">
              <w:rPr>
                <w:b w:val="0"/>
                <w:bCs w:val="0"/>
                <w:color w:val="auto"/>
              </w:rPr>
              <w:t>EN_</w:t>
            </w:r>
            <w:r>
              <w:rPr>
                <w:b w:val="0"/>
                <w:bCs w:val="0"/>
                <w:color w:val="auto"/>
              </w:rPr>
              <w:t>29</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13F15FC" w14:textId="26804C8C"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 xml:space="preserve">Trust-Aware Digital Twin State Confidence Engine  </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C3B5B4F" w14:textId="23054B89"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T4.1, T4.2, T4.3</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D2F94D9" w14:textId="77777777"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 xml:space="preserve">REQ_UC4.1 </w:t>
            </w:r>
          </w:p>
          <w:p w14:paraId="456E06A6" w14:textId="77777777"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 xml:space="preserve">REQ_UC4.2  </w:t>
            </w:r>
          </w:p>
          <w:p w14:paraId="2901E287" w14:textId="77777777"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 xml:space="preserve">REQ_UC4.3 </w:t>
            </w:r>
          </w:p>
          <w:p w14:paraId="1C2ABBB8" w14:textId="485C0ED0"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REQ_UC4.11</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E704967" w14:textId="0EB11D21" w:rsidR="00D7169D" w:rsidRDefault="00D7169D" w:rsidP="00F14996">
            <w:pPr>
              <w:pStyle w:val="BodyText"/>
              <w:spacing w:after="0"/>
              <w:cnfStyle w:val="000000000000" w:firstRow="0" w:lastRow="0" w:firstColumn="0" w:lastColumn="0" w:oddVBand="0" w:evenVBand="0" w:oddHBand="0" w:evenHBand="0" w:firstRowFirstColumn="0" w:firstRowLastColumn="0" w:lastRowFirstColumn="0" w:lastRowLastColumn="0"/>
            </w:pPr>
            <w:r>
              <w:t>UC4</w:t>
            </w:r>
          </w:p>
        </w:tc>
      </w:tr>
      <w:tr w:rsidR="009C15AF" w14:paraId="03A152B3" w14:textId="77777777" w:rsidTr="48CDF6C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ECC45FA" w14:textId="44BBE794" w:rsidR="009C15AF" w:rsidRPr="48CDF6CF" w:rsidRDefault="005F5CD3" w:rsidP="00F14996">
            <w:pPr>
              <w:pStyle w:val="BodyText"/>
              <w:spacing w:after="0"/>
              <w:rPr>
                <w:b w:val="0"/>
                <w:bCs w:val="0"/>
              </w:rPr>
            </w:pPr>
            <w:r w:rsidRPr="48CDF6CF">
              <w:rPr>
                <w:b w:val="0"/>
                <w:bCs w:val="0"/>
                <w:color w:val="auto"/>
              </w:rPr>
              <w:t>EN_</w:t>
            </w:r>
            <w:r>
              <w:rPr>
                <w:b w:val="0"/>
                <w:bCs w:val="0"/>
                <w:color w:val="auto"/>
              </w:rPr>
              <w:t>30</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DA57286" w14:textId="443D631D" w:rsidR="009C15AF" w:rsidRDefault="009C15AF"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3183EF74">
              <w:rPr>
                <w:lang w:val="en-US"/>
              </w:rPr>
              <w:t>Energy data sharing: Development for continuous delivery of meter data</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F2724F8" w14:textId="02102C86" w:rsidR="009C15AF" w:rsidRDefault="009C15AF" w:rsidP="00F14996">
            <w:pPr>
              <w:pStyle w:val="BodyText"/>
              <w:spacing w:after="0"/>
              <w:cnfStyle w:val="000000100000" w:firstRow="0" w:lastRow="0" w:firstColumn="0" w:lastColumn="0" w:oddVBand="0" w:evenVBand="0" w:oddHBand="1" w:evenHBand="0" w:firstRowFirstColumn="0" w:firstRowLastColumn="0" w:lastRowFirstColumn="0" w:lastRowLastColumn="0"/>
            </w:pPr>
            <w:r>
              <w:t>T4.4</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BC210F7" w14:textId="4188D41E" w:rsidR="009C15AF" w:rsidRPr="00FB09E6" w:rsidRDefault="009C15AF"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0FB09E6">
              <w:t>REQ_UC4.7</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F11A987" w14:textId="393E48A9" w:rsidR="009C15AF" w:rsidRDefault="009C15AF" w:rsidP="00F14996">
            <w:pPr>
              <w:pStyle w:val="BodyText"/>
              <w:spacing w:after="0"/>
              <w:cnfStyle w:val="000000100000" w:firstRow="0" w:lastRow="0" w:firstColumn="0" w:lastColumn="0" w:oddVBand="0" w:evenVBand="0" w:oddHBand="1" w:evenHBand="0" w:firstRowFirstColumn="0" w:firstRowLastColumn="0" w:lastRowFirstColumn="0" w:lastRowLastColumn="0"/>
            </w:pPr>
            <w:r>
              <w:t>UC4</w:t>
            </w:r>
          </w:p>
        </w:tc>
      </w:tr>
      <w:tr w:rsidR="009C15AF" w14:paraId="712AE174" w14:textId="77777777" w:rsidTr="48CDF6CF">
        <w:trPr>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15DB996" w14:textId="6499A4A2" w:rsidR="009C15AF" w:rsidRPr="3183EF74" w:rsidRDefault="005F5CD3" w:rsidP="00F14996">
            <w:pPr>
              <w:pStyle w:val="BodyText"/>
              <w:spacing w:after="0"/>
              <w:rPr>
                <w:b w:val="0"/>
                <w:bCs w:val="0"/>
              </w:rPr>
            </w:pPr>
            <w:r w:rsidRPr="48CDF6CF">
              <w:rPr>
                <w:b w:val="0"/>
                <w:bCs w:val="0"/>
                <w:color w:val="auto"/>
              </w:rPr>
              <w:t>EN_</w:t>
            </w:r>
            <w:r>
              <w:rPr>
                <w:b w:val="0"/>
                <w:bCs w:val="0"/>
                <w:color w:val="auto"/>
              </w:rPr>
              <w:t>31</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3A583EF" w14:textId="57B3F918" w:rsidR="009C15AF" w:rsidRPr="3183EF74" w:rsidRDefault="009C15AF" w:rsidP="00F14996">
            <w:pPr>
              <w:pStyle w:val="BodyText"/>
              <w:spacing w:after="0"/>
              <w:cnfStyle w:val="000000000000" w:firstRow="0" w:lastRow="0" w:firstColumn="0" w:lastColumn="0" w:oddVBand="0" w:evenVBand="0" w:oddHBand="0" w:evenHBand="0" w:firstRowFirstColumn="0" w:firstRowLastColumn="0" w:lastRowFirstColumn="0" w:lastRowLastColumn="0"/>
              <w:rPr>
                <w:lang w:val="en-US"/>
              </w:rPr>
            </w:pPr>
            <w:r w:rsidRPr="3183EF74">
              <w:rPr>
                <w:lang w:val="en-US"/>
              </w:rPr>
              <w:t>Energy data sharing: REST APIs</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FC35CDD" w14:textId="2E67EFE0" w:rsidR="009C15AF" w:rsidRDefault="009C15AF" w:rsidP="00F14996">
            <w:pPr>
              <w:pStyle w:val="BodyText"/>
              <w:spacing w:after="0"/>
              <w:cnfStyle w:val="000000000000" w:firstRow="0" w:lastRow="0" w:firstColumn="0" w:lastColumn="0" w:oddVBand="0" w:evenVBand="0" w:oddHBand="0" w:evenHBand="0" w:firstRowFirstColumn="0" w:firstRowLastColumn="0" w:lastRowFirstColumn="0" w:lastRowLastColumn="0"/>
            </w:pPr>
            <w:r>
              <w:t>T4.4</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4CE59A2" w14:textId="646A3C44" w:rsidR="009C15AF" w:rsidRPr="00FB09E6" w:rsidRDefault="009C15AF" w:rsidP="00F14996">
            <w:pPr>
              <w:pStyle w:val="BodyText"/>
              <w:spacing w:after="0"/>
              <w:cnfStyle w:val="000000000000" w:firstRow="0" w:lastRow="0" w:firstColumn="0" w:lastColumn="0" w:oddVBand="0" w:evenVBand="0" w:oddHBand="0" w:evenHBand="0" w:firstRowFirstColumn="0" w:firstRowLastColumn="0" w:lastRowFirstColumn="0" w:lastRowLastColumn="0"/>
            </w:pPr>
            <w:r w:rsidRPr="00FB09E6">
              <w:t>REQ_UC4.7</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B518367" w14:textId="5A96D903" w:rsidR="009C15AF" w:rsidRDefault="009C15AF" w:rsidP="00F14996">
            <w:pPr>
              <w:pStyle w:val="BodyText"/>
              <w:spacing w:after="0"/>
              <w:cnfStyle w:val="000000000000" w:firstRow="0" w:lastRow="0" w:firstColumn="0" w:lastColumn="0" w:oddVBand="0" w:evenVBand="0" w:oddHBand="0" w:evenHBand="0" w:firstRowFirstColumn="0" w:firstRowLastColumn="0" w:lastRowFirstColumn="0" w:lastRowLastColumn="0"/>
            </w:pPr>
            <w:r>
              <w:t>UC4</w:t>
            </w:r>
          </w:p>
        </w:tc>
      </w:tr>
      <w:tr w:rsidR="009C15AF" w14:paraId="7042E0A5" w14:textId="77777777" w:rsidTr="48CDF6C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AC2B0EB" w14:textId="0098A885" w:rsidR="009C15AF" w:rsidRPr="3183EF74" w:rsidRDefault="005F5CD3" w:rsidP="00F14996">
            <w:pPr>
              <w:pStyle w:val="BodyText"/>
              <w:spacing w:after="0"/>
              <w:rPr>
                <w:b w:val="0"/>
                <w:bCs w:val="0"/>
              </w:rPr>
            </w:pPr>
            <w:r w:rsidRPr="48CDF6CF">
              <w:rPr>
                <w:b w:val="0"/>
                <w:bCs w:val="0"/>
                <w:color w:val="auto"/>
              </w:rPr>
              <w:t>EN_</w:t>
            </w:r>
            <w:r>
              <w:rPr>
                <w:b w:val="0"/>
                <w:bCs w:val="0"/>
                <w:color w:val="auto"/>
              </w:rPr>
              <w:t>32</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A09F66D" w14:textId="352AF06E" w:rsidR="009C15AF" w:rsidRPr="3183EF74" w:rsidRDefault="009C15AF" w:rsidP="00F14996">
            <w:pPr>
              <w:pStyle w:val="BodyText"/>
              <w:spacing w:after="0"/>
              <w:cnfStyle w:val="000000100000" w:firstRow="0" w:lastRow="0" w:firstColumn="0" w:lastColumn="0" w:oddVBand="0" w:evenVBand="0" w:oddHBand="1" w:evenHBand="0" w:firstRowFirstColumn="0" w:firstRowLastColumn="0" w:lastRowFirstColumn="0" w:lastRowLastColumn="0"/>
              <w:rPr>
                <w:lang w:val="en-US"/>
              </w:rPr>
            </w:pPr>
            <w:r w:rsidRPr="3183EF74">
              <w:rPr>
                <w:lang w:val="en-US"/>
              </w:rPr>
              <w:t>Flexibility services: Load control capabilities</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B3F58EA" w14:textId="4B566BA6" w:rsidR="009C15AF" w:rsidRDefault="009C15AF" w:rsidP="00F14996">
            <w:pPr>
              <w:pStyle w:val="BodyText"/>
              <w:spacing w:after="0"/>
              <w:cnfStyle w:val="000000100000" w:firstRow="0" w:lastRow="0" w:firstColumn="0" w:lastColumn="0" w:oddVBand="0" w:evenVBand="0" w:oddHBand="1" w:evenHBand="0" w:firstRowFirstColumn="0" w:firstRowLastColumn="0" w:lastRowFirstColumn="0" w:lastRowLastColumn="0"/>
            </w:pPr>
            <w:r>
              <w:t>T4.4</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842CE05" w14:textId="4D6CA847" w:rsidR="009C15AF" w:rsidRPr="00FB09E6" w:rsidRDefault="009C15AF"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0FB09E6">
              <w:t>REQ_UC4.7</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05E65476" w14:textId="5C8097FD" w:rsidR="009C15AF" w:rsidRDefault="009C15AF" w:rsidP="00F14996">
            <w:pPr>
              <w:pStyle w:val="BodyText"/>
              <w:spacing w:after="0"/>
              <w:cnfStyle w:val="000000100000" w:firstRow="0" w:lastRow="0" w:firstColumn="0" w:lastColumn="0" w:oddVBand="0" w:evenVBand="0" w:oddHBand="1" w:evenHBand="0" w:firstRowFirstColumn="0" w:firstRowLastColumn="0" w:lastRowFirstColumn="0" w:lastRowLastColumn="0"/>
            </w:pPr>
            <w:r>
              <w:t>UC4</w:t>
            </w:r>
          </w:p>
        </w:tc>
      </w:tr>
      <w:tr w:rsidR="009E0778" w14:paraId="7A760446" w14:textId="77777777" w:rsidTr="48CDF6CF">
        <w:trPr>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610B368" w14:textId="6D4DA702" w:rsidR="009E0778" w:rsidRPr="3183EF74" w:rsidRDefault="00FB09E6" w:rsidP="00F14996">
            <w:pPr>
              <w:pStyle w:val="BodyText"/>
              <w:spacing w:after="0"/>
              <w:rPr>
                <w:b w:val="0"/>
                <w:bCs w:val="0"/>
              </w:rPr>
            </w:pPr>
            <w:r w:rsidRPr="48CDF6CF">
              <w:rPr>
                <w:b w:val="0"/>
                <w:bCs w:val="0"/>
                <w:color w:val="auto"/>
              </w:rPr>
              <w:t>EN_</w:t>
            </w:r>
            <w:r>
              <w:rPr>
                <w:b w:val="0"/>
                <w:bCs w:val="0"/>
                <w:color w:val="auto"/>
              </w:rPr>
              <w:t>33</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9BF8946" w14:textId="7B7C7BD0" w:rsidR="009E0778" w:rsidRPr="3183EF74" w:rsidRDefault="009E0778" w:rsidP="00F14996">
            <w:pPr>
              <w:pStyle w:val="BodyText"/>
              <w:spacing w:after="0"/>
              <w:cnfStyle w:val="000000000000" w:firstRow="0" w:lastRow="0" w:firstColumn="0" w:lastColumn="0" w:oddVBand="0" w:evenVBand="0" w:oddHBand="0" w:evenHBand="0" w:firstRowFirstColumn="0" w:firstRowLastColumn="0" w:lastRowFirstColumn="0" w:lastRowLastColumn="0"/>
              <w:rPr>
                <w:lang w:val="en-US"/>
              </w:rPr>
            </w:pPr>
            <w:r w:rsidRPr="00447D95">
              <w:t>Digital twin for electricity distribution network with distributed generation and flexible load</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402433B" w14:textId="71A6D9B7" w:rsidR="009E0778" w:rsidRDefault="009E0778" w:rsidP="00F14996">
            <w:pPr>
              <w:pStyle w:val="BodyText"/>
              <w:spacing w:after="0"/>
              <w:cnfStyle w:val="000000000000" w:firstRow="0" w:lastRow="0" w:firstColumn="0" w:lastColumn="0" w:oddVBand="0" w:evenVBand="0" w:oddHBand="0" w:evenHBand="0" w:firstRowFirstColumn="0" w:firstRowLastColumn="0" w:lastRowFirstColumn="0" w:lastRowLastColumn="0"/>
            </w:pPr>
            <w:r w:rsidRPr="03B50FC1">
              <w:t>T4</w:t>
            </w:r>
            <w:r>
              <w:t>.1</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5DA1191" w14:textId="28FB24C3" w:rsidR="009E0778" w:rsidRPr="3183EF74" w:rsidRDefault="009E0778" w:rsidP="00F14996">
            <w:pPr>
              <w:pStyle w:val="BodyText"/>
              <w:spacing w:after="0"/>
              <w:cnfStyle w:val="000000000000" w:firstRow="0" w:lastRow="0" w:firstColumn="0" w:lastColumn="0" w:oddVBand="0" w:evenVBand="0" w:oddHBand="0" w:evenHBand="0" w:firstRowFirstColumn="0" w:firstRowLastColumn="0" w:lastRowFirstColumn="0" w:lastRowLastColumn="0"/>
              <w:rPr>
                <w:b/>
                <w:bCs/>
              </w:rPr>
            </w:pPr>
            <w:r w:rsidRPr="00447D95">
              <w:t>REQ_UC4.1, REQ_UC4.2</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9E0A711" w14:textId="45BE1A3E" w:rsidR="009E0778" w:rsidRDefault="009E0778" w:rsidP="00F14996">
            <w:pPr>
              <w:pStyle w:val="BodyText"/>
              <w:spacing w:after="0"/>
              <w:cnfStyle w:val="000000000000" w:firstRow="0" w:lastRow="0" w:firstColumn="0" w:lastColumn="0" w:oddVBand="0" w:evenVBand="0" w:oddHBand="0" w:evenHBand="0" w:firstRowFirstColumn="0" w:firstRowLastColumn="0" w:lastRowFirstColumn="0" w:lastRowLastColumn="0"/>
            </w:pPr>
            <w:r w:rsidRPr="03B50FC1">
              <w:t>UC</w:t>
            </w:r>
            <w:r>
              <w:t>4</w:t>
            </w:r>
          </w:p>
        </w:tc>
      </w:tr>
      <w:tr w:rsidR="009E0778" w14:paraId="565899FA" w14:textId="77777777" w:rsidTr="48CDF6C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6BC39598" w14:textId="6C5D813C" w:rsidR="009E0778" w:rsidRPr="3183EF74" w:rsidRDefault="00FB09E6" w:rsidP="00F14996">
            <w:pPr>
              <w:pStyle w:val="BodyText"/>
              <w:spacing w:after="0"/>
              <w:rPr>
                <w:b w:val="0"/>
                <w:bCs w:val="0"/>
              </w:rPr>
            </w:pPr>
            <w:r w:rsidRPr="48CDF6CF">
              <w:rPr>
                <w:b w:val="0"/>
                <w:bCs w:val="0"/>
                <w:color w:val="auto"/>
              </w:rPr>
              <w:t>EN_</w:t>
            </w:r>
            <w:r>
              <w:rPr>
                <w:b w:val="0"/>
                <w:bCs w:val="0"/>
                <w:color w:val="auto"/>
              </w:rPr>
              <w:t>34</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94EEA72" w14:textId="201801FC" w:rsidR="009E0778" w:rsidRPr="00447D95" w:rsidRDefault="009E0778"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01603A4">
              <w:t>Dashboard for energy community management</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384E590" w14:textId="5410E52E" w:rsidR="009E0778" w:rsidRPr="03B50FC1" w:rsidRDefault="009E0778" w:rsidP="00F14996">
            <w:pPr>
              <w:pStyle w:val="BodyText"/>
              <w:spacing w:after="0"/>
              <w:cnfStyle w:val="000000100000" w:firstRow="0" w:lastRow="0" w:firstColumn="0" w:lastColumn="0" w:oddVBand="0" w:evenVBand="0" w:oddHBand="1" w:evenHBand="0" w:firstRowFirstColumn="0" w:firstRowLastColumn="0" w:lastRowFirstColumn="0" w:lastRowLastColumn="0"/>
            </w:pPr>
            <w:r>
              <w:t>T4.1</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C67B076" w14:textId="2734FE3D" w:rsidR="009E0778" w:rsidRPr="00447D95" w:rsidRDefault="009E0778"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0447D95">
              <w:t>REQ_UC4.7, REQ_UC4.13, REQ_UC4.14</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0E96F1E" w14:textId="370A2C8C" w:rsidR="009E0778" w:rsidRPr="03B50FC1" w:rsidRDefault="009E0778"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3B50FC1">
              <w:t>UC</w:t>
            </w:r>
            <w:r>
              <w:t>4</w:t>
            </w:r>
          </w:p>
        </w:tc>
      </w:tr>
      <w:tr w:rsidR="009E0778" w14:paraId="46057B5B" w14:textId="77777777" w:rsidTr="48CDF6CF">
        <w:trPr>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ABA7BA4" w14:textId="3D98D6CD" w:rsidR="009E0778" w:rsidRPr="3183EF74" w:rsidRDefault="00FB09E6" w:rsidP="00F14996">
            <w:pPr>
              <w:pStyle w:val="BodyText"/>
              <w:spacing w:after="0"/>
              <w:rPr>
                <w:b w:val="0"/>
                <w:bCs w:val="0"/>
              </w:rPr>
            </w:pPr>
            <w:r w:rsidRPr="48CDF6CF">
              <w:rPr>
                <w:b w:val="0"/>
                <w:bCs w:val="0"/>
                <w:color w:val="auto"/>
              </w:rPr>
              <w:t>EN_</w:t>
            </w:r>
            <w:r>
              <w:rPr>
                <w:b w:val="0"/>
                <w:bCs w:val="0"/>
                <w:color w:val="auto"/>
              </w:rPr>
              <w:t>35</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F262842" w14:textId="5B5A2348" w:rsidR="009E0778" w:rsidRPr="001603A4" w:rsidRDefault="009E0778" w:rsidP="00F14996">
            <w:pPr>
              <w:pStyle w:val="BodyText"/>
              <w:spacing w:after="0"/>
              <w:cnfStyle w:val="000000000000" w:firstRow="0" w:lastRow="0" w:firstColumn="0" w:lastColumn="0" w:oddVBand="0" w:evenVBand="0" w:oddHBand="0" w:evenHBand="0" w:firstRowFirstColumn="0" w:firstRowLastColumn="0" w:lastRowFirstColumn="0" w:lastRowLastColumn="0"/>
            </w:pPr>
            <w:r w:rsidRPr="00981346">
              <w:t>Activation of flexible resources, like storage and electric vehicles</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15E3321D" w14:textId="2C08571A" w:rsidR="009E0778" w:rsidRDefault="009E0778" w:rsidP="00F14996">
            <w:pPr>
              <w:pStyle w:val="BodyText"/>
              <w:spacing w:after="0"/>
              <w:cnfStyle w:val="000000000000" w:firstRow="0" w:lastRow="0" w:firstColumn="0" w:lastColumn="0" w:oddVBand="0" w:evenVBand="0" w:oddHBand="0" w:evenHBand="0" w:firstRowFirstColumn="0" w:firstRowLastColumn="0" w:lastRowFirstColumn="0" w:lastRowLastColumn="0"/>
            </w:pPr>
            <w:r>
              <w:t>T4.3</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806369C" w14:textId="57024108" w:rsidR="009E0778" w:rsidRPr="00447D95" w:rsidRDefault="009E0778" w:rsidP="00F14996">
            <w:pPr>
              <w:pStyle w:val="BodyText"/>
              <w:spacing w:after="0"/>
              <w:cnfStyle w:val="000000000000" w:firstRow="0" w:lastRow="0" w:firstColumn="0" w:lastColumn="0" w:oddVBand="0" w:evenVBand="0" w:oddHBand="0" w:evenHBand="0" w:firstRowFirstColumn="0" w:firstRowLastColumn="0" w:lastRowFirstColumn="0" w:lastRowLastColumn="0"/>
            </w:pPr>
            <w:r w:rsidRPr="00447D95">
              <w:t>REQ_UC4.10</w:t>
            </w: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169E1BA" w14:textId="0C85BFC7" w:rsidR="009E0778" w:rsidRPr="03B50FC1" w:rsidRDefault="009E0778" w:rsidP="00F14996">
            <w:pPr>
              <w:pStyle w:val="BodyText"/>
              <w:spacing w:after="0"/>
              <w:cnfStyle w:val="000000000000" w:firstRow="0" w:lastRow="0" w:firstColumn="0" w:lastColumn="0" w:oddVBand="0" w:evenVBand="0" w:oddHBand="0" w:evenHBand="0" w:firstRowFirstColumn="0" w:firstRowLastColumn="0" w:lastRowFirstColumn="0" w:lastRowLastColumn="0"/>
            </w:pPr>
            <w:r w:rsidRPr="03B50FC1">
              <w:t>UC</w:t>
            </w:r>
            <w:r>
              <w:t>4</w:t>
            </w:r>
          </w:p>
        </w:tc>
      </w:tr>
      <w:tr w:rsidR="009E0778" w14:paraId="2E252BD4" w14:textId="77777777" w:rsidTr="48CDF6C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7B4C75BD" w14:textId="3A673F7E" w:rsidR="009E0778" w:rsidRPr="3183EF74" w:rsidRDefault="00FB09E6" w:rsidP="00F14996">
            <w:pPr>
              <w:pStyle w:val="BodyText"/>
              <w:spacing w:after="0"/>
              <w:rPr>
                <w:b w:val="0"/>
                <w:bCs w:val="0"/>
              </w:rPr>
            </w:pPr>
            <w:r w:rsidRPr="48CDF6CF">
              <w:rPr>
                <w:b w:val="0"/>
                <w:bCs w:val="0"/>
                <w:color w:val="auto"/>
              </w:rPr>
              <w:t>EN_</w:t>
            </w:r>
            <w:r>
              <w:rPr>
                <w:b w:val="0"/>
                <w:bCs w:val="0"/>
                <w:color w:val="auto"/>
              </w:rPr>
              <w:t>36</w:t>
            </w:r>
          </w:p>
        </w:tc>
        <w:tc>
          <w:tcPr>
            <w:tcW w:w="347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F4DD0B7" w14:textId="630F41E6" w:rsidR="009E0778" w:rsidRPr="00981346" w:rsidRDefault="009E0778"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0981346">
              <w:t>Autonomous detection and mitigation of voltage issues</w:t>
            </w:r>
          </w:p>
        </w:tc>
        <w:tc>
          <w:tcPr>
            <w:tcW w:w="147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274CDC77" w14:textId="5B60053F" w:rsidR="009E0778" w:rsidRDefault="009E0778" w:rsidP="00F14996">
            <w:pPr>
              <w:pStyle w:val="BodyText"/>
              <w:spacing w:after="0"/>
              <w:cnfStyle w:val="000000100000" w:firstRow="0" w:lastRow="0" w:firstColumn="0" w:lastColumn="0" w:oddVBand="0" w:evenVBand="0" w:oddHBand="1" w:evenHBand="0" w:firstRowFirstColumn="0" w:firstRowLastColumn="0" w:lastRowFirstColumn="0" w:lastRowLastColumn="0"/>
            </w:pPr>
            <w:r>
              <w:t>T4.4</w:t>
            </w:r>
          </w:p>
        </w:tc>
        <w:tc>
          <w:tcPr>
            <w:tcW w:w="200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4AB28EDB" w14:textId="77777777" w:rsidR="009E0778" w:rsidRPr="00447D95" w:rsidRDefault="009E0778" w:rsidP="00F14996">
            <w:pPr>
              <w:pStyle w:val="BodyText"/>
              <w:spacing w:after="0"/>
              <w:cnfStyle w:val="000000100000" w:firstRow="0" w:lastRow="0" w:firstColumn="0" w:lastColumn="0" w:oddVBand="0" w:evenVBand="0" w:oddHBand="1" w:evenHBand="0" w:firstRowFirstColumn="0" w:firstRowLastColumn="0" w:lastRowFirstColumn="0" w:lastRowLastColumn="0"/>
            </w:pPr>
          </w:p>
        </w:tc>
        <w:tc>
          <w:tcPr>
            <w:tcW w:w="1307"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FFFFFF" w:themeFill="background1"/>
            <w:tcMar>
              <w:left w:w="108" w:type="dxa"/>
              <w:right w:w="108" w:type="dxa"/>
            </w:tcMar>
            <w:vAlign w:val="center"/>
          </w:tcPr>
          <w:p w14:paraId="3F1F484B" w14:textId="0DB622EC" w:rsidR="009E0778" w:rsidRPr="03B50FC1" w:rsidRDefault="009E0778" w:rsidP="00F14996">
            <w:pPr>
              <w:pStyle w:val="BodyText"/>
              <w:spacing w:after="0"/>
              <w:cnfStyle w:val="000000100000" w:firstRow="0" w:lastRow="0" w:firstColumn="0" w:lastColumn="0" w:oddVBand="0" w:evenVBand="0" w:oddHBand="1" w:evenHBand="0" w:firstRowFirstColumn="0" w:firstRowLastColumn="0" w:lastRowFirstColumn="0" w:lastRowLastColumn="0"/>
            </w:pPr>
            <w:r w:rsidRPr="03B50FC1">
              <w:t>UC</w:t>
            </w:r>
            <w:r>
              <w:t>4</w:t>
            </w:r>
          </w:p>
        </w:tc>
      </w:tr>
    </w:tbl>
    <w:p w14:paraId="7C4582F6" w14:textId="49AF7B62" w:rsidR="2E9A26BA" w:rsidRDefault="2E9A26BA" w:rsidP="2E9A26BA">
      <w:pPr>
        <w:pStyle w:val="BodyText"/>
        <w:rPr>
          <w:i/>
          <w:iCs/>
          <w:highlight w:val="yellow"/>
          <w:lang w:val="en-US"/>
        </w:rPr>
      </w:pPr>
    </w:p>
    <w:p w14:paraId="4C3D328D" w14:textId="559068A3" w:rsidR="2E9A26BA" w:rsidRPr="009B501E" w:rsidRDefault="12362312" w:rsidP="000A3DB7">
      <w:pPr>
        <w:pStyle w:val="Heading2"/>
        <w:rPr>
          <w:lang w:val="en-US"/>
        </w:rPr>
      </w:pPr>
      <w:bookmarkStart w:id="83" w:name="_Toc223612815"/>
      <w:r w:rsidRPr="009B501E">
        <w:rPr>
          <w:lang w:val="en-US"/>
        </w:rPr>
        <w:t>Energy Community Operational Management and Governance Interface</w:t>
      </w:r>
      <w:r w:rsidR="000A3DB7" w:rsidRPr="009B501E">
        <w:rPr>
          <w:lang w:val="en-US"/>
        </w:rPr>
        <w:t xml:space="preserve"> (EN_24)</w:t>
      </w:r>
      <w:r w:rsidR="007904D3">
        <w:rPr>
          <w:lang w:val="en-US"/>
        </w:rPr>
        <w:t xml:space="preserve"> </w:t>
      </w:r>
      <w:r w:rsidR="007904D3" w:rsidRPr="007904D3">
        <w:rPr>
          <w:highlight w:val="yellow"/>
          <w:lang w:val="en-US"/>
        </w:rPr>
        <w:t>[CEL]</w:t>
      </w:r>
      <w:bookmarkEnd w:id="83"/>
    </w:p>
    <w:p w14:paraId="6DB0BF3C" w14:textId="43A972A5" w:rsidR="2E9A26BA" w:rsidRDefault="2E9A26BA" w:rsidP="6D0F8225">
      <w:pPr>
        <w:pStyle w:val="BodyText"/>
        <w:rPr>
          <w:i/>
          <w:iCs/>
          <w:highlight w:val="yellow"/>
          <w:lang w:val="en-US"/>
        </w:rPr>
      </w:pPr>
    </w:p>
    <w:p w14:paraId="52B80C19" w14:textId="392AB845" w:rsidR="2E9A26BA" w:rsidRPr="004B14FB" w:rsidRDefault="25A475C4" w:rsidP="00DF4776">
      <w:pPr>
        <w:pStyle w:val="Heading2"/>
        <w:rPr>
          <w:lang w:val="en-US"/>
        </w:rPr>
      </w:pPr>
      <w:bookmarkStart w:id="84" w:name="_Toc223612816"/>
      <w:r w:rsidRPr="004B14FB">
        <w:rPr>
          <w:lang w:val="en-US"/>
        </w:rPr>
        <w:t>Human-in-the-Loop Community Action Validation Interface</w:t>
      </w:r>
      <w:r w:rsidR="00006E8E" w:rsidRPr="004B14FB">
        <w:rPr>
          <w:lang w:val="en-US"/>
        </w:rPr>
        <w:t xml:space="preserve"> (EN_25)</w:t>
      </w:r>
      <w:r w:rsidR="007904D3">
        <w:rPr>
          <w:lang w:val="en-US"/>
        </w:rPr>
        <w:t xml:space="preserve"> </w:t>
      </w:r>
      <w:r w:rsidR="007904D3" w:rsidRPr="007904D3">
        <w:rPr>
          <w:highlight w:val="yellow"/>
          <w:lang w:val="en-US"/>
        </w:rPr>
        <w:t>[CEL]</w:t>
      </w:r>
      <w:bookmarkEnd w:id="84"/>
    </w:p>
    <w:p w14:paraId="124A990C" w14:textId="47D6FBC4" w:rsidR="2E9A26BA" w:rsidRPr="00457829" w:rsidRDefault="2E9A26BA" w:rsidP="6D0F8225">
      <w:pPr>
        <w:pStyle w:val="BodyText"/>
      </w:pPr>
    </w:p>
    <w:p w14:paraId="020528BD" w14:textId="18F33463" w:rsidR="2E9A26BA" w:rsidRPr="00A1792B" w:rsidRDefault="0B58031E" w:rsidP="00023B50">
      <w:pPr>
        <w:pStyle w:val="Heading2"/>
        <w:rPr>
          <w:lang w:val="en-US"/>
        </w:rPr>
      </w:pPr>
      <w:bookmarkStart w:id="85" w:name="_Toc223612817"/>
      <w:r w:rsidRPr="00A1792B">
        <w:rPr>
          <w:lang w:val="en-US"/>
        </w:rPr>
        <w:t>Regulatory, Environmental and Community Performance Reporting</w:t>
      </w:r>
      <w:r w:rsidR="00DB2245" w:rsidRPr="00A1792B">
        <w:rPr>
          <w:lang w:val="en-US"/>
        </w:rPr>
        <w:t xml:space="preserve"> (EN_26)</w:t>
      </w:r>
      <w:r w:rsidR="007904D3">
        <w:rPr>
          <w:lang w:val="en-US"/>
        </w:rPr>
        <w:t xml:space="preserve"> </w:t>
      </w:r>
      <w:r w:rsidR="007904D3" w:rsidRPr="007904D3">
        <w:rPr>
          <w:highlight w:val="yellow"/>
          <w:lang w:val="en-US"/>
        </w:rPr>
        <w:t>[CEL]</w:t>
      </w:r>
      <w:bookmarkEnd w:id="85"/>
    </w:p>
    <w:p w14:paraId="553694B3" w14:textId="1D855AA2" w:rsidR="2E9A26BA" w:rsidRPr="00A1792B" w:rsidRDefault="2E9A26BA" w:rsidP="00B81F63">
      <w:pPr>
        <w:pStyle w:val="BodyText"/>
        <w:rPr>
          <w:lang w:val="en-US"/>
        </w:rPr>
      </w:pPr>
    </w:p>
    <w:p w14:paraId="089C4F19" w14:textId="11BF1417" w:rsidR="000676D2" w:rsidRPr="000E28F5" w:rsidRDefault="26D1D1EC" w:rsidP="00795D58">
      <w:pPr>
        <w:pStyle w:val="Heading2"/>
        <w:rPr>
          <w:lang w:val="en-US"/>
        </w:rPr>
      </w:pPr>
      <w:bookmarkStart w:id="86" w:name="_Toc223612818"/>
      <w:r w:rsidRPr="000E28F5">
        <w:rPr>
          <w:lang w:val="en-US"/>
        </w:rPr>
        <w:t>Energy Community Digital Twin Backbone</w:t>
      </w:r>
      <w:r w:rsidR="00795D58" w:rsidRPr="000E28F5">
        <w:rPr>
          <w:lang w:val="en-US"/>
        </w:rPr>
        <w:t xml:space="preserve"> (EN_27)</w:t>
      </w:r>
      <w:r w:rsidR="007904D3">
        <w:rPr>
          <w:lang w:val="en-US"/>
        </w:rPr>
        <w:t xml:space="preserve"> </w:t>
      </w:r>
      <w:r w:rsidR="007904D3" w:rsidRPr="007904D3">
        <w:rPr>
          <w:highlight w:val="yellow"/>
          <w:lang w:val="en-US"/>
        </w:rPr>
        <w:t>[Digitalmente]</w:t>
      </w:r>
      <w:bookmarkEnd w:id="86"/>
    </w:p>
    <w:p w14:paraId="2FA4561F" w14:textId="4891274F" w:rsidR="000676D2" w:rsidRPr="00457829" w:rsidRDefault="000676D2" w:rsidP="00B81F63">
      <w:pPr>
        <w:pStyle w:val="BodyText"/>
        <w:jc w:val="left"/>
      </w:pPr>
    </w:p>
    <w:p w14:paraId="4D2607D7" w14:textId="1BA82A95" w:rsidR="000676D2" w:rsidRPr="007918E3" w:rsidRDefault="33EAA8CD" w:rsidP="002D353D">
      <w:pPr>
        <w:pStyle w:val="Heading2"/>
        <w:rPr>
          <w:lang w:val="en-US"/>
        </w:rPr>
      </w:pPr>
      <w:bookmarkStart w:id="87" w:name="_Toc223612819"/>
      <w:r w:rsidRPr="007918E3">
        <w:rPr>
          <w:lang w:val="en-US"/>
        </w:rPr>
        <w:t>Energy Community Data Aggregation and Visualization Services</w:t>
      </w:r>
      <w:r w:rsidR="00F87B1D" w:rsidRPr="007918E3">
        <w:rPr>
          <w:lang w:val="en-US"/>
        </w:rPr>
        <w:t xml:space="preserve"> (EN_28)</w:t>
      </w:r>
      <w:r w:rsidR="007904D3">
        <w:rPr>
          <w:lang w:val="en-US"/>
        </w:rPr>
        <w:t xml:space="preserve"> </w:t>
      </w:r>
      <w:r w:rsidR="007904D3" w:rsidRPr="007904D3">
        <w:rPr>
          <w:highlight w:val="yellow"/>
          <w:lang w:val="en-US"/>
        </w:rPr>
        <w:t>[Digitalmente]</w:t>
      </w:r>
      <w:bookmarkEnd w:id="87"/>
    </w:p>
    <w:p w14:paraId="3B5A3D36" w14:textId="77ABD70D" w:rsidR="000676D2" w:rsidRPr="000676D2" w:rsidRDefault="000676D2" w:rsidP="6D0F8225">
      <w:pPr>
        <w:pStyle w:val="BodyText"/>
        <w:rPr>
          <w:i/>
          <w:iCs/>
          <w:highlight w:val="yellow"/>
          <w:lang w:val="en-US"/>
        </w:rPr>
      </w:pPr>
    </w:p>
    <w:p w14:paraId="70DECB3E" w14:textId="5AF56266" w:rsidR="000676D2" w:rsidRPr="000676D2" w:rsidRDefault="2189C5E2" w:rsidP="00A65A4F">
      <w:pPr>
        <w:pStyle w:val="Heading2"/>
      </w:pPr>
      <w:bookmarkStart w:id="88" w:name="_Toc223612820"/>
      <w:r w:rsidRPr="009E4446">
        <w:rPr>
          <w:lang w:val="en-US"/>
        </w:rPr>
        <w:t>Trust-Aware Digital Twin State Confidence Engine</w:t>
      </w:r>
      <w:r w:rsidR="00F8520F" w:rsidRPr="009E4446">
        <w:rPr>
          <w:lang w:val="en-US"/>
        </w:rPr>
        <w:t xml:space="preserve"> (EN_29)</w:t>
      </w:r>
      <w:r w:rsidR="007904D3">
        <w:rPr>
          <w:lang w:val="en-US"/>
        </w:rPr>
        <w:t xml:space="preserve"> </w:t>
      </w:r>
      <w:r w:rsidR="007904D3" w:rsidRPr="007904D3">
        <w:rPr>
          <w:highlight w:val="yellow"/>
          <w:lang w:val="en-US"/>
        </w:rPr>
        <w:t>[Digitalmente]</w:t>
      </w:r>
      <w:bookmarkEnd w:id="88"/>
    </w:p>
    <w:p w14:paraId="007CB193" w14:textId="5174A333" w:rsidR="008D0BCE" w:rsidRPr="008D0BCE" w:rsidRDefault="008D0BCE" w:rsidP="10702363">
      <w:pPr>
        <w:pStyle w:val="BodyText"/>
      </w:pPr>
    </w:p>
    <w:p w14:paraId="045CFD8A" w14:textId="30F28229" w:rsidR="008D0BCE" w:rsidRPr="008D0BCE" w:rsidRDefault="157775C7" w:rsidP="005534F5">
      <w:pPr>
        <w:pStyle w:val="Heading2"/>
      </w:pPr>
      <w:bookmarkStart w:id="89" w:name="_Toc223612821"/>
      <w:r w:rsidRPr="3183EF74">
        <w:rPr>
          <w:lang w:val="en-US"/>
        </w:rPr>
        <w:t>Energy data sharing: Development for continuous delivery of meter data</w:t>
      </w:r>
      <w:r w:rsidR="00076CA0">
        <w:rPr>
          <w:lang w:val="en-US"/>
        </w:rPr>
        <w:t xml:space="preserve"> (</w:t>
      </w:r>
      <w:r w:rsidR="00076CA0" w:rsidRPr="00076CA0">
        <w:rPr>
          <w:lang w:val="en-US"/>
        </w:rPr>
        <w:t>EN_30</w:t>
      </w:r>
      <w:r w:rsidR="00076CA0">
        <w:rPr>
          <w:lang w:val="en-US"/>
        </w:rPr>
        <w:t>)</w:t>
      </w:r>
      <w:r w:rsidR="007904D3">
        <w:rPr>
          <w:lang w:val="en-US"/>
        </w:rPr>
        <w:t xml:space="preserve"> </w:t>
      </w:r>
      <w:r w:rsidR="007904D3" w:rsidRPr="007904D3">
        <w:rPr>
          <w:highlight w:val="yellow"/>
          <w:lang w:val="en-US"/>
        </w:rPr>
        <w:t>[Enerim]</w:t>
      </w:r>
      <w:bookmarkEnd w:id="89"/>
    </w:p>
    <w:p w14:paraId="3D5DB41E" w14:textId="5AF6238D" w:rsidR="008D0BCE" w:rsidRPr="004B468F" w:rsidRDefault="008D0BCE" w:rsidP="3183EF74">
      <w:pPr>
        <w:pStyle w:val="BodyText"/>
      </w:pPr>
    </w:p>
    <w:p w14:paraId="36313C92" w14:textId="1AAB03BE" w:rsidR="03347875" w:rsidRDefault="73F7D726" w:rsidP="00AD40D4">
      <w:pPr>
        <w:pStyle w:val="Heading2"/>
      </w:pPr>
      <w:bookmarkStart w:id="90" w:name="_Toc223612822"/>
      <w:r w:rsidRPr="3183EF74">
        <w:rPr>
          <w:lang w:val="en-US"/>
        </w:rPr>
        <w:t>Energy data sharing: REST APIs</w:t>
      </w:r>
      <w:r w:rsidR="00571753">
        <w:rPr>
          <w:lang w:val="en-US"/>
        </w:rPr>
        <w:t xml:space="preserve"> (EN_31)</w:t>
      </w:r>
      <w:r w:rsidR="007904D3">
        <w:rPr>
          <w:lang w:val="en-US"/>
        </w:rPr>
        <w:t xml:space="preserve"> </w:t>
      </w:r>
      <w:r w:rsidR="007904D3" w:rsidRPr="007904D3">
        <w:rPr>
          <w:highlight w:val="yellow"/>
          <w:lang w:val="en-US"/>
        </w:rPr>
        <w:t>[Enerim]</w:t>
      </w:r>
      <w:bookmarkEnd w:id="90"/>
    </w:p>
    <w:p w14:paraId="19AA96C7" w14:textId="2FBECAB7" w:rsidR="3183EF74" w:rsidRPr="004B468F" w:rsidRDefault="3183EF74" w:rsidP="3183EF74">
      <w:pPr>
        <w:pStyle w:val="BodyText"/>
      </w:pPr>
    </w:p>
    <w:p w14:paraId="77F116B6" w14:textId="089FC30F" w:rsidR="2DC5880F" w:rsidRDefault="13580692" w:rsidP="00AD40D4">
      <w:pPr>
        <w:pStyle w:val="Heading2"/>
      </w:pPr>
      <w:bookmarkStart w:id="91" w:name="_Toc223612823"/>
      <w:r w:rsidRPr="3183EF74">
        <w:rPr>
          <w:lang w:val="en-US"/>
        </w:rPr>
        <w:t>Flexibility services: Load control capabilities</w:t>
      </w:r>
      <w:r w:rsidR="00AD40D4">
        <w:rPr>
          <w:lang w:val="en-US"/>
        </w:rPr>
        <w:t xml:space="preserve"> (EN_32)</w:t>
      </w:r>
      <w:r w:rsidR="007904D3">
        <w:rPr>
          <w:lang w:val="en-US"/>
        </w:rPr>
        <w:t xml:space="preserve"> </w:t>
      </w:r>
      <w:r w:rsidR="007904D3" w:rsidRPr="007904D3">
        <w:rPr>
          <w:highlight w:val="yellow"/>
          <w:lang w:val="en-US"/>
        </w:rPr>
        <w:t>[Enerim]</w:t>
      </w:r>
      <w:bookmarkEnd w:id="91"/>
    </w:p>
    <w:p w14:paraId="15C3D941" w14:textId="457396F0" w:rsidR="00871A40" w:rsidRPr="00871A40" w:rsidRDefault="00871A40" w:rsidP="00871A40">
      <w:pPr>
        <w:pStyle w:val="BodyText"/>
        <w:rPr>
          <w:lang w:val="en-US"/>
        </w:rPr>
      </w:pPr>
    </w:p>
    <w:p w14:paraId="7E2A1AC1" w14:textId="1E477EB3" w:rsidR="003B6FCB" w:rsidRPr="00692FA8" w:rsidRDefault="003B6FCB" w:rsidP="003B6FCB">
      <w:pPr>
        <w:pStyle w:val="Heading2"/>
        <w:rPr>
          <w:lang w:val="en-US"/>
        </w:rPr>
      </w:pPr>
      <w:bookmarkStart w:id="92" w:name="_Toc223612824"/>
      <w:r w:rsidRPr="00692FA8">
        <w:rPr>
          <w:lang w:val="en-US"/>
        </w:rPr>
        <w:t>Digital twin for electricity distribution network with distributed generation and flexible load</w:t>
      </w:r>
      <w:r w:rsidR="0002036F">
        <w:rPr>
          <w:lang w:val="en-US"/>
        </w:rPr>
        <w:t xml:space="preserve"> </w:t>
      </w:r>
      <w:r w:rsidR="00964704">
        <w:rPr>
          <w:lang w:val="en-US"/>
        </w:rPr>
        <w:t>(EN_33)</w:t>
      </w:r>
      <w:r w:rsidR="009C0073">
        <w:rPr>
          <w:lang w:val="en-US"/>
        </w:rPr>
        <w:t xml:space="preserve"> </w:t>
      </w:r>
      <w:r w:rsidR="009C0073" w:rsidRPr="009C0073">
        <w:rPr>
          <w:highlight w:val="yellow"/>
          <w:lang w:val="en-US"/>
        </w:rPr>
        <w:t>[ISEP]</w:t>
      </w:r>
      <w:bookmarkEnd w:id="92"/>
    </w:p>
    <w:p w14:paraId="3A0F9875" w14:textId="7E724176" w:rsidR="003B6FCB" w:rsidRDefault="003B6FCB" w:rsidP="00BD1FCF">
      <w:pPr>
        <w:pStyle w:val="BodyText"/>
      </w:pPr>
    </w:p>
    <w:p w14:paraId="0358824C" w14:textId="3E4567F5" w:rsidR="003B6FCB" w:rsidRPr="00213CB4" w:rsidRDefault="003B6FCB" w:rsidP="006F0533">
      <w:pPr>
        <w:pStyle w:val="Heading2"/>
      </w:pPr>
      <w:bookmarkStart w:id="93" w:name="_Toc223612825"/>
      <w:r w:rsidRPr="00213CB4">
        <w:t>Dashboard for energy community management</w:t>
      </w:r>
      <w:r w:rsidR="006F0533">
        <w:t xml:space="preserve"> (EN_34)</w:t>
      </w:r>
      <w:r w:rsidR="009C0073">
        <w:t xml:space="preserve"> </w:t>
      </w:r>
      <w:r w:rsidR="009C0073" w:rsidRPr="009C0073">
        <w:rPr>
          <w:highlight w:val="yellow"/>
          <w:lang w:val="en-US"/>
        </w:rPr>
        <w:t>[ISEP]</w:t>
      </w:r>
      <w:bookmarkEnd w:id="93"/>
    </w:p>
    <w:p w14:paraId="758B3D27" w14:textId="004648A1" w:rsidR="003B6FCB" w:rsidRDefault="003B6FCB" w:rsidP="00BD1FCF">
      <w:pPr>
        <w:pStyle w:val="BodyText"/>
      </w:pPr>
    </w:p>
    <w:p w14:paraId="53546E3B" w14:textId="50F7EC13" w:rsidR="003B6FCB" w:rsidRPr="00213CB4" w:rsidRDefault="003B6FCB" w:rsidP="00BD1FCF">
      <w:pPr>
        <w:pStyle w:val="Heading2"/>
        <w:rPr>
          <w:lang w:val="en-US"/>
        </w:rPr>
      </w:pPr>
      <w:bookmarkStart w:id="94" w:name="_Toc223612826"/>
      <w:r w:rsidRPr="00213CB4">
        <w:rPr>
          <w:lang w:val="en-US"/>
        </w:rPr>
        <w:lastRenderedPageBreak/>
        <w:t>Activation of flexible resources, like storage and electric vehicles</w:t>
      </w:r>
      <w:r w:rsidR="00784D11">
        <w:rPr>
          <w:lang w:val="en-US"/>
        </w:rPr>
        <w:t xml:space="preserve"> (EN_</w:t>
      </w:r>
      <w:r w:rsidR="002612D3">
        <w:rPr>
          <w:lang w:val="en-US"/>
        </w:rPr>
        <w:t>35)</w:t>
      </w:r>
      <w:r w:rsidR="009C0073">
        <w:rPr>
          <w:lang w:val="en-US"/>
        </w:rPr>
        <w:t xml:space="preserve"> </w:t>
      </w:r>
      <w:r w:rsidR="009C0073" w:rsidRPr="009C0073">
        <w:rPr>
          <w:highlight w:val="yellow"/>
          <w:lang w:val="en-US"/>
        </w:rPr>
        <w:t>[ISEP]</w:t>
      </w:r>
      <w:bookmarkEnd w:id="94"/>
    </w:p>
    <w:p w14:paraId="6915AB2B" w14:textId="235CE63D" w:rsidR="003B6FCB" w:rsidRPr="00213CB4" w:rsidRDefault="003B6FCB" w:rsidP="002612D3">
      <w:pPr>
        <w:pStyle w:val="BodyText"/>
      </w:pPr>
    </w:p>
    <w:p w14:paraId="65DB1326" w14:textId="72A0928A" w:rsidR="003B6FCB" w:rsidRPr="00213CB4" w:rsidRDefault="003B6FCB" w:rsidP="00066820">
      <w:pPr>
        <w:pStyle w:val="Heading2"/>
        <w:rPr>
          <w:lang w:val="en-US"/>
        </w:rPr>
      </w:pPr>
      <w:bookmarkStart w:id="95" w:name="_Toc223612827"/>
      <w:r w:rsidRPr="00213CB4">
        <w:rPr>
          <w:lang w:val="en-US"/>
        </w:rPr>
        <w:t>Autonomous detection and mitigation of voltage issues</w:t>
      </w:r>
      <w:r w:rsidR="00066820">
        <w:rPr>
          <w:lang w:val="en-US"/>
        </w:rPr>
        <w:t xml:space="preserve"> (EN_36)</w:t>
      </w:r>
      <w:r w:rsidR="009C0073">
        <w:rPr>
          <w:lang w:val="en-US"/>
        </w:rPr>
        <w:t xml:space="preserve"> </w:t>
      </w:r>
      <w:r w:rsidR="009C0073" w:rsidRPr="009C0073">
        <w:rPr>
          <w:highlight w:val="yellow"/>
          <w:lang w:val="en-US"/>
        </w:rPr>
        <w:t>[ISEP]</w:t>
      </w:r>
      <w:bookmarkEnd w:id="95"/>
    </w:p>
    <w:p w14:paraId="2E3F00C5" w14:textId="2460D6E7" w:rsidR="00595B92" w:rsidRPr="00595B92" w:rsidRDefault="00595B92" w:rsidP="00595B92">
      <w:pPr>
        <w:pStyle w:val="BodyText"/>
        <w:rPr>
          <w:lang w:val="en-US"/>
        </w:rPr>
      </w:pPr>
    </w:p>
    <w:p w14:paraId="76F21498" w14:textId="011DC493" w:rsidR="006A0F67" w:rsidRPr="006A0F67" w:rsidRDefault="00197573" w:rsidP="00197573">
      <w:pPr>
        <w:pStyle w:val="Heading1"/>
      </w:pPr>
      <w:bookmarkStart w:id="96" w:name="_Toc223612828"/>
      <w:r w:rsidRPr="00197573">
        <w:lastRenderedPageBreak/>
        <w:t>Human-Centric Digital Twins, Tracking, and Spatial Situational Awareness</w:t>
      </w:r>
      <w:r w:rsidR="00705007">
        <w:t xml:space="preserve"> </w:t>
      </w:r>
      <w:r w:rsidR="00705007" w:rsidRPr="00705007">
        <w:rPr>
          <w:highlight w:val="yellow"/>
        </w:rPr>
        <w:t>[Natlink</w:t>
      </w:r>
      <w:r w:rsidR="00B62975">
        <w:rPr>
          <w:highlight w:val="yellow"/>
        </w:rPr>
        <w:t>, Polar</w:t>
      </w:r>
      <w:r w:rsidR="00705007" w:rsidRPr="00705007">
        <w:rPr>
          <w:highlight w:val="yellow"/>
        </w:rPr>
        <w:t>]</w:t>
      </w:r>
      <w:bookmarkEnd w:id="96"/>
    </w:p>
    <w:p w14:paraId="060AE4B4" w14:textId="32212BCB" w:rsidR="3A390A17" w:rsidRDefault="3A390A17" w:rsidP="10702363">
      <w:pPr>
        <w:pStyle w:val="BodyText"/>
      </w:pPr>
    </w:p>
    <w:tbl>
      <w:tblPr>
        <w:tblStyle w:val="GridTable5Dark"/>
        <w:tblW w:w="0" w:type="auto"/>
        <w:tblLook w:val="04A0" w:firstRow="1" w:lastRow="0" w:firstColumn="1" w:lastColumn="0" w:noHBand="0" w:noVBand="1"/>
      </w:tblPr>
      <w:tblGrid>
        <w:gridCol w:w="1550"/>
        <w:gridCol w:w="2409"/>
        <w:gridCol w:w="2398"/>
        <w:gridCol w:w="1824"/>
        <w:gridCol w:w="1493"/>
      </w:tblGrid>
      <w:tr w:rsidR="00493132" w:rsidRPr="00493132" w14:paraId="2A77AEF9" w14:textId="77777777" w:rsidTr="004931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0"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05AE7653" w14:textId="77777777" w:rsidR="00493132" w:rsidRDefault="00493132" w:rsidP="00F14996">
            <w:pPr>
              <w:pStyle w:val="BodyText"/>
              <w:spacing w:after="0"/>
              <w:rPr>
                <w:color w:val="000000" w:themeColor="text1"/>
              </w:rPr>
            </w:pPr>
            <w:r w:rsidRPr="5C4C3CC0">
              <w:rPr>
                <w:color w:val="000000" w:themeColor="text1"/>
              </w:rPr>
              <w:t>ID</w:t>
            </w:r>
          </w:p>
        </w:tc>
        <w:tc>
          <w:tcPr>
            <w:tcW w:w="2409"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10FDF5A5" w14:textId="77777777" w:rsidR="00493132" w:rsidRDefault="00493132"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5C4C3CC0">
              <w:rPr>
                <w:color w:val="000000" w:themeColor="text1"/>
              </w:rPr>
              <w:t>Enabler Name</w:t>
            </w:r>
          </w:p>
        </w:tc>
        <w:tc>
          <w:tcPr>
            <w:tcW w:w="2398"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79C563D9" w14:textId="77777777" w:rsidR="00493132" w:rsidRDefault="00493132"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5C4C3CC0">
              <w:rPr>
                <w:color w:val="000000" w:themeColor="text1"/>
              </w:rPr>
              <w:t>Related Tasks</w:t>
            </w:r>
          </w:p>
        </w:tc>
        <w:tc>
          <w:tcPr>
            <w:tcW w:w="1824"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249482C8" w14:textId="77777777" w:rsidR="00493132" w:rsidRDefault="00493132"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5C4C3CC0">
              <w:rPr>
                <w:color w:val="000000" w:themeColor="text1"/>
              </w:rPr>
              <w:t>Addressed Requirements</w:t>
            </w:r>
          </w:p>
        </w:tc>
        <w:tc>
          <w:tcPr>
            <w:tcW w:w="1493" w:type="dxa"/>
            <w:tcBorders>
              <w:top w:val="single" w:sz="8" w:space="0" w:color="4A442A" w:themeColor="background2" w:themeShade="40"/>
              <w:left w:val="single" w:sz="8" w:space="0" w:color="4A442A" w:themeColor="background2" w:themeShade="40"/>
              <w:bottom w:val="single" w:sz="8" w:space="0" w:color="4A442A" w:themeColor="background2" w:themeShade="40"/>
              <w:right w:val="single" w:sz="8" w:space="0" w:color="4A442A" w:themeColor="background2" w:themeShade="40"/>
            </w:tcBorders>
            <w:shd w:val="clear" w:color="auto" w:fill="C2D69B" w:themeFill="accent3" w:themeFillTint="99"/>
            <w:tcMar>
              <w:left w:w="108" w:type="dxa"/>
              <w:right w:w="108" w:type="dxa"/>
            </w:tcMar>
            <w:vAlign w:val="center"/>
          </w:tcPr>
          <w:p w14:paraId="7069EB60" w14:textId="77777777" w:rsidR="00493132" w:rsidRDefault="00493132" w:rsidP="00F14996">
            <w:pPr>
              <w:pStyle w:val="BodyText"/>
              <w:spacing w:after="0"/>
              <w:cnfStyle w:val="100000000000" w:firstRow="1" w:lastRow="0" w:firstColumn="0" w:lastColumn="0" w:oddVBand="0" w:evenVBand="0" w:oddHBand="0" w:evenHBand="0" w:firstRowFirstColumn="0" w:firstRowLastColumn="0" w:lastRowFirstColumn="0" w:lastRowLastColumn="0"/>
              <w:rPr>
                <w:color w:val="000000" w:themeColor="text1"/>
              </w:rPr>
            </w:pPr>
            <w:r w:rsidRPr="5C4C3CC0">
              <w:rPr>
                <w:color w:val="000000" w:themeColor="text1"/>
              </w:rPr>
              <w:t>Related Use Case</w:t>
            </w:r>
          </w:p>
        </w:tc>
      </w:tr>
    </w:tbl>
    <w:tbl>
      <w:tblPr>
        <w:tblStyle w:val="TableGrid"/>
        <w:tblW w:w="0" w:type="auto"/>
        <w:tblLook w:val="04A0" w:firstRow="1" w:lastRow="0" w:firstColumn="1" w:lastColumn="0" w:noHBand="0" w:noVBand="1"/>
      </w:tblPr>
      <w:tblGrid>
        <w:gridCol w:w="1555"/>
        <w:gridCol w:w="2409"/>
        <w:gridCol w:w="2410"/>
        <w:gridCol w:w="1843"/>
        <w:gridCol w:w="1417"/>
      </w:tblGrid>
      <w:tr w:rsidR="00493132" w:rsidRPr="00493132" w14:paraId="5EA24CDD" w14:textId="77777777" w:rsidTr="005036D9">
        <w:trPr>
          <w:trHeight w:val="300"/>
        </w:trPr>
        <w:tc>
          <w:tcPr>
            <w:tcW w:w="1555" w:type="dxa"/>
            <w:noWrap/>
            <w:hideMark/>
          </w:tcPr>
          <w:p w14:paraId="59B08B4D" w14:textId="2A83B030" w:rsidR="00493132" w:rsidRPr="00493132" w:rsidRDefault="005036D9" w:rsidP="00F14996">
            <w:pPr>
              <w:pStyle w:val="BodyText"/>
              <w:spacing w:after="0"/>
            </w:pPr>
            <w:r>
              <w:t>EN_</w:t>
            </w:r>
            <w:r w:rsidR="51242239">
              <w:t>37</w:t>
            </w:r>
          </w:p>
        </w:tc>
        <w:tc>
          <w:tcPr>
            <w:tcW w:w="2409" w:type="dxa"/>
            <w:noWrap/>
            <w:hideMark/>
          </w:tcPr>
          <w:p w14:paraId="64DCDCF7" w14:textId="18718A99" w:rsidR="00493132" w:rsidRPr="00493132" w:rsidRDefault="00493132" w:rsidP="00F14996">
            <w:pPr>
              <w:pStyle w:val="BodyText"/>
              <w:spacing w:after="0"/>
            </w:pPr>
            <w:r w:rsidRPr="00493132">
              <w:t>Multicommunicator to mobile</w:t>
            </w:r>
            <w:r w:rsidR="00AD2657">
              <w:t xml:space="preserve">, </w:t>
            </w:r>
            <w:r w:rsidR="001661B6">
              <w:t xml:space="preserve">web, </w:t>
            </w:r>
            <w:r w:rsidR="00AD2657">
              <w:t>car and watch</w:t>
            </w:r>
            <w:r w:rsidRPr="00493132">
              <w:t xml:space="preserve"> interface</w:t>
            </w:r>
          </w:p>
        </w:tc>
        <w:tc>
          <w:tcPr>
            <w:tcW w:w="2410" w:type="dxa"/>
            <w:noWrap/>
            <w:hideMark/>
          </w:tcPr>
          <w:p w14:paraId="0815E153" w14:textId="0613ECDC" w:rsidR="001D2331" w:rsidRPr="00493132" w:rsidRDefault="001D2331" w:rsidP="00F14996">
            <w:pPr>
              <w:pStyle w:val="BodyText"/>
              <w:spacing w:after="0"/>
            </w:pPr>
            <w:r>
              <w:t>T4.1</w:t>
            </w:r>
          </w:p>
        </w:tc>
        <w:tc>
          <w:tcPr>
            <w:tcW w:w="1843" w:type="dxa"/>
            <w:noWrap/>
            <w:hideMark/>
          </w:tcPr>
          <w:p w14:paraId="03F15EED" w14:textId="77777777" w:rsidR="001661B6" w:rsidRDefault="005036D9" w:rsidP="00F14996">
            <w:pPr>
              <w:pStyle w:val="BodyText"/>
              <w:spacing w:after="0"/>
            </w:pPr>
            <w:r w:rsidRPr="00493132">
              <w:t>REQ_UC7.13</w:t>
            </w:r>
            <w:r w:rsidR="00CE1C4F">
              <w:t>,</w:t>
            </w:r>
          </w:p>
          <w:p w14:paraId="278B0902" w14:textId="11C7622D" w:rsidR="00061981" w:rsidRDefault="001661B6" w:rsidP="00F14996">
            <w:pPr>
              <w:pStyle w:val="BodyText"/>
              <w:spacing w:after="0"/>
            </w:pPr>
            <w:r w:rsidRPr="00493132">
              <w:t>REQ_UC7.16</w:t>
            </w:r>
            <w:r>
              <w:t>,</w:t>
            </w:r>
            <w:r w:rsidR="00CE1C4F">
              <w:br/>
            </w:r>
            <w:r w:rsidR="00CE1C4F" w:rsidRPr="00493132">
              <w:t>REQ_UC7.17</w:t>
            </w:r>
            <w:r w:rsidR="007F3F04">
              <w:t>,</w:t>
            </w:r>
          </w:p>
          <w:p w14:paraId="0FDFB9DA" w14:textId="13D11845" w:rsidR="00493132" w:rsidRPr="00493132" w:rsidRDefault="00061981" w:rsidP="00F14996">
            <w:pPr>
              <w:pStyle w:val="BodyText"/>
              <w:spacing w:after="0"/>
            </w:pPr>
            <w:r w:rsidRPr="00493132">
              <w:t>REQ_UC7.1</w:t>
            </w:r>
            <w:r>
              <w:t>8,</w:t>
            </w:r>
            <w:r w:rsidR="00AD2657">
              <w:br/>
            </w:r>
            <w:r w:rsidR="00AD2657" w:rsidRPr="00493132">
              <w:t>REQ_UC7.19</w:t>
            </w:r>
          </w:p>
        </w:tc>
        <w:tc>
          <w:tcPr>
            <w:tcW w:w="1417" w:type="dxa"/>
            <w:noWrap/>
            <w:hideMark/>
          </w:tcPr>
          <w:p w14:paraId="14E98BBB" w14:textId="1F1D2EB0" w:rsidR="00493132" w:rsidRPr="00493132" w:rsidRDefault="00493132" w:rsidP="00F14996">
            <w:pPr>
              <w:pStyle w:val="BodyText"/>
              <w:spacing w:after="0"/>
            </w:pPr>
            <w:r w:rsidRPr="00493132">
              <w:t>UC7</w:t>
            </w:r>
          </w:p>
        </w:tc>
      </w:tr>
      <w:tr w:rsidR="00493132" w:rsidRPr="00493132" w14:paraId="19AE480D" w14:textId="77777777" w:rsidTr="005036D9">
        <w:trPr>
          <w:trHeight w:val="300"/>
        </w:trPr>
        <w:tc>
          <w:tcPr>
            <w:tcW w:w="1555" w:type="dxa"/>
            <w:noWrap/>
            <w:hideMark/>
          </w:tcPr>
          <w:p w14:paraId="203AE558" w14:textId="49154CC3" w:rsidR="00493132" w:rsidRPr="00493132" w:rsidRDefault="00CE5D7E" w:rsidP="00F14996">
            <w:pPr>
              <w:pStyle w:val="BodyText"/>
              <w:spacing w:after="0"/>
            </w:pPr>
            <w:r>
              <w:t>EN_</w:t>
            </w:r>
            <w:r w:rsidR="4CCA2298">
              <w:t>38</w:t>
            </w:r>
          </w:p>
        </w:tc>
        <w:tc>
          <w:tcPr>
            <w:tcW w:w="2409" w:type="dxa"/>
            <w:noWrap/>
            <w:hideMark/>
          </w:tcPr>
          <w:p w14:paraId="0E7D259B" w14:textId="77777777" w:rsidR="00493132" w:rsidRPr="00493132" w:rsidRDefault="00493132" w:rsidP="00F14996">
            <w:pPr>
              <w:pStyle w:val="BodyText"/>
              <w:spacing w:after="0"/>
            </w:pPr>
            <w:r w:rsidRPr="00493132">
              <w:t>Real-time monitoring services for Multicommunicator environment in server</w:t>
            </w:r>
          </w:p>
        </w:tc>
        <w:tc>
          <w:tcPr>
            <w:tcW w:w="2410" w:type="dxa"/>
            <w:noWrap/>
            <w:hideMark/>
          </w:tcPr>
          <w:p w14:paraId="72186D78" w14:textId="099A6D62" w:rsidR="00493132" w:rsidRPr="00493132" w:rsidRDefault="004D6B86" w:rsidP="00F14996">
            <w:pPr>
              <w:pStyle w:val="BodyText"/>
              <w:spacing w:after="0"/>
            </w:pPr>
            <w:r>
              <w:t>T4.1</w:t>
            </w:r>
          </w:p>
        </w:tc>
        <w:tc>
          <w:tcPr>
            <w:tcW w:w="1843" w:type="dxa"/>
            <w:noWrap/>
            <w:hideMark/>
          </w:tcPr>
          <w:p w14:paraId="7BD17068" w14:textId="6FAB00CF" w:rsidR="00493132" w:rsidRPr="00493132" w:rsidRDefault="00CE5D7E" w:rsidP="00F14996">
            <w:pPr>
              <w:pStyle w:val="BodyText"/>
              <w:spacing w:after="0"/>
            </w:pPr>
            <w:r w:rsidRPr="00493132">
              <w:t>REQ_UC7.16</w:t>
            </w:r>
          </w:p>
        </w:tc>
        <w:tc>
          <w:tcPr>
            <w:tcW w:w="1417" w:type="dxa"/>
            <w:noWrap/>
            <w:hideMark/>
          </w:tcPr>
          <w:p w14:paraId="2CD24503" w14:textId="3D94CE6F" w:rsidR="00493132" w:rsidRPr="00493132" w:rsidRDefault="00493132" w:rsidP="00F14996">
            <w:pPr>
              <w:pStyle w:val="BodyText"/>
              <w:spacing w:after="0"/>
            </w:pPr>
            <w:r w:rsidRPr="00493132">
              <w:t>UC7</w:t>
            </w:r>
          </w:p>
        </w:tc>
      </w:tr>
      <w:tr w:rsidR="00493132" w:rsidRPr="00493132" w14:paraId="48FD228B" w14:textId="77777777" w:rsidTr="005036D9">
        <w:trPr>
          <w:trHeight w:val="300"/>
        </w:trPr>
        <w:tc>
          <w:tcPr>
            <w:tcW w:w="1555" w:type="dxa"/>
            <w:noWrap/>
            <w:hideMark/>
          </w:tcPr>
          <w:p w14:paraId="32EB9B01" w14:textId="3510634E" w:rsidR="00493132" w:rsidRPr="00493132" w:rsidRDefault="00F04D06" w:rsidP="00F14996">
            <w:pPr>
              <w:pStyle w:val="BodyText"/>
              <w:spacing w:after="0"/>
            </w:pPr>
            <w:r>
              <w:t>EN_</w:t>
            </w:r>
            <w:r w:rsidR="3E16C682">
              <w:t>3</w:t>
            </w:r>
            <w:r w:rsidR="5425E85E">
              <w:t>9</w:t>
            </w:r>
          </w:p>
        </w:tc>
        <w:tc>
          <w:tcPr>
            <w:tcW w:w="2409" w:type="dxa"/>
            <w:noWrap/>
            <w:hideMark/>
          </w:tcPr>
          <w:p w14:paraId="13A636EE" w14:textId="77777777" w:rsidR="00493132" w:rsidRPr="00493132" w:rsidRDefault="00493132" w:rsidP="00F14996">
            <w:pPr>
              <w:pStyle w:val="BodyText"/>
              <w:spacing w:after="0"/>
            </w:pPr>
            <w:r w:rsidRPr="00493132">
              <w:t>Data sharing</w:t>
            </w:r>
          </w:p>
        </w:tc>
        <w:tc>
          <w:tcPr>
            <w:tcW w:w="2410" w:type="dxa"/>
            <w:noWrap/>
            <w:hideMark/>
          </w:tcPr>
          <w:p w14:paraId="6A9604F7" w14:textId="74A8B7BC" w:rsidR="00493132" w:rsidRPr="00493132" w:rsidRDefault="00AE32BD" w:rsidP="00F14996">
            <w:pPr>
              <w:pStyle w:val="BodyText"/>
              <w:spacing w:after="0"/>
            </w:pPr>
            <w:r>
              <w:t>T4.2, T4.3, T4.4</w:t>
            </w:r>
          </w:p>
        </w:tc>
        <w:tc>
          <w:tcPr>
            <w:tcW w:w="1843" w:type="dxa"/>
            <w:noWrap/>
            <w:hideMark/>
          </w:tcPr>
          <w:p w14:paraId="50CC642C" w14:textId="6314E10B" w:rsidR="00493132" w:rsidRPr="00493132" w:rsidRDefault="00F04D06" w:rsidP="00F14996">
            <w:pPr>
              <w:pStyle w:val="BodyText"/>
              <w:spacing w:after="0"/>
            </w:pPr>
            <w:r w:rsidRPr="00493132">
              <w:t>REQ_UC7.2</w:t>
            </w:r>
          </w:p>
        </w:tc>
        <w:tc>
          <w:tcPr>
            <w:tcW w:w="1417" w:type="dxa"/>
            <w:noWrap/>
            <w:hideMark/>
          </w:tcPr>
          <w:p w14:paraId="4C2BD7A8" w14:textId="10C05085" w:rsidR="00493132" w:rsidRPr="00493132" w:rsidRDefault="00493132" w:rsidP="00F14996">
            <w:pPr>
              <w:pStyle w:val="BodyText"/>
              <w:spacing w:after="0"/>
            </w:pPr>
            <w:r w:rsidRPr="00493132">
              <w:t>UC7</w:t>
            </w:r>
          </w:p>
        </w:tc>
      </w:tr>
      <w:tr w:rsidR="00493132" w:rsidRPr="00493132" w14:paraId="41A7524E" w14:textId="77777777" w:rsidTr="005036D9">
        <w:trPr>
          <w:trHeight w:val="300"/>
        </w:trPr>
        <w:tc>
          <w:tcPr>
            <w:tcW w:w="1555" w:type="dxa"/>
            <w:noWrap/>
            <w:hideMark/>
          </w:tcPr>
          <w:p w14:paraId="32231885" w14:textId="1063D6C6" w:rsidR="00493132" w:rsidRPr="00493132" w:rsidRDefault="00873231" w:rsidP="00F14996">
            <w:pPr>
              <w:pStyle w:val="BodyText"/>
              <w:spacing w:after="0"/>
            </w:pPr>
            <w:r>
              <w:t>EN_</w:t>
            </w:r>
            <w:r w:rsidR="5F289DAC">
              <w:t>40</w:t>
            </w:r>
          </w:p>
        </w:tc>
        <w:tc>
          <w:tcPr>
            <w:tcW w:w="2409" w:type="dxa"/>
            <w:noWrap/>
            <w:hideMark/>
          </w:tcPr>
          <w:p w14:paraId="077080FC" w14:textId="5C814479" w:rsidR="00493132" w:rsidRPr="00493132" w:rsidRDefault="004349F0" w:rsidP="00F14996">
            <w:pPr>
              <w:pStyle w:val="BodyText"/>
              <w:spacing w:after="0"/>
            </w:pPr>
            <w:r>
              <w:t>Auto</w:t>
            </w:r>
            <w:r w:rsidR="006E3ACA">
              <w:t>nomous</w:t>
            </w:r>
            <w:r>
              <w:t xml:space="preserve"> m</w:t>
            </w:r>
            <w:r w:rsidR="00493132" w:rsidRPr="00493132">
              <w:t xml:space="preserve">edia </w:t>
            </w:r>
            <w:r>
              <w:t>o</w:t>
            </w:r>
            <w:r w:rsidR="00493132" w:rsidRPr="00493132">
              <w:t>ptimized data traffic between components</w:t>
            </w:r>
          </w:p>
        </w:tc>
        <w:tc>
          <w:tcPr>
            <w:tcW w:w="2410" w:type="dxa"/>
            <w:noWrap/>
            <w:hideMark/>
          </w:tcPr>
          <w:p w14:paraId="0210EEC9" w14:textId="5C1AB823" w:rsidR="00493132" w:rsidRPr="00493132" w:rsidRDefault="00CA314B" w:rsidP="00F14996">
            <w:pPr>
              <w:pStyle w:val="BodyText"/>
              <w:spacing w:after="0"/>
            </w:pPr>
            <w:r>
              <w:t>T4.2, T4.4</w:t>
            </w:r>
          </w:p>
        </w:tc>
        <w:tc>
          <w:tcPr>
            <w:tcW w:w="1843" w:type="dxa"/>
            <w:noWrap/>
            <w:hideMark/>
          </w:tcPr>
          <w:p w14:paraId="04BE6E9E" w14:textId="45C42A90" w:rsidR="00493132" w:rsidRPr="00493132" w:rsidRDefault="00873231" w:rsidP="00F14996">
            <w:pPr>
              <w:pStyle w:val="BodyText"/>
              <w:spacing w:after="0"/>
            </w:pPr>
            <w:r w:rsidRPr="00493132">
              <w:t>REQ_UC7.20</w:t>
            </w:r>
            <w:r w:rsidR="007A1261">
              <w:t>,</w:t>
            </w:r>
            <w:r w:rsidR="007A1261">
              <w:br/>
            </w:r>
            <w:r w:rsidR="007A1261" w:rsidRPr="007A1261">
              <w:t>REQ_UC7.21</w:t>
            </w:r>
          </w:p>
        </w:tc>
        <w:tc>
          <w:tcPr>
            <w:tcW w:w="1417" w:type="dxa"/>
            <w:noWrap/>
            <w:hideMark/>
          </w:tcPr>
          <w:p w14:paraId="18A65F6B" w14:textId="3CDDA9C6" w:rsidR="00493132" w:rsidRPr="00493132" w:rsidRDefault="00493132" w:rsidP="00F14996">
            <w:pPr>
              <w:pStyle w:val="BodyText"/>
              <w:spacing w:after="0"/>
            </w:pPr>
            <w:r w:rsidRPr="00493132">
              <w:t>UC7</w:t>
            </w:r>
          </w:p>
        </w:tc>
      </w:tr>
      <w:tr w:rsidR="00CA314B" w:rsidRPr="00493132" w14:paraId="1470ABF0" w14:textId="77777777" w:rsidTr="005036D9">
        <w:trPr>
          <w:trHeight w:val="300"/>
        </w:trPr>
        <w:tc>
          <w:tcPr>
            <w:tcW w:w="1555" w:type="dxa"/>
            <w:noWrap/>
          </w:tcPr>
          <w:p w14:paraId="1FB831F0" w14:textId="25794814" w:rsidR="00CA314B" w:rsidRDefault="00CA314B" w:rsidP="00F14996">
            <w:pPr>
              <w:pStyle w:val="BodyText"/>
              <w:spacing w:after="0"/>
            </w:pPr>
            <w:r>
              <w:t>EN_</w:t>
            </w:r>
            <w:r w:rsidR="2222BCB4">
              <w:t>41</w:t>
            </w:r>
          </w:p>
        </w:tc>
        <w:tc>
          <w:tcPr>
            <w:tcW w:w="2409" w:type="dxa"/>
            <w:noWrap/>
          </w:tcPr>
          <w:p w14:paraId="78607590" w14:textId="6FD2C09A" w:rsidR="00CA314B" w:rsidRDefault="00CA314B" w:rsidP="00F14996">
            <w:pPr>
              <w:pStyle w:val="BodyText"/>
              <w:spacing w:after="0"/>
            </w:pPr>
            <w:r>
              <w:t>3D map engine, server and research</w:t>
            </w:r>
          </w:p>
        </w:tc>
        <w:tc>
          <w:tcPr>
            <w:tcW w:w="2410" w:type="dxa"/>
            <w:noWrap/>
          </w:tcPr>
          <w:p w14:paraId="278B0A0D" w14:textId="23898A2F" w:rsidR="00CA314B" w:rsidRDefault="00A3383A" w:rsidP="00F14996">
            <w:pPr>
              <w:pStyle w:val="BodyText"/>
              <w:spacing w:after="0"/>
            </w:pPr>
            <w:r>
              <w:t>T4.1, T4.5</w:t>
            </w:r>
          </w:p>
        </w:tc>
        <w:tc>
          <w:tcPr>
            <w:tcW w:w="1843" w:type="dxa"/>
            <w:noWrap/>
          </w:tcPr>
          <w:p w14:paraId="144F6C8B" w14:textId="621F0A9E" w:rsidR="0068137B" w:rsidRDefault="0068137B" w:rsidP="00F14996">
            <w:pPr>
              <w:pStyle w:val="BodyText"/>
              <w:spacing w:after="0"/>
            </w:pPr>
            <w:r>
              <w:t>REQ_UC7.23,</w:t>
            </w:r>
          </w:p>
          <w:p w14:paraId="1C0D6E90" w14:textId="4603BA4E" w:rsidR="00CA314B" w:rsidRPr="00493132" w:rsidRDefault="0068137B" w:rsidP="00F14996">
            <w:pPr>
              <w:pStyle w:val="BodyText"/>
              <w:spacing w:after="0"/>
            </w:pPr>
            <w:r>
              <w:t>REQ_UC7.24</w:t>
            </w:r>
          </w:p>
        </w:tc>
        <w:tc>
          <w:tcPr>
            <w:tcW w:w="1417" w:type="dxa"/>
            <w:noWrap/>
          </w:tcPr>
          <w:p w14:paraId="4A575BFC" w14:textId="1EC6F842" w:rsidR="00CA314B" w:rsidRPr="00493132" w:rsidRDefault="4513D0EC" w:rsidP="00F14996">
            <w:pPr>
              <w:pStyle w:val="BodyText"/>
              <w:spacing w:after="0"/>
            </w:pPr>
            <w:r>
              <w:t>UC7</w:t>
            </w:r>
          </w:p>
        </w:tc>
      </w:tr>
      <w:tr w:rsidR="00493132" w:rsidRPr="00493132" w14:paraId="27248FDC" w14:textId="77777777" w:rsidTr="005036D9">
        <w:trPr>
          <w:trHeight w:val="300"/>
        </w:trPr>
        <w:tc>
          <w:tcPr>
            <w:tcW w:w="1555" w:type="dxa"/>
            <w:noWrap/>
            <w:hideMark/>
          </w:tcPr>
          <w:p w14:paraId="366BA3B7" w14:textId="41F8571B" w:rsidR="00493132" w:rsidRPr="00493132" w:rsidRDefault="00A3383A" w:rsidP="00F14996">
            <w:pPr>
              <w:pStyle w:val="BodyText"/>
              <w:spacing w:after="0"/>
            </w:pPr>
            <w:r>
              <w:t>EN_</w:t>
            </w:r>
            <w:r w:rsidR="3EEE2AF4">
              <w:t>42</w:t>
            </w:r>
          </w:p>
        </w:tc>
        <w:tc>
          <w:tcPr>
            <w:tcW w:w="2409" w:type="dxa"/>
            <w:noWrap/>
            <w:hideMark/>
          </w:tcPr>
          <w:p w14:paraId="5A746557" w14:textId="13AFF6A6" w:rsidR="00493132" w:rsidRPr="00493132" w:rsidRDefault="00493132" w:rsidP="00F14996">
            <w:pPr>
              <w:pStyle w:val="BodyText"/>
              <w:spacing w:after="0"/>
            </w:pPr>
            <w:r w:rsidRPr="00493132">
              <w:t xml:space="preserve">Multiplace Digital Twin </w:t>
            </w:r>
          </w:p>
        </w:tc>
        <w:tc>
          <w:tcPr>
            <w:tcW w:w="2410" w:type="dxa"/>
            <w:noWrap/>
            <w:hideMark/>
          </w:tcPr>
          <w:p w14:paraId="3E60ADD8" w14:textId="608C15D5" w:rsidR="00493132" w:rsidRPr="00493132" w:rsidRDefault="00CD2C79" w:rsidP="00F14996">
            <w:pPr>
              <w:pStyle w:val="BodyText"/>
              <w:spacing w:after="0"/>
            </w:pPr>
            <w:r>
              <w:t>T4.1</w:t>
            </w:r>
          </w:p>
        </w:tc>
        <w:tc>
          <w:tcPr>
            <w:tcW w:w="1843" w:type="dxa"/>
            <w:noWrap/>
            <w:hideMark/>
          </w:tcPr>
          <w:p w14:paraId="69148300" w14:textId="23240626" w:rsidR="00DF5972" w:rsidRDefault="00DF5972" w:rsidP="00F14996">
            <w:pPr>
              <w:pStyle w:val="BodyText"/>
              <w:spacing w:after="0"/>
            </w:pPr>
            <w:r>
              <w:t>REQ_UC7.25,</w:t>
            </w:r>
          </w:p>
          <w:p w14:paraId="52F29434" w14:textId="380C9BD3" w:rsidR="00DF5972" w:rsidRDefault="00DF5972" w:rsidP="00F14996">
            <w:pPr>
              <w:pStyle w:val="BodyText"/>
              <w:spacing w:after="0"/>
            </w:pPr>
            <w:r>
              <w:t>REQ_UC7.26,</w:t>
            </w:r>
          </w:p>
          <w:p w14:paraId="1F8D7D52" w14:textId="3F2C7CBC" w:rsidR="00493132" w:rsidRPr="00493132" w:rsidRDefault="00DF5972" w:rsidP="00F14996">
            <w:pPr>
              <w:pStyle w:val="BodyText"/>
              <w:spacing w:after="0"/>
            </w:pPr>
            <w:r>
              <w:t>REQ_UC7.27</w:t>
            </w:r>
          </w:p>
        </w:tc>
        <w:tc>
          <w:tcPr>
            <w:tcW w:w="1417" w:type="dxa"/>
            <w:noWrap/>
            <w:hideMark/>
          </w:tcPr>
          <w:p w14:paraId="120D6691" w14:textId="522EC1F5" w:rsidR="00493132" w:rsidRPr="00493132" w:rsidRDefault="00493132" w:rsidP="00F14996">
            <w:pPr>
              <w:pStyle w:val="BodyText"/>
              <w:spacing w:after="0"/>
            </w:pPr>
            <w:r w:rsidRPr="00493132">
              <w:t>UC7</w:t>
            </w:r>
          </w:p>
        </w:tc>
      </w:tr>
      <w:tr w:rsidR="00CC7540" w:rsidRPr="00493132" w14:paraId="23FA61C9" w14:textId="77777777">
        <w:trPr>
          <w:trHeight w:val="300"/>
        </w:trPr>
        <w:tc>
          <w:tcPr>
            <w:tcW w:w="1555" w:type="dxa"/>
            <w:noWrap/>
          </w:tcPr>
          <w:p w14:paraId="6EF7AD2F" w14:textId="23C5AF65" w:rsidR="00CC7540" w:rsidRDefault="2CE84C9F" w:rsidP="00F14996">
            <w:pPr>
              <w:pStyle w:val="BodyText"/>
              <w:spacing w:after="0"/>
            </w:pPr>
            <w:r>
              <w:t>EN_43</w:t>
            </w:r>
          </w:p>
        </w:tc>
        <w:tc>
          <w:tcPr>
            <w:tcW w:w="2409" w:type="dxa"/>
            <w:noWrap/>
            <w:vAlign w:val="center"/>
          </w:tcPr>
          <w:p w14:paraId="2EBBC4EC" w14:textId="2B43C991" w:rsidR="00CC7540" w:rsidRPr="00493132" w:rsidRDefault="00492A5C" w:rsidP="00F14996">
            <w:pPr>
              <w:pStyle w:val="BodyText"/>
              <w:spacing w:after="0"/>
            </w:pPr>
            <w:r w:rsidRPr="00492A5C">
              <w:t xml:space="preserve">Biometric </w:t>
            </w:r>
            <w:r w:rsidR="00CC7540" w:rsidRPr="00C541E7">
              <w:t>Data Transfer Device</w:t>
            </w:r>
          </w:p>
        </w:tc>
        <w:tc>
          <w:tcPr>
            <w:tcW w:w="2410" w:type="dxa"/>
            <w:noWrap/>
            <w:vAlign w:val="center"/>
          </w:tcPr>
          <w:p w14:paraId="747E4FB2" w14:textId="5EE07D53" w:rsidR="00CC7540" w:rsidRDefault="00CC7540" w:rsidP="00F14996">
            <w:pPr>
              <w:pStyle w:val="BodyText"/>
              <w:spacing w:after="0"/>
            </w:pPr>
            <w:r>
              <w:t>T4.1, T4.2, T4.3, T4.4, T4.5</w:t>
            </w:r>
          </w:p>
        </w:tc>
        <w:tc>
          <w:tcPr>
            <w:tcW w:w="1843" w:type="dxa"/>
            <w:noWrap/>
            <w:vAlign w:val="center"/>
          </w:tcPr>
          <w:p w14:paraId="2CC4682F" w14:textId="6534C220" w:rsidR="00CC7540" w:rsidRDefault="00CC7540" w:rsidP="00F14996">
            <w:pPr>
              <w:pStyle w:val="BodyText"/>
              <w:spacing w:after="0"/>
            </w:pPr>
            <w:r w:rsidRPr="00F6717A">
              <w:t>REQ_UC7.4</w:t>
            </w:r>
            <w:r>
              <w:t>,</w:t>
            </w:r>
            <w:r>
              <w:br/>
            </w:r>
            <w:r w:rsidRPr="4048AABE">
              <w:rPr>
                <w:lang w:val="en-US"/>
              </w:rPr>
              <w:t>REQ_UC7.25</w:t>
            </w:r>
          </w:p>
        </w:tc>
        <w:tc>
          <w:tcPr>
            <w:tcW w:w="1417" w:type="dxa"/>
            <w:noWrap/>
            <w:vAlign w:val="center"/>
          </w:tcPr>
          <w:p w14:paraId="05DDAB1E" w14:textId="340831D3" w:rsidR="00CC7540" w:rsidRPr="00493132" w:rsidRDefault="00CC7540" w:rsidP="00F14996">
            <w:pPr>
              <w:pStyle w:val="BodyText"/>
              <w:spacing w:after="0"/>
            </w:pPr>
            <w:r>
              <w:t>UC7</w:t>
            </w:r>
          </w:p>
        </w:tc>
      </w:tr>
    </w:tbl>
    <w:p w14:paraId="122B220F" w14:textId="77777777" w:rsidR="00EE0FD8" w:rsidRDefault="00EE0FD8" w:rsidP="10702363">
      <w:pPr>
        <w:pStyle w:val="BodyText"/>
        <w:rPr>
          <w:highlight w:val="yellow"/>
        </w:rPr>
      </w:pPr>
    </w:p>
    <w:p w14:paraId="758F0F07" w14:textId="3182BC44" w:rsidR="005C3AFA" w:rsidRDefault="00BF2355" w:rsidP="005C3AFA">
      <w:pPr>
        <w:pStyle w:val="Heading2"/>
      </w:pPr>
      <w:bookmarkStart w:id="97" w:name="_Toc223612829"/>
      <w:r w:rsidRPr="00296D57">
        <w:t>Multicommunicator to mobile, web, car and watch interface</w:t>
      </w:r>
      <w:r w:rsidR="00296D57">
        <w:t xml:space="preserve"> </w:t>
      </w:r>
      <w:r w:rsidR="0054E591">
        <w:t>(EN_37)</w:t>
      </w:r>
      <w:r w:rsidR="0F14CC50">
        <w:t xml:space="preserve"> </w:t>
      </w:r>
      <w:r w:rsidR="00705007" w:rsidRPr="00705007">
        <w:rPr>
          <w:highlight w:val="yellow"/>
        </w:rPr>
        <w:t>[Natlink]</w:t>
      </w:r>
      <w:bookmarkEnd w:id="97"/>
    </w:p>
    <w:p w14:paraId="51C0F8BC" w14:textId="77777777" w:rsidR="00B81F63" w:rsidRPr="00B81F63" w:rsidRDefault="00B81F63" w:rsidP="00B81F63">
      <w:pPr>
        <w:pStyle w:val="BodyText"/>
      </w:pPr>
    </w:p>
    <w:p w14:paraId="2686629C" w14:textId="061DA476" w:rsidR="005C3AFA" w:rsidRDefault="00296D57" w:rsidP="005C3AFA">
      <w:pPr>
        <w:pStyle w:val="Heading2"/>
      </w:pPr>
      <w:bookmarkStart w:id="98" w:name="_Toc223612830"/>
      <w:r w:rsidRPr="00296D57">
        <w:t>Real-time monitoring services for Multicommunicator environment in server</w:t>
      </w:r>
      <w:r w:rsidR="66827504">
        <w:t xml:space="preserve"> (EN_38)</w:t>
      </w:r>
      <w:r w:rsidR="00705007">
        <w:t xml:space="preserve"> </w:t>
      </w:r>
      <w:r w:rsidR="00705007" w:rsidRPr="00705007">
        <w:rPr>
          <w:highlight w:val="yellow"/>
        </w:rPr>
        <w:t>[Natlink]</w:t>
      </w:r>
      <w:bookmarkEnd w:id="98"/>
    </w:p>
    <w:p w14:paraId="39D3FFA8" w14:textId="73132D6B" w:rsidR="0038180F" w:rsidRDefault="0038180F" w:rsidP="0038180F">
      <w:pPr>
        <w:pStyle w:val="BodyText"/>
      </w:pPr>
    </w:p>
    <w:p w14:paraId="6AE061CB" w14:textId="03541C48" w:rsidR="005C3AFA" w:rsidRDefault="00296D57" w:rsidP="005C3AFA">
      <w:pPr>
        <w:pStyle w:val="Heading2"/>
      </w:pPr>
      <w:bookmarkStart w:id="99" w:name="_Toc223612831"/>
      <w:r w:rsidRPr="00296D57">
        <w:t>Data sharing</w:t>
      </w:r>
      <w:r w:rsidRPr="00B85594">
        <w:t xml:space="preserve"> </w:t>
      </w:r>
      <w:r w:rsidR="3F12EC38">
        <w:t>(EN_39)</w:t>
      </w:r>
      <w:r w:rsidR="00705007">
        <w:t xml:space="preserve"> </w:t>
      </w:r>
      <w:r w:rsidR="00705007" w:rsidRPr="00705007">
        <w:rPr>
          <w:highlight w:val="yellow"/>
        </w:rPr>
        <w:t>[Natlink]</w:t>
      </w:r>
      <w:bookmarkEnd w:id="99"/>
    </w:p>
    <w:p w14:paraId="2A96C231" w14:textId="41C25C01" w:rsidR="00434F42" w:rsidRDefault="00434F42" w:rsidP="00434F42">
      <w:pPr>
        <w:pStyle w:val="BodyText"/>
      </w:pPr>
    </w:p>
    <w:p w14:paraId="692CF542" w14:textId="0A10F099" w:rsidR="005C3AFA" w:rsidRDefault="00296D57" w:rsidP="005C3AFA">
      <w:pPr>
        <w:pStyle w:val="Heading2"/>
      </w:pPr>
      <w:bookmarkStart w:id="100" w:name="_Toc223612832"/>
      <w:r w:rsidRPr="00296D57">
        <w:t>Autonomous media optimized data traffic between components</w:t>
      </w:r>
      <w:r w:rsidR="17D5BDB5">
        <w:t xml:space="preserve"> (EN_40)</w:t>
      </w:r>
      <w:r w:rsidR="00705007">
        <w:t xml:space="preserve"> </w:t>
      </w:r>
      <w:r w:rsidR="00705007" w:rsidRPr="00705007">
        <w:rPr>
          <w:highlight w:val="yellow"/>
        </w:rPr>
        <w:t>[Natlink]</w:t>
      </w:r>
      <w:bookmarkEnd w:id="100"/>
    </w:p>
    <w:p w14:paraId="353B01E3" w14:textId="58506F33" w:rsidR="00333DCC" w:rsidRDefault="00333DCC" w:rsidP="00333DCC">
      <w:pPr>
        <w:pStyle w:val="BodyText"/>
      </w:pPr>
    </w:p>
    <w:p w14:paraId="33FB6658" w14:textId="387FE857" w:rsidR="00952BD2" w:rsidRDefault="00B4060A" w:rsidP="00952BD2">
      <w:pPr>
        <w:pStyle w:val="Heading2"/>
      </w:pPr>
      <w:bookmarkStart w:id="101" w:name="_Toc223612833"/>
      <w:r w:rsidRPr="00296D57">
        <w:lastRenderedPageBreak/>
        <w:t>3D Map Engine, Server, and Research</w:t>
      </w:r>
      <w:r w:rsidRPr="00B4060A">
        <w:t xml:space="preserve"> </w:t>
      </w:r>
      <w:r w:rsidR="738549A2">
        <w:t>(EN_41)</w:t>
      </w:r>
      <w:r w:rsidR="00705007">
        <w:t xml:space="preserve"> </w:t>
      </w:r>
      <w:r w:rsidR="00705007" w:rsidRPr="00705007">
        <w:rPr>
          <w:highlight w:val="yellow"/>
        </w:rPr>
        <w:t>[Natlink]</w:t>
      </w:r>
      <w:bookmarkEnd w:id="101"/>
    </w:p>
    <w:p w14:paraId="6104D397" w14:textId="20C6D364" w:rsidR="00B4060A" w:rsidRDefault="00B4060A" w:rsidP="00B4060A">
      <w:pPr>
        <w:pStyle w:val="BodyText"/>
      </w:pPr>
    </w:p>
    <w:p w14:paraId="54F87635" w14:textId="2AE748E0" w:rsidR="00952BD2" w:rsidRDefault="00CF3E64" w:rsidP="00952BD2">
      <w:pPr>
        <w:pStyle w:val="Heading2"/>
      </w:pPr>
      <w:bookmarkStart w:id="102" w:name="_Toc223612834"/>
      <w:r w:rsidRPr="00296D57">
        <w:t>Multi</w:t>
      </w:r>
      <w:r w:rsidR="00AE142F">
        <w:t>pla</w:t>
      </w:r>
      <w:r w:rsidRPr="00296D57">
        <w:t xml:space="preserve">ce </w:t>
      </w:r>
      <w:r w:rsidR="00296D57">
        <w:t>D</w:t>
      </w:r>
      <w:r w:rsidRPr="00296D57">
        <w:t xml:space="preserve">igital </w:t>
      </w:r>
      <w:r w:rsidR="00296D57">
        <w:t>T</w:t>
      </w:r>
      <w:r w:rsidRPr="00296D57">
        <w:t>win</w:t>
      </w:r>
      <w:r w:rsidRPr="00CF3E64">
        <w:t xml:space="preserve"> </w:t>
      </w:r>
      <w:r w:rsidR="7EB9E499">
        <w:t>(EN_42)</w:t>
      </w:r>
      <w:r w:rsidR="00705007">
        <w:t xml:space="preserve"> </w:t>
      </w:r>
      <w:r w:rsidR="00705007" w:rsidRPr="00705007">
        <w:rPr>
          <w:highlight w:val="yellow"/>
        </w:rPr>
        <w:t>[Natlink]</w:t>
      </w:r>
      <w:bookmarkEnd w:id="102"/>
    </w:p>
    <w:p w14:paraId="071080BB" w14:textId="77777777" w:rsidR="00B81F63" w:rsidRPr="00B81F63" w:rsidRDefault="00B81F63" w:rsidP="00B81F63">
      <w:pPr>
        <w:pStyle w:val="BodyText"/>
      </w:pPr>
    </w:p>
    <w:p w14:paraId="3D9369A2" w14:textId="6FEC1279" w:rsidR="00E53540" w:rsidRPr="00674C91" w:rsidRDefault="00492A5C" w:rsidP="00674C91">
      <w:pPr>
        <w:pStyle w:val="Heading2"/>
        <w:rPr>
          <w:rFonts w:eastAsia="Arial"/>
        </w:rPr>
      </w:pPr>
      <w:bookmarkStart w:id="103" w:name="_Toc223612835"/>
      <w:r>
        <w:t>Biometric</w:t>
      </w:r>
      <w:r w:rsidR="002960B6">
        <w:rPr>
          <w:rFonts w:eastAsia="Arial" w:cs="Arial"/>
          <w:sz w:val="20"/>
          <w:szCs w:val="20"/>
        </w:rPr>
        <w:t xml:space="preserve"> </w:t>
      </w:r>
      <w:r w:rsidR="00B96393" w:rsidRPr="00674C91">
        <w:rPr>
          <w:lang w:val="en-US"/>
        </w:rPr>
        <w:t>Data Transfer Device</w:t>
      </w:r>
      <w:r w:rsidR="603511E8" w:rsidRPr="2941949C">
        <w:rPr>
          <w:lang w:val="en-US"/>
        </w:rPr>
        <w:t xml:space="preserve"> </w:t>
      </w:r>
      <w:r w:rsidR="603511E8">
        <w:t>(EN_43)</w:t>
      </w:r>
      <w:r w:rsidR="00B62975">
        <w:t xml:space="preserve"> </w:t>
      </w:r>
      <w:r w:rsidR="00B62975" w:rsidRPr="00B62975">
        <w:rPr>
          <w:highlight w:val="yellow"/>
        </w:rPr>
        <w:t>[Polar]</w:t>
      </w:r>
      <w:bookmarkEnd w:id="103"/>
    </w:p>
    <w:p w14:paraId="7D0F5CBA" w14:textId="0CFDE74C" w:rsidR="00E53540" w:rsidRPr="00E53540" w:rsidRDefault="00E53540" w:rsidP="4048AABE">
      <w:pPr>
        <w:pStyle w:val="BodyText"/>
        <w:rPr>
          <w:lang w:val="en-US"/>
        </w:rPr>
      </w:pPr>
    </w:p>
    <w:p w14:paraId="24470259" w14:textId="1F2737EA" w:rsidR="00E53540" w:rsidRPr="00E53540" w:rsidRDefault="00E53540" w:rsidP="00E53540">
      <w:pPr>
        <w:pStyle w:val="BodyText"/>
        <w:rPr>
          <w:lang w:val="en-US"/>
        </w:rPr>
      </w:pPr>
    </w:p>
    <w:p w14:paraId="32206FD8" w14:textId="4F6816C3" w:rsidR="000D187E" w:rsidRDefault="000D187E" w:rsidP="000D187E">
      <w:pPr>
        <w:pStyle w:val="Heading1"/>
      </w:pPr>
      <w:bookmarkStart w:id="104" w:name="_Toc223612836"/>
      <w:r>
        <w:lastRenderedPageBreak/>
        <w:t>Conclusions</w:t>
      </w:r>
      <w:bookmarkEnd w:id="104"/>
    </w:p>
    <w:p w14:paraId="7612993E" w14:textId="1AE445F1" w:rsidR="00B81F63" w:rsidRPr="009E1244" w:rsidRDefault="000D187E" w:rsidP="00B81F63">
      <w:pPr>
        <w:pStyle w:val="BodyText"/>
      </w:pPr>
      <w:r>
        <w:t xml:space="preserve">This deliverable </w:t>
      </w:r>
      <w:r w:rsidR="00B81F63">
        <w:t>TODO</w:t>
      </w:r>
    </w:p>
    <w:p w14:paraId="547F1A33" w14:textId="4CF4D89E" w:rsidR="000D187E" w:rsidRPr="009E1244" w:rsidRDefault="000D187E" w:rsidP="0020532A">
      <w:pPr>
        <w:pStyle w:val="BodyText"/>
      </w:pPr>
    </w:p>
    <w:p w14:paraId="06EB24AD" w14:textId="77777777" w:rsidR="008E3FBC" w:rsidRPr="00FA475A" w:rsidRDefault="008E3FBC" w:rsidP="008E3FBC">
      <w:pPr>
        <w:pStyle w:val="Heading1"/>
      </w:pPr>
      <w:bookmarkStart w:id="105" w:name="_Toc223612837"/>
      <w:r w:rsidRPr="00FA475A">
        <w:lastRenderedPageBreak/>
        <w:t>References</w:t>
      </w:r>
      <w:bookmarkEnd w:id="105"/>
    </w:p>
    <w:p w14:paraId="06EB24AF" w14:textId="47F66F45" w:rsidR="00C52DAC" w:rsidRPr="00CA1C08" w:rsidRDefault="00C24AC8" w:rsidP="00F14996">
      <w:pPr>
        <w:pStyle w:val="BodyText"/>
        <w:rPr>
          <w:noProof/>
        </w:rPr>
      </w:pPr>
      <w:r>
        <w:t xml:space="preserve">All the references have been provided as footnotes is this document. </w:t>
      </w:r>
    </w:p>
    <w:sectPr w:rsidR="00C52DAC" w:rsidRPr="00CA1C08" w:rsidSect="005D2393">
      <w:headerReference w:type="even" r:id="rId21"/>
      <w:type w:val="continuous"/>
      <w:pgSz w:w="11906" w:h="16838" w:code="9"/>
      <w:pgMar w:top="2410" w:right="851" w:bottom="1560" w:left="1361" w:header="851" w:footer="61" w:gutter="0"/>
      <w:pgNumType w:start="1"/>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Petr Hnětynka" w:date="2026-03-05T13:37:00Z" w:initials="PH">
    <w:p w14:paraId="09058177" w14:textId="77777777" w:rsidR="009A57B9" w:rsidRDefault="009A57B9" w:rsidP="009A57B9">
      <w:pPr>
        <w:pStyle w:val="CommentText"/>
      </w:pPr>
      <w:r>
        <w:rPr>
          <w:rStyle w:val="CommentReference"/>
        </w:rPr>
        <w:annotationRef/>
      </w:r>
      <w:r>
        <w:rPr>
          <w:lang w:val="cs-CZ"/>
        </w:rPr>
        <w:t>Copied from D4.2. Needs to be checked and updated when the rest is finished.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581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859B6C" w16cex:dateUtc="2026-03-05T1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58177" w16cid:durableId="6A859B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87BE3" w14:textId="77777777" w:rsidR="000304F9" w:rsidRDefault="000304F9">
      <w:r>
        <w:separator/>
      </w:r>
    </w:p>
    <w:p w14:paraId="293565AB" w14:textId="77777777" w:rsidR="000304F9" w:rsidRDefault="000304F9"/>
  </w:endnote>
  <w:endnote w:type="continuationSeparator" w:id="0">
    <w:p w14:paraId="4DE45075" w14:textId="77777777" w:rsidR="000304F9" w:rsidRDefault="000304F9">
      <w:r>
        <w:continuationSeparator/>
      </w:r>
    </w:p>
    <w:p w14:paraId="4AEF6F02" w14:textId="77777777" w:rsidR="000304F9" w:rsidRDefault="000304F9"/>
  </w:endnote>
  <w:endnote w:type="continuationNotice" w:id="1">
    <w:p w14:paraId="51641FFB" w14:textId="77777777" w:rsidR="000304F9" w:rsidRDefault="000304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00BB6884" w:rsidRPr="00262EE8" w14:paraId="06EB24BE" w14:textId="77777777" w:rsidTr="00262EE8">
      <w:tc>
        <w:tcPr>
          <w:tcW w:w="581" w:type="dxa"/>
        </w:tcPr>
        <w:p w14:paraId="06EB24B9" w14:textId="77777777" w:rsidR="00BB6884" w:rsidRPr="00262EE8" w:rsidRDefault="00BB6884" w:rsidP="00262EE8">
          <w:pPr>
            <w:pStyle w:val="Headertext"/>
            <w:tabs>
              <w:tab w:val="left" w:pos="5954"/>
            </w:tabs>
            <w:ind w:left="-284" w:right="-284"/>
            <w:jc w:val="center"/>
            <w:rPr>
              <w:color w:val="000000"/>
              <w:sz w:val="16"/>
              <w:szCs w:val="16"/>
            </w:rPr>
          </w:pPr>
          <w:r w:rsidRPr="00262EE8">
            <w:rPr>
              <w:color w:val="000000"/>
              <w:sz w:val="16"/>
              <w:szCs w:val="16"/>
            </w:rPr>
            <w:t>Page</w:t>
          </w:r>
        </w:p>
      </w:tc>
      <w:tc>
        <w:tcPr>
          <w:tcW w:w="292" w:type="dxa"/>
        </w:tcPr>
        <w:p w14:paraId="06EB24BA" w14:textId="41ED791E" w:rsidR="00BB6884" w:rsidRPr="00262EE8" w:rsidRDefault="00BB6884" w:rsidP="00262EE8">
          <w:pPr>
            <w:pStyle w:val="Headertext"/>
            <w:tabs>
              <w:tab w:val="left" w:pos="5954"/>
            </w:tabs>
            <w:ind w:left="-284" w:right="-284"/>
            <w:jc w:val="center"/>
            <w:rPr>
              <w:color w:val="000000"/>
              <w:sz w:val="16"/>
              <w:szCs w:val="16"/>
              <w:lang w:val="fr-FR"/>
            </w:rPr>
          </w:pPr>
          <w:r w:rsidRPr="00262EE8">
            <w:rPr>
              <w:rStyle w:val="PageNumber"/>
              <w:rFonts w:cs="Times New Roman"/>
              <w:sz w:val="16"/>
              <w:szCs w:val="16"/>
            </w:rPr>
            <w:fldChar w:fldCharType="begin"/>
          </w:r>
          <w:r w:rsidRPr="00262EE8">
            <w:rPr>
              <w:rStyle w:val="PageNumber"/>
              <w:rFonts w:cs="Times New Roman"/>
              <w:sz w:val="16"/>
              <w:szCs w:val="16"/>
            </w:rPr>
            <w:instrText xml:space="preserve"> PAGE </w:instrText>
          </w:r>
          <w:r w:rsidRPr="00262EE8">
            <w:rPr>
              <w:rStyle w:val="PageNumber"/>
              <w:rFonts w:cs="Times New Roman"/>
              <w:sz w:val="16"/>
              <w:szCs w:val="16"/>
            </w:rPr>
            <w:fldChar w:fldCharType="separate"/>
          </w:r>
          <w:r w:rsidR="00B81A65">
            <w:rPr>
              <w:rStyle w:val="PageNumber"/>
              <w:rFonts w:cs="Times New Roman"/>
              <w:noProof/>
              <w:sz w:val="16"/>
              <w:szCs w:val="16"/>
            </w:rPr>
            <w:t>2</w:t>
          </w:r>
          <w:r w:rsidRPr="00262EE8">
            <w:rPr>
              <w:rStyle w:val="PageNumber"/>
              <w:rFonts w:cs="Times New Roman"/>
              <w:sz w:val="16"/>
              <w:szCs w:val="16"/>
            </w:rPr>
            <w:fldChar w:fldCharType="end"/>
          </w:r>
        </w:p>
      </w:tc>
      <w:tc>
        <w:tcPr>
          <w:tcW w:w="292" w:type="dxa"/>
        </w:tcPr>
        <w:p w14:paraId="06EB24BB" w14:textId="77777777" w:rsidR="00BB6884" w:rsidRPr="00262EE8" w:rsidRDefault="00BB6884" w:rsidP="00262EE8">
          <w:pPr>
            <w:pStyle w:val="Headertext"/>
            <w:tabs>
              <w:tab w:val="left" w:pos="5954"/>
            </w:tabs>
            <w:ind w:left="-284" w:right="-284"/>
            <w:jc w:val="center"/>
            <w:rPr>
              <w:color w:val="000000"/>
              <w:sz w:val="16"/>
              <w:szCs w:val="16"/>
            </w:rPr>
          </w:pPr>
          <w:r w:rsidRPr="00262EE8">
            <w:rPr>
              <w:color w:val="000000"/>
              <w:sz w:val="16"/>
              <w:szCs w:val="16"/>
            </w:rPr>
            <w:t>of</w:t>
          </w:r>
        </w:p>
      </w:tc>
      <w:tc>
        <w:tcPr>
          <w:tcW w:w="292" w:type="dxa"/>
        </w:tcPr>
        <w:p w14:paraId="06EB24BC" w14:textId="60CD97A4" w:rsidR="00BB6884" w:rsidRPr="00262EE8" w:rsidRDefault="00B81A65" w:rsidP="00262EE8">
          <w:pPr>
            <w:pStyle w:val="Headertext"/>
            <w:tabs>
              <w:tab w:val="left" w:pos="5954"/>
            </w:tabs>
            <w:ind w:left="-284" w:right="-284"/>
            <w:jc w:val="center"/>
            <w:rPr>
              <w:color w:val="000000"/>
              <w:sz w:val="16"/>
              <w:szCs w:val="16"/>
              <w:lang w:val="fr-FR"/>
            </w:rPr>
          </w:pPr>
          <w:fldSimple w:instr="NUMPAGES   \* MERGEFORMAT">
            <w:r w:rsidRPr="00B81A65">
              <w:rPr>
                <w:noProof/>
                <w:color w:val="003300"/>
                <w:sz w:val="16"/>
                <w:szCs w:val="16"/>
              </w:rPr>
              <w:t>8</w:t>
            </w:r>
          </w:fldSimple>
        </w:p>
      </w:tc>
      <w:tc>
        <w:tcPr>
          <w:tcW w:w="4951" w:type="dxa"/>
        </w:tcPr>
        <w:p w14:paraId="06EB24BD" w14:textId="77777777" w:rsidR="00BB6884" w:rsidRPr="00262EE8" w:rsidRDefault="00BB6884" w:rsidP="00262EE8">
          <w:pPr>
            <w:pStyle w:val="Headertext"/>
            <w:tabs>
              <w:tab w:val="left" w:pos="5954"/>
            </w:tabs>
            <w:ind w:right="-108"/>
            <w:jc w:val="right"/>
            <w:rPr>
              <w:color w:val="000000"/>
              <w:sz w:val="16"/>
              <w:szCs w:val="16"/>
            </w:rPr>
          </w:pPr>
        </w:p>
      </w:tc>
    </w:tr>
  </w:tbl>
  <w:p w14:paraId="06EB24BF" w14:textId="77777777" w:rsidR="00BB6884" w:rsidRPr="007D2EC8" w:rsidRDefault="00BB6884" w:rsidP="007D2EC8">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1" w14:textId="5BAE879B" w:rsidR="00BB6884" w:rsidRDefault="00BB6884" w:rsidP="00926E65">
    <w:pPr>
      <w:rPr>
        <w:color w:val="009900"/>
        <w:szCs w:val="18"/>
      </w:rPr>
    </w:pPr>
    <w:r w:rsidRPr="00267B1F">
      <w:rPr>
        <w:color w:val="009900"/>
        <w:szCs w:val="18"/>
      </w:rPr>
      <w:t>This document will be treated as strictly confidential. It will not be disclosed to anybody not having signed the ITEA / ITEA </w:t>
    </w:r>
    <w:r w:rsidR="00515DCD">
      <w:rPr>
        <w:color w:val="009900"/>
        <w:szCs w:val="18"/>
      </w:rPr>
      <w:t>4</w:t>
    </w:r>
    <w:r w:rsidRPr="00267B1F">
      <w:rPr>
        <w:color w:val="009900"/>
        <w:szCs w:val="18"/>
      </w:rPr>
      <w:t xml:space="preserve"> Declaration of Non-Disclosure.</w:t>
    </w:r>
  </w:p>
  <w:p w14:paraId="06EB24C2" w14:textId="77777777" w:rsidR="00BB6884" w:rsidRPr="00254E5F" w:rsidRDefault="00BB6884" w:rsidP="00254E5F">
    <w:pPr>
      <w:pStyle w:val="BodyText"/>
    </w:pPr>
  </w:p>
  <w:p w14:paraId="06EB24C3" w14:textId="77777777" w:rsidR="00BB6884" w:rsidRDefault="00BB6884" w:rsidP="00254E5F">
    <w:pPr>
      <w:pStyle w:val="Footer"/>
      <w:tabs>
        <w:tab w:val="cente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427CC" w14:textId="77777777" w:rsidR="000304F9" w:rsidRDefault="000304F9">
      <w:r>
        <w:separator/>
      </w:r>
    </w:p>
    <w:p w14:paraId="48B7AFE6" w14:textId="77777777" w:rsidR="000304F9" w:rsidRDefault="000304F9"/>
  </w:footnote>
  <w:footnote w:type="continuationSeparator" w:id="0">
    <w:p w14:paraId="48503642" w14:textId="77777777" w:rsidR="000304F9" w:rsidRDefault="000304F9">
      <w:r>
        <w:continuationSeparator/>
      </w:r>
    </w:p>
    <w:p w14:paraId="483E59DE" w14:textId="77777777" w:rsidR="000304F9" w:rsidRDefault="000304F9"/>
  </w:footnote>
  <w:footnote w:type="continuationNotice" w:id="1">
    <w:p w14:paraId="7B5C2FD0" w14:textId="77777777" w:rsidR="000304F9" w:rsidRDefault="000304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B8" w14:textId="6C1A4CA5" w:rsidR="00BB6884" w:rsidRPr="00940C20" w:rsidRDefault="00720AB4" w:rsidP="007D2EC8">
    <w:pPr>
      <w:pStyle w:val="Headertext"/>
      <w:tabs>
        <w:tab w:val="left" w:pos="5954"/>
      </w:tabs>
      <w:rPr>
        <w:sz w:val="32"/>
        <w:szCs w:val="32"/>
      </w:rPr>
    </w:pPr>
    <w:r w:rsidRPr="00940C20">
      <w:rPr>
        <w:noProof/>
        <w:sz w:val="32"/>
        <w:szCs w:val="32"/>
        <w:lang w:val="fi-FI"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B24CC" w14:textId="42C9728A" w:rsidR="00357692" w:rsidRDefault="00357692">
                          <w:r>
                            <w:t>W</w:t>
                          </w:r>
                          <w:r w:rsidR="00940C20">
                            <w:t>P</w:t>
                          </w:r>
                          <w:r w:rsidR="00BB5055">
                            <w:t>4</w:t>
                          </w:r>
                          <w:r w:rsidR="00940C20">
                            <w:t xml:space="preserve"> Deliverable D</w:t>
                          </w:r>
                          <w:r w:rsidR="0039469A">
                            <w:t>4</w:t>
                          </w:r>
                          <w:r w:rsidR="001B3569">
                            <w:t>.</w:t>
                          </w:r>
                          <w:r w:rsidR="009A57B9">
                            <w:t>3</w:t>
                          </w:r>
                        </w:p>
                        <w:p w14:paraId="3E287E48" w14:textId="671CCF90" w:rsidR="00940C20" w:rsidRDefault="00940C20" w:rsidP="00357692">
                          <w:pPr>
                            <w:pStyle w:val="BodyText"/>
                            <w:rPr>
                              <w:b/>
                              <w:color w:val="009F47"/>
                            </w:rPr>
                          </w:pPr>
                          <w:r>
                            <w:rPr>
                              <w:b/>
                              <w:color w:val="009F47"/>
                            </w:rPr>
                            <w:t>ITEA</w:t>
                          </w:r>
                          <w:r w:rsidR="00EF6E1E">
                            <w:rPr>
                              <w:b/>
                              <w:color w:val="009F47"/>
                            </w:rPr>
                            <w:t>4</w:t>
                          </w:r>
                          <w:r>
                            <w:rPr>
                              <w:b/>
                              <w:color w:val="009F47"/>
                            </w:rPr>
                            <w:t xml:space="preserve"> </w:t>
                          </w:r>
                          <w:r w:rsidR="00EF6E1E">
                            <w:rPr>
                              <w:b/>
                              <w:color w:val="009F47"/>
                            </w:rPr>
                            <w:t>22</w:t>
                          </w:r>
                          <w:r>
                            <w:rPr>
                              <w:b/>
                              <w:color w:val="009F47"/>
                            </w:rPr>
                            <w:t>00</w:t>
                          </w:r>
                          <w:r w:rsidR="00EF6E1E">
                            <w:rPr>
                              <w:b/>
                              <w:color w:val="009F47"/>
                            </w:rPr>
                            <w:t>7</w:t>
                          </w:r>
                          <w:r>
                            <w:rPr>
                              <w:b/>
                              <w:color w:val="009F47"/>
                            </w:rPr>
                            <w:t xml:space="preserve"> </w:t>
                          </w:r>
                          <w:r w:rsidR="00EF6E1E">
                            <w:rPr>
                              <w:b/>
                              <w:color w:val="009F47"/>
                            </w:rPr>
                            <w:t>Sa4</w:t>
                          </w:r>
                          <w:r>
                            <w:rPr>
                              <w:b/>
                              <w:color w:val="009F47"/>
                            </w:rPr>
                            <w:t>CPS project</w:t>
                          </w:r>
                        </w:p>
                        <w:p w14:paraId="06EB24CF" w14:textId="69C4CE3A" w:rsidR="00357692" w:rsidRPr="00357692" w:rsidRDefault="00357692" w:rsidP="00357692">
                          <w:pPr>
                            <w:pStyle w:val="BodyText"/>
                          </w:pPr>
                          <w:r>
                            <w:rPr>
                              <w:i/>
                            </w:rPr>
                            <w:t>Project partner</w:t>
                          </w:r>
                          <w:r w:rsidRPr="00227377">
                            <w:rPr>
                              <w:i/>
                            </w:rPr>
                            <w:t xml:space="preserve">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06EB24C6" id="_x0000_t202" coordsize="21600,21600" o:spt="202" path="m,l,21600r21600,l21600,xe">
              <v:stroke joinstyle="miter"/>
              <v:path gradientshapeok="t" o:connecttype="rect"/>
            </v:shapetype>
            <v:shape id="Text Box 2" o:spid="_x0000_s1026" type="#_x0000_t202" style="position:absolute;left:0;text-align:left;margin-left:305.45pt;margin-top:-21.45pt;width:193.4pt;height:60.1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qC8gEAAMoDAAAOAAAAZHJzL2Uyb0RvYy54bWysU8GO0zAQvSPxD5bvNG3ptkvUdLV0VYS0&#10;LEgLH+A4TmLheMzYbVK+nrHTdqvlhsjB8njsN/PevKzvhs6wg0KvwRZ8NplypqyEStum4D++797d&#10;cuaDsJUwYFXBj8rzu83bN+ve5WoOLZhKISMQ6/PeFbwNweVZ5mWrOuEn4JSlZA3YiUAhNlmFoif0&#10;zmTz6XSZ9YCVQ5DKezp9GJN8k/DrWsnwta69CswUnHoLacW0lnHNNmuRNyhcq+WpDfEPXXRCWyp6&#10;gXoQQbA96r+gOi0RPNRhIqHLoK61VIkDsZlNX7F5boVTiQuJ491FJv//YOXT4dl9QxaGjzDQABMJ&#10;7x5B/vTMwrYVtlH3iNC3SlRUeBYly3rn89PTKLXPfQQp+y9Q0ZDFPkACGmrsoirEkxE6DeB4EV0N&#10;gUk6nC9ulrNbSknKrZbv56s0lUzk59cOffikoGNxU3CkoSZ0cXj0IXYj8vOVWMyD0dVOG5MCbMqt&#10;QXYQZIBd+hKBV9eMjZctxGcjYjxJNCOzkWMYyoGSkW4J1ZEII4yGoh+ANi3gb856MlPB/a+9QMWZ&#10;+WxJtA+zxSK6LwWLm9WcArzOlNcZYSVBFTxwNm63YXTs3qFuWqp0HtM9Cb3TSYOXrk59k2GSNCdz&#10;R0dex+nWyy+4+QMAAP//AwBQSwMEFAAGAAgAAAAhAGMqdqDhAAAACgEAAA8AAABkcnMvZG93bnJl&#10;di54bWxMj01PwzAMhu9I/IfISFzQlraglZa60/i6cNvWSRyzJmsLjVM12Vb49ZgT3Gz50evnLZaT&#10;7cXJjL5zhBDPIxCGaqc7ahCq7evsHoQPirTqHRmEL+NhWV5eFCrX7kxrc9qERnAI+VwhtCEMuZS+&#10;bo1Vfu4GQ3w7uNGqwOvYSD2qM4fbXiZRtJBWdcQfWjWYp9bUn5ujRfh+rJ5XLzchPiThPdmt7VtV&#10;fyjE66tp9QAimCn8wfCrz+pQstPeHUl70SMs4ihjFGF2l/DARJalKYg9QpregiwL+b9C+QMAAP//&#10;AwBQSwECLQAUAAYACAAAACEAtoM4kv4AAADhAQAAEwAAAAAAAAAAAAAAAAAAAAAAW0NvbnRlbnRf&#10;VHlwZXNdLnhtbFBLAQItABQABgAIAAAAIQA4/SH/1gAAAJQBAAALAAAAAAAAAAAAAAAAAC8BAABf&#10;cmVscy8ucmVsc1BLAQItABQABgAIAAAAIQCT6UqC8gEAAMoDAAAOAAAAAAAAAAAAAAAAAC4CAABk&#10;cnMvZTJvRG9jLnhtbFBLAQItABQABgAIAAAAIQBjKnag4QAAAAoBAAAPAAAAAAAAAAAAAAAAAEwE&#10;AABkcnMvZG93bnJldi54bWxQSwUGAAAAAAQABADzAAAAWgUAAAAA&#10;" stroked="f">
              <v:textbox style="mso-fit-shape-to-text:t">
                <w:txbxContent>
                  <w:p w14:paraId="06EB24CC" w14:textId="42C9728A" w:rsidR="00357692" w:rsidRDefault="00357692">
                    <w:r>
                      <w:t>W</w:t>
                    </w:r>
                    <w:r w:rsidR="00940C20">
                      <w:t>P</w:t>
                    </w:r>
                    <w:r w:rsidR="00BB5055">
                      <w:t>4</w:t>
                    </w:r>
                    <w:r w:rsidR="00940C20">
                      <w:t xml:space="preserve"> Deliverable D</w:t>
                    </w:r>
                    <w:r w:rsidR="0039469A">
                      <w:t>4</w:t>
                    </w:r>
                    <w:r w:rsidR="001B3569">
                      <w:t>.</w:t>
                    </w:r>
                    <w:r w:rsidR="009A57B9">
                      <w:t>3</w:t>
                    </w:r>
                  </w:p>
                  <w:p w14:paraId="3E287E48" w14:textId="671CCF90" w:rsidR="00940C20" w:rsidRDefault="00940C20" w:rsidP="00357692">
                    <w:pPr>
                      <w:pStyle w:val="BodyText"/>
                      <w:rPr>
                        <w:b/>
                        <w:color w:val="009F47"/>
                      </w:rPr>
                    </w:pPr>
                    <w:r>
                      <w:rPr>
                        <w:b/>
                        <w:color w:val="009F47"/>
                      </w:rPr>
                      <w:t>ITEA</w:t>
                    </w:r>
                    <w:r w:rsidR="00EF6E1E">
                      <w:rPr>
                        <w:b/>
                        <w:color w:val="009F47"/>
                      </w:rPr>
                      <w:t>4</w:t>
                    </w:r>
                    <w:r>
                      <w:rPr>
                        <w:b/>
                        <w:color w:val="009F47"/>
                      </w:rPr>
                      <w:t xml:space="preserve"> </w:t>
                    </w:r>
                    <w:r w:rsidR="00EF6E1E">
                      <w:rPr>
                        <w:b/>
                        <w:color w:val="009F47"/>
                      </w:rPr>
                      <w:t>22</w:t>
                    </w:r>
                    <w:r>
                      <w:rPr>
                        <w:b/>
                        <w:color w:val="009F47"/>
                      </w:rPr>
                      <w:t>00</w:t>
                    </w:r>
                    <w:r w:rsidR="00EF6E1E">
                      <w:rPr>
                        <w:b/>
                        <w:color w:val="009F47"/>
                      </w:rPr>
                      <w:t>7</w:t>
                    </w:r>
                    <w:r>
                      <w:rPr>
                        <w:b/>
                        <w:color w:val="009F47"/>
                      </w:rPr>
                      <w:t xml:space="preserve"> </w:t>
                    </w:r>
                    <w:r w:rsidR="00EF6E1E">
                      <w:rPr>
                        <w:b/>
                        <w:color w:val="009F47"/>
                      </w:rPr>
                      <w:t>Sa4</w:t>
                    </w:r>
                    <w:r>
                      <w:rPr>
                        <w:b/>
                        <w:color w:val="009F47"/>
                      </w:rPr>
                      <w:t>CPS project</w:t>
                    </w:r>
                  </w:p>
                  <w:p w14:paraId="06EB24CF" w14:textId="69C4CE3A" w:rsidR="00357692" w:rsidRPr="00357692" w:rsidRDefault="00357692" w:rsidP="00357692">
                    <w:pPr>
                      <w:pStyle w:val="BodyText"/>
                    </w:pPr>
                    <w:r>
                      <w:rPr>
                        <w:i/>
                      </w:rPr>
                      <w:t>Project partner</w:t>
                    </w:r>
                    <w:r w:rsidRPr="00227377">
                      <w:rPr>
                        <w:i/>
                      </w:rPr>
                      <w:t xml:space="preserve"> confidential</w:t>
                    </w:r>
                  </w:p>
                </w:txbxContent>
              </v:textbox>
            </v:shape>
          </w:pict>
        </mc:Fallback>
      </mc:AlternateContent>
    </w:r>
    <w:r w:rsidR="00BB6884" w:rsidRPr="00940C20">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0168" w14:textId="34DE02EF" w:rsidR="00940C20" w:rsidRPr="00940C20" w:rsidRDefault="00940C20">
    <w:pPr>
      <w:tabs>
        <w:tab w:val="left" w:pos="1440"/>
        <w:tab w:val="left" w:pos="3420"/>
        <w:tab w:val="left" w:pos="4984"/>
        <w:tab w:val="left" w:pos="6300"/>
        <w:tab w:val="left" w:pos="7251"/>
      </w:tabs>
      <w:rPr>
        <w:rFonts w:ascii="Times New Roman" w:hAnsi="Times New Roman"/>
        <w:noProof/>
        <w:color w:val="1F497D"/>
        <w:sz w:val="40"/>
        <w:szCs w:val="40"/>
        <w:lang w:val="fi-FI" w:eastAsia="fi-FI"/>
      </w:rPr>
    </w:pPr>
    <w:r w:rsidRPr="00940C20">
      <w:rPr>
        <w:rFonts w:ascii="Times New Roman" w:hAnsi="Times New Roman"/>
        <w:noProof/>
        <w:color w:val="1F497D"/>
        <w:sz w:val="40"/>
        <w:szCs w:val="40"/>
        <w:lang w:val="fi-FI" w:eastAsia="fi-FI"/>
      </w:rPr>
      <w:t>ITEA</w:t>
    </w:r>
    <w:r w:rsidR="005E0C9C">
      <w:rPr>
        <w:rFonts w:ascii="Times New Roman" w:hAnsi="Times New Roman"/>
        <w:noProof/>
        <w:color w:val="1F497D"/>
        <w:sz w:val="40"/>
        <w:szCs w:val="40"/>
        <w:lang w:val="fi-FI" w:eastAsia="fi-FI"/>
      </w:rPr>
      <w:t>4</w:t>
    </w:r>
    <w:r w:rsidRPr="00940C20">
      <w:rPr>
        <w:rFonts w:ascii="Times New Roman" w:hAnsi="Times New Roman"/>
        <w:noProof/>
        <w:color w:val="1F497D"/>
        <w:sz w:val="40"/>
        <w:szCs w:val="40"/>
        <w:lang w:val="fi-FI" w:eastAsia="fi-FI"/>
      </w:rPr>
      <w:t xml:space="preserve"> </w:t>
    </w:r>
    <w:r w:rsidR="00411A54">
      <w:rPr>
        <w:rFonts w:ascii="Times New Roman" w:hAnsi="Times New Roman"/>
        <w:noProof/>
        <w:color w:val="1F497D"/>
        <w:sz w:val="40"/>
        <w:szCs w:val="40"/>
        <w:lang w:val="fi-FI" w:eastAsia="fi-FI"/>
      </w:rPr>
      <w:t>22007</w:t>
    </w:r>
    <w:r w:rsidRPr="00940C20">
      <w:rPr>
        <w:rFonts w:ascii="Times New Roman" w:hAnsi="Times New Roman"/>
        <w:noProof/>
        <w:color w:val="1F497D"/>
        <w:sz w:val="40"/>
        <w:szCs w:val="40"/>
        <w:lang w:val="fi-FI" w:eastAsia="fi-FI"/>
      </w:rPr>
      <w:t xml:space="preserve"> </w:t>
    </w:r>
    <w:r w:rsidR="00411A54">
      <w:rPr>
        <w:rFonts w:ascii="Times New Roman" w:hAnsi="Times New Roman"/>
        <w:noProof/>
        <w:color w:val="1F497D"/>
        <w:sz w:val="40"/>
        <w:szCs w:val="40"/>
        <w:lang w:val="fi-FI" w:eastAsia="fi-FI"/>
      </w:rPr>
      <w:tab/>
    </w:r>
    <w:r w:rsidR="007A77AE">
      <w:rPr>
        <w:rFonts w:ascii="Times New Roman" w:hAnsi="Times New Roman"/>
        <w:noProof/>
        <w:color w:val="1F497D"/>
        <w:sz w:val="40"/>
        <w:szCs w:val="40"/>
        <w:lang w:val="fi-FI" w:eastAsia="fi-FI"/>
      </w:rPr>
      <w:tab/>
    </w:r>
    <w:r w:rsidR="007A77AE">
      <w:rPr>
        <w:rFonts w:ascii="Times New Roman" w:hAnsi="Times New Roman"/>
        <w:noProof/>
        <w:color w:val="1F497D"/>
        <w:sz w:val="40"/>
        <w:szCs w:val="40"/>
        <w:lang w:val="fi-FI" w:eastAsia="fi-FI"/>
      </w:rPr>
      <w:tab/>
    </w:r>
    <w:r w:rsidR="007A77AE">
      <w:rPr>
        <w:rFonts w:ascii="Times New Roman" w:hAnsi="Times New Roman"/>
        <w:noProof/>
        <w:color w:val="1F497D"/>
        <w:sz w:val="40"/>
        <w:szCs w:val="40"/>
        <w:lang w:val="fi-FI" w:eastAsia="fi-FI"/>
      </w:rPr>
      <w:drawing>
        <wp:inline distT="0" distB="0" distL="0" distR="0" wp14:anchorId="28D80741" wp14:editId="029B048F">
          <wp:extent cx="1752031" cy="426328"/>
          <wp:effectExtent l="0" t="0" r="635" b="0"/>
          <wp:docPr id="65180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00411A54">
      <w:rPr>
        <w:rFonts w:ascii="Times New Roman" w:hAnsi="Times New Roman"/>
        <w:noProof/>
        <w:color w:val="1F497D"/>
        <w:sz w:val="40"/>
        <w:szCs w:val="40"/>
        <w:lang w:val="fi-FI" w:eastAsia="fi-FI"/>
      </w:rPr>
      <w:tab/>
    </w:r>
  </w:p>
  <w:p w14:paraId="06EB24C0" w14:textId="4D6ECEBA" w:rsidR="00BB6884" w:rsidRPr="00940C20" w:rsidRDefault="00411A54">
    <w:pPr>
      <w:tabs>
        <w:tab w:val="left" w:pos="1440"/>
        <w:tab w:val="left" w:pos="3420"/>
        <w:tab w:val="left" w:pos="4984"/>
        <w:tab w:val="left" w:pos="6300"/>
        <w:tab w:val="left" w:pos="7251"/>
      </w:tabs>
      <w:rPr>
        <w:rFonts w:ascii="Times New Roman" w:hAnsi="Times New Roman"/>
        <w:sz w:val="40"/>
        <w:szCs w:val="40"/>
      </w:rPr>
    </w:pPr>
    <w:r>
      <w:rPr>
        <w:rFonts w:ascii="Times New Roman" w:hAnsi="Times New Roman"/>
        <w:noProof/>
        <w:color w:val="1F497D"/>
        <w:sz w:val="40"/>
        <w:szCs w:val="40"/>
        <w:lang w:val="fi-FI" w:eastAsia="fi-FI"/>
      </w:rPr>
      <w:t>Sa4</w:t>
    </w:r>
    <w:r w:rsidR="00940C20" w:rsidRPr="00940C20">
      <w:rPr>
        <w:rFonts w:ascii="Times New Roman" w:hAnsi="Times New Roman"/>
        <w:noProof/>
        <w:color w:val="1F497D"/>
        <w:sz w:val="40"/>
        <w:szCs w:val="40"/>
        <w:lang w:val="fi-FI"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4" w14:textId="77777777" w:rsidR="00BB6884" w:rsidRDefault="00BB68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F1D"/>
    <w:multiLevelType w:val="hybridMultilevel"/>
    <w:tmpl w:val="DE2A8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7EACF"/>
    <w:multiLevelType w:val="hybridMultilevel"/>
    <w:tmpl w:val="DA407E50"/>
    <w:lvl w:ilvl="0" w:tplc="5C9C274E">
      <w:start w:val="1"/>
      <w:numFmt w:val="decimal"/>
      <w:lvlText w:val="3)"/>
      <w:lvlJc w:val="left"/>
      <w:pPr>
        <w:ind w:left="720" w:hanging="360"/>
      </w:pPr>
    </w:lvl>
    <w:lvl w:ilvl="1" w:tplc="2C0895C2">
      <w:start w:val="1"/>
      <w:numFmt w:val="lowerLetter"/>
      <w:lvlText w:val="%2."/>
      <w:lvlJc w:val="left"/>
      <w:pPr>
        <w:ind w:left="1440" w:hanging="360"/>
      </w:pPr>
    </w:lvl>
    <w:lvl w:ilvl="2" w:tplc="A16E9088">
      <w:start w:val="1"/>
      <w:numFmt w:val="lowerRoman"/>
      <w:lvlText w:val="%3."/>
      <w:lvlJc w:val="right"/>
      <w:pPr>
        <w:ind w:left="2160" w:hanging="180"/>
      </w:pPr>
    </w:lvl>
    <w:lvl w:ilvl="3" w:tplc="5CDAB35E">
      <w:start w:val="1"/>
      <w:numFmt w:val="decimal"/>
      <w:lvlText w:val="%4."/>
      <w:lvlJc w:val="left"/>
      <w:pPr>
        <w:ind w:left="2880" w:hanging="360"/>
      </w:pPr>
    </w:lvl>
    <w:lvl w:ilvl="4" w:tplc="95C4E54E">
      <w:start w:val="1"/>
      <w:numFmt w:val="lowerLetter"/>
      <w:lvlText w:val="%5."/>
      <w:lvlJc w:val="left"/>
      <w:pPr>
        <w:ind w:left="3600" w:hanging="360"/>
      </w:pPr>
    </w:lvl>
    <w:lvl w:ilvl="5" w:tplc="72106E58">
      <w:start w:val="1"/>
      <w:numFmt w:val="lowerRoman"/>
      <w:lvlText w:val="%6."/>
      <w:lvlJc w:val="right"/>
      <w:pPr>
        <w:ind w:left="4320" w:hanging="180"/>
      </w:pPr>
    </w:lvl>
    <w:lvl w:ilvl="6" w:tplc="B986D68E">
      <w:start w:val="1"/>
      <w:numFmt w:val="decimal"/>
      <w:lvlText w:val="%7."/>
      <w:lvlJc w:val="left"/>
      <w:pPr>
        <w:ind w:left="5040" w:hanging="360"/>
      </w:pPr>
    </w:lvl>
    <w:lvl w:ilvl="7" w:tplc="8304BD1A">
      <w:start w:val="1"/>
      <w:numFmt w:val="lowerLetter"/>
      <w:lvlText w:val="%8."/>
      <w:lvlJc w:val="left"/>
      <w:pPr>
        <w:ind w:left="5760" w:hanging="360"/>
      </w:pPr>
    </w:lvl>
    <w:lvl w:ilvl="8" w:tplc="473E7966">
      <w:start w:val="1"/>
      <w:numFmt w:val="lowerRoman"/>
      <w:lvlText w:val="%9."/>
      <w:lvlJc w:val="right"/>
      <w:pPr>
        <w:ind w:left="6480" w:hanging="180"/>
      </w:pPr>
    </w:lvl>
  </w:abstractNum>
  <w:abstractNum w:abstractNumId="2" w15:restartNumberingAfterBreak="0">
    <w:nsid w:val="0CDE5049"/>
    <w:multiLevelType w:val="multilevel"/>
    <w:tmpl w:val="95A6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A7D3D"/>
    <w:multiLevelType w:val="hybridMultilevel"/>
    <w:tmpl w:val="700AB55E"/>
    <w:lvl w:ilvl="0" w:tplc="7F209654">
      <w:start w:val="1"/>
      <w:numFmt w:val="bullet"/>
      <w:lvlText w:val="·"/>
      <w:lvlJc w:val="left"/>
      <w:pPr>
        <w:ind w:left="720" w:hanging="360"/>
      </w:pPr>
      <w:rPr>
        <w:rFonts w:ascii="Symbol" w:hAnsi="Symbol" w:hint="default"/>
      </w:rPr>
    </w:lvl>
    <w:lvl w:ilvl="1" w:tplc="9D0C7000">
      <w:start w:val="1"/>
      <w:numFmt w:val="bullet"/>
      <w:lvlText w:val="o"/>
      <w:lvlJc w:val="left"/>
      <w:pPr>
        <w:ind w:left="1440" w:hanging="360"/>
      </w:pPr>
      <w:rPr>
        <w:rFonts w:ascii="Courier New" w:hAnsi="Courier New" w:hint="default"/>
      </w:rPr>
    </w:lvl>
    <w:lvl w:ilvl="2" w:tplc="45F6543C">
      <w:start w:val="1"/>
      <w:numFmt w:val="bullet"/>
      <w:lvlText w:val=""/>
      <w:lvlJc w:val="left"/>
      <w:pPr>
        <w:ind w:left="2160" w:hanging="360"/>
      </w:pPr>
      <w:rPr>
        <w:rFonts w:ascii="Wingdings" w:hAnsi="Wingdings" w:hint="default"/>
      </w:rPr>
    </w:lvl>
    <w:lvl w:ilvl="3" w:tplc="14043E26">
      <w:start w:val="1"/>
      <w:numFmt w:val="bullet"/>
      <w:lvlText w:val=""/>
      <w:lvlJc w:val="left"/>
      <w:pPr>
        <w:ind w:left="2880" w:hanging="360"/>
      </w:pPr>
      <w:rPr>
        <w:rFonts w:ascii="Symbol" w:hAnsi="Symbol" w:hint="default"/>
      </w:rPr>
    </w:lvl>
    <w:lvl w:ilvl="4" w:tplc="ACB8BDA4">
      <w:start w:val="1"/>
      <w:numFmt w:val="bullet"/>
      <w:lvlText w:val="o"/>
      <w:lvlJc w:val="left"/>
      <w:pPr>
        <w:ind w:left="3600" w:hanging="360"/>
      </w:pPr>
      <w:rPr>
        <w:rFonts w:ascii="Courier New" w:hAnsi="Courier New" w:hint="default"/>
      </w:rPr>
    </w:lvl>
    <w:lvl w:ilvl="5" w:tplc="C0F4E2D2">
      <w:start w:val="1"/>
      <w:numFmt w:val="bullet"/>
      <w:lvlText w:val=""/>
      <w:lvlJc w:val="left"/>
      <w:pPr>
        <w:ind w:left="4320" w:hanging="360"/>
      </w:pPr>
      <w:rPr>
        <w:rFonts w:ascii="Wingdings" w:hAnsi="Wingdings" w:hint="default"/>
      </w:rPr>
    </w:lvl>
    <w:lvl w:ilvl="6" w:tplc="4874188E">
      <w:start w:val="1"/>
      <w:numFmt w:val="bullet"/>
      <w:lvlText w:val=""/>
      <w:lvlJc w:val="left"/>
      <w:pPr>
        <w:ind w:left="5040" w:hanging="360"/>
      </w:pPr>
      <w:rPr>
        <w:rFonts w:ascii="Symbol" w:hAnsi="Symbol" w:hint="default"/>
      </w:rPr>
    </w:lvl>
    <w:lvl w:ilvl="7" w:tplc="6E30B8E2">
      <w:start w:val="1"/>
      <w:numFmt w:val="bullet"/>
      <w:lvlText w:val="o"/>
      <w:lvlJc w:val="left"/>
      <w:pPr>
        <w:ind w:left="5760" w:hanging="360"/>
      </w:pPr>
      <w:rPr>
        <w:rFonts w:ascii="Courier New" w:hAnsi="Courier New" w:hint="default"/>
      </w:rPr>
    </w:lvl>
    <w:lvl w:ilvl="8" w:tplc="4EC64FAC">
      <w:start w:val="1"/>
      <w:numFmt w:val="bullet"/>
      <w:lvlText w:val=""/>
      <w:lvlJc w:val="left"/>
      <w:pPr>
        <w:ind w:left="6480" w:hanging="360"/>
      </w:pPr>
      <w:rPr>
        <w:rFonts w:ascii="Wingdings" w:hAnsi="Wingdings" w:hint="default"/>
      </w:rPr>
    </w:lvl>
  </w:abstractNum>
  <w:abstractNum w:abstractNumId="4" w15:restartNumberingAfterBreak="0">
    <w:nsid w:val="1274C45D"/>
    <w:multiLevelType w:val="hybridMultilevel"/>
    <w:tmpl w:val="FFFFFFFF"/>
    <w:lvl w:ilvl="0" w:tplc="43D47B1E">
      <w:start w:val="1"/>
      <w:numFmt w:val="decimal"/>
      <w:lvlText w:val="%1."/>
      <w:lvlJc w:val="left"/>
      <w:pPr>
        <w:ind w:left="720" w:hanging="360"/>
      </w:pPr>
    </w:lvl>
    <w:lvl w:ilvl="1" w:tplc="D3782BB0">
      <w:start w:val="1"/>
      <w:numFmt w:val="bullet"/>
      <w:lvlText w:val="·"/>
      <w:lvlJc w:val="left"/>
      <w:pPr>
        <w:ind w:left="1440" w:hanging="360"/>
      </w:pPr>
      <w:rPr>
        <w:rFonts w:ascii="Symbol" w:hAnsi="Symbol" w:hint="default"/>
      </w:rPr>
    </w:lvl>
    <w:lvl w:ilvl="2" w:tplc="77C2B2A8">
      <w:start w:val="1"/>
      <w:numFmt w:val="lowerRoman"/>
      <w:lvlText w:val="%3."/>
      <w:lvlJc w:val="right"/>
      <w:pPr>
        <w:ind w:left="2160" w:hanging="180"/>
      </w:pPr>
    </w:lvl>
    <w:lvl w:ilvl="3" w:tplc="54629C80">
      <w:start w:val="1"/>
      <w:numFmt w:val="decimal"/>
      <w:lvlText w:val="%4."/>
      <w:lvlJc w:val="left"/>
      <w:pPr>
        <w:ind w:left="2880" w:hanging="360"/>
      </w:pPr>
    </w:lvl>
    <w:lvl w:ilvl="4" w:tplc="850A45CA">
      <w:start w:val="1"/>
      <w:numFmt w:val="lowerLetter"/>
      <w:lvlText w:val="%5."/>
      <w:lvlJc w:val="left"/>
      <w:pPr>
        <w:ind w:left="3600" w:hanging="360"/>
      </w:pPr>
    </w:lvl>
    <w:lvl w:ilvl="5" w:tplc="CC8CCC92">
      <w:start w:val="1"/>
      <w:numFmt w:val="lowerRoman"/>
      <w:lvlText w:val="%6."/>
      <w:lvlJc w:val="right"/>
      <w:pPr>
        <w:ind w:left="4320" w:hanging="180"/>
      </w:pPr>
    </w:lvl>
    <w:lvl w:ilvl="6" w:tplc="8FA06656">
      <w:start w:val="1"/>
      <w:numFmt w:val="decimal"/>
      <w:lvlText w:val="%7."/>
      <w:lvlJc w:val="left"/>
      <w:pPr>
        <w:ind w:left="5040" w:hanging="360"/>
      </w:pPr>
    </w:lvl>
    <w:lvl w:ilvl="7" w:tplc="7F3A4A50">
      <w:start w:val="1"/>
      <w:numFmt w:val="lowerLetter"/>
      <w:lvlText w:val="%8."/>
      <w:lvlJc w:val="left"/>
      <w:pPr>
        <w:ind w:left="5760" w:hanging="360"/>
      </w:pPr>
    </w:lvl>
    <w:lvl w:ilvl="8" w:tplc="412C8DB4">
      <w:start w:val="1"/>
      <w:numFmt w:val="lowerRoman"/>
      <w:lvlText w:val="%9."/>
      <w:lvlJc w:val="right"/>
      <w:pPr>
        <w:ind w:left="6480" w:hanging="180"/>
      </w:pPr>
    </w:lvl>
  </w:abstractNum>
  <w:abstractNum w:abstractNumId="5" w15:restartNumberingAfterBreak="0">
    <w:nsid w:val="1510464F"/>
    <w:multiLevelType w:val="hybridMultilevel"/>
    <w:tmpl w:val="FFD08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9B1594"/>
    <w:multiLevelType w:val="multilevel"/>
    <w:tmpl w:val="EB1A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C2D24"/>
    <w:multiLevelType w:val="hybridMultilevel"/>
    <w:tmpl w:val="EF7AA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F16E3"/>
    <w:multiLevelType w:val="hybridMultilevel"/>
    <w:tmpl w:val="81CA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EC5DD"/>
    <w:multiLevelType w:val="hybridMultilevel"/>
    <w:tmpl w:val="FFFFFFFF"/>
    <w:lvl w:ilvl="0" w:tplc="17ACA098">
      <w:start w:val="1"/>
      <w:numFmt w:val="bullet"/>
      <w:lvlText w:val="·"/>
      <w:lvlJc w:val="left"/>
      <w:pPr>
        <w:ind w:left="720" w:hanging="360"/>
      </w:pPr>
      <w:rPr>
        <w:rFonts w:ascii="Symbol" w:hAnsi="Symbol" w:hint="default"/>
      </w:rPr>
    </w:lvl>
    <w:lvl w:ilvl="1" w:tplc="6F56ACE8">
      <w:start w:val="1"/>
      <w:numFmt w:val="bullet"/>
      <w:lvlText w:val="o"/>
      <w:lvlJc w:val="left"/>
      <w:pPr>
        <w:ind w:left="1440" w:hanging="360"/>
      </w:pPr>
      <w:rPr>
        <w:rFonts w:ascii="Courier New" w:hAnsi="Courier New" w:hint="default"/>
      </w:rPr>
    </w:lvl>
    <w:lvl w:ilvl="2" w:tplc="B2BA0330">
      <w:start w:val="1"/>
      <w:numFmt w:val="bullet"/>
      <w:lvlText w:val=""/>
      <w:lvlJc w:val="left"/>
      <w:pPr>
        <w:ind w:left="2160" w:hanging="360"/>
      </w:pPr>
      <w:rPr>
        <w:rFonts w:ascii="Wingdings" w:hAnsi="Wingdings" w:hint="default"/>
      </w:rPr>
    </w:lvl>
    <w:lvl w:ilvl="3" w:tplc="9BC8C310">
      <w:start w:val="1"/>
      <w:numFmt w:val="bullet"/>
      <w:lvlText w:val=""/>
      <w:lvlJc w:val="left"/>
      <w:pPr>
        <w:ind w:left="2880" w:hanging="360"/>
      </w:pPr>
      <w:rPr>
        <w:rFonts w:ascii="Symbol" w:hAnsi="Symbol" w:hint="default"/>
      </w:rPr>
    </w:lvl>
    <w:lvl w:ilvl="4" w:tplc="D4FAF5BE">
      <w:start w:val="1"/>
      <w:numFmt w:val="bullet"/>
      <w:lvlText w:val="o"/>
      <w:lvlJc w:val="left"/>
      <w:pPr>
        <w:ind w:left="3600" w:hanging="360"/>
      </w:pPr>
      <w:rPr>
        <w:rFonts w:ascii="Courier New" w:hAnsi="Courier New" w:hint="default"/>
      </w:rPr>
    </w:lvl>
    <w:lvl w:ilvl="5" w:tplc="2C841880">
      <w:start w:val="1"/>
      <w:numFmt w:val="bullet"/>
      <w:lvlText w:val=""/>
      <w:lvlJc w:val="left"/>
      <w:pPr>
        <w:ind w:left="4320" w:hanging="360"/>
      </w:pPr>
      <w:rPr>
        <w:rFonts w:ascii="Wingdings" w:hAnsi="Wingdings" w:hint="default"/>
      </w:rPr>
    </w:lvl>
    <w:lvl w:ilvl="6" w:tplc="4CFE2152">
      <w:start w:val="1"/>
      <w:numFmt w:val="bullet"/>
      <w:lvlText w:val=""/>
      <w:lvlJc w:val="left"/>
      <w:pPr>
        <w:ind w:left="5040" w:hanging="360"/>
      </w:pPr>
      <w:rPr>
        <w:rFonts w:ascii="Symbol" w:hAnsi="Symbol" w:hint="default"/>
      </w:rPr>
    </w:lvl>
    <w:lvl w:ilvl="7" w:tplc="A3C64A6C">
      <w:start w:val="1"/>
      <w:numFmt w:val="bullet"/>
      <w:lvlText w:val="o"/>
      <w:lvlJc w:val="left"/>
      <w:pPr>
        <w:ind w:left="5760" w:hanging="360"/>
      </w:pPr>
      <w:rPr>
        <w:rFonts w:ascii="Courier New" w:hAnsi="Courier New" w:hint="default"/>
      </w:rPr>
    </w:lvl>
    <w:lvl w:ilvl="8" w:tplc="9B92B0FA">
      <w:start w:val="1"/>
      <w:numFmt w:val="bullet"/>
      <w:lvlText w:val=""/>
      <w:lvlJc w:val="left"/>
      <w:pPr>
        <w:ind w:left="6480" w:hanging="360"/>
      </w:pPr>
      <w:rPr>
        <w:rFonts w:ascii="Wingdings" w:hAnsi="Wingdings" w:hint="default"/>
      </w:rPr>
    </w:lvl>
  </w:abstractNum>
  <w:abstractNum w:abstractNumId="10" w15:restartNumberingAfterBreak="0">
    <w:nsid w:val="1B005D01"/>
    <w:multiLevelType w:val="hybridMultilevel"/>
    <w:tmpl w:val="F98E7F58"/>
    <w:lvl w:ilvl="0" w:tplc="CCF213EC">
      <w:start w:val="1"/>
      <w:numFmt w:val="bullet"/>
      <w:lvlText w:val=""/>
      <w:lvlJc w:val="left"/>
      <w:pPr>
        <w:ind w:left="720" w:hanging="360"/>
      </w:pPr>
      <w:rPr>
        <w:rFonts w:ascii="Symbol" w:hAnsi="Symbol" w:hint="default"/>
      </w:rPr>
    </w:lvl>
    <w:lvl w:ilvl="1" w:tplc="BAC0E6CC">
      <w:start w:val="1"/>
      <w:numFmt w:val="bullet"/>
      <w:lvlText w:val="o"/>
      <w:lvlJc w:val="left"/>
      <w:pPr>
        <w:ind w:left="1440" w:hanging="360"/>
      </w:pPr>
      <w:rPr>
        <w:rFonts w:ascii="Courier New" w:hAnsi="Courier New" w:hint="default"/>
      </w:rPr>
    </w:lvl>
    <w:lvl w:ilvl="2" w:tplc="C8D65F46">
      <w:start w:val="1"/>
      <w:numFmt w:val="bullet"/>
      <w:lvlText w:val=""/>
      <w:lvlJc w:val="left"/>
      <w:pPr>
        <w:ind w:left="2160" w:hanging="360"/>
      </w:pPr>
      <w:rPr>
        <w:rFonts w:ascii="Wingdings" w:hAnsi="Wingdings" w:hint="default"/>
      </w:rPr>
    </w:lvl>
    <w:lvl w:ilvl="3" w:tplc="9A80A2C2">
      <w:start w:val="1"/>
      <w:numFmt w:val="bullet"/>
      <w:lvlText w:val=""/>
      <w:lvlJc w:val="left"/>
      <w:pPr>
        <w:ind w:left="2880" w:hanging="360"/>
      </w:pPr>
      <w:rPr>
        <w:rFonts w:ascii="Symbol" w:hAnsi="Symbol" w:hint="default"/>
      </w:rPr>
    </w:lvl>
    <w:lvl w:ilvl="4" w:tplc="7DC2EFAA">
      <w:start w:val="1"/>
      <w:numFmt w:val="bullet"/>
      <w:lvlText w:val="o"/>
      <w:lvlJc w:val="left"/>
      <w:pPr>
        <w:ind w:left="3600" w:hanging="360"/>
      </w:pPr>
      <w:rPr>
        <w:rFonts w:ascii="Courier New" w:hAnsi="Courier New" w:hint="default"/>
      </w:rPr>
    </w:lvl>
    <w:lvl w:ilvl="5" w:tplc="CF8E1C4C">
      <w:start w:val="1"/>
      <w:numFmt w:val="bullet"/>
      <w:lvlText w:val=""/>
      <w:lvlJc w:val="left"/>
      <w:pPr>
        <w:ind w:left="4320" w:hanging="360"/>
      </w:pPr>
      <w:rPr>
        <w:rFonts w:ascii="Wingdings" w:hAnsi="Wingdings" w:hint="default"/>
      </w:rPr>
    </w:lvl>
    <w:lvl w:ilvl="6" w:tplc="FD121EF8">
      <w:start w:val="1"/>
      <w:numFmt w:val="bullet"/>
      <w:lvlText w:val=""/>
      <w:lvlJc w:val="left"/>
      <w:pPr>
        <w:ind w:left="5040" w:hanging="360"/>
      </w:pPr>
      <w:rPr>
        <w:rFonts w:ascii="Symbol" w:hAnsi="Symbol" w:hint="default"/>
      </w:rPr>
    </w:lvl>
    <w:lvl w:ilvl="7" w:tplc="73E0D61E">
      <w:start w:val="1"/>
      <w:numFmt w:val="bullet"/>
      <w:lvlText w:val="o"/>
      <w:lvlJc w:val="left"/>
      <w:pPr>
        <w:ind w:left="5760" w:hanging="360"/>
      </w:pPr>
      <w:rPr>
        <w:rFonts w:ascii="Courier New" w:hAnsi="Courier New" w:hint="default"/>
      </w:rPr>
    </w:lvl>
    <w:lvl w:ilvl="8" w:tplc="B4B6371A">
      <w:start w:val="1"/>
      <w:numFmt w:val="bullet"/>
      <w:lvlText w:val=""/>
      <w:lvlJc w:val="left"/>
      <w:pPr>
        <w:ind w:left="6480" w:hanging="360"/>
      </w:pPr>
      <w:rPr>
        <w:rFonts w:ascii="Wingdings" w:hAnsi="Wingdings" w:hint="default"/>
      </w:rPr>
    </w:lvl>
  </w:abstractNum>
  <w:abstractNum w:abstractNumId="11" w15:restartNumberingAfterBreak="0">
    <w:nsid w:val="2026060E"/>
    <w:multiLevelType w:val="multilevel"/>
    <w:tmpl w:val="2FBEF73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8CC4826"/>
    <w:multiLevelType w:val="hybridMultilevel"/>
    <w:tmpl w:val="34D63DD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2A967767"/>
    <w:multiLevelType w:val="hybridMultilevel"/>
    <w:tmpl w:val="EDA2E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87675"/>
    <w:multiLevelType w:val="hybridMultilevel"/>
    <w:tmpl w:val="4FF4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D4D42"/>
    <w:multiLevelType w:val="hybridMultilevel"/>
    <w:tmpl w:val="5450D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EB3223"/>
    <w:multiLevelType w:val="hybridMultilevel"/>
    <w:tmpl w:val="F752BB80"/>
    <w:lvl w:ilvl="0" w:tplc="987C6168">
      <w:start w:val="1"/>
      <w:numFmt w:val="bullet"/>
      <w:lvlText w:val="·"/>
      <w:lvlJc w:val="left"/>
      <w:pPr>
        <w:ind w:left="720" w:hanging="360"/>
      </w:pPr>
      <w:rPr>
        <w:rFonts w:ascii="Symbol" w:hAnsi="Symbol" w:hint="default"/>
      </w:rPr>
    </w:lvl>
    <w:lvl w:ilvl="1" w:tplc="26F01C24">
      <w:start w:val="1"/>
      <w:numFmt w:val="bullet"/>
      <w:lvlText w:val="o"/>
      <w:lvlJc w:val="left"/>
      <w:pPr>
        <w:ind w:left="1440" w:hanging="360"/>
      </w:pPr>
      <w:rPr>
        <w:rFonts w:ascii="Courier New" w:hAnsi="Courier New" w:hint="default"/>
      </w:rPr>
    </w:lvl>
    <w:lvl w:ilvl="2" w:tplc="FE640CEA">
      <w:start w:val="1"/>
      <w:numFmt w:val="bullet"/>
      <w:lvlText w:val=""/>
      <w:lvlJc w:val="left"/>
      <w:pPr>
        <w:ind w:left="2160" w:hanging="360"/>
      </w:pPr>
      <w:rPr>
        <w:rFonts w:ascii="Wingdings" w:hAnsi="Wingdings" w:hint="default"/>
      </w:rPr>
    </w:lvl>
    <w:lvl w:ilvl="3" w:tplc="AFAA9E12">
      <w:start w:val="1"/>
      <w:numFmt w:val="bullet"/>
      <w:lvlText w:val=""/>
      <w:lvlJc w:val="left"/>
      <w:pPr>
        <w:ind w:left="2880" w:hanging="360"/>
      </w:pPr>
      <w:rPr>
        <w:rFonts w:ascii="Symbol" w:hAnsi="Symbol" w:hint="default"/>
      </w:rPr>
    </w:lvl>
    <w:lvl w:ilvl="4" w:tplc="92A65714">
      <w:start w:val="1"/>
      <w:numFmt w:val="bullet"/>
      <w:lvlText w:val="o"/>
      <w:lvlJc w:val="left"/>
      <w:pPr>
        <w:ind w:left="3600" w:hanging="360"/>
      </w:pPr>
      <w:rPr>
        <w:rFonts w:ascii="Courier New" w:hAnsi="Courier New" w:hint="default"/>
      </w:rPr>
    </w:lvl>
    <w:lvl w:ilvl="5" w:tplc="EABAA7DC">
      <w:start w:val="1"/>
      <w:numFmt w:val="bullet"/>
      <w:lvlText w:val=""/>
      <w:lvlJc w:val="left"/>
      <w:pPr>
        <w:ind w:left="4320" w:hanging="360"/>
      </w:pPr>
      <w:rPr>
        <w:rFonts w:ascii="Wingdings" w:hAnsi="Wingdings" w:hint="default"/>
      </w:rPr>
    </w:lvl>
    <w:lvl w:ilvl="6" w:tplc="4170BC02">
      <w:start w:val="1"/>
      <w:numFmt w:val="bullet"/>
      <w:lvlText w:val=""/>
      <w:lvlJc w:val="left"/>
      <w:pPr>
        <w:ind w:left="5040" w:hanging="360"/>
      </w:pPr>
      <w:rPr>
        <w:rFonts w:ascii="Symbol" w:hAnsi="Symbol" w:hint="default"/>
      </w:rPr>
    </w:lvl>
    <w:lvl w:ilvl="7" w:tplc="18862EEA">
      <w:start w:val="1"/>
      <w:numFmt w:val="bullet"/>
      <w:lvlText w:val="o"/>
      <w:lvlJc w:val="left"/>
      <w:pPr>
        <w:ind w:left="5760" w:hanging="360"/>
      </w:pPr>
      <w:rPr>
        <w:rFonts w:ascii="Courier New" w:hAnsi="Courier New" w:hint="default"/>
      </w:rPr>
    </w:lvl>
    <w:lvl w:ilvl="8" w:tplc="4E22F284">
      <w:start w:val="1"/>
      <w:numFmt w:val="bullet"/>
      <w:lvlText w:val=""/>
      <w:lvlJc w:val="left"/>
      <w:pPr>
        <w:ind w:left="6480" w:hanging="360"/>
      </w:pPr>
      <w:rPr>
        <w:rFonts w:ascii="Wingdings" w:hAnsi="Wingdings" w:hint="default"/>
      </w:rPr>
    </w:lvl>
  </w:abstractNum>
  <w:abstractNum w:abstractNumId="17" w15:restartNumberingAfterBreak="0">
    <w:nsid w:val="32AE7824"/>
    <w:multiLevelType w:val="hybridMultilevel"/>
    <w:tmpl w:val="911C7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BF5568"/>
    <w:multiLevelType w:val="hybridMultilevel"/>
    <w:tmpl w:val="99F4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21715C"/>
    <w:multiLevelType w:val="hybridMultilevel"/>
    <w:tmpl w:val="2C40FB44"/>
    <w:lvl w:ilvl="0" w:tplc="FD02CE2E">
      <w:start w:val="1"/>
      <w:numFmt w:val="bullet"/>
      <w:lvlText w:val="·"/>
      <w:lvlJc w:val="left"/>
      <w:pPr>
        <w:ind w:left="720" w:hanging="360"/>
      </w:pPr>
      <w:rPr>
        <w:rFonts w:ascii="Symbol" w:hAnsi="Symbol" w:hint="default"/>
      </w:rPr>
    </w:lvl>
    <w:lvl w:ilvl="1" w:tplc="6414AD0C">
      <w:start w:val="1"/>
      <w:numFmt w:val="bullet"/>
      <w:lvlText w:val="o"/>
      <w:lvlJc w:val="left"/>
      <w:pPr>
        <w:ind w:left="1440" w:hanging="360"/>
      </w:pPr>
      <w:rPr>
        <w:rFonts w:ascii="Courier New" w:hAnsi="Courier New" w:hint="default"/>
      </w:rPr>
    </w:lvl>
    <w:lvl w:ilvl="2" w:tplc="2648EF8E">
      <w:start w:val="1"/>
      <w:numFmt w:val="bullet"/>
      <w:lvlText w:val=""/>
      <w:lvlJc w:val="left"/>
      <w:pPr>
        <w:ind w:left="2160" w:hanging="360"/>
      </w:pPr>
      <w:rPr>
        <w:rFonts w:ascii="Wingdings" w:hAnsi="Wingdings" w:hint="default"/>
      </w:rPr>
    </w:lvl>
    <w:lvl w:ilvl="3" w:tplc="B1162592">
      <w:start w:val="1"/>
      <w:numFmt w:val="bullet"/>
      <w:lvlText w:val=""/>
      <w:lvlJc w:val="left"/>
      <w:pPr>
        <w:ind w:left="2880" w:hanging="360"/>
      </w:pPr>
      <w:rPr>
        <w:rFonts w:ascii="Symbol" w:hAnsi="Symbol" w:hint="default"/>
      </w:rPr>
    </w:lvl>
    <w:lvl w:ilvl="4" w:tplc="B70E1814">
      <w:start w:val="1"/>
      <w:numFmt w:val="bullet"/>
      <w:lvlText w:val="o"/>
      <w:lvlJc w:val="left"/>
      <w:pPr>
        <w:ind w:left="3600" w:hanging="360"/>
      </w:pPr>
      <w:rPr>
        <w:rFonts w:ascii="Courier New" w:hAnsi="Courier New" w:hint="default"/>
      </w:rPr>
    </w:lvl>
    <w:lvl w:ilvl="5" w:tplc="0ACE05C0">
      <w:start w:val="1"/>
      <w:numFmt w:val="bullet"/>
      <w:lvlText w:val=""/>
      <w:lvlJc w:val="left"/>
      <w:pPr>
        <w:ind w:left="4320" w:hanging="360"/>
      </w:pPr>
      <w:rPr>
        <w:rFonts w:ascii="Wingdings" w:hAnsi="Wingdings" w:hint="default"/>
      </w:rPr>
    </w:lvl>
    <w:lvl w:ilvl="6" w:tplc="D97878DC">
      <w:start w:val="1"/>
      <w:numFmt w:val="bullet"/>
      <w:lvlText w:val=""/>
      <w:lvlJc w:val="left"/>
      <w:pPr>
        <w:ind w:left="5040" w:hanging="360"/>
      </w:pPr>
      <w:rPr>
        <w:rFonts w:ascii="Symbol" w:hAnsi="Symbol" w:hint="default"/>
      </w:rPr>
    </w:lvl>
    <w:lvl w:ilvl="7" w:tplc="211A39DC">
      <w:start w:val="1"/>
      <w:numFmt w:val="bullet"/>
      <w:lvlText w:val="o"/>
      <w:lvlJc w:val="left"/>
      <w:pPr>
        <w:ind w:left="5760" w:hanging="360"/>
      </w:pPr>
      <w:rPr>
        <w:rFonts w:ascii="Courier New" w:hAnsi="Courier New" w:hint="default"/>
      </w:rPr>
    </w:lvl>
    <w:lvl w:ilvl="8" w:tplc="3FDAEB14">
      <w:start w:val="1"/>
      <w:numFmt w:val="bullet"/>
      <w:lvlText w:val=""/>
      <w:lvlJc w:val="left"/>
      <w:pPr>
        <w:ind w:left="6480" w:hanging="360"/>
      </w:pPr>
      <w:rPr>
        <w:rFonts w:ascii="Wingdings" w:hAnsi="Wingdings" w:hint="default"/>
      </w:rPr>
    </w:lvl>
  </w:abstractNum>
  <w:abstractNum w:abstractNumId="20" w15:restartNumberingAfterBreak="0">
    <w:nsid w:val="356D9D15"/>
    <w:multiLevelType w:val="hybridMultilevel"/>
    <w:tmpl w:val="C3145C12"/>
    <w:lvl w:ilvl="0" w:tplc="89505DB6">
      <w:start w:val="1"/>
      <w:numFmt w:val="bullet"/>
      <w:lvlText w:val=""/>
      <w:lvlJc w:val="left"/>
      <w:pPr>
        <w:ind w:left="720" w:hanging="360"/>
      </w:pPr>
      <w:rPr>
        <w:rFonts w:ascii="Symbol" w:hAnsi="Symbol" w:hint="default"/>
      </w:rPr>
    </w:lvl>
    <w:lvl w:ilvl="1" w:tplc="820ED672">
      <w:start w:val="1"/>
      <w:numFmt w:val="bullet"/>
      <w:lvlText w:val="o"/>
      <w:lvlJc w:val="left"/>
      <w:pPr>
        <w:ind w:left="1440" w:hanging="360"/>
      </w:pPr>
      <w:rPr>
        <w:rFonts w:ascii="Courier New" w:hAnsi="Courier New" w:hint="default"/>
      </w:rPr>
    </w:lvl>
    <w:lvl w:ilvl="2" w:tplc="76C84924">
      <w:start w:val="1"/>
      <w:numFmt w:val="bullet"/>
      <w:lvlText w:val=""/>
      <w:lvlJc w:val="left"/>
      <w:pPr>
        <w:ind w:left="2160" w:hanging="360"/>
      </w:pPr>
      <w:rPr>
        <w:rFonts w:ascii="Wingdings" w:hAnsi="Wingdings" w:hint="default"/>
      </w:rPr>
    </w:lvl>
    <w:lvl w:ilvl="3" w:tplc="754C65E8">
      <w:start w:val="1"/>
      <w:numFmt w:val="bullet"/>
      <w:lvlText w:val=""/>
      <w:lvlJc w:val="left"/>
      <w:pPr>
        <w:ind w:left="2880" w:hanging="360"/>
      </w:pPr>
      <w:rPr>
        <w:rFonts w:ascii="Symbol" w:hAnsi="Symbol" w:hint="default"/>
      </w:rPr>
    </w:lvl>
    <w:lvl w:ilvl="4" w:tplc="11347088">
      <w:start w:val="1"/>
      <w:numFmt w:val="bullet"/>
      <w:lvlText w:val="o"/>
      <w:lvlJc w:val="left"/>
      <w:pPr>
        <w:ind w:left="3600" w:hanging="360"/>
      </w:pPr>
      <w:rPr>
        <w:rFonts w:ascii="Courier New" w:hAnsi="Courier New" w:hint="default"/>
      </w:rPr>
    </w:lvl>
    <w:lvl w:ilvl="5" w:tplc="9B6E6E36">
      <w:start w:val="1"/>
      <w:numFmt w:val="bullet"/>
      <w:lvlText w:val=""/>
      <w:lvlJc w:val="left"/>
      <w:pPr>
        <w:ind w:left="4320" w:hanging="360"/>
      </w:pPr>
      <w:rPr>
        <w:rFonts w:ascii="Wingdings" w:hAnsi="Wingdings" w:hint="default"/>
      </w:rPr>
    </w:lvl>
    <w:lvl w:ilvl="6" w:tplc="9B3AAA4A">
      <w:start w:val="1"/>
      <w:numFmt w:val="bullet"/>
      <w:lvlText w:val=""/>
      <w:lvlJc w:val="left"/>
      <w:pPr>
        <w:ind w:left="5040" w:hanging="360"/>
      </w:pPr>
      <w:rPr>
        <w:rFonts w:ascii="Symbol" w:hAnsi="Symbol" w:hint="default"/>
      </w:rPr>
    </w:lvl>
    <w:lvl w:ilvl="7" w:tplc="8238252A">
      <w:start w:val="1"/>
      <w:numFmt w:val="bullet"/>
      <w:lvlText w:val="o"/>
      <w:lvlJc w:val="left"/>
      <w:pPr>
        <w:ind w:left="5760" w:hanging="360"/>
      </w:pPr>
      <w:rPr>
        <w:rFonts w:ascii="Courier New" w:hAnsi="Courier New" w:hint="default"/>
      </w:rPr>
    </w:lvl>
    <w:lvl w:ilvl="8" w:tplc="18087028">
      <w:start w:val="1"/>
      <w:numFmt w:val="bullet"/>
      <w:lvlText w:val=""/>
      <w:lvlJc w:val="left"/>
      <w:pPr>
        <w:ind w:left="6480" w:hanging="360"/>
      </w:pPr>
      <w:rPr>
        <w:rFonts w:ascii="Wingdings" w:hAnsi="Wingdings" w:hint="default"/>
      </w:rPr>
    </w:lvl>
  </w:abstractNum>
  <w:abstractNum w:abstractNumId="21" w15:restartNumberingAfterBreak="0">
    <w:nsid w:val="36D308A0"/>
    <w:multiLevelType w:val="hybridMultilevel"/>
    <w:tmpl w:val="0C160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1B2D16"/>
    <w:multiLevelType w:val="hybridMultilevel"/>
    <w:tmpl w:val="D806DD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D032EF"/>
    <w:multiLevelType w:val="hybridMultilevel"/>
    <w:tmpl w:val="6FC67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9225BD"/>
    <w:multiLevelType w:val="hybridMultilevel"/>
    <w:tmpl w:val="2F6ED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AA1D22"/>
    <w:multiLevelType w:val="hybridMultilevel"/>
    <w:tmpl w:val="3B8A991E"/>
    <w:lvl w:ilvl="0" w:tplc="B61038C8">
      <w:start w:val="1"/>
      <w:numFmt w:val="bullet"/>
      <w:lvlText w:val=""/>
      <w:lvlJc w:val="left"/>
      <w:pPr>
        <w:ind w:left="720" w:hanging="360"/>
      </w:pPr>
      <w:rPr>
        <w:rFonts w:ascii="Symbol" w:hAnsi="Symbol" w:hint="default"/>
      </w:rPr>
    </w:lvl>
    <w:lvl w:ilvl="1" w:tplc="CD14EF08">
      <w:start w:val="1"/>
      <w:numFmt w:val="bullet"/>
      <w:lvlText w:val="o"/>
      <w:lvlJc w:val="left"/>
      <w:pPr>
        <w:ind w:left="1440" w:hanging="360"/>
      </w:pPr>
      <w:rPr>
        <w:rFonts w:ascii="Courier New" w:hAnsi="Courier New" w:hint="default"/>
      </w:rPr>
    </w:lvl>
    <w:lvl w:ilvl="2" w:tplc="A38492BA">
      <w:start w:val="1"/>
      <w:numFmt w:val="bullet"/>
      <w:lvlText w:val=""/>
      <w:lvlJc w:val="left"/>
      <w:pPr>
        <w:ind w:left="2160" w:hanging="360"/>
      </w:pPr>
      <w:rPr>
        <w:rFonts w:ascii="Wingdings" w:hAnsi="Wingdings" w:hint="default"/>
      </w:rPr>
    </w:lvl>
    <w:lvl w:ilvl="3" w:tplc="8C8C5820">
      <w:start w:val="1"/>
      <w:numFmt w:val="bullet"/>
      <w:lvlText w:val=""/>
      <w:lvlJc w:val="left"/>
      <w:pPr>
        <w:ind w:left="2880" w:hanging="360"/>
      </w:pPr>
      <w:rPr>
        <w:rFonts w:ascii="Symbol" w:hAnsi="Symbol" w:hint="default"/>
      </w:rPr>
    </w:lvl>
    <w:lvl w:ilvl="4" w:tplc="25EEA374">
      <w:start w:val="1"/>
      <w:numFmt w:val="bullet"/>
      <w:lvlText w:val="o"/>
      <w:lvlJc w:val="left"/>
      <w:pPr>
        <w:ind w:left="3600" w:hanging="360"/>
      </w:pPr>
      <w:rPr>
        <w:rFonts w:ascii="Courier New" w:hAnsi="Courier New" w:hint="default"/>
      </w:rPr>
    </w:lvl>
    <w:lvl w:ilvl="5" w:tplc="193467C6">
      <w:start w:val="1"/>
      <w:numFmt w:val="bullet"/>
      <w:lvlText w:val=""/>
      <w:lvlJc w:val="left"/>
      <w:pPr>
        <w:ind w:left="4320" w:hanging="360"/>
      </w:pPr>
      <w:rPr>
        <w:rFonts w:ascii="Wingdings" w:hAnsi="Wingdings" w:hint="default"/>
      </w:rPr>
    </w:lvl>
    <w:lvl w:ilvl="6" w:tplc="B8761B1C">
      <w:start w:val="1"/>
      <w:numFmt w:val="bullet"/>
      <w:lvlText w:val=""/>
      <w:lvlJc w:val="left"/>
      <w:pPr>
        <w:ind w:left="5040" w:hanging="360"/>
      </w:pPr>
      <w:rPr>
        <w:rFonts w:ascii="Symbol" w:hAnsi="Symbol" w:hint="default"/>
      </w:rPr>
    </w:lvl>
    <w:lvl w:ilvl="7" w:tplc="6DA0FAD2">
      <w:start w:val="1"/>
      <w:numFmt w:val="bullet"/>
      <w:lvlText w:val="o"/>
      <w:lvlJc w:val="left"/>
      <w:pPr>
        <w:ind w:left="5760" w:hanging="360"/>
      </w:pPr>
      <w:rPr>
        <w:rFonts w:ascii="Courier New" w:hAnsi="Courier New" w:hint="default"/>
      </w:rPr>
    </w:lvl>
    <w:lvl w:ilvl="8" w:tplc="100E6CE0">
      <w:start w:val="1"/>
      <w:numFmt w:val="bullet"/>
      <w:lvlText w:val=""/>
      <w:lvlJc w:val="left"/>
      <w:pPr>
        <w:ind w:left="6480" w:hanging="360"/>
      </w:pPr>
      <w:rPr>
        <w:rFonts w:ascii="Wingdings" w:hAnsi="Wingdings" w:hint="default"/>
      </w:rPr>
    </w:lvl>
  </w:abstractNum>
  <w:abstractNum w:abstractNumId="27" w15:restartNumberingAfterBreak="0">
    <w:nsid w:val="404057ED"/>
    <w:multiLevelType w:val="hybridMultilevel"/>
    <w:tmpl w:val="3D5C410C"/>
    <w:lvl w:ilvl="0" w:tplc="F59E7648">
      <w:start w:val="1"/>
      <w:numFmt w:val="bullet"/>
      <w:lvlText w:val="·"/>
      <w:lvlJc w:val="left"/>
      <w:pPr>
        <w:ind w:left="720" w:hanging="360"/>
      </w:pPr>
      <w:rPr>
        <w:rFonts w:ascii="Symbol" w:hAnsi="Symbol" w:hint="default"/>
      </w:rPr>
    </w:lvl>
    <w:lvl w:ilvl="1" w:tplc="42869DBE">
      <w:start w:val="1"/>
      <w:numFmt w:val="bullet"/>
      <w:lvlText w:val="o"/>
      <w:lvlJc w:val="left"/>
      <w:pPr>
        <w:ind w:left="1440" w:hanging="360"/>
      </w:pPr>
      <w:rPr>
        <w:rFonts w:ascii="Courier New" w:hAnsi="Courier New" w:hint="default"/>
      </w:rPr>
    </w:lvl>
    <w:lvl w:ilvl="2" w:tplc="133E7D10">
      <w:start w:val="1"/>
      <w:numFmt w:val="bullet"/>
      <w:lvlText w:val=""/>
      <w:lvlJc w:val="left"/>
      <w:pPr>
        <w:ind w:left="2160" w:hanging="360"/>
      </w:pPr>
      <w:rPr>
        <w:rFonts w:ascii="Wingdings" w:hAnsi="Wingdings" w:hint="default"/>
      </w:rPr>
    </w:lvl>
    <w:lvl w:ilvl="3" w:tplc="32BA7F0A">
      <w:start w:val="1"/>
      <w:numFmt w:val="bullet"/>
      <w:lvlText w:val=""/>
      <w:lvlJc w:val="left"/>
      <w:pPr>
        <w:ind w:left="2880" w:hanging="360"/>
      </w:pPr>
      <w:rPr>
        <w:rFonts w:ascii="Symbol" w:hAnsi="Symbol" w:hint="default"/>
      </w:rPr>
    </w:lvl>
    <w:lvl w:ilvl="4" w:tplc="4808C5A4">
      <w:start w:val="1"/>
      <w:numFmt w:val="bullet"/>
      <w:lvlText w:val="o"/>
      <w:lvlJc w:val="left"/>
      <w:pPr>
        <w:ind w:left="3600" w:hanging="360"/>
      </w:pPr>
      <w:rPr>
        <w:rFonts w:ascii="Courier New" w:hAnsi="Courier New" w:hint="default"/>
      </w:rPr>
    </w:lvl>
    <w:lvl w:ilvl="5" w:tplc="B2DC4914">
      <w:start w:val="1"/>
      <w:numFmt w:val="bullet"/>
      <w:lvlText w:val=""/>
      <w:lvlJc w:val="left"/>
      <w:pPr>
        <w:ind w:left="4320" w:hanging="360"/>
      </w:pPr>
      <w:rPr>
        <w:rFonts w:ascii="Wingdings" w:hAnsi="Wingdings" w:hint="default"/>
      </w:rPr>
    </w:lvl>
    <w:lvl w:ilvl="6" w:tplc="F4B423D6">
      <w:start w:val="1"/>
      <w:numFmt w:val="bullet"/>
      <w:lvlText w:val=""/>
      <w:lvlJc w:val="left"/>
      <w:pPr>
        <w:ind w:left="5040" w:hanging="360"/>
      </w:pPr>
      <w:rPr>
        <w:rFonts w:ascii="Symbol" w:hAnsi="Symbol" w:hint="default"/>
      </w:rPr>
    </w:lvl>
    <w:lvl w:ilvl="7" w:tplc="28EA1494">
      <w:start w:val="1"/>
      <w:numFmt w:val="bullet"/>
      <w:lvlText w:val="o"/>
      <w:lvlJc w:val="left"/>
      <w:pPr>
        <w:ind w:left="5760" w:hanging="360"/>
      </w:pPr>
      <w:rPr>
        <w:rFonts w:ascii="Courier New" w:hAnsi="Courier New" w:hint="default"/>
      </w:rPr>
    </w:lvl>
    <w:lvl w:ilvl="8" w:tplc="F9968D18">
      <w:start w:val="1"/>
      <w:numFmt w:val="bullet"/>
      <w:lvlText w:val=""/>
      <w:lvlJc w:val="left"/>
      <w:pPr>
        <w:ind w:left="6480" w:hanging="360"/>
      </w:pPr>
      <w:rPr>
        <w:rFonts w:ascii="Wingdings" w:hAnsi="Wingdings" w:hint="default"/>
      </w:rPr>
    </w:lvl>
  </w:abstractNum>
  <w:abstractNum w:abstractNumId="28" w15:restartNumberingAfterBreak="0">
    <w:nsid w:val="40682424"/>
    <w:multiLevelType w:val="hybridMultilevel"/>
    <w:tmpl w:val="4790AF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B46515"/>
    <w:multiLevelType w:val="hybridMultilevel"/>
    <w:tmpl w:val="232E00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E05815"/>
    <w:multiLevelType w:val="hybridMultilevel"/>
    <w:tmpl w:val="BE3E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33583E"/>
    <w:multiLevelType w:val="hybridMultilevel"/>
    <w:tmpl w:val="1DBE8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467044"/>
    <w:multiLevelType w:val="hybridMultilevel"/>
    <w:tmpl w:val="425A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E36EA7"/>
    <w:multiLevelType w:val="hybridMultilevel"/>
    <w:tmpl w:val="900C92D6"/>
    <w:lvl w:ilvl="0" w:tplc="04090001">
      <w:start w:val="1"/>
      <w:numFmt w:val="bullet"/>
      <w:lvlText w:val=""/>
      <w:lvlJc w:val="left"/>
      <w:pPr>
        <w:ind w:left="902" w:hanging="360"/>
      </w:pPr>
      <w:rPr>
        <w:rFonts w:ascii="Symbol" w:hAnsi="Symbol"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34" w15:restartNumberingAfterBreak="0">
    <w:nsid w:val="51097CCF"/>
    <w:multiLevelType w:val="hybridMultilevel"/>
    <w:tmpl w:val="13307DF4"/>
    <w:lvl w:ilvl="0" w:tplc="4880EAF6">
      <w:start w:val="1"/>
      <w:numFmt w:val="bullet"/>
      <w:pStyle w:val="bullets"/>
      <w:lvlText w:val="▪"/>
      <w:lvlJc w:val="left"/>
      <w:pPr>
        <w:tabs>
          <w:tab w:val="num" w:pos="624"/>
        </w:tabs>
        <w:ind w:left="624" w:hanging="267"/>
      </w:pPr>
      <w:rPr>
        <w:rFonts w:ascii="Arial" w:hAnsi="Arial" w:hint="default"/>
        <w:b w:val="0"/>
        <w:i w:val="0"/>
        <w:sz w:val="20"/>
        <w:szCs w:val="20"/>
      </w:rPr>
    </w:lvl>
    <w:lvl w:ilvl="1" w:tplc="040B0019" w:tentative="1">
      <w:start w:val="1"/>
      <w:numFmt w:val="bullet"/>
      <w:lvlText w:val="o"/>
      <w:lvlJc w:val="left"/>
      <w:pPr>
        <w:tabs>
          <w:tab w:val="num" w:pos="1440"/>
        </w:tabs>
        <w:ind w:left="1440" w:hanging="360"/>
      </w:pPr>
      <w:rPr>
        <w:rFonts w:ascii="Courier New" w:hAnsi="Courier New" w:cs="Courier New" w:hint="default"/>
      </w:rPr>
    </w:lvl>
    <w:lvl w:ilvl="2" w:tplc="040B001B" w:tentative="1">
      <w:start w:val="1"/>
      <w:numFmt w:val="bullet"/>
      <w:lvlText w:val=""/>
      <w:lvlJc w:val="left"/>
      <w:pPr>
        <w:tabs>
          <w:tab w:val="num" w:pos="2160"/>
        </w:tabs>
        <w:ind w:left="2160" w:hanging="360"/>
      </w:pPr>
      <w:rPr>
        <w:rFonts w:ascii="Wingdings" w:hAnsi="Wingdings" w:hint="default"/>
      </w:rPr>
    </w:lvl>
    <w:lvl w:ilvl="3" w:tplc="040B000F" w:tentative="1">
      <w:start w:val="1"/>
      <w:numFmt w:val="bullet"/>
      <w:lvlText w:val=""/>
      <w:lvlJc w:val="left"/>
      <w:pPr>
        <w:tabs>
          <w:tab w:val="num" w:pos="2880"/>
        </w:tabs>
        <w:ind w:left="2880" w:hanging="360"/>
      </w:pPr>
      <w:rPr>
        <w:rFonts w:ascii="Symbol" w:hAnsi="Symbol" w:hint="default"/>
      </w:rPr>
    </w:lvl>
    <w:lvl w:ilvl="4" w:tplc="040B0019" w:tentative="1">
      <w:start w:val="1"/>
      <w:numFmt w:val="bullet"/>
      <w:lvlText w:val="o"/>
      <w:lvlJc w:val="left"/>
      <w:pPr>
        <w:tabs>
          <w:tab w:val="num" w:pos="3600"/>
        </w:tabs>
        <w:ind w:left="3600" w:hanging="360"/>
      </w:pPr>
      <w:rPr>
        <w:rFonts w:ascii="Courier New" w:hAnsi="Courier New" w:cs="Courier New" w:hint="default"/>
      </w:rPr>
    </w:lvl>
    <w:lvl w:ilvl="5" w:tplc="040B001B" w:tentative="1">
      <w:start w:val="1"/>
      <w:numFmt w:val="bullet"/>
      <w:lvlText w:val=""/>
      <w:lvlJc w:val="left"/>
      <w:pPr>
        <w:tabs>
          <w:tab w:val="num" w:pos="4320"/>
        </w:tabs>
        <w:ind w:left="4320" w:hanging="360"/>
      </w:pPr>
      <w:rPr>
        <w:rFonts w:ascii="Wingdings" w:hAnsi="Wingdings" w:hint="default"/>
      </w:rPr>
    </w:lvl>
    <w:lvl w:ilvl="6" w:tplc="040B000F" w:tentative="1">
      <w:start w:val="1"/>
      <w:numFmt w:val="bullet"/>
      <w:lvlText w:val=""/>
      <w:lvlJc w:val="left"/>
      <w:pPr>
        <w:tabs>
          <w:tab w:val="num" w:pos="5040"/>
        </w:tabs>
        <w:ind w:left="5040" w:hanging="360"/>
      </w:pPr>
      <w:rPr>
        <w:rFonts w:ascii="Symbol" w:hAnsi="Symbol" w:hint="default"/>
      </w:rPr>
    </w:lvl>
    <w:lvl w:ilvl="7" w:tplc="040B0019" w:tentative="1">
      <w:start w:val="1"/>
      <w:numFmt w:val="bullet"/>
      <w:lvlText w:val="o"/>
      <w:lvlJc w:val="left"/>
      <w:pPr>
        <w:tabs>
          <w:tab w:val="num" w:pos="5760"/>
        </w:tabs>
        <w:ind w:left="5760" w:hanging="360"/>
      </w:pPr>
      <w:rPr>
        <w:rFonts w:ascii="Courier New" w:hAnsi="Courier New" w:cs="Courier New" w:hint="default"/>
      </w:rPr>
    </w:lvl>
    <w:lvl w:ilvl="8" w:tplc="040B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36" w15:restartNumberingAfterBreak="0">
    <w:nsid w:val="54E05672"/>
    <w:multiLevelType w:val="multilevel"/>
    <w:tmpl w:val="47887AF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7" w15:restartNumberingAfterBreak="0">
    <w:nsid w:val="558E6859"/>
    <w:multiLevelType w:val="hybridMultilevel"/>
    <w:tmpl w:val="5E0A41FA"/>
    <w:lvl w:ilvl="0" w:tplc="1D000E78">
      <w:start w:val="1"/>
      <w:numFmt w:val="bullet"/>
      <w:pStyle w:val="subbullet"/>
      <w:lvlText w:val="-"/>
      <w:lvlJc w:val="left"/>
      <w:pPr>
        <w:tabs>
          <w:tab w:val="num" w:pos="907"/>
        </w:tabs>
        <w:ind w:left="907" w:hanging="283"/>
      </w:pPr>
      <w:rPr>
        <w:rFonts w:ascii="Arial" w:hAnsi="Arial" w:hint="default"/>
        <w:b w:val="0"/>
        <w:i w:val="0"/>
        <w:sz w:val="20"/>
        <w:szCs w:val="20"/>
      </w:rPr>
    </w:lvl>
    <w:lvl w:ilvl="1" w:tplc="8B5837E4" w:tentative="1">
      <w:start w:val="1"/>
      <w:numFmt w:val="bullet"/>
      <w:lvlText w:val="o"/>
      <w:lvlJc w:val="left"/>
      <w:pPr>
        <w:tabs>
          <w:tab w:val="num" w:pos="1440"/>
        </w:tabs>
        <w:ind w:left="1440" w:hanging="360"/>
      </w:pPr>
      <w:rPr>
        <w:rFonts w:ascii="Courier New" w:hAnsi="Courier New" w:cs="Courier New" w:hint="default"/>
      </w:rPr>
    </w:lvl>
    <w:lvl w:ilvl="2" w:tplc="9D9E37F8" w:tentative="1">
      <w:start w:val="1"/>
      <w:numFmt w:val="bullet"/>
      <w:lvlText w:val=""/>
      <w:lvlJc w:val="left"/>
      <w:pPr>
        <w:tabs>
          <w:tab w:val="num" w:pos="2160"/>
        </w:tabs>
        <w:ind w:left="2160" w:hanging="360"/>
      </w:pPr>
      <w:rPr>
        <w:rFonts w:ascii="Wingdings" w:hAnsi="Wingdings" w:hint="default"/>
      </w:rPr>
    </w:lvl>
    <w:lvl w:ilvl="3" w:tplc="A7A2A6CC" w:tentative="1">
      <w:start w:val="1"/>
      <w:numFmt w:val="bullet"/>
      <w:lvlText w:val=""/>
      <w:lvlJc w:val="left"/>
      <w:pPr>
        <w:tabs>
          <w:tab w:val="num" w:pos="2880"/>
        </w:tabs>
        <w:ind w:left="2880" w:hanging="360"/>
      </w:pPr>
      <w:rPr>
        <w:rFonts w:ascii="Symbol" w:hAnsi="Symbol" w:hint="default"/>
      </w:rPr>
    </w:lvl>
    <w:lvl w:ilvl="4" w:tplc="9294C866" w:tentative="1">
      <w:start w:val="1"/>
      <w:numFmt w:val="bullet"/>
      <w:lvlText w:val="o"/>
      <w:lvlJc w:val="left"/>
      <w:pPr>
        <w:tabs>
          <w:tab w:val="num" w:pos="3600"/>
        </w:tabs>
        <w:ind w:left="3600" w:hanging="360"/>
      </w:pPr>
      <w:rPr>
        <w:rFonts w:ascii="Courier New" w:hAnsi="Courier New" w:cs="Courier New" w:hint="default"/>
      </w:rPr>
    </w:lvl>
    <w:lvl w:ilvl="5" w:tplc="83BC4B98" w:tentative="1">
      <w:start w:val="1"/>
      <w:numFmt w:val="bullet"/>
      <w:lvlText w:val=""/>
      <w:lvlJc w:val="left"/>
      <w:pPr>
        <w:tabs>
          <w:tab w:val="num" w:pos="4320"/>
        </w:tabs>
        <w:ind w:left="4320" w:hanging="360"/>
      </w:pPr>
      <w:rPr>
        <w:rFonts w:ascii="Wingdings" w:hAnsi="Wingdings" w:hint="default"/>
      </w:rPr>
    </w:lvl>
    <w:lvl w:ilvl="6" w:tplc="99DAE488" w:tentative="1">
      <w:start w:val="1"/>
      <w:numFmt w:val="bullet"/>
      <w:lvlText w:val=""/>
      <w:lvlJc w:val="left"/>
      <w:pPr>
        <w:tabs>
          <w:tab w:val="num" w:pos="5040"/>
        </w:tabs>
        <w:ind w:left="5040" w:hanging="360"/>
      </w:pPr>
      <w:rPr>
        <w:rFonts w:ascii="Symbol" w:hAnsi="Symbol" w:hint="default"/>
      </w:rPr>
    </w:lvl>
    <w:lvl w:ilvl="7" w:tplc="F3106112" w:tentative="1">
      <w:start w:val="1"/>
      <w:numFmt w:val="bullet"/>
      <w:lvlText w:val="o"/>
      <w:lvlJc w:val="left"/>
      <w:pPr>
        <w:tabs>
          <w:tab w:val="num" w:pos="5760"/>
        </w:tabs>
        <w:ind w:left="5760" w:hanging="360"/>
      </w:pPr>
      <w:rPr>
        <w:rFonts w:ascii="Courier New" w:hAnsi="Courier New" w:cs="Courier New" w:hint="default"/>
      </w:rPr>
    </w:lvl>
    <w:lvl w:ilvl="8" w:tplc="74B003E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6C75870"/>
    <w:multiLevelType w:val="hybridMultilevel"/>
    <w:tmpl w:val="3090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133AEC"/>
    <w:multiLevelType w:val="hybridMultilevel"/>
    <w:tmpl w:val="5358E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215B3A"/>
    <w:multiLevelType w:val="multilevel"/>
    <w:tmpl w:val="504A9BA2"/>
    <w:lvl w:ilvl="0">
      <w:start w:val="1"/>
      <w:numFmt w:val="decimal"/>
      <w:pStyle w:val="Heading2withnumbering"/>
      <w:lvlText w:val="%1."/>
      <w:lvlJc w:val="left"/>
      <w:pPr>
        <w:ind w:left="5242" w:hanging="705"/>
      </w:pPr>
      <w:rPr>
        <w:rFonts w:hint="default"/>
      </w:rPr>
    </w:lvl>
    <w:lvl w:ilvl="1">
      <w:start w:val="1"/>
      <w:numFmt w:val="decimal"/>
      <w:pStyle w:val="Heading3withnumbering"/>
      <w:isLgl/>
      <w:lvlText w:val="%1.%2."/>
      <w:lvlJc w:val="left"/>
      <w:pPr>
        <w:ind w:left="720" w:hanging="720"/>
      </w:pPr>
      <w:rPr>
        <w:rFonts w:hint="default"/>
      </w:rPr>
    </w:lvl>
    <w:lvl w:ilvl="2">
      <w:start w:val="1"/>
      <w:numFmt w:val="decimal"/>
      <w:pStyle w:val="Heading4withnumbering"/>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1" w15:restartNumberingAfterBreak="0">
    <w:nsid w:val="5759EB14"/>
    <w:multiLevelType w:val="hybridMultilevel"/>
    <w:tmpl w:val="16B6BC3C"/>
    <w:lvl w:ilvl="0" w:tplc="D7380AD6">
      <w:start w:val="1"/>
      <w:numFmt w:val="bullet"/>
      <w:lvlText w:val="·"/>
      <w:lvlJc w:val="left"/>
      <w:pPr>
        <w:ind w:left="720" w:hanging="360"/>
      </w:pPr>
      <w:rPr>
        <w:rFonts w:ascii="Symbol" w:hAnsi="Symbol" w:hint="default"/>
      </w:rPr>
    </w:lvl>
    <w:lvl w:ilvl="1" w:tplc="0F9C30DC">
      <w:start w:val="1"/>
      <w:numFmt w:val="bullet"/>
      <w:lvlText w:val="o"/>
      <w:lvlJc w:val="left"/>
      <w:pPr>
        <w:ind w:left="1440" w:hanging="360"/>
      </w:pPr>
      <w:rPr>
        <w:rFonts w:ascii="Courier New" w:hAnsi="Courier New" w:hint="default"/>
      </w:rPr>
    </w:lvl>
    <w:lvl w:ilvl="2" w:tplc="B2E6D370">
      <w:start w:val="1"/>
      <w:numFmt w:val="bullet"/>
      <w:lvlText w:val=""/>
      <w:lvlJc w:val="left"/>
      <w:pPr>
        <w:ind w:left="2160" w:hanging="360"/>
      </w:pPr>
      <w:rPr>
        <w:rFonts w:ascii="Wingdings" w:hAnsi="Wingdings" w:hint="default"/>
      </w:rPr>
    </w:lvl>
    <w:lvl w:ilvl="3" w:tplc="29A61666">
      <w:start w:val="1"/>
      <w:numFmt w:val="bullet"/>
      <w:lvlText w:val=""/>
      <w:lvlJc w:val="left"/>
      <w:pPr>
        <w:ind w:left="2880" w:hanging="360"/>
      </w:pPr>
      <w:rPr>
        <w:rFonts w:ascii="Symbol" w:hAnsi="Symbol" w:hint="default"/>
      </w:rPr>
    </w:lvl>
    <w:lvl w:ilvl="4" w:tplc="892CEB96">
      <w:start w:val="1"/>
      <w:numFmt w:val="bullet"/>
      <w:lvlText w:val="o"/>
      <w:lvlJc w:val="left"/>
      <w:pPr>
        <w:ind w:left="3600" w:hanging="360"/>
      </w:pPr>
      <w:rPr>
        <w:rFonts w:ascii="Courier New" w:hAnsi="Courier New" w:hint="default"/>
      </w:rPr>
    </w:lvl>
    <w:lvl w:ilvl="5" w:tplc="72A48E90">
      <w:start w:val="1"/>
      <w:numFmt w:val="bullet"/>
      <w:lvlText w:val=""/>
      <w:lvlJc w:val="left"/>
      <w:pPr>
        <w:ind w:left="4320" w:hanging="360"/>
      </w:pPr>
      <w:rPr>
        <w:rFonts w:ascii="Wingdings" w:hAnsi="Wingdings" w:hint="default"/>
      </w:rPr>
    </w:lvl>
    <w:lvl w:ilvl="6" w:tplc="CBD07C34">
      <w:start w:val="1"/>
      <w:numFmt w:val="bullet"/>
      <w:lvlText w:val=""/>
      <w:lvlJc w:val="left"/>
      <w:pPr>
        <w:ind w:left="5040" w:hanging="360"/>
      </w:pPr>
      <w:rPr>
        <w:rFonts w:ascii="Symbol" w:hAnsi="Symbol" w:hint="default"/>
      </w:rPr>
    </w:lvl>
    <w:lvl w:ilvl="7" w:tplc="7A00CEF2">
      <w:start w:val="1"/>
      <w:numFmt w:val="bullet"/>
      <w:lvlText w:val="o"/>
      <w:lvlJc w:val="left"/>
      <w:pPr>
        <w:ind w:left="5760" w:hanging="360"/>
      </w:pPr>
      <w:rPr>
        <w:rFonts w:ascii="Courier New" w:hAnsi="Courier New" w:hint="default"/>
      </w:rPr>
    </w:lvl>
    <w:lvl w:ilvl="8" w:tplc="A2FAF3EE">
      <w:start w:val="1"/>
      <w:numFmt w:val="bullet"/>
      <w:lvlText w:val=""/>
      <w:lvlJc w:val="left"/>
      <w:pPr>
        <w:ind w:left="6480" w:hanging="360"/>
      </w:pPr>
      <w:rPr>
        <w:rFonts w:ascii="Wingdings" w:hAnsi="Wingdings" w:hint="default"/>
      </w:rPr>
    </w:lvl>
  </w:abstractNum>
  <w:abstractNum w:abstractNumId="42" w15:restartNumberingAfterBreak="0">
    <w:nsid w:val="58021CE4"/>
    <w:multiLevelType w:val="hybridMultilevel"/>
    <w:tmpl w:val="EBF604E4"/>
    <w:lvl w:ilvl="0" w:tplc="98BCEBDE">
      <w:start w:val="1"/>
      <w:numFmt w:val="decimal"/>
      <w:pStyle w:val="Numbers"/>
      <w:lvlText w:val="%1."/>
      <w:lvlJc w:val="left"/>
      <w:pPr>
        <w:tabs>
          <w:tab w:val="num" w:pos="624"/>
        </w:tabs>
        <w:ind w:left="624" w:hanging="267"/>
      </w:pPr>
      <w:rPr>
        <w:rFonts w:hint="default"/>
        <w:b w:val="0"/>
        <w:i w:val="0"/>
        <w:sz w:val="20"/>
        <w:szCs w:val="20"/>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43" w15:restartNumberingAfterBreak="0">
    <w:nsid w:val="596B3378"/>
    <w:multiLevelType w:val="hybridMultilevel"/>
    <w:tmpl w:val="5A7EF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2DE557"/>
    <w:multiLevelType w:val="hybridMultilevel"/>
    <w:tmpl w:val="44422334"/>
    <w:lvl w:ilvl="0" w:tplc="D2FC8B6C">
      <w:start w:val="1"/>
      <w:numFmt w:val="bullet"/>
      <w:lvlText w:val="·"/>
      <w:lvlJc w:val="left"/>
      <w:pPr>
        <w:ind w:left="720" w:hanging="360"/>
      </w:pPr>
      <w:rPr>
        <w:rFonts w:ascii="Symbol" w:hAnsi="Symbol" w:hint="default"/>
      </w:rPr>
    </w:lvl>
    <w:lvl w:ilvl="1" w:tplc="3F32E20C">
      <w:start w:val="1"/>
      <w:numFmt w:val="bullet"/>
      <w:lvlText w:val="o"/>
      <w:lvlJc w:val="left"/>
      <w:pPr>
        <w:ind w:left="1440" w:hanging="360"/>
      </w:pPr>
      <w:rPr>
        <w:rFonts w:ascii="Courier New" w:hAnsi="Courier New" w:hint="default"/>
      </w:rPr>
    </w:lvl>
    <w:lvl w:ilvl="2" w:tplc="AAC4A894">
      <w:start w:val="1"/>
      <w:numFmt w:val="bullet"/>
      <w:lvlText w:val=""/>
      <w:lvlJc w:val="left"/>
      <w:pPr>
        <w:ind w:left="2160" w:hanging="360"/>
      </w:pPr>
      <w:rPr>
        <w:rFonts w:ascii="Wingdings" w:hAnsi="Wingdings" w:hint="default"/>
      </w:rPr>
    </w:lvl>
    <w:lvl w:ilvl="3" w:tplc="A7B68622">
      <w:start w:val="1"/>
      <w:numFmt w:val="bullet"/>
      <w:lvlText w:val=""/>
      <w:lvlJc w:val="left"/>
      <w:pPr>
        <w:ind w:left="2880" w:hanging="360"/>
      </w:pPr>
      <w:rPr>
        <w:rFonts w:ascii="Symbol" w:hAnsi="Symbol" w:hint="default"/>
      </w:rPr>
    </w:lvl>
    <w:lvl w:ilvl="4" w:tplc="6DE0BC16">
      <w:start w:val="1"/>
      <w:numFmt w:val="bullet"/>
      <w:lvlText w:val="o"/>
      <w:lvlJc w:val="left"/>
      <w:pPr>
        <w:ind w:left="3600" w:hanging="360"/>
      </w:pPr>
      <w:rPr>
        <w:rFonts w:ascii="Courier New" w:hAnsi="Courier New" w:hint="default"/>
      </w:rPr>
    </w:lvl>
    <w:lvl w:ilvl="5" w:tplc="3B90900A">
      <w:start w:val="1"/>
      <w:numFmt w:val="bullet"/>
      <w:lvlText w:val=""/>
      <w:lvlJc w:val="left"/>
      <w:pPr>
        <w:ind w:left="4320" w:hanging="360"/>
      </w:pPr>
      <w:rPr>
        <w:rFonts w:ascii="Wingdings" w:hAnsi="Wingdings" w:hint="default"/>
      </w:rPr>
    </w:lvl>
    <w:lvl w:ilvl="6" w:tplc="370C1D7C">
      <w:start w:val="1"/>
      <w:numFmt w:val="bullet"/>
      <w:lvlText w:val=""/>
      <w:lvlJc w:val="left"/>
      <w:pPr>
        <w:ind w:left="5040" w:hanging="360"/>
      </w:pPr>
      <w:rPr>
        <w:rFonts w:ascii="Symbol" w:hAnsi="Symbol" w:hint="default"/>
      </w:rPr>
    </w:lvl>
    <w:lvl w:ilvl="7" w:tplc="905EE18C">
      <w:start w:val="1"/>
      <w:numFmt w:val="bullet"/>
      <w:lvlText w:val="o"/>
      <w:lvlJc w:val="left"/>
      <w:pPr>
        <w:ind w:left="5760" w:hanging="360"/>
      </w:pPr>
      <w:rPr>
        <w:rFonts w:ascii="Courier New" w:hAnsi="Courier New" w:hint="default"/>
      </w:rPr>
    </w:lvl>
    <w:lvl w:ilvl="8" w:tplc="4A8EBBDA">
      <w:start w:val="1"/>
      <w:numFmt w:val="bullet"/>
      <w:lvlText w:val=""/>
      <w:lvlJc w:val="left"/>
      <w:pPr>
        <w:ind w:left="6480" w:hanging="360"/>
      </w:pPr>
      <w:rPr>
        <w:rFonts w:ascii="Wingdings" w:hAnsi="Wingdings" w:hint="default"/>
      </w:rPr>
    </w:lvl>
  </w:abstractNum>
  <w:abstractNum w:abstractNumId="45" w15:restartNumberingAfterBreak="0">
    <w:nsid w:val="5FEF2C60"/>
    <w:multiLevelType w:val="multilevel"/>
    <w:tmpl w:val="193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1D698E"/>
    <w:multiLevelType w:val="hybridMultilevel"/>
    <w:tmpl w:val="66D467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B022BF"/>
    <w:multiLevelType w:val="multilevel"/>
    <w:tmpl w:val="444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BC2DAC"/>
    <w:multiLevelType w:val="hybridMultilevel"/>
    <w:tmpl w:val="B86E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15064C"/>
    <w:multiLevelType w:val="hybridMultilevel"/>
    <w:tmpl w:val="8DEC3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729927"/>
    <w:multiLevelType w:val="hybridMultilevel"/>
    <w:tmpl w:val="BCE883D4"/>
    <w:lvl w:ilvl="0" w:tplc="C8526670">
      <w:start w:val="1"/>
      <w:numFmt w:val="bullet"/>
      <w:lvlText w:val="·"/>
      <w:lvlJc w:val="left"/>
      <w:pPr>
        <w:ind w:left="720" w:hanging="360"/>
      </w:pPr>
      <w:rPr>
        <w:rFonts w:ascii="Symbol" w:hAnsi="Symbol" w:hint="default"/>
      </w:rPr>
    </w:lvl>
    <w:lvl w:ilvl="1" w:tplc="46582A58">
      <w:start w:val="1"/>
      <w:numFmt w:val="bullet"/>
      <w:lvlText w:val="o"/>
      <w:lvlJc w:val="left"/>
      <w:pPr>
        <w:ind w:left="1440" w:hanging="360"/>
      </w:pPr>
      <w:rPr>
        <w:rFonts w:ascii="Courier New" w:hAnsi="Courier New" w:hint="default"/>
      </w:rPr>
    </w:lvl>
    <w:lvl w:ilvl="2" w:tplc="CF8A8536">
      <w:start w:val="1"/>
      <w:numFmt w:val="bullet"/>
      <w:lvlText w:val=""/>
      <w:lvlJc w:val="left"/>
      <w:pPr>
        <w:ind w:left="2160" w:hanging="360"/>
      </w:pPr>
      <w:rPr>
        <w:rFonts w:ascii="Wingdings" w:hAnsi="Wingdings" w:hint="default"/>
      </w:rPr>
    </w:lvl>
    <w:lvl w:ilvl="3" w:tplc="0AEC8012">
      <w:start w:val="1"/>
      <w:numFmt w:val="bullet"/>
      <w:lvlText w:val=""/>
      <w:lvlJc w:val="left"/>
      <w:pPr>
        <w:ind w:left="2880" w:hanging="360"/>
      </w:pPr>
      <w:rPr>
        <w:rFonts w:ascii="Symbol" w:hAnsi="Symbol" w:hint="default"/>
      </w:rPr>
    </w:lvl>
    <w:lvl w:ilvl="4" w:tplc="9B188CB2">
      <w:start w:val="1"/>
      <w:numFmt w:val="bullet"/>
      <w:lvlText w:val="o"/>
      <w:lvlJc w:val="left"/>
      <w:pPr>
        <w:ind w:left="3600" w:hanging="360"/>
      </w:pPr>
      <w:rPr>
        <w:rFonts w:ascii="Courier New" w:hAnsi="Courier New" w:hint="default"/>
      </w:rPr>
    </w:lvl>
    <w:lvl w:ilvl="5" w:tplc="164A6D00">
      <w:start w:val="1"/>
      <w:numFmt w:val="bullet"/>
      <w:lvlText w:val=""/>
      <w:lvlJc w:val="left"/>
      <w:pPr>
        <w:ind w:left="4320" w:hanging="360"/>
      </w:pPr>
      <w:rPr>
        <w:rFonts w:ascii="Wingdings" w:hAnsi="Wingdings" w:hint="default"/>
      </w:rPr>
    </w:lvl>
    <w:lvl w:ilvl="6" w:tplc="0A56C884">
      <w:start w:val="1"/>
      <w:numFmt w:val="bullet"/>
      <w:lvlText w:val=""/>
      <w:lvlJc w:val="left"/>
      <w:pPr>
        <w:ind w:left="5040" w:hanging="360"/>
      </w:pPr>
      <w:rPr>
        <w:rFonts w:ascii="Symbol" w:hAnsi="Symbol" w:hint="default"/>
      </w:rPr>
    </w:lvl>
    <w:lvl w:ilvl="7" w:tplc="E4F4246E">
      <w:start w:val="1"/>
      <w:numFmt w:val="bullet"/>
      <w:lvlText w:val="o"/>
      <w:lvlJc w:val="left"/>
      <w:pPr>
        <w:ind w:left="5760" w:hanging="360"/>
      </w:pPr>
      <w:rPr>
        <w:rFonts w:ascii="Courier New" w:hAnsi="Courier New" w:hint="default"/>
      </w:rPr>
    </w:lvl>
    <w:lvl w:ilvl="8" w:tplc="DB528730">
      <w:start w:val="1"/>
      <w:numFmt w:val="bullet"/>
      <w:lvlText w:val=""/>
      <w:lvlJc w:val="left"/>
      <w:pPr>
        <w:ind w:left="6480" w:hanging="360"/>
      </w:pPr>
      <w:rPr>
        <w:rFonts w:ascii="Wingdings" w:hAnsi="Wingdings" w:hint="default"/>
      </w:rPr>
    </w:lvl>
  </w:abstractNum>
  <w:abstractNum w:abstractNumId="51" w15:restartNumberingAfterBreak="0">
    <w:nsid w:val="795D3BA0"/>
    <w:multiLevelType w:val="hybridMultilevel"/>
    <w:tmpl w:val="3DEC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002D10"/>
    <w:multiLevelType w:val="hybridMultilevel"/>
    <w:tmpl w:val="88EA1714"/>
    <w:lvl w:ilvl="0" w:tplc="9EC20DF8">
      <w:start w:val="1"/>
      <w:numFmt w:val="bullet"/>
      <w:lvlText w:val=""/>
      <w:lvlJc w:val="left"/>
      <w:pPr>
        <w:ind w:left="720" w:hanging="360"/>
      </w:pPr>
      <w:rPr>
        <w:rFonts w:ascii="Symbol" w:hAnsi="Symbol" w:hint="default"/>
      </w:rPr>
    </w:lvl>
    <w:lvl w:ilvl="1" w:tplc="30DE31E6">
      <w:start w:val="1"/>
      <w:numFmt w:val="bullet"/>
      <w:lvlText w:val="o"/>
      <w:lvlJc w:val="left"/>
      <w:pPr>
        <w:ind w:left="1440" w:hanging="360"/>
      </w:pPr>
      <w:rPr>
        <w:rFonts w:ascii="Courier New" w:hAnsi="Courier New" w:hint="default"/>
      </w:rPr>
    </w:lvl>
    <w:lvl w:ilvl="2" w:tplc="D0B075AE">
      <w:start w:val="1"/>
      <w:numFmt w:val="bullet"/>
      <w:lvlText w:val=""/>
      <w:lvlJc w:val="left"/>
      <w:pPr>
        <w:ind w:left="2160" w:hanging="360"/>
      </w:pPr>
      <w:rPr>
        <w:rFonts w:ascii="Wingdings" w:hAnsi="Wingdings" w:hint="default"/>
      </w:rPr>
    </w:lvl>
    <w:lvl w:ilvl="3" w:tplc="069A882E">
      <w:start w:val="1"/>
      <w:numFmt w:val="bullet"/>
      <w:lvlText w:val=""/>
      <w:lvlJc w:val="left"/>
      <w:pPr>
        <w:ind w:left="2880" w:hanging="360"/>
      </w:pPr>
      <w:rPr>
        <w:rFonts w:ascii="Symbol" w:hAnsi="Symbol" w:hint="default"/>
      </w:rPr>
    </w:lvl>
    <w:lvl w:ilvl="4" w:tplc="D8A827F4">
      <w:start w:val="1"/>
      <w:numFmt w:val="bullet"/>
      <w:lvlText w:val="o"/>
      <w:lvlJc w:val="left"/>
      <w:pPr>
        <w:ind w:left="3600" w:hanging="360"/>
      </w:pPr>
      <w:rPr>
        <w:rFonts w:ascii="Courier New" w:hAnsi="Courier New" w:hint="default"/>
      </w:rPr>
    </w:lvl>
    <w:lvl w:ilvl="5" w:tplc="33F463B6">
      <w:start w:val="1"/>
      <w:numFmt w:val="bullet"/>
      <w:lvlText w:val=""/>
      <w:lvlJc w:val="left"/>
      <w:pPr>
        <w:ind w:left="4320" w:hanging="360"/>
      </w:pPr>
      <w:rPr>
        <w:rFonts w:ascii="Wingdings" w:hAnsi="Wingdings" w:hint="default"/>
      </w:rPr>
    </w:lvl>
    <w:lvl w:ilvl="6" w:tplc="D794F080">
      <w:start w:val="1"/>
      <w:numFmt w:val="bullet"/>
      <w:lvlText w:val=""/>
      <w:lvlJc w:val="left"/>
      <w:pPr>
        <w:ind w:left="5040" w:hanging="360"/>
      </w:pPr>
      <w:rPr>
        <w:rFonts w:ascii="Symbol" w:hAnsi="Symbol" w:hint="default"/>
      </w:rPr>
    </w:lvl>
    <w:lvl w:ilvl="7" w:tplc="14C64C98">
      <w:start w:val="1"/>
      <w:numFmt w:val="bullet"/>
      <w:lvlText w:val="o"/>
      <w:lvlJc w:val="left"/>
      <w:pPr>
        <w:ind w:left="5760" w:hanging="360"/>
      </w:pPr>
      <w:rPr>
        <w:rFonts w:ascii="Courier New" w:hAnsi="Courier New" w:hint="default"/>
      </w:rPr>
    </w:lvl>
    <w:lvl w:ilvl="8" w:tplc="C4C66C22">
      <w:start w:val="1"/>
      <w:numFmt w:val="bullet"/>
      <w:lvlText w:val=""/>
      <w:lvlJc w:val="left"/>
      <w:pPr>
        <w:ind w:left="6480" w:hanging="360"/>
      </w:pPr>
      <w:rPr>
        <w:rFonts w:ascii="Wingdings" w:hAnsi="Wingdings" w:hint="default"/>
      </w:rPr>
    </w:lvl>
  </w:abstractNum>
  <w:abstractNum w:abstractNumId="53" w15:restartNumberingAfterBreak="0">
    <w:nsid w:val="7BA0064F"/>
    <w:multiLevelType w:val="hybridMultilevel"/>
    <w:tmpl w:val="678E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DC24B7"/>
    <w:multiLevelType w:val="hybridMultilevel"/>
    <w:tmpl w:val="934A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47073">
    <w:abstractNumId w:val="36"/>
  </w:num>
  <w:num w:numId="2" w16cid:durableId="829441175">
    <w:abstractNumId w:val="42"/>
  </w:num>
  <w:num w:numId="3" w16cid:durableId="553539659">
    <w:abstractNumId w:val="37"/>
  </w:num>
  <w:num w:numId="4" w16cid:durableId="439840831">
    <w:abstractNumId w:val="34"/>
  </w:num>
  <w:num w:numId="5" w16cid:durableId="1763140306">
    <w:abstractNumId w:val="11"/>
  </w:num>
  <w:num w:numId="6" w16cid:durableId="69667836">
    <w:abstractNumId w:val="22"/>
  </w:num>
  <w:num w:numId="7" w16cid:durableId="2018922067">
    <w:abstractNumId w:val="35"/>
  </w:num>
  <w:num w:numId="8" w16cid:durableId="26950326">
    <w:abstractNumId w:val="40"/>
  </w:num>
  <w:num w:numId="9" w16cid:durableId="1905330837">
    <w:abstractNumId w:val="44"/>
  </w:num>
  <w:num w:numId="10" w16cid:durableId="908077837">
    <w:abstractNumId w:val="16"/>
  </w:num>
  <w:num w:numId="11" w16cid:durableId="64694554">
    <w:abstractNumId w:val="3"/>
  </w:num>
  <w:num w:numId="12" w16cid:durableId="143787391">
    <w:abstractNumId w:val="27"/>
  </w:num>
  <w:num w:numId="13" w16cid:durableId="1553223913">
    <w:abstractNumId w:val="50"/>
  </w:num>
  <w:num w:numId="14" w16cid:durableId="2131588714">
    <w:abstractNumId w:val="19"/>
  </w:num>
  <w:num w:numId="15" w16cid:durableId="542332312">
    <w:abstractNumId w:val="41"/>
  </w:num>
  <w:num w:numId="16" w16cid:durableId="1573932255">
    <w:abstractNumId w:val="1"/>
  </w:num>
  <w:num w:numId="17" w16cid:durableId="1959068323">
    <w:abstractNumId w:val="4"/>
  </w:num>
  <w:num w:numId="18" w16cid:durableId="109401957">
    <w:abstractNumId w:val="9"/>
  </w:num>
  <w:num w:numId="19" w16cid:durableId="1813596192">
    <w:abstractNumId w:val="28"/>
  </w:num>
  <w:num w:numId="20" w16cid:durableId="601451592">
    <w:abstractNumId w:val="46"/>
  </w:num>
  <w:num w:numId="21" w16cid:durableId="1568998114">
    <w:abstractNumId w:val="29"/>
  </w:num>
  <w:num w:numId="22" w16cid:durableId="1161702961">
    <w:abstractNumId w:val="23"/>
  </w:num>
  <w:num w:numId="23" w16cid:durableId="229728217">
    <w:abstractNumId w:val="45"/>
  </w:num>
  <w:num w:numId="24" w16cid:durableId="1521123133">
    <w:abstractNumId w:val="6"/>
  </w:num>
  <w:num w:numId="25" w16cid:durableId="1924491135">
    <w:abstractNumId w:val="47"/>
  </w:num>
  <w:num w:numId="26" w16cid:durableId="1553737728">
    <w:abstractNumId w:val="2"/>
  </w:num>
  <w:num w:numId="27" w16cid:durableId="492259437">
    <w:abstractNumId w:val="10"/>
  </w:num>
  <w:num w:numId="28" w16cid:durableId="1422098019">
    <w:abstractNumId w:val="20"/>
  </w:num>
  <w:num w:numId="29" w16cid:durableId="148181256">
    <w:abstractNumId w:val="52"/>
  </w:num>
  <w:num w:numId="30" w16cid:durableId="2047563955">
    <w:abstractNumId w:val="26"/>
  </w:num>
  <w:num w:numId="31" w16cid:durableId="1323463660">
    <w:abstractNumId w:val="0"/>
  </w:num>
  <w:num w:numId="32" w16cid:durableId="979533174">
    <w:abstractNumId w:val="51"/>
  </w:num>
  <w:num w:numId="33" w16cid:durableId="1905145399">
    <w:abstractNumId w:val="15"/>
  </w:num>
  <w:num w:numId="34" w16cid:durableId="971666061">
    <w:abstractNumId w:val="33"/>
  </w:num>
  <w:num w:numId="35" w16cid:durableId="1279527840">
    <w:abstractNumId w:val="12"/>
  </w:num>
  <w:num w:numId="36" w16cid:durableId="328287853">
    <w:abstractNumId w:val="54"/>
  </w:num>
  <w:num w:numId="37" w16cid:durableId="1968273750">
    <w:abstractNumId w:val="18"/>
  </w:num>
  <w:num w:numId="38" w16cid:durableId="837579313">
    <w:abstractNumId w:val="8"/>
  </w:num>
  <w:num w:numId="39" w16cid:durableId="1387025408">
    <w:abstractNumId w:val="43"/>
  </w:num>
  <w:num w:numId="40" w16cid:durableId="688068971">
    <w:abstractNumId w:val="31"/>
  </w:num>
  <w:num w:numId="41" w16cid:durableId="936061768">
    <w:abstractNumId w:val="14"/>
  </w:num>
  <w:num w:numId="42" w16cid:durableId="158814458">
    <w:abstractNumId w:val="38"/>
  </w:num>
  <w:num w:numId="43" w16cid:durableId="2134208016">
    <w:abstractNumId w:val="17"/>
  </w:num>
  <w:num w:numId="44" w16cid:durableId="1395271373">
    <w:abstractNumId w:val="32"/>
  </w:num>
  <w:num w:numId="45" w16cid:durableId="565454654">
    <w:abstractNumId w:val="24"/>
  </w:num>
  <w:num w:numId="46" w16cid:durableId="696394334">
    <w:abstractNumId w:val="7"/>
  </w:num>
  <w:num w:numId="47" w16cid:durableId="1659193336">
    <w:abstractNumId w:val="21"/>
  </w:num>
  <w:num w:numId="48" w16cid:durableId="2029215217">
    <w:abstractNumId w:val="13"/>
  </w:num>
  <w:num w:numId="49" w16cid:durableId="847254237">
    <w:abstractNumId w:val="39"/>
  </w:num>
  <w:num w:numId="50" w16cid:durableId="713311699">
    <w:abstractNumId w:val="53"/>
  </w:num>
  <w:num w:numId="51" w16cid:durableId="1365523217">
    <w:abstractNumId w:val="30"/>
  </w:num>
  <w:num w:numId="52" w16cid:durableId="1728216375">
    <w:abstractNumId w:val="48"/>
  </w:num>
  <w:num w:numId="53" w16cid:durableId="420682888">
    <w:abstractNumId w:val="25"/>
  </w:num>
  <w:num w:numId="54" w16cid:durableId="835803398">
    <w:abstractNumId w:val="5"/>
  </w:num>
  <w:num w:numId="55" w16cid:durableId="721442457">
    <w:abstractNumId w:val="49"/>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r Hnětynka">
    <w15:presenceInfo w15:providerId="AD" w15:userId="S::41604285@cuni.cz::54f102e0-35f0-4955-95c7-f60bf4a8e4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QxNDQyMzSxMDU2NzZT0lEKTi0uzszPAykwNK4FADe09ystAAAA"/>
  </w:docVars>
  <w:rsids>
    <w:rsidRoot w:val="007D3A8D"/>
    <w:rsid w:val="0000027E"/>
    <w:rsid w:val="000004B3"/>
    <w:rsid w:val="00001562"/>
    <w:rsid w:val="00001DA1"/>
    <w:rsid w:val="00002992"/>
    <w:rsid w:val="00002CAB"/>
    <w:rsid w:val="000046BE"/>
    <w:rsid w:val="000049AD"/>
    <w:rsid w:val="000054D6"/>
    <w:rsid w:val="000055D8"/>
    <w:rsid w:val="00005E40"/>
    <w:rsid w:val="00006439"/>
    <w:rsid w:val="00006851"/>
    <w:rsid w:val="000069D0"/>
    <w:rsid w:val="00006D65"/>
    <w:rsid w:val="00006E8E"/>
    <w:rsid w:val="00010563"/>
    <w:rsid w:val="000110FF"/>
    <w:rsid w:val="00011101"/>
    <w:rsid w:val="0001129C"/>
    <w:rsid w:val="000115EE"/>
    <w:rsid w:val="0001227C"/>
    <w:rsid w:val="0001284F"/>
    <w:rsid w:val="000129E2"/>
    <w:rsid w:val="00012DB8"/>
    <w:rsid w:val="00012FDA"/>
    <w:rsid w:val="00013612"/>
    <w:rsid w:val="00013644"/>
    <w:rsid w:val="00013FCD"/>
    <w:rsid w:val="00014B8E"/>
    <w:rsid w:val="00014E4A"/>
    <w:rsid w:val="0001521E"/>
    <w:rsid w:val="00015819"/>
    <w:rsid w:val="00015865"/>
    <w:rsid w:val="00015951"/>
    <w:rsid w:val="00015C06"/>
    <w:rsid w:val="000161B8"/>
    <w:rsid w:val="000163F9"/>
    <w:rsid w:val="000164D3"/>
    <w:rsid w:val="0001667B"/>
    <w:rsid w:val="00017520"/>
    <w:rsid w:val="0001763A"/>
    <w:rsid w:val="0001784B"/>
    <w:rsid w:val="00017F82"/>
    <w:rsid w:val="0002036F"/>
    <w:rsid w:val="0002037B"/>
    <w:rsid w:val="000205A6"/>
    <w:rsid w:val="0002093A"/>
    <w:rsid w:val="00020AB8"/>
    <w:rsid w:val="00021015"/>
    <w:rsid w:val="0002120D"/>
    <w:rsid w:val="000212A0"/>
    <w:rsid w:val="00021CD5"/>
    <w:rsid w:val="00022086"/>
    <w:rsid w:val="000223AF"/>
    <w:rsid w:val="000229AE"/>
    <w:rsid w:val="00022A72"/>
    <w:rsid w:val="00022E24"/>
    <w:rsid w:val="00022F97"/>
    <w:rsid w:val="0002303E"/>
    <w:rsid w:val="000232D1"/>
    <w:rsid w:val="00023B50"/>
    <w:rsid w:val="000240E3"/>
    <w:rsid w:val="000242EA"/>
    <w:rsid w:val="000251BC"/>
    <w:rsid w:val="0002584D"/>
    <w:rsid w:val="00025B24"/>
    <w:rsid w:val="00026161"/>
    <w:rsid w:val="00026686"/>
    <w:rsid w:val="00027304"/>
    <w:rsid w:val="00027F12"/>
    <w:rsid w:val="000304F9"/>
    <w:rsid w:val="00030E72"/>
    <w:rsid w:val="000311B0"/>
    <w:rsid w:val="00031293"/>
    <w:rsid w:val="00031C91"/>
    <w:rsid w:val="00033FF7"/>
    <w:rsid w:val="000344DC"/>
    <w:rsid w:val="0003481D"/>
    <w:rsid w:val="000348BD"/>
    <w:rsid w:val="00034E84"/>
    <w:rsid w:val="0003508A"/>
    <w:rsid w:val="000354A3"/>
    <w:rsid w:val="000358A1"/>
    <w:rsid w:val="00035E32"/>
    <w:rsid w:val="000362F8"/>
    <w:rsid w:val="0003657D"/>
    <w:rsid w:val="00036742"/>
    <w:rsid w:val="00037389"/>
    <w:rsid w:val="00037513"/>
    <w:rsid w:val="0003761C"/>
    <w:rsid w:val="00037952"/>
    <w:rsid w:val="00037F1B"/>
    <w:rsid w:val="00037FE7"/>
    <w:rsid w:val="00040BF8"/>
    <w:rsid w:val="000414B1"/>
    <w:rsid w:val="000414BA"/>
    <w:rsid w:val="0004162A"/>
    <w:rsid w:val="0004182B"/>
    <w:rsid w:val="000422F0"/>
    <w:rsid w:val="000426A0"/>
    <w:rsid w:val="00042CD2"/>
    <w:rsid w:val="0004398C"/>
    <w:rsid w:val="000441C4"/>
    <w:rsid w:val="00045A87"/>
    <w:rsid w:val="00045D45"/>
    <w:rsid w:val="00050173"/>
    <w:rsid w:val="00050779"/>
    <w:rsid w:val="00050921"/>
    <w:rsid w:val="00050A56"/>
    <w:rsid w:val="00050B06"/>
    <w:rsid w:val="00050C6F"/>
    <w:rsid w:val="000514E6"/>
    <w:rsid w:val="000517FE"/>
    <w:rsid w:val="00052E29"/>
    <w:rsid w:val="00052E95"/>
    <w:rsid w:val="000531D1"/>
    <w:rsid w:val="000537EF"/>
    <w:rsid w:val="00053DF1"/>
    <w:rsid w:val="00054497"/>
    <w:rsid w:val="00054E24"/>
    <w:rsid w:val="000558C5"/>
    <w:rsid w:val="00055DFA"/>
    <w:rsid w:val="00056327"/>
    <w:rsid w:val="00056886"/>
    <w:rsid w:val="00056AB7"/>
    <w:rsid w:val="00056D79"/>
    <w:rsid w:val="0005742B"/>
    <w:rsid w:val="0005744E"/>
    <w:rsid w:val="00057772"/>
    <w:rsid w:val="000603C2"/>
    <w:rsid w:val="0006091F"/>
    <w:rsid w:val="00060BF6"/>
    <w:rsid w:val="00060C09"/>
    <w:rsid w:val="00060C62"/>
    <w:rsid w:val="00061981"/>
    <w:rsid w:val="000620A1"/>
    <w:rsid w:val="000635A7"/>
    <w:rsid w:val="000637E3"/>
    <w:rsid w:val="00063879"/>
    <w:rsid w:val="00063D08"/>
    <w:rsid w:val="00063FE5"/>
    <w:rsid w:val="000641CF"/>
    <w:rsid w:val="00064C32"/>
    <w:rsid w:val="00064C4A"/>
    <w:rsid w:val="00065058"/>
    <w:rsid w:val="00065F6A"/>
    <w:rsid w:val="000661FF"/>
    <w:rsid w:val="00066373"/>
    <w:rsid w:val="00066820"/>
    <w:rsid w:val="00066B71"/>
    <w:rsid w:val="00066B73"/>
    <w:rsid w:val="000676D2"/>
    <w:rsid w:val="00067E3C"/>
    <w:rsid w:val="00070049"/>
    <w:rsid w:val="000700D1"/>
    <w:rsid w:val="00070527"/>
    <w:rsid w:val="00070580"/>
    <w:rsid w:val="00070B34"/>
    <w:rsid w:val="0007112C"/>
    <w:rsid w:val="00071876"/>
    <w:rsid w:val="00071E35"/>
    <w:rsid w:val="0007201F"/>
    <w:rsid w:val="000726AD"/>
    <w:rsid w:val="00072977"/>
    <w:rsid w:val="00072CB4"/>
    <w:rsid w:val="00072CC7"/>
    <w:rsid w:val="00072E62"/>
    <w:rsid w:val="00074623"/>
    <w:rsid w:val="00074910"/>
    <w:rsid w:val="00076044"/>
    <w:rsid w:val="00076149"/>
    <w:rsid w:val="00076260"/>
    <w:rsid w:val="00076CA0"/>
    <w:rsid w:val="00077299"/>
    <w:rsid w:val="0007747E"/>
    <w:rsid w:val="00077502"/>
    <w:rsid w:val="00077E65"/>
    <w:rsid w:val="0008173A"/>
    <w:rsid w:val="0008196E"/>
    <w:rsid w:val="000819EA"/>
    <w:rsid w:val="00081B4D"/>
    <w:rsid w:val="00081B6A"/>
    <w:rsid w:val="0008214D"/>
    <w:rsid w:val="000829A2"/>
    <w:rsid w:val="00083664"/>
    <w:rsid w:val="0008396C"/>
    <w:rsid w:val="00083D1D"/>
    <w:rsid w:val="00083EDE"/>
    <w:rsid w:val="000842CE"/>
    <w:rsid w:val="0008612A"/>
    <w:rsid w:val="000866FD"/>
    <w:rsid w:val="00086B31"/>
    <w:rsid w:val="0008728B"/>
    <w:rsid w:val="00087D9D"/>
    <w:rsid w:val="00087F5F"/>
    <w:rsid w:val="000903E2"/>
    <w:rsid w:val="000905DD"/>
    <w:rsid w:val="00090AED"/>
    <w:rsid w:val="000917BF"/>
    <w:rsid w:val="00091ADB"/>
    <w:rsid w:val="00091D29"/>
    <w:rsid w:val="00091F96"/>
    <w:rsid w:val="0009208E"/>
    <w:rsid w:val="000924C3"/>
    <w:rsid w:val="0009310B"/>
    <w:rsid w:val="000934F9"/>
    <w:rsid w:val="00093C21"/>
    <w:rsid w:val="000946D8"/>
    <w:rsid w:val="00094B79"/>
    <w:rsid w:val="000951EF"/>
    <w:rsid w:val="00095B7A"/>
    <w:rsid w:val="0009614B"/>
    <w:rsid w:val="000963DC"/>
    <w:rsid w:val="000975D4"/>
    <w:rsid w:val="00097BFE"/>
    <w:rsid w:val="0009D8AF"/>
    <w:rsid w:val="000A0B71"/>
    <w:rsid w:val="000A2364"/>
    <w:rsid w:val="000A2805"/>
    <w:rsid w:val="000A3DB7"/>
    <w:rsid w:val="000A4722"/>
    <w:rsid w:val="000A4D16"/>
    <w:rsid w:val="000A5343"/>
    <w:rsid w:val="000A5E47"/>
    <w:rsid w:val="000A637E"/>
    <w:rsid w:val="000A64A7"/>
    <w:rsid w:val="000A6613"/>
    <w:rsid w:val="000A6A45"/>
    <w:rsid w:val="000A6DB4"/>
    <w:rsid w:val="000A788B"/>
    <w:rsid w:val="000A7C58"/>
    <w:rsid w:val="000A7C98"/>
    <w:rsid w:val="000B05E5"/>
    <w:rsid w:val="000B099C"/>
    <w:rsid w:val="000B0C31"/>
    <w:rsid w:val="000B0CB6"/>
    <w:rsid w:val="000B0E5C"/>
    <w:rsid w:val="000B17DE"/>
    <w:rsid w:val="000B17FB"/>
    <w:rsid w:val="000B1864"/>
    <w:rsid w:val="000B1B7C"/>
    <w:rsid w:val="000B1CC5"/>
    <w:rsid w:val="000B2232"/>
    <w:rsid w:val="000B328E"/>
    <w:rsid w:val="000B395C"/>
    <w:rsid w:val="000B3AEC"/>
    <w:rsid w:val="000B5511"/>
    <w:rsid w:val="000B585B"/>
    <w:rsid w:val="000B6271"/>
    <w:rsid w:val="000B65F1"/>
    <w:rsid w:val="000B69EF"/>
    <w:rsid w:val="000B7075"/>
    <w:rsid w:val="000B70BC"/>
    <w:rsid w:val="000C0391"/>
    <w:rsid w:val="000C0A51"/>
    <w:rsid w:val="000C0A8C"/>
    <w:rsid w:val="000C0BEA"/>
    <w:rsid w:val="000C0F04"/>
    <w:rsid w:val="000C15B7"/>
    <w:rsid w:val="000C1679"/>
    <w:rsid w:val="000C167F"/>
    <w:rsid w:val="000C1A45"/>
    <w:rsid w:val="000C1B0B"/>
    <w:rsid w:val="000C1D8F"/>
    <w:rsid w:val="000C251F"/>
    <w:rsid w:val="000C3119"/>
    <w:rsid w:val="000C3A2B"/>
    <w:rsid w:val="000C3AA6"/>
    <w:rsid w:val="000C3E65"/>
    <w:rsid w:val="000C52B2"/>
    <w:rsid w:val="000C5A3B"/>
    <w:rsid w:val="000C5C5B"/>
    <w:rsid w:val="000C6BB5"/>
    <w:rsid w:val="000C72D6"/>
    <w:rsid w:val="000C739C"/>
    <w:rsid w:val="000C7527"/>
    <w:rsid w:val="000C76A4"/>
    <w:rsid w:val="000D09F7"/>
    <w:rsid w:val="000D0AF7"/>
    <w:rsid w:val="000D0D63"/>
    <w:rsid w:val="000D1211"/>
    <w:rsid w:val="000D13A0"/>
    <w:rsid w:val="000D182F"/>
    <w:rsid w:val="000D187E"/>
    <w:rsid w:val="000D1A0E"/>
    <w:rsid w:val="000D1AE5"/>
    <w:rsid w:val="000D2256"/>
    <w:rsid w:val="000D23B8"/>
    <w:rsid w:val="000D248E"/>
    <w:rsid w:val="000D2CB8"/>
    <w:rsid w:val="000D2EB8"/>
    <w:rsid w:val="000D2F33"/>
    <w:rsid w:val="000D381C"/>
    <w:rsid w:val="000D3BFC"/>
    <w:rsid w:val="000D4061"/>
    <w:rsid w:val="000D4708"/>
    <w:rsid w:val="000D565A"/>
    <w:rsid w:val="000D584D"/>
    <w:rsid w:val="000D58D5"/>
    <w:rsid w:val="000D5D42"/>
    <w:rsid w:val="000D60B7"/>
    <w:rsid w:val="000D6B7A"/>
    <w:rsid w:val="000D7203"/>
    <w:rsid w:val="000D7676"/>
    <w:rsid w:val="000D79DF"/>
    <w:rsid w:val="000D7B1B"/>
    <w:rsid w:val="000D7CC9"/>
    <w:rsid w:val="000E098F"/>
    <w:rsid w:val="000E0A48"/>
    <w:rsid w:val="000E0DAF"/>
    <w:rsid w:val="000E11D0"/>
    <w:rsid w:val="000E2197"/>
    <w:rsid w:val="000E28F5"/>
    <w:rsid w:val="000E2A61"/>
    <w:rsid w:val="000E2E57"/>
    <w:rsid w:val="000E324D"/>
    <w:rsid w:val="000E3337"/>
    <w:rsid w:val="000E3C0C"/>
    <w:rsid w:val="000E3E6D"/>
    <w:rsid w:val="000E4024"/>
    <w:rsid w:val="000E4900"/>
    <w:rsid w:val="000E4C23"/>
    <w:rsid w:val="000E4DDF"/>
    <w:rsid w:val="000E503E"/>
    <w:rsid w:val="000E50A0"/>
    <w:rsid w:val="000E5C6B"/>
    <w:rsid w:val="000E5F6D"/>
    <w:rsid w:val="000E5FF2"/>
    <w:rsid w:val="000E6356"/>
    <w:rsid w:val="000E6673"/>
    <w:rsid w:val="000E70AF"/>
    <w:rsid w:val="000F0398"/>
    <w:rsid w:val="000F06ED"/>
    <w:rsid w:val="000F0B63"/>
    <w:rsid w:val="000F0D07"/>
    <w:rsid w:val="000F189F"/>
    <w:rsid w:val="000F1C28"/>
    <w:rsid w:val="000F24D3"/>
    <w:rsid w:val="000F2524"/>
    <w:rsid w:val="000F300A"/>
    <w:rsid w:val="000F3124"/>
    <w:rsid w:val="000F4439"/>
    <w:rsid w:val="000F50A5"/>
    <w:rsid w:val="000F5180"/>
    <w:rsid w:val="000F640A"/>
    <w:rsid w:val="000F6797"/>
    <w:rsid w:val="000F6F8F"/>
    <w:rsid w:val="000F70C0"/>
    <w:rsid w:val="000F730F"/>
    <w:rsid w:val="000F7993"/>
    <w:rsid w:val="000F7A7D"/>
    <w:rsid w:val="0010056F"/>
    <w:rsid w:val="00100CA6"/>
    <w:rsid w:val="00100F96"/>
    <w:rsid w:val="001017D8"/>
    <w:rsid w:val="00101D22"/>
    <w:rsid w:val="00102388"/>
    <w:rsid w:val="001030BA"/>
    <w:rsid w:val="00103AA3"/>
    <w:rsid w:val="00104B79"/>
    <w:rsid w:val="00104FCC"/>
    <w:rsid w:val="00105CC2"/>
    <w:rsid w:val="00105D10"/>
    <w:rsid w:val="00106796"/>
    <w:rsid w:val="001075BD"/>
    <w:rsid w:val="0010766A"/>
    <w:rsid w:val="001077D5"/>
    <w:rsid w:val="00107D0B"/>
    <w:rsid w:val="0011050C"/>
    <w:rsid w:val="001107D5"/>
    <w:rsid w:val="00110D5C"/>
    <w:rsid w:val="001136A1"/>
    <w:rsid w:val="00113ABA"/>
    <w:rsid w:val="0011417C"/>
    <w:rsid w:val="001141B4"/>
    <w:rsid w:val="001148F1"/>
    <w:rsid w:val="001148FD"/>
    <w:rsid w:val="00115096"/>
    <w:rsid w:val="00115734"/>
    <w:rsid w:val="00115F78"/>
    <w:rsid w:val="00117709"/>
    <w:rsid w:val="0011776D"/>
    <w:rsid w:val="00117AF2"/>
    <w:rsid w:val="00117C4C"/>
    <w:rsid w:val="00117E32"/>
    <w:rsid w:val="0012018D"/>
    <w:rsid w:val="001204D8"/>
    <w:rsid w:val="0012076E"/>
    <w:rsid w:val="00120B51"/>
    <w:rsid w:val="00121002"/>
    <w:rsid w:val="00121270"/>
    <w:rsid w:val="001212D8"/>
    <w:rsid w:val="00121365"/>
    <w:rsid w:val="00123BC1"/>
    <w:rsid w:val="00123D36"/>
    <w:rsid w:val="001243FA"/>
    <w:rsid w:val="0012444B"/>
    <w:rsid w:val="00124EAA"/>
    <w:rsid w:val="0012502E"/>
    <w:rsid w:val="00125486"/>
    <w:rsid w:val="0012563A"/>
    <w:rsid w:val="0012644F"/>
    <w:rsid w:val="00126519"/>
    <w:rsid w:val="00127103"/>
    <w:rsid w:val="001273A2"/>
    <w:rsid w:val="00127916"/>
    <w:rsid w:val="00130467"/>
    <w:rsid w:val="0013120F"/>
    <w:rsid w:val="001318EE"/>
    <w:rsid w:val="001324F2"/>
    <w:rsid w:val="00133179"/>
    <w:rsid w:val="001333CD"/>
    <w:rsid w:val="00133717"/>
    <w:rsid w:val="00134A87"/>
    <w:rsid w:val="00135321"/>
    <w:rsid w:val="00135446"/>
    <w:rsid w:val="00135F9A"/>
    <w:rsid w:val="00136083"/>
    <w:rsid w:val="00137468"/>
    <w:rsid w:val="001374EB"/>
    <w:rsid w:val="001379C2"/>
    <w:rsid w:val="00137A29"/>
    <w:rsid w:val="0014016C"/>
    <w:rsid w:val="00140443"/>
    <w:rsid w:val="00140EC3"/>
    <w:rsid w:val="001412AD"/>
    <w:rsid w:val="001415F2"/>
    <w:rsid w:val="00141CFE"/>
    <w:rsid w:val="00142584"/>
    <w:rsid w:val="00142722"/>
    <w:rsid w:val="00142CF0"/>
    <w:rsid w:val="00142D94"/>
    <w:rsid w:val="001431F7"/>
    <w:rsid w:val="00143BC9"/>
    <w:rsid w:val="00144326"/>
    <w:rsid w:val="00145EEA"/>
    <w:rsid w:val="00146E38"/>
    <w:rsid w:val="001470D8"/>
    <w:rsid w:val="00147401"/>
    <w:rsid w:val="0014780E"/>
    <w:rsid w:val="00147895"/>
    <w:rsid w:val="001478D9"/>
    <w:rsid w:val="00147936"/>
    <w:rsid w:val="001479A1"/>
    <w:rsid w:val="00147C57"/>
    <w:rsid w:val="00147CDE"/>
    <w:rsid w:val="001507D6"/>
    <w:rsid w:val="001508DC"/>
    <w:rsid w:val="001512CE"/>
    <w:rsid w:val="0015130E"/>
    <w:rsid w:val="0015149E"/>
    <w:rsid w:val="001515CD"/>
    <w:rsid w:val="001518DD"/>
    <w:rsid w:val="00151BC6"/>
    <w:rsid w:val="00152159"/>
    <w:rsid w:val="001523FC"/>
    <w:rsid w:val="001525FD"/>
    <w:rsid w:val="00152AF6"/>
    <w:rsid w:val="00152BD5"/>
    <w:rsid w:val="001532DD"/>
    <w:rsid w:val="0015343C"/>
    <w:rsid w:val="00153694"/>
    <w:rsid w:val="001549AA"/>
    <w:rsid w:val="00154AC1"/>
    <w:rsid w:val="00155938"/>
    <w:rsid w:val="00155CE1"/>
    <w:rsid w:val="00156421"/>
    <w:rsid w:val="00157192"/>
    <w:rsid w:val="00157ED5"/>
    <w:rsid w:val="00157F46"/>
    <w:rsid w:val="001603A4"/>
    <w:rsid w:val="001608B1"/>
    <w:rsid w:val="00160C60"/>
    <w:rsid w:val="00160FF2"/>
    <w:rsid w:val="001624B5"/>
    <w:rsid w:val="00162832"/>
    <w:rsid w:val="00163CC5"/>
    <w:rsid w:val="0016457D"/>
    <w:rsid w:val="001652F3"/>
    <w:rsid w:val="00166069"/>
    <w:rsid w:val="001661B6"/>
    <w:rsid w:val="001661F1"/>
    <w:rsid w:val="00166C55"/>
    <w:rsid w:val="00166F50"/>
    <w:rsid w:val="00170024"/>
    <w:rsid w:val="00170869"/>
    <w:rsid w:val="00170F3F"/>
    <w:rsid w:val="0017123D"/>
    <w:rsid w:val="001719B2"/>
    <w:rsid w:val="00171B5D"/>
    <w:rsid w:val="00172174"/>
    <w:rsid w:val="001724F4"/>
    <w:rsid w:val="00172EA9"/>
    <w:rsid w:val="00173381"/>
    <w:rsid w:val="0017356C"/>
    <w:rsid w:val="00173686"/>
    <w:rsid w:val="00173799"/>
    <w:rsid w:val="00173A10"/>
    <w:rsid w:val="00173A6F"/>
    <w:rsid w:val="00173D92"/>
    <w:rsid w:val="001743BB"/>
    <w:rsid w:val="00174B6C"/>
    <w:rsid w:val="001753B8"/>
    <w:rsid w:val="00175F0B"/>
    <w:rsid w:val="00176708"/>
    <w:rsid w:val="00176995"/>
    <w:rsid w:val="001770E2"/>
    <w:rsid w:val="00177289"/>
    <w:rsid w:val="00177793"/>
    <w:rsid w:val="0017BF67"/>
    <w:rsid w:val="00180260"/>
    <w:rsid w:val="0018030D"/>
    <w:rsid w:val="00180796"/>
    <w:rsid w:val="00180883"/>
    <w:rsid w:val="00180984"/>
    <w:rsid w:val="00180B72"/>
    <w:rsid w:val="00180C0E"/>
    <w:rsid w:val="00180E14"/>
    <w:rsid w:val="001815CE"/>
    <w:rsid w:val="001821DE"/>
    <w:rsid w:val="00182431"/>
    <w:rsid w:val="0018262F"/>
    <w:rsid w:val="0018263A"/>
    <w:rsid w:val="0018299D"/>
    <w:rsid w:val="00182B04"/>
    <w:rsid w:val="00182BB3"/>
    <w:rsid w:val="00182E77"/>
    <w:rsid w:val="0018353A"/>
    <w:rsid w:val="00183698"/>
    <w:rsid w:val="001839CD"/>
    <w:rsid w:val="00183BD5"/>
    <w:rsid w:val="001847D8"/>
    <w:rsid w:val="00184B98"/>
    <w:rsid w:val="00184F4C"/>
    <w:rsid w:val="0018524B"/>
    <w:rsid w:val="001852F3"/>
    <w:rsid w:val="00185B05"/>
    <w:rsid w:val="00186BEA"/>
    <w:rsid w:val="00186E4D"/>
    <w:rsid w:val="001871D8"/>
    <w:rsid w:val="00187580"/>
    <w:rsid w:val="001879B2"/>
    <w:rsid w:val="0019000D"/>
    <w:rsid w:val="001902ED"/>
    <w:rsid w:val="00190849"/>
    <w:rsid w:val="001912DB"/>
    <w:rsid w:val="001913F1"/>
    <w:rsid w:val="0019169C"/>
    <w:rsid w:val="00191B8A"/>
    <w:rsid w:val="00191C8B"/>
    <w:rsid w:val="00192154"/>
    <w:rsid w:val="00192D44"/>
    <w:rsid w:val="001932EA"/>
    <w:rsid w:val="00193592"/>
    <w:rsid w:val="00193A57"/>
    <w:rsid w:val="00193B42"/>
    <w:rsid w:val="00193C87"/>
    <w:rsid w:val="0019453E"/>
    <w:rsid w:val="00194648"/>
    <w:rsid w:val="00194BF3"/>
    <w:rsid w:val="00194CBE"/>
    <w:rsid w:val="001954C0"/>
    <w:rsid w:val="001963FA"/>
    <w:rsid w:val="00196C45"/>
    <w:rsid w:val="001970A1"/>
    <w:rsid w:val="00197216"/>
    <w:rsid w:val="00197573"/>
    <w:rsid w:val="00197C8E"/>
    <w:rsid w:val="001A01A1"/>
    <w:rsid w:val="001A04F6"/>
    <w:rsid w:val="001A0645"/>
    <w:rsid w:val="001A0EC2"/>
    <w:rsid w:val="001A13A6"/>
    <w:rsid w:val="001A1901"/>
    <w:rsid w:val="001A194A"/>
    <w:rsid w:val="001A2455"/>
    <w:rsid w:val="001A30B2"/>
    <w:rsid w:val="001A358A"/>
    <w:rsid w:val="001A373B"/>
    <w:rsid w:val="001A3B72"/>
    <w:rsid w:val="001A4C5D"/>
    <w:rsid w:val="001A51A9"/>
    <w:rsid w:val="001A55AE"/>
    <w:rsid w:val="001A6F97"/>
    <w:rsid w:val="001B01C2"/>
    <w:rsid w:val="001B0870"/>
    <w:rsid w:val="001B0C2C"/>
    <w:rsid w:val="001B17C7"/>
    <w:rsid w:val="001B18EE"/>
    <w:rsid w:val="001B199C"/>
    <w:rsid w:val="001B20F2"/>
    <w:rsid w:val="001B2571"/>
    <w:rsid w:val="001B2D07"/>
    <w:rsid w:val="001B3569"/>
    <w:rsid w:val="001B3A84"/>
    <w:rsid w:val="001B3ECF"/>
    <w:rsid w:val="001B4283"/>
    <w:rsid w:val="001B4403"/>
    <w:rsid w:val="001B4896"/>
    <w:rsid w:val="001B5A30"/>
    <w:rsid w:val="001B6410"/>
    <w:rsid w:val="001B695A"/>
    <w:rsid w:val="001B6C07"/>
    <w:rsid w:val="001B6C28"/>
    <w:rsid w:val="001B6D9D"/>
    <w:rsid w:val="001B70A4"/>
    <w:rsid w:val="001B75B6"/>
    <w:rsid w:val="001B761E"/>
    <w:rsid w:val="001C04A6"/>
    <w:rsid w:val="001C05E6"/>
    <w:rsid w:val="001C0945"/>
    <w:rsid w:val="001C1157"/>
    <w:rsid w:val="001C1803"/>
    <w:rsid w:val="001C1AE1"/>
    <w:rsid w:val="001C1EF3"/>
    <w:rsid w:val="001C24C2"/>
    <w:rsid w:val="001C2740"/>
    <w:rsid w:val="001C2E2A"/>
    <w:rsid w:val="001C34E7"/>
    <w:rsid w:val="001C42AE"/>
    <w:rsid w:val="001C47FC"/>
    <w:rsid w:val="001C48D5"/>
    <w:rsid w:val="001C4911"/>
    <w:rsid w:val="001C4BA8"/>
    <w:rsid w:val="001C4FF2"/>
    <w:rsid w:val="001C529F"/>
    <w:rsid w:val="001C53B8"/>
    <w:rsid w:val="001C57AD"/>
    <w:rsid w:val="001C5F45"/>
    <w:rsid w:val="001C675B"/>
    <w:rsid w:val="001C6767"/>
    <w:rsid w:val="001C6786"/>
    <w:rsid w:val="001C6AF0"/>
    <w:rsid w:val="001C6F6C"/>
    <w:rsid w:val="001C6F7E"/>
    <w:rsid w:val="001C7432"/>
    <w:rsid w:val="001C7BD4"/>
    <w:rsid w:val="001C7CB6"/>
    <w:rsid w:val="001D00BC"/>
    <w:rsid w:val="001D014D"/>
    <w:rsid w:val="001D0225"/>
    <w:rsid w:val="001D116E"/>
    <w:rsid w:val="001D1321"/>
    <w:rsid w:val="001D134D"/>
    <w:rsid w:val="001D1892"/>
    <w:rsid w:val="001D2331"/>
    <w:rsid w:val="001D2B10"/>
    <w:rsid w:val="001D3007"/>
    <w:rsid w:val="001D3093"/>
    <w:rsid w:val="001D361D"/>
    <w:rsid w:val="001D397A"/>
    <w:rsid w:val="001D3ADA"/>
    <w:rsid w:val="001D3B72"/>
    <w:rsid w:val="001D3F82"/>
    <w:rsid w:val="001D53CB"/>
    <w:rsid w:val="001D5900"/>
    <w:rsid w:val="001D71C6"/>
    <w:rsid w:val="001D73C7"/>
    <w:rsid w:val="001D74DE"/>
    <w:rsid w:val="001D76A2"/>
    <w:rsid w:val="001D77FF"/>
    <w:rsid w:val="001D799D"/>
    <w:rsid w:val="001D7F4B"/>
    <w:rsid w:val="001E04A1"/>
    <w:rsid w:val="001E17E7"/>
    <w:rsid w:val="001E1845"/>
    <w:rsid w:val="001E1905"/>
    <w:rsid w:val="001E2030"/>
    <w:rsid w:val="001E20E8"/>
    <w:rsid w:val="001E22CC"/>
    <w:rsid w:val="001E3743"/>
    <w:rsid w:val="001E5262"/>
    <w:rsid w:val="001E538B"/>
    <w:rsid w:val="001E5518"/>
    <w:rsid w:val="001E5703"/>
    <w:rsid w:val="001E6A39"/>
    <w:rsid w:val="001E6C07"/>
    <w:rsid w:val="001E6F8B"/>
    <w:rsid w:val="001E6F9C"/>
    <w:rsid w:val="001E7119"/>
    <w:rsid w:val="001E7D34"/>
    <w:rsid w:val="001E7E8E"/>
    <w:rsid w:val="001F076A"/>
    <w:rsid w:val="001F0BD0"/>
    <w:rsid w:val="001F0F80"/>
    <w:rsid w:val="001F15BC"/>
    <w:rsid w:val="001F182A"/>
    <w:rsid w:val="001F2597"/>
    <w:rsid w:val="001F25CD"/>
    <w:rsid w:val="001F2E2E"/>
    <w:rsid w:val="001F418C"/>
    <w:rsid w:val="001F4AC6"/>
    <w:rsid w:val="001F4DAB"/>
    <w:rsid w:val="001F5462"/>
    <w:rsid w:val="001F5B30"/>
    <w:rsid w:val="001F5CE6"/>
    <w:rsid w:val="001F6D05"/>
    <w:rsid w:val="001F727F"/>
    <w:rsid w:val="001F7373"/>
    <w:rsid w:val="001F7572"/>
    <w:rsid w:val="002001B7"/>
    <w:rsid w:val="002008A3"/>
    <w:rsid w:val="002008C6"/>
    <w:rsid w:val="00200BBE"/>
    <w:rsid w:val="00200D88"/>
    <w:rsid w:val="00201007"/>
    <w:rsid w:val="00201F7A"/>
    <w:rsid w:val="0020313E"/>
    <w:rsid w:val="00203FCE"/>
    <w:rsid w:val="0020479B"/>
    <w:rsid w:val="002049FF"/>
    <w:rsid w:val="002050BD"/>
    <w:rsid w:val="0020532A"/>
    <w:rsid w:val="00205380"/>
    <w:rsid w:val="00205B5E"/>
    <w:rsid w:val="00206C70"/>
    <w:rsid w:val="00206DE4"/>
    <w:rsid w:val="00207222"/>
    <w:rsid w:val="002072E7"/>
    <w:rsid w:val="00207D94"/>
    <w:rsid w:val="002100F1"/>
    <w:rsid w:val="0021028A"/>
    <w:rsid w:val="0021062E"/>
    <w:rsid w:val="00210BAC"/>
    <w:rsid w:val="00211204"/>
    <w:rsid w:val="00211422"/>
    <w:rsid w:val="002127F0"/>
    <w:rsid w:val="00212A5E"/>
    <w:rsid w:val="0021307C"/>
    <w:rsid w:val="00213E2D"/>
    <w:rsid w:val="00213E93"/>
    <w:rsid w:val="00214D05"/>
    <w:rsid w:val="00215946"/>
    <w:rsid w:val="00215E9A"/>
    <w:rsid w:val="0021641B"/>
    <w:rsid w:val="002165E6"/>
    <w:rsid w:val="002169D6"/>
    <w:rsid w:val="00216E87"/>
    <w:rsid w:val="00217263"/>
    <w:rsid w:val="00217D40"/>
    <w:rsid w:val="00217F44"/>
    <w:rsid w:val="00220A32"/>
    <w:rsid w:val="00220AA2"/>
    <w:rsid w:val="00220D51"/>
    <w:rsid w:val="0022117D"/>
    <w:rsid w:val="00221599"/>
    <w:rsid w:val="002215AC"/>
    <w:rsid w:val="00221D43"/>
    <w:rsid w:val="0022210F"/>
    <w:rsid w:val="002227F7"/>
    <w:rsid w:val="00222B30"/>
    <w:rsid w:val="00222D5E"/>
    <w:rsid w:val="00223022"/>
    <w:rsid w:val="002233FB"/>
    <w:rsid w:val="002237C1"/>
    <w:rsid w:val="00223F39"/>
    <w:rsid w:val="00224C1F"/>
    <w:rsid w:val="00225433"/>
    <w:rsid w:val="00225654"/>
    <w:rsid w:val="00225C33"/>
    <w:rsid w:val="0022676C"/>
    <w:rsid w:val="00226A26"/>
    <w:rsid w:val="00226FC0"/>
    <w:rsid w:val="00227377"/>
    <w:rsid w:val="002276F8"/>
    <w:rsid w:val="00227F42"/>
    <w:rsid w:val="00230892"/>
    <w:rsid w:val="00230C93"/>
    <w:rsid w:val="0023145C"/>
    <w:rsid w:val="002318E0"/>
    <w:rsid w:val="00231ECD"/>
    <w:rsid w:val="00232A4D"/>
    <w:rsid w:val="002333F7"/>
    <w:rsid w:val="00233653"/>
    <w:rsid w:val="00233AA8"/>
    <w:rsid w:val="00233AB7"/>
    <w:rsid w:val="00233CE2"/>
    <w:rsid w:val="00233D90"/>
    <w:rsid w:val="00233FCF"/>
    <w:rsid w:val="002342D5"/>
    <w:rsid w:val="0023473D"/>
    <w:rsid w:val="002347B8"/>
    <w:rsid w:val="00234A9E"/>
    <w:rsid w:val="00235D8D"/>
    <w:rsid w:val="00235F1C"/>
    <w:rsid w:val="00236CC3"/>
    <w:rsid w:val="00237B2D"/>
    <w:rsid w:val="00240DCB"/>
    <w:rsid w:val="00241903"/>
    <w:rsid w:val="00241A04"/>
    <w:rsid w:val="00241DAF"/>
    <w:rsid w:val="00242115"/>
    <w:rsid w:val="00242227"/>
    <w:rsid w:val="002423FF"/>
    <w:rsid w:val="0024254E"/>
    <w:rsid w:val="002428EC"/>
    <w:rsid w:val="00242988"/>
    <w:rsid w:val="00242D21"/>
    <w:rsid w:val="002433D0"/>
    <w:rsid w:val="00243423"/>
    <w:rsid w:val="002434A0"/>
    <w:rsid w:val="002436B1"/>
    <w:rsid w:val="00243C8C"/>
    <w:rsid w:val="002440AD"/>
    <w:rsid w:val="0024454F"/>
    <w:rsid w:val="00244CA8"/>
    <w:rsid w:val="00245140"/>
    <w:rsid w:val="002451C2"/>
    <w:rsid w:val="002454D9"/>
    <w:rsid w:val="00245871"/>
    <w:rsid w:val="002458E9"/>
    <w:rsid w:val="00245C3A"/>
    <w:rsid w:val="00246E68"/>
    <w:rsid w:val="00246EA8"/>
    <w:rsid w:val="00246ED0"/>
    <w:rsid w:val="00247670"/>
    <w:rsid w:val="002502A9"/>
    <w:rsid w:val="00250C3B"/>
    <w:rsid w:val="00251143"/>
    <w:rsid w:val="002528FB"/>
    <w:rsid w:val="00252A82"/>
    <w:rsid w:val="00252AC4"/>
    <w:rsid w:val="0025314E"/>
    <w:rsid w:val="0025321E"/>
    <w:rsid w:val="002548A8"/>
    <w:rsid w:val="00254A04"/>
    <w:rsid w:val="00254E5F"/>
    <w:rsid w:val="00255798"/>
    <w:rsid w:val="00255884"/>
    <w:rsid w:val="00256363"/>
    <w:rsid w:val="002563C8"/>
    <w:rsid w:val="00256855"/>
    <w:rsid w:val="00256CF1"/>
    <w:rsid w:val="00257B90"/>
    <w:rsid w:val="00257E35"/>
    <w:rsid w:val="00260CD3"/>
    <w:rsid w:val="00260CE4"/>
    <w:rsid w:val="00260D9C"/>
    <w:rsid w:val="002612D3"/>
    <w:rsid w:val="00261373"/>
    <w:rsid w:val="002614E1"/>
    <w:rsid w:val="00262144"/>
    <w:rsid w:val="00262922"/>
    <w:rsid w:val="00262C49"/>
    <w:rsid w:val="00262EE8"/>
    <w:rsid w:val="00264369"/>
    <w:rsid w:val="00264766"/>
    <w:rsid w:val="002648C2"/>
    <w:rsid w:val="00264BCD"/>
    <w:rsid w:val="00264F9A"/>
    <w:rsid w:val="00265A37"/>
    <w:rsid w:val="00265BE9"/>
    <w:rsid w:val="00266732"/>
    <w:rsid w:val="00266C3E"/>
    <w:rsid w:val="00266E7B"/>
    <w:rsid w:val="00267545"/>
    <w:rsid w:val="00267A06"/>
    <w:rsid w:val="0027023F"/>
    <w:rsid w:val="00270C6B"/>
    <w:rsid w:val="00270E1F"/>
    <w:rsid w:val="00271BD2"/>
    <w:rsid w:val="00271D2A"/>
    <w:rsid w:val="00271F2C"/>
    <w:rsid w:val="00271FA1"/>
    <w:rsid w:val="00272426"/>
    <w:rsid w:val="00272747"/>
    <w:rsid w:val="002729F6"/>
    <w:rsid w:val="00272A3C"/>
    <w:rsid w:val="002735F1"/>
    <w:rsid w:val="00273B62"/>
    <w:rsid w:val="00274D28"/>
    <w:rsid w:val="00274E9E"/>
    <w:rsid w:val="00275F59"/>
    <w:rsid w:val="002760AF"/>
    <w:rsid w:val="00276A60"/>
    <w:rsid w:val="00276E90"/>
    <w:rsid w:val="00276F4B"/>
    <w:rsid w:val="00277547"/>
    <w:rsid w:val="00277725"/>
    <w:rsid w:val="00277E0C"/>
    <w:rsid w:val="002800D6"/>
    <w:rsid w:val="00280370"/>
    <w:rsid w:val="0028042B"/>
    <w:rsid w:val="00280EAF"/>
    <w:rsid w:val="002816CD"/>
    <w:rsid w:val="00281C59"/>
    <w:rsid w:val="00281DA4"/>
    <w:rsid w:val="002820AE"/>
    <w:rsid w:val="00282328"/>
    <w:rsid w:val="00282529"/>
    <w:rsid w:val="00282DBD"/>
    <w:rsid w:val="00283523"/>
    <w:rsid w:val="002837C0"/>
    <w:rsid w:val="00284087"/>
    <w:rsid w:val="0028427E"/>
    <w:rsid w:val="002845F7"/>
    <w:rsid w:val="002854A2"/>
    <w:rsid w:val="0028571E"/>
    <w:rsid w:val="00285C39"/>
    <w:rsid w:val="002861F9"/>
    <w:rsid w:val="002870B2"/>
    <w:rsid w:val="0028738C"/>
    <w:rsid w:val="00287CDD"/>
    <w:rsid w:val="00287F29"/>
    <w:rsid w:val="00287F55"/>
    <w:rsid w:val="00290A19"/>
    <w:rsid w:val="00290B44"/>
    <w:rsid w:val="00290BE4"/>
    <w:rsid w:val="00290D38"/>
    <w:rsid w:val="00291DA8"/>
    <w:rsid w:val="0029239B"/>
    <w:rsid w:val="00292A04"/>
    <w:rsid w:val="00292E69"/>
    <w:rsid w:val="00292F36"/>
    <w:rsid w:val="00292FEE"/>
    <w:rsid w:val="0029320A"/>
    <w:rsid w:val="002940F0"/>
    <w:rsid w:val="002942D3"/>
    <w:rsid w:val="0029449C"/>
    <w:rsid w:val="00294E0B"/>
    <w:rsid w:val="00295556"/>
    <w:rsid w:val="00295745"/>
    <w:rsid w:val="002959A0"/>
    <w:rsid w:val="00295B6F"/>
    <w:rsid w:val="002960AB"/>
    <w:rsid w:val="002960B6"/>
    <w:rsid w:val="0029653C"/>
    <w:rsid w:val="00296D17"/>
    <w:rsid w:val="00296D57"/>
    <w:rsid w:val="00297993"/>
    <w:rsid w:val="0029ECA9"/>
    <w:rsid w:val="002A014A"/>
    <w:rsid w:val="002A0221"/>
    <w:rsid w:val="002A02F4"/>
    <w:rsid w:val="002A0FE9"/>
    <w:rsid w:val="002A1ABB"/>
    <w:rsid w:val="002A1C12"/>
    <w:rsid w:val="002A2141"/>
    <w:rsid w:val="002A264C"/>
    <w:rsid w:val="002A39A5"/>
    <w:rsid w:val="002A3B98"/>
    <w:rsid w:val="002A405A"/>
    <w:rsid w:val="002A4961"/>
    <w:rsid w:val="002A56D9"/>
    <w:rsid w:val="002A6EE7"/>
    <w:rsid w:val="002A72BA"/>
    <w:rsid w:val="002A759D"/>
    <w:rsid w:val="002A7AF1"/>
    <w:rsid w:val="002A7B52"/>
    <w:rsid w:val="002B05E9"/>
    <w:rsid w:val="002B0F5F"/>
    <w:rsid w:val="002B1253"/>
    <w:rsid w:val="002B197F"/>
    <w:rsid w:val="002B1A66"/>
    <w:rsid w:val="002B1B4C"/>
    <w:rsid w:val="002B208D"/>
    <w:rsid w:val="002B25A0"/>
    <w:rsid w:val="002B262B"/>
    <w:rsid w:val="002B2743"/>
    <w:rsid w:val="002B2D70"/>
    <w:rsid w:val="002B3CC5"/>
    <w:rsid w:val="002B4136"/>
    <w:rsid w:val="002B41DE"/>
    <w:rsid w:val="002B4523"/>
    <w:rsid w:val="002B4B65"/>
    <w:rsid w:val="002B4D91"/>
    <w:rsid w:val="002B4EE4"/>
    <w:rsid w:val="002B50FA"/>
    <w:rsid w:val="002B5C67"/>
    <w:rsid w:val="002B6382"/>
    <w:rsid w:val="002B6399"/>
    <w:rsid w:val="002B7472"/>
    <w:rsid w:val="002B7EE4"/>
    <w:rsid w:val="002B7FD8"/>
    <w:rsid w:val="002C0239"/>
    <w:rsid w:val="002C0387"/>
    <w:rsid w:val="002C0937"/>
    <w:rsid w:val="002C1636"/>
    <w:rsid w:val="002C168C"/>
    <w:rsid w:val="002C17A3"/>
    <w:rsid w:val="002C19D2"/>
    <w:rsid w:val="002C232A"/>
    <w:rsid w:val="002C315E"/>
    <w:rsid w:val="002C39CF"/>
    <w:rsid w:val="002C3DB1"/>
    <w:rsid w:val="002C428B"/>
    <w:rsid w:val="002C4747"/>
    <w:rsid w:val="002C4B3C"/>
    <w:rsid w:val="002C51AF"/>
    <w:rsid w:val="002C53C9"/>
    <w:rsid w:val="002C5E8A"/>
    <w:rsid w:val="002C6B00"/>
    <w:rsid w:val="002C6CD2"/>
    <w:rsid w:val="002C76F2"/>
    <w:rsid w:val="002C7896"/>
    <w:rsid w:val="002C7970"/>
    <w:rsid w:val="002D0351"/>
    <w:rsid w:val="002D0356"/>
    <w:rsid w:val="002D0E03"/>
    <w:rsid w:val="002D1AE3"/>
    <w:rsid w:val="002D24AD"/>
    <w:rsid w:val="002D291D"/>
    <w:rsid w:val="002D2A6D"/>
    <w:rsid w:val="002D2D19"/>
    <w:rsid w:val="002D309C"/>
    <w:rsid w:val="002D353D"/>
    <w:rsid w:val="002D3F98"/>
    <w:rsid w:val="002D4264"/>
    <w:rsid w:val="002D42B6"/>
    <w:rsid w:val="002D475C"/>
    <w:rsid w:val="002D4864"/>
    <w:rsid w:val="002D4914"/>
    <w:rsid w:val="002D4CAE"/>
    <w:rsid w:val="002D5014"/>
    <w:rsid w:val="002D5139"/>
    <w:rsid w:val="002D5C1B"/>
    <w:rsid w:val="002D6457"/>
    <w:rsid w:val="002D64AA"/>
    <w:rsid w:val="002D70BF"/>
    <w:rsid w:val="002D71EC"/>
    <w:rsid w:val="002D7734"/>
    <w:rsid w:val="002D7BBB"/>
    <w:rsid w:val="002D7D9A"/>
    <w:rsid w:val="002E0C60"/>
    <w:rsid w:val="002E0CAE"/>
    <w:rsid w:val="002E11A6"/>
    <w:rsid w:val="002E13BF"/>
    <w:rsid w:val="002E16C0"/>
    <w:rsid w:val="002E29C2"/>
    <w:rsid w:val="002E2DC3"/>
    <w:rsid w:val="002E4220"/>
    <w:rsid w:val="002E4F15"/>
    <w:rsid w:val="002E527B"/>
    <w:rsid w:val="002E5809"/>
    <w:rsid w:val="002E5980"/>
    <w:rsid w:val="002E6EA3"/>
    <w:rsid w:val="002E7480"/>
    <w:rsid w:val="002F059D"/>
    <w:rsid w:val="002F06B8"/>
    <w:rsid w:val="002F0B57"/>
    <w:rsid w:val="002F1F1B"/>
    <w:rsid w:val="002F2E54"/>
    <w:rsid w:val="002F2E57"/>
    <w:rsid w:val="002F357F"/>
    <w:rsid w:val="002F43A1"/>
    <w:rsid w:val="002F4A0D"/>
    <w:rsid w:val="002F4A9D"/>
    <w:rsid w:val="002F4AAA"/>
    <w:rsid w:val="002F5296"/>
    <w:rsid w:val="002F5681"/>
    <w:rsid w:val="002F5878"/>
    <w:rsid w:val="002F67FF"/>
    <w:rsid w:val="002F7426"/>
    <w:rsid w:val="002F7B54"/>
    <w:rsid w:val="00302D03"/>
    <w:rsid w:val="003043D8"/>
    <w:rsid w:val="00304DA8"/>
    <w:rsid w:val="00305585"/>
    <w:rsid w:val="00305810"/>
    <w:rsid w:val="00305A30"/>
    <w:rsid w:val="00305B89"/>
    <w:rsid w:val="00306DC8"/>
    <w:rsid w:val="00307437"/>
    <w:rsid w:val="00307F98"/>
    <w:rsid w:val="0031000B"/>
    <w:rsid w:val="00310C19"/>
    <w:rsid w:val="003115B2"/>
    <w:rsid w:val="00311F64"/>
    <w:rsid w:val="003120E7"/>
    <w:rsid w:val="003122F7"/>
    <w:rsid w:val="003123C5"/>
    <w:rsid w:val="00312467"/>
    <w:rsid w:val="0031316B"/>
    <w:rsid w:val="0031327A"/>
    <w:rsid w:val="0031342C"/>
    <w:rsid w:val="00313A67"/>
    <w:rsid w:val="00313CD2"/>
    <w:rsid w:val="003140DD"/>
    <w:rsid w:val="00314248"/>
    <w:rsid w:val="003142CE"/>
    <w:rsid w:val="003145AC"/>
    <w:rsid w:val="00314697"/>
    <w:rsid w:val="00314950"/>
    <w:rsid w:val="00315D5C"/>
    <w:rsid w:val="0031689B"/>
    <w:rsid w:val="00316B30"/>
    <w:rsid w:val="00317054"/>
    <w:rsid w:val="003175AB"/>
    <w:rsid w:val="00317802"/>
    <w:rsid w:val="003179B7"/>
    <w:rsid w:val="00320710"/>
    <w:rsid w:val="003219A6"/>
    <w:rsid w:val="00322297"/>
    <w:rsid w:val="003223B4"/>
    <w:rsid w:val="00322CE3"/>
    <w:rsid w:val="00322E27"/>
    <w:rsid w:val="00323799"/>
    <w:rsid w:val="00324B41"/>
    <w:rsid w:val="00325338"/>
    <w:rsid w:val="00325735"/>
    <w:rsid w:val="00325B32"/>
    <w:rsid w:val="00325EF0"/>
    <w:rsid w:val="00326650"/>
    <w:rsid w:val="00326BBE"/>
    <w:rsid w:val="00326DCB"/>
    <w:rsid w:val="0033046B"/>
    <w:rsid w:val="003314FD"/>
    <w:rsid w:val="00331ADF"/>
    <w:rsid w:val="00331C8F"/>
    <w:rsid w:val="003320CA"/>
    <w:rsid w:val="00332280"/>
    <w:rsid w:val="003327CC"/>
    <w:rsid w:val="0033305C"/>
    <w:rsid w:val="00333D94"/>
    <w:rsid w:val="00333DCC"/>
    <w:rsid w:val="003342AA"/>
    <w:rsid w:val="00334E5A"/>
    <w:rsid w:val="00336199"/>
    <w:rsid w:val="003364CC"/>
    <w:rsid w:val="003366B3"/>
    <w:rsid w:val="00336A15"/>
    <w:rsid w:val="00337887"/>
    <w:rsid w:val="003405E0"/>
    <w:rsid w:val="00340932"/>
    <w:rsid w:val="00340D29"/>
    <w:rsid w:val="0034121B"/>
    <w:rsid w:val="00341330"/>
    <w:rsid w:val="00341C68"/>
    <w:rsid w:val="00341EDA"/>
    <w:rsid w:val="00342BDA"/>
    <w:rsid w:val="0034317F"/>
    <w:rsid w:val="00343284"/>
    <w:rsid w:val="003435B4"/>
    <w:rsid w:val="003442A5"/>
    <w:rsid w:val="00344535"/>
    <w:rsid w:val="00344AA7"/>
    <w:rsid w:val="00344B4B"/>
    <w:rsid w:val="00345073"/>
    <w:rsid w:val="003462F8"/>
    <w:rsid w:val="00346486"/>
    <w:rsid w:val="00346557"/>
    <w:rsid w:val="00346682"/>
    <w:rsid w:val="0034673D"/>
    <w:rsid w:val="0034677B"/>
    <w:rsid w:val="003477DF"/>
    <w:rsid w:val="00347922"/>
    <w:rsid w:val="00350359"/>
    <w:rsid w:val="00350894"/>
    <w:rsid w:val="003517C9"/>
    <w:rsid w:val="00351A9A"/>
    <w:rsid w:val="00351D53"/>
    <w:rsid w:val="003527B4"/>
    <w:rsid w:val="00352885"/>
    <w:rsid w:val="00352ADD"/>
    <w:rsid w:val="00353309"/>
    <w:rsid w:val="0035412D"/>
    <w:rsid w:val="0035496B"/>
    <w:rsid w:val="00354FD3"/>
    <w:rsid w:val="0035613D"/>
    <w:rsid w:val="00356335"/>
    <w:rsid w:val="003564A5"/>
    <w:rsid w:val="003566BE"/>
    <w:rsid w:val="00357284"/>
    <w:rsid w:val="003575F1"/>
    <w:rsid w:val="00357692"/>
    <w:rsid w:val="00357727"/>
    <w:rsid w:val="00357899"/>
    <w:rsid w:val="003578D6"/>
    <w:rsid w:val="0035796B"/>
    <w:rsid w:val="00357C17"/>
    <w:rsid w:val="003606BD"/>
    <w:rsid w:val="00361482"/>
    <w:rsid w:val="003619A6"/>
    <w:rsid w:val="00361D92"/>
    <w:rsid w:val="00362670"/>
    <w:rsid w:val="003632DC"/>
    <w:rsid w:val="003643BD"/>
    <w:rsid w:val="003644C5"/>
    <w:rsid w:val="003648D2"/>
    <w:rsid w:val="00364ABE"/>
    <w:rsid w:val="00365A99"/>
    <w:rsid w:val="00365AC6"/>
    <w:rsid w:val="00366397"/>
    <w:rsid w:val="003667EE"/>
    <w:rsid w:val="003668DC"/>
    <w:rsid w:val="00366C4E"/>
    <w:rsid w:val="003679A7"/>
    <w:rsid w:val="003700FC"/>
    <w:rsid w:val="003701A1"/>
    <w:rsid w:val="0037254D"/>
    <w:rsid w:val="0037269E"/>
    <w:rsid w:val="00372813"/>
    <w:rsid w:val="00372EB7"/>
    <w:rsid w:val="00373F98"/>
    <w:rsid w:val="003740FC"/>
    <w:rsid w:val="003742C2"/>
    <w:rsid w:val="00374807"/>
    <w:rsid w:val="00375DEA"/>
    <w:rsid w:val="00376723"/>
    <w:rsid w:val="00376C9B"/>
    <w:rsid w:val="00377CF0"/>
    <w:rsid w:val="0038062B"/>
    <w:rsid w:val="00380F04"/>
    <w:rsid w:val="0038180F"/>
    <w:rsid w:val="00381D7E"/>
    <w:rsid w:val="003826A5"/>
    <w:rsid w:val="00382B85"/>
    <w:rsid w:val="00383559"/>
    <w:rsid w:val="003836FE"/>
    <w:rsid w:val="00383A76"/>
    <w:rsid w:val="00383E24"/>
    <w:rsid w:val="003844B1"/>
    <w:rsid w:val="0038498B"/>
    <w:rsid w:val="00384AFB"/>
    <w:rsid w:val="00384FCD"/>
    <w:rsid w:val="00385143"/>
    <w:rsid w:val="00385271"/>
    <w:rsid w:val="00385293"/>
    <w:rsid w:val="00385390"/>
    <w:rsid w:val="0038553D"/>
    <w:rsid w:val="00385823"/>
    <w:rsid w:val="00385CBA"/>
    <w:rsid w:val="003863D7"/>
    <w:rsid w:val="00387401"/>
    <w:rsid w:val="003879CB"/>
    <w:rsid w:val="00387C20"/>
    <w:rsid w:val="00390B77"/>
    <w:rsid w:val="00390D6C"/>
    <w:rsid w:val="00391118"/>
    <w:rsid w:val="0039175E"/>
    <w:rsid w:val="00391A01"/>
    <w:rsid w:val="00391BF6"/>
    <w:rsid w:val="00392A97"/>
    <w:rsid w:val="00392BA0"/>
    <w:rsid w:val="00392E19"/>
    <w:rsid w:val="00393323"/>
    <w:rsid w:val="00393AE8"/>
    <w:rsid w:val="00393C7B"/>
    <w:rsid w:val="0039469A"/>
    <w:rsid w:val="003946FB"/>
    <w:rsid w:val="00394859"/>
    <w:rsid w:val="00394BE6"/>
    <w:rsid w:val="003958AD"/>
    <w:rsid w:val="00395BFD"/>
    <w:rsid w:val="003960D8"/>
    <w:rsid w:val="003966CA"/>
    <w:rsid w:val="003969B8"/>
    <w:rsid w:val="00397303"/>
    <w:rsid w:val="003977AE"/>
    <w:rsid w:val="00397875"/>
    <w:rsid w:val="00397A59"/>
    <w:rsid w:val="00397C4A"/>
    <w:rsid w:val="003A0A7D"/>
    <w:rsid w:val="003A0E85"/>
    <w:rsid w:val="003A174C"/>
    <w:rsid w:val="003A182D"/>
    <w:rsid w:val="003A1A12"/>
    <w:rsid w:val="003A1C95"/>
    <w:rsid w:val="003A1F52"/>
    <w:rsid w:val="003A22E0"/>
    <w:rsid w:val="003A2875"/>
    <w:rsid w:val="003A2E7E"/>
    <w:rsid w:val="003A30D2"/>
    <w:rsid w:val="003A343C"/>
    <w:rsid w:val="003A39E0"/>
    <w:rsid w:val="003A3EBE"/>
    <w:rsid w:val="003A4066"/>
    <w:rsid w:val="003A6992"/>
    <w:rsid w:val="003A6D7A"/>
    <w:rsid w:val="003A6DDF"/>
    <w:rsid w:val="003A703C"/>
    <w:rsid w:val="003A71F9"/>
    <w:rsid w:val="003A793B"/>
    <w:rsid w:val="003A795A"/>
    <w:rsid w:val="003A7D33"/>
    <w:rsid w:val="003A7EEF"/>
    <w:rsid w:val="003B18E1"/>
    <w:rsid w:val="003B1DBF"/>
    <w:rsid w:val="003B25ED"/>
    <w:rsid w:val="003B30F6"/>
    <w:rsid w:val="003B3248"/>
    <w:rsid w:val="003B3605"/>
    <w:rsid w:val="003B3992"/>
    <w:rsid w:val="003B3AAF"/>
    <w:rsid w:val="003B4A24"/>
    <w:rsid w:val="003B4BB9"/>
    <w:rsid w:val="003B4DDC"/>
    <w:rsid w:val="003B58F9"/>
    <w:rsid w:val="003B5D14"/>
    <w:rsid w:val="003B5D5A"/>
    <w:rsid w:val="003B6961"/>
    <w:rsid w:val="003B6FCB"/>
    <w:rsid w:val="003B748C"/>
    <w:rsid w:val="003B75CE"/>
    <w:rsid w:val="003B76C9"/>
    <w:rsid w:val="003B7E0A"/>
    <w:rsid w:val="003C0481"/>
    <w:rsid w:val="003C0E22"/>
    <w:rsid w:val="003C0F36"/>
    <w:rsid w:val="003C1A6D"/>
    <w:rsid w:val="003C1CDC"/>
    <w:rsid w:val="003C203E"/>
    <w:rsid w:val="003C208B"/>
    <w:rsid w:val="003C37B0"/>
    <w:rsid w:val="003C4754"/>
    <w:rsid w:val="003C4938"/>
    <w:rsid w:val="003C49DE"/>
    <w:rsid w:val="003C4FE9"/>
    <w:rsid w:val="003C50D5"/>
    <w:rsid w:val="003C5116"/>
    <w:rsid w:val="003C57C8"/>
    <w:rsid w:val="003C5846"/>
    <w:rsid w:val="003C593D"/>
    <w:rsid w:val="003C5E3B"/>
    <w:rsid w:val="003C60F9"/>
    <w:rsid w:val="003C68F1"/>
    <w:rsid w:val="003C6C72"/>
    <w:rsid w:val="003C72BB"/>
    <w:rsid w:val="003C767C"/>
    <w:rsid w:val="003C786D"/>
    <w:rsid w:val="003D00A2"/>
    <w:rsid w:val="003D14D3"/>
    <w:rsid w:val="003D1812"/>
    <w:rsid w:val="003D190D"/>
    <w:rsid w:val="003D1915"/>
    <w:rsid w:val="003D1D77"/>
    <w:rsid w:val="003D206E"/>
    <w:rsid w:val="003D22E5"/>
    <w:rsid w:val="003D27C6"/>
    <w:rsid w:val="003D295D"/>
    <w:rsid w:val="003D29F8"/>
    <w:rsid w:val="003D2B6B"/>
    <w:rsid w:val="003D2E13"/>
    <w:rsid w:val="003D3004"/>
    <w:rsid w:val="003D353D"/>
    <w:rsid w:val="003D3F37"/>
    <w:rsid w:val="003D4503"/>
    <w:rsid w:val="003D4725"/>
    <w:rsid w:val="003D544C"/>
    <w:rsid w:val="003D572F"/>
    <w:rsid w:val="003D5767"/>
    <w:rsid w:val="003D5D92"/>
    <w:rsid w:val="003D6DDF"/>
    <w:rsid w:val="003D788C"/>
    <w:rsid w:val="003D7D5A"/>
    <w:rsid w:val="003E034F"/>
    <w:rsid w:val="003E0554"/>
    <w:rsid w:val="003E0576"/>
    <w:rsid w:val="003E0B74"/>
    <w:rsid w:val="003E142D"/>
    <w:rsid w:val="003E1D08"/>
    <w:rsid w:val="003E28D2"/>
    <w:rsid w:val="003E379A"/>
    <w:rsid w:val="003E3936"/>
    <w:rsid w:val="003E4171"/>
    <w:rsid w:val="003E4557"/>
    <w:rsid w:val="003E4AA1"/>
    <w:rsid w:val="003E4CB1"/>
    <w:rsid w:val="003E4DC0"/>
    <w:rsid w:val="003E4DC2"/>
    <w:rsid w:val="003E4EAD"/>
    <w:rsid w:val="003E4ECB"/>
    <w:rsid w:val="003E53DE"/>
    <w:rsid w:val="003E55EB"/>
    <w:rsid w:val="003E582A"/>
    <w:rsid w:val="003E64C4"/>
    <w:rsid w:val="003E6632"/>
    <w:rsid w:val="003E6FEC"/>
    <w:rsid w:val="003E725F"/>
    <w:rsid w:val="003E7A5B"/>
    <w:rsid w:val="003E7C27"/>
    <w:rsid w:val="003E7C85"/>
    <w:rsid w:val="003E7DB9"/>
    <w:rsid w:val="003F0792"/>
    <w:rsid w:val="003F166C"/>
    <w:rsid w:val="003F1681"/>
    <w:rsid w:val="003F16BA"/>
    <w:rsid w:val="003F16CA"/>
    <w:rsid w:val="003F1717"/>
    <w:rsid w:val="003F2266"/>
    <w:rsid w:val="003F25FE"/>
    <w:rsid w:val="003F26C9"/>
    <w:rsid w:val="003F2D74"/>
    <w:rsid w:val="003F3141"/>
    <w:rsid w:val="003F35D2"/>
    <w:rsid w:val="003F37EB"/>
    <w:rsid w:val="003F3A2E"/>
    <w:rsid w:val="003F41E6"/>
    <w:rsid w:val="003F45B9"/>
    <w:rsid w:val="003F5518"/>
    <w:rsid w:val="003F57BA"/>
    <w:rsid w:val="003F58DC"/>
    <w:rsid w:val="003F5C08"/>
    <w:rsid w:val="003F63CB"/>
    <w:rsid w:val="003F67EE"/>
    <w:rsid w:val="003F6E44"/>
    <w:rsid w:val="003F7025"/>
    <w:rsid w:val="003F7CAB"/>
    <w:rsid w:val="003F7E7D"/>
    <w:rsid w:val="003F7FA1"/>
    <w:rsid w:val="0040017E"/>
    <w:rsid w:val="004002E6"/>
    <w:rsid w:val="0040076F"/>
    <w:rsid w:val="00400933"/>
    <w:rsid w:val="00400953"/>
    <w:rsid w:val="00400ABB"/>
    <w:rsid w:val="0040152F"/>
    <w:rsid w:val="00401893"/>
    <w:rsid w:val="00401BA7"/>
    <w:rsid w:val="00401CA2"/>
    <w:rsid w:val="00402765"/>
    <w:rsid w:val="00403595"/>
    <w:rsid w:val="00403834"/>
    <w:rsid w:val="004039E9"/>
    <w:rsid w:val="00403AF0"/>
    <w:rsid w:val="004041AB"/>
    <w:rsid w:val="004046F0"/>
    <w:rsid w:val="00404857"/>
    <w:rsid w:val="0040497F"/>
    <w:rsid w:val="004050AE"/>
    <w:rsid w:val="00405907"/>
    <w:rsid w:val="00406473"/>
    <w:rsid w:val="00407529"/>
    <w:rsid w:val="00407756"/>
    <w:rsid w:val="004078F7"/>
    <w:rsid w:val="00407A95"/>
    <w:rsid w:val="0041076D"/>
    <w:rsid w:val="00410CB7"/>
    <w:rsid w:val="0041112B"/>
    <w:rsid w:val="00411341"/>
    <w:rsid w:val="004116EF"/>
    <w:rsid w:val="00411A54"/>
    <w:rsid w:val="00411BF7"/>
    <w:rsid w:val="00411FFE"/>
    <w:rsid w:val="004126A9"/>
    <w:rsid w:val="00412ED0"/>
    <w:rsid w:val="00413830"/>
    <w:rsid w:val="00413A34"/>
    <w:rsid w:val="004145AC"/>
    <w:rsid w:val="004147D0"/>
    <w:rsid w:val="0041480A"/>
    <w:rsid w:val="00414856"/>
    <w:rsid w:val="0041485C"/>
    <w:rsid w:val="00415045"/>
    <w:rsid w:val="00415733"/>
    <w:rsid w:val="00416897"/>
    <w:rsid w:val="004205C2"/>
    <w:rsid w:val="0042075D"/>
    <w:rsid w:val="00420C2F"/>
    <w:rsid w:val="00421021"/>
    <w:rsid w:val="00421FE6"/>
    <w:rsid w:val="00422BCF"/>
    <w:rsid w:val="00423169"/>
    <w:rsid w:val="00423918"/>
    <w:rsid w:val="00424005"/>
    <w:rsid w:val="004243D0"/>
    <w:rsid w:val="0042453B"/>
    <w:rsid w:val="0042460B"/>
    <w:rsid w:val="00424781"/>
    <w:rsid w:val="00424C81"/>
    <w:rsid w:val="0042506E"/>
    <w:rsid w:val="00425546"/>
    <w:rsid w:val="0042576D"/>
    <w:rsid w:val="004258F6"/>
    <w:rsid w:val="00425DCB"/>
    <w:rsid w:val="00425F37"/>
    <w:rsid w:val="0042612F"/>
    <w:rsid w:val="00426489"/>
    <w:rsid w:val="00426B5A"/>
    <w:rsid w:val="004273B1"/>
    <w:rsid w:val="00430528"/>
    <w:rsid w:val="00430616"/>
    <w:rsid w:val="00430762"/>
    <w:rsid w:val="00431780"/>
    <w:rsid w:val="00431BC7"/>
    <w:rsid w:val="00432253"/>
    <w:rsid w:val="00432A07"/>
    <w:rsid w:val="00433401"/>
    <w:rsid w:val="0043355B"/>
    <w:rsid w:val="0043378E"/>
    <w:rsid w:val="00433F63"/>
    <w:rsid w:val="00434024"/>
    <w:rsid w:val="004349F0"/>
    <w:rsid w:val="00434F42"/>
    <w:rsid w:val="004357C4"/>
    <w:rsid w:val="00435B35"/>
    <w:rsid w:val="00436528"/>
    <w:rsid w:val="004366EF"/>
    <w:rsid w:val="00436994"/>
    <w:rsid w:val="004370EC"/>
    <w:rsid w:val="00437270"/>
    <w:rsid w:val="004372E9"/>
    <w:rsid w:val="00437D5A"/>
    <w:rsid w:val="004400A2"/>
    <w:rsid w:val="004400D2"/>
    <w:rsid w:val="004408AB"/>
    <w:rsid w:val="00441346"/>
    <w:rsid w:val="00441B46"/>
    <w:rsid w:val="00442585"/>
    <w:rsid w:val="00443AA9"/>
    <w:rsid w:val="00443B94"/>
    <w:rsid w:val="004440AC"/>
    <w:rsid w:val="0044436C"/>
    <w:rsid w:val="00444451"/>
    <w:rsid w:val="00445249"/>
    <w:rsid w:val="004459D0"/>
    <w:rsid w:val="00446827"/>
    <w:rsid w:val="004468B3"/>
    <w:rsid w:val="0044761E"/>
    <w:rsid w:val="00447D95"/>
    <w:rsid w:val="00447F2A"/>
    <w:rsid w:val="0045060E"/>
    <w:rsid w:val="00450B3A"/>
    <w:rsid w:val="00450DCE"/>
    <w:rsid w:val="004513B3"/>
    <w:rsid w:val="00451B54"/>
    <w:rsid w:val="00451D6A"/>
    <w:rsid w:val="00452183"/>
    <w:rsid w:val="004522C9"/>
    <w:rsid w:val="00452331"/>
    <w:rsid w:val="00452E44"/>
    <w:rsid w:val="00452FC2"/>
    <w:rsid w:val="0045304D"/>
    <w:rsid w:val="00453AF0"/>
    <w:rsid w:val="004544EC"/>
    <w:rsid w:val="0045478D"/>
    <w:rsid w:val="00455345"/>
    <w:rsid w:val="00455638"/>
    <w:rsid w:val="004560FB"/>
    <w:rsid w:val="00456428"/>
    <w:rsid w:val="00456AFA"/>
    <w:rsid w:val="004572C0"/>
    <w:rsid w:val="00457791"/>
    <w:rsid w:val="00457829"/>
    <w:rsid w:val="004578DE"/>
    <w:rsid w:val="00457F08"/>
    <w:rsid w:val="00457F53"/>
    <w:rsid w:val="0046024A"/>
    <w:rsid w:val="004603E0"/>
    <w:rsid w:val="0046059F"/>
    <w:rsid w:val="0046140F"/>
    <w:rsid w:val="004615AE"/>
    <w:rsid w:val="004617E3"/>
    <w:rsid w:val="004619D7"/>
    <w:rsid w:val="00461EAB"/>
    <w:rsid w:val="004629DF"/>
    <w:rsid w:val="00462F9B"/>
    <w:rsid w:val="00464013"/>
    <w:rsid w:val="004640EB"/>
    <w:rsid w:val="0046455C"/>
    <w:rsid w:val="00464999"/>
    <w:rsid w:val="004649B0"/>
    <w:rsid w:val="00465A38"/>
    <w:rsid w:val="00465D2D"/>
    <w:rsid w:val="0046646D"/>
    <w:rsid w:val="00466557"/>
    <w:rsid w:val="004667C3"/>
    <w:rsid w:val="00466AF4"/>
    <w:rsid w:val="0046730C"/>
    <w:rsid w:val="0046737F"/>
    <w:rsid w:val="004677E2"/>
    <w:rsid w:val="004700FC"/>
    <w:rsid w:val="00470B72"/>
    <w:rsid w:val="00471176"/>
    <w:rsid w:val="00471BFB"/>
    <w:rsid w:val="00471C6C"/>
    <w:rsid w:val="00471CA3"/>
    <w:rsid w:val="00472553"/>
    <w:rsid w:val="00472851"/>
    <w:rsid w:val="00472AA0"/>
    <w:rsid w:val="00473370"/>
    <w:rsid w:val="004733EC"/>
    <w:rsid w:val="00473535"/>
    <w:rsid w:val="00474BDB"/>
    <w:rsid w:val="00475013"/>
    <w:rsid w:val="004752CD"/>
    <w:rsid w:val="004753DC"/>
    <w:rsid w:val="00475464"/>
    <w:rsid w:val="0047579F"/>
    <w:rsid w:val="00475957"/>
    <w:rsid w:val="00475BB8"/>
    <w:rsid w:val="00475FD4"/>
    <w:rsid w:val="00476236"/>
    <w:rsid w:val="0047699C"/>
    <w:rsid w:val="00477498"/>
    <w:rsid w:val="00480178"/>
    <w:rsid w:val="0048085F"/>
    <w:rsid w:val="00481BC6"/>
    <w:rsid w:val="00482082"/>
    <w:rsid w:val="00482836"/>
    <w:rsid w:val="00482A2A"/>
    <w:rsid w:val="004832D7"/>
    <w:rsid w:val="00483E6B"/>
    <w:rsid w:val="00484CA4"/>
    <w:rsid w:val="00484F41"/>
    <w:rsid w:val="00486857"/>
    <w:rsid w:val="0048709B"/>
    <w:rsid w:val="004873F8"/>
    <w:rsid w:val="00487401"/>
    <w:rsid w:val="00487E87"/>
    <w:rsid w:val="00490252"/>
    <w:rsid w:val="004914A9"/>
    <w:rsid w:val="0049187F"/>
    <w:rsid w:val="00491DEC"/>
    <w:rsid w:val="004927B2"/>
    <w:rsid w:val="00492A5C"/>
    <w:rsid w:val="00492B01"/>
    <w:rsid w:val="00492D1F"/>
    <w:rsid w:val="00492EA1"/>
    <w:rsid w:val="00493132"/>
    <w:rsid w:val="00493990"/>
    <w:rsid w:val="00493D05"/>
    <w:rsid w:val="00494001"/>
    <w:rsid w:val="00494289"/>
    <w:rsid w:val="004942FC"/>
    <w:rsid w:val="004944C7"/>
    <w:rsid w:val="004944F9"/>
    <w:rsid w:val="00494D66"/>
    <w:rsid w:val="00495350"/>
    <w:rsid w:val="004954FA"/>
    <w:rsid w:val="00495E6A"/>
    <w:rsid w:val="00496257"/>
    <w:rsid w:val="004968D8"/>
    <w:rsid w:val="00497806"/>
    <w:rsid w:val="0049792F"/>
    <w:rsid w:val="00497BCD"/>
    <w:rsid w:val="00497E6B"/>
    <w:rsid w:val="004A0EE6"/>
    <w:rsid w:val="004A1EFD"/>
    <w:rsid w:val="004A21DE"/>
    <w:rsid w:val="004A292B"/>
    <w:rsid w:val="004A2A08"/>
    <w:rsid w:val="004A3571"/>
    <w:rsid w:val="004A429D"/>
    <w:rsid w:val="004A4C1F"/>
    <w:rsid w:val="004A507E"/>
    <w:rsid w:val="004A5A55"/>
    <w:rsid w:val="004A5AA8"/>
    <w:rsid w:val="004A5EB0"/>
    <w:rsid w:val="004A5F6A"/>
    <w:rsid w:val="004A6630"/>
    <w:rsid w:val="004A6691"/>
    <w:rsid w:val="004A6BF8"/>
    <w:rsid w:val="004B06C1"/>
    <w:rsid w:val="004B0CFE"/>
    <w:rsid w:val="004B110F"/>
    <w:rsid w:val="004B14BF"/>
    <w:rsid w:val="004B14FB"/>
    <w:rsid w:val="004B1E49"/>
    <w:rsid w:val="004B26B0"/>
    <w:rsid w:val="004B26CF"/>
    <w:rsid w:val="004B2996"/>
    <w:rsid w:val="004B2E91"/>
    <w:rsid w:val="004B311F"/>
    <w:rsid w:val="004B3121"/>
    <w:rsid w:val="004B33AD"/>
    <w:rsid w:val="004B3413"/>
    <w:rsid w:val="004B3705"/>
    <w:rsid w:val="004B3895"/>
    <w:rsid w:val="004B3C2D"/>
    <w:rsid w:val="004B3E3D"/>
    <w:rsid w:val="004B3F34"/>
    <w:rsid w:val="004B468F"/>
    <w:rsid w:val="004B4B44"/>
    <w:rsid w:val="004B4DFB"/>
    <w:rsid w:val="004B5769"/>
    <w:rsid w:val="004B5D62"/>
    <w:rsid w:val="004B6A06"/>
    <w:rsid w:val="004B7215"/>
    <w:rsid w:val="004B749B"/>
    <w:rsid w:val="004B7AE6"/>
    <w:rsid w:val="004B7D3E"/>
    <w:rsid w:val="004B7E60"/>
    <w:rsid w:val="004C0D20"/>
    <w:rsid w:val="004C129F"/>
    <w:rsid w:val="004C137C"/>
    <w:rsid w:val="004C1845"/>
    <w:rsid w:val="004C18D6"/>
    <w:rsid w:val="004C1B22"/>
    <w:rsid w:val="004C1CFD"/>
    <w:rsid w:val="004C1E19"/>
    <w:rsid w:val="004C27D6"/>
    <w:rsid w:val="004C2B4C"/>
    <w:rsid w:val="004C2B56"/>
    <w:rsid w:val="004C332B"/>
    <w:rsid w:val="004C4184"/>
    <w:rsid w:val="004C4920"/>
    <w:rsid w:val="004C578B"/>
    <w:rsid w:val="004C57B0"/>
    <w:rsid w:val="004C5C86"/>
    <w:rsid w:val="004C5EDC"/>
    <w:rsid w:val="004C6279"/>
    <w:rsid w:val="004C6287"/>
    <w:rsid w:val="004C6CC6"/>
    <w:rsid w:val="004C6E9B"/>
    <w:rsid w:val="004C752D"/>
    <w:rsid w:val="004C777B"/>
    <w:rsid w:val="004D0349"/>
    <w:rsid w:val="004D0C30"/>
    <w:rsid w:val="004D0C72"/>
    <w:rsid w:val="004D0E37"/>
    <w:rsid w:val="004D13AB"/>
    <w:rsid w:val="004D143F"/>
    <w:rsid w:val="004D166B"/>
    <w:rsid w:val="004D1A0B"/>
    <w:rsid w:val="004D1B24"/>
    <w:rsid w:val="004D1BF4"/>
    <w:rsid w:val="004D31D7"/>
    <w:rsid w:val="004D3487"/>
    <w:rsid w:val="004D3D25"/>
    <w:rsid w:val="004D3DC5"/>
    <w:rsid w:val="004D401F"/>
    <w:rsid w:val="004D4388"/>
    <w:rsid w:val="004D4BC6"/>
    <w:rsid w:val="004D4DF1"/>
    <w:rsid w:val="004D653D"/>
    <w:rsid w:val="004D66FA"/>
    <w:rsid w:val="004D685A"/>
    <w:rsid w:val="004D69EE"/>
    <w:rsid w:val="004D6B86"/>
    <w:rsid w:val="004E02B4"/>
    <w:rsid w:val="004E036F"/>
    <w:rsid w:val="004E0D5C"/>
    <w:rsid w:val="004E1311"/>
    <w:rsid w:val="004E17D5"/>
    <w:rsid w:val="004E2436"/>
    <w:rsid w:val="004E2A85"/>
    <w:rsid w:val="004E3470"/>
    <w:rsid w:val="004E367D"/>
    <w:rsid w:val="004E374D"/>
    <w:rsid w:val="004E4207"/>
    <w:rsid w:val="004E48B2"/>
    <w:rsid w:val="004E4951"/>
    <w:rsid w:val="004E4986"/>
    <w:rsid w:val="004E50DB"/>
    <w:rsid w:val="004E55B0"/>
    <w:rsid w:val="004E5868"/>
    <w:rsid w:val="004E5F2E"/>
    <w:rsid w:val="004E6816"/>
    <w:rsid w:val="004E75CE"/>
    <w:rsid w:val="004E7C3F"/>
    <w:rsid w:val="004F056D"/>
    <w:rsid w:val="004F0C49"/>
    <w:rsid w:val="004F0E2C"/>
    <w:rsid w:val="004F0FDE"/>
    <w:rsid w:val="004F1059"/>
    <w:rsid w:val="004F1861"/>
    <w:rsid w:val="004F19A3"/>
    <w:rsid w:val="004F1BC0"/>
    <w:rsid w:val="004F1FDA"/>
    <w:rsid w:val="004F231F"/>
    <w:rsid w:val="004F2B24"/>
    <w:rsid w:val="004F2C84"/>
    <w:rsid w:val="004F2DAF"/>
    <w:rsid w:val="004F2E11"/>
    <w:rsid w:val="004F37A9"/>
    <w:rsid w:val="004F413E"/>
    <w:rsid w:val="004F4342"/>
    <w:rsid w:val="004F4781"/>
    <w:rsid w:val="004F4CDA"/>
    <w:rsid w:val="004F4D2C"/>
    <w:rsid w:val="004F4DEE"/>
    <w:rsid w:val="004F5441"/>
    <w:rsid w:val="004F5C59"/>
    <w:rsid w:val="004F5F69"/>
    <w:rsid w:val="004F6A40"/>
    <w:rsid w:val="004F6AD6"/>
    <w:rsid w:val="005007C3"/>
    <w:rsid w:val="00500909"/>
    <w:rsid w:val="00501640"/>
    <w:rsid w:val="005018E5"/>
    <w:rsid w:val="00501C3F"/>
    <w:rsid w:val="00501D10"/>
    <w:rsid w:val="005021A9"/>
    <w:rsid w:val="0050291B"/>
    <w:rsid w:val="00503184"/>
    <w:rsid w:val="005036D9"/>
    <w:rsid w:val="0050435B"/>
    <w:rsid w:val="00504844"/>
    <w:rsid w:val="005048E0"/>
    <w:rsid w:val="00505315"/>
    <w:rsid w:val="005053DC"/>
    <w:rsid w:val="005056D1"/>
    <w:rsid w:val="00505A6E"/>
    <w:rsid w:val="00506CC8"/>
    <w:rsid w:val="00507369"/>
    <w:rsid w:val="00507790"/>
    <w:rsid w:val="0050796A"/>
    <w:rsid w:val="00507CA3"/>
    <w:rsid w:val="00507D41"/>
    <w:rsid w:val="00510924"/>
    <w:rsid w:val="00510CEF"/>
    <w:rsid w:val="005110A5"/>
    <w:rsid w:val="005110B0"/>
    <w:rsid w:val="005115FB"/>
    <w:rsid w:val="00512CE1"/>
    <w:rsid w:val="00513653"/>
    <w:rsid w:val="005136FD"/>
    <w:rsid w:val="00514F01"/>
    <w:rsid w:val="00514FF8"/>
    <w:rsid w:val="005150D7"/>
    <w:rsid w:val="0051526E"/>
    <w:rsid w:val="005158F9"/>
    <w:rsid w:val="00515A0D"/>
    <w:rsid w:val="00515D5A"/>
    <w:rsid w:val="00515DCD"/>
    <w:rsid w:val="00516DC7"/>
    <w:rsid w:val="0051714B"/>
    <w:rsid w:val="005173AB"/>
    <w:rsid w:val="00517B19"/>
    <w:rsid w:val="00517E6F"/>
    <w:rsid w:val="005203F8"/>
    <w:rsid w:val="00520EA7"/>
    <w:rsid w:val="005216A0"/>
    <w:rsid w:val="00521BD9"/>
    <w:rsid w:val="0052230F"/>
    <w:rsid w:val="00522BFB"/>
    <w:rsid w:val="0052347C"/>
    <w:rsid w:val="0052419B"/>
    <w:rsid w:val="00524B1C"/>
    <w:rsid w:val="00524CD0"/>
    <w:rsid w:val="005258C0"/>
    <w:rsid w:val="00525C73"/>
    <w:rsid w:val="0052613A"/>
    <w:rsid w:val="005266F3"/>
    <w:rsid w:val="005267B8"/>
    <w:rsid w:val="005268D6"/>
    <w:rsid w:val="0052690D"/>
    <w:rsid w:val="00527547"/>
    <w:rsid w:val="00527735"/>
    <w:rsid w:val="00527CE2"/>
    <w:rsid w:val="00527E3B"/>
    <w:rsid w:val="00527F57"/>
    <w:rsid w:val="005309BB"/>
    <w:rsid w:val="0053120C"/>
    <w:rsid w:val="005314E9"/>
    <w:rsid w:val="005315B1"/>
    <w:rsid w:val="00531CC6"/>
    <w:rsid w:val="005323EE"/>
    <w:rsid w:val="0053298C"/>
    <w:rsid w:val="00533B28"/>
    <w:rsid w:val="00533E89"/>
    <w:rsid w:val="00535028"/>
    <w:rsid w:val="00535765"/>
    <w:rsid w:val="00535C28"/>
    <w:rsid w:val="0053667F"/>
    <w:rsid w:val="00536860"/>
    <w:rsid w:val="0053710E"/>
    <w:rsid w:val="00540920"/>
    <w:rsid w:val="00540B3E"/>
    <w:rsid w:val="0054171D"/>
    <w:rsid w:val="00541E6B"/>
    <w:rsid w:val="005424D4"/>
    <w:rsid w:val="00542943"/>
    <w:rsid w:val="00542BC8"/>
    <w:rsid w:val="00543F8D"/>
    <w:rsid w:val="00544D08"/>
    <w:rsid w:val="00544F6C"/>
    <w:rsid w:val="00545064"/>
    <w:rsid w:val="00545A05"/>
    <w:rsid w:val="00546693"/>
    <w:rsid w:val="005468A3"/>
    <w:rsid w:val="00546A36"/>
    <w:rsid w:val="005473FA"/>
    <w:rsid w:val="005475D4"/>
    <w:rsid w:val="0054E591"/>
    <w:rsid w:val="00550136"/>
    <w:rsid w:val="00550319"/>
    <w:rsid w:val="00550AD7"/>
    <w:rsid w:val="00550BEB"/>
    <w:rsid w:val="00550C12"/>
    <w:rsid w:val="0055131E"/>
    <w:rsid w:val="00551D57"/>
    <w:rsid w:val="0055283A"/>
    <w:rsid w:val="005533A8"/>
    <w:rsid w:val="005534F5"/>
    <w:rsid w:val="00554C58"/>
    <w:rsid w:val="0055505A"/>
    <w:rsid w:val="0055509B"/>
    <w:rsid w:val="005552CC"/>
    <w:rsid w:val="005557F7"/>
    <w:rsid w:val="00555FE1"/>
    <w:rsid w:val="005566D0"/>
    <w:rsid w:val="00556F74"/>
    <w:rsid w:val="00557518"/>
    <w:rsid w:val="005608C5"/>
    <w:rsid w:val="00561321"/>
    <w:rsid w:val="00561523"/>
    <w:rsid w:val="00561686"/>
    <w:rsid w:val="0056187E"/>
    <w:rsid w:val="00561AA4"/>
    <w:rsid w:val="00561B86"/>
    <w:rsid w:val="00561E58"/>
    <w:rsid w:val="00561F3F"/>
    <w:rsid w:val="00562B98"/>
    <w:rsid w:val="00563050"/>
    <w:rsid w:val="00563175"/>
    <w:rsid w:val="00563318"/>
    <w:rsid w:val="00564339"/>
    <w:rsid w:val="00564843"/>
    <w:rsid w:val="00564AB9"/>
    <w:rsid w:val="00564C71"/>
    <w:rsid w:val="00564ED8"/>
    <w:rsid w:val="00565D17"/>
    <w:rsid w:val="00567222"/>
    <w:rsid w:val="005675A5"/>
    <w:rsid w:val="0056766A"/>
    <w:rsid w:val="00567A4D"/>
    <w:rsid w:val="00567D1A"/>
    <w:rsid w:val="0057067A"/>
    <w:rsid w:val="0057138B"/>
    <w:rsid w:val="00571753"/>
    <w:rsid w:val="00571E65"/>
    <w:rsid w:val="00571FF2"/>
    <w:rsid w:val="005726CB"/>
    <w:rsid w:val="00572C3D"/>
    <w:rsid w:val="00572E3F"/>
    <w:rsid w:val="00573342"/>
    <w:rsid w:val="005739E5"/>
    <w:rsid w:val="0057482E"/>
    <w:rsid w:val="00574ECC"/>
    <w:rsid w:val="00574F7A"/>
    <w:rsid w:val="00575799"/>
    <w:rsid w:val="00575C44"/>
    <w:rsid w:val="00575F81"/>
    <w:rsid w:val="00576382"/>
    <w:rsid w:val="0057667F"/>
    <w:rsid w:val="00576CD5"/>
    <w:rsid w:val="00576F7B"/>
    <w:rsid w:val="0057745A"/>
    <w:rsid w:val="00577EF5"/>
    <w:rsid w:val="00580E6C"/>
    <w:rsid w:val="00581012"/>
    <w:rsid w:val="00581986"/>
    <w:rsid w:val="00581AAA"/>
    <w:rsid w:val="0058270F"/>
    <w:rsid w:val="00583810"/>
    <w:rsid w:val="00583BA0"/>
    <w:rsid w:val="00583CCB"/>
    <w:rsid w:val="0058467A"/>
    <w:rsid w:val="00584856"/>
    <w:rsid w:val="00584B2E"/>
    <w:rsid w:val="00584BE7"/>
    <w:rsid w:val="00585236"/>
    <w:rsid w:val="005864FE"/>
    <w:rsid w:val="0058665C"/>
    <w:rsid w:val="0058667C"/>
    <w:rsid w:val="00586D75"/>
    <w:rsid w:val="00586E75"/>
    <w:rsid w:val="00590207"/>
    <w:rsid w:val="00590497"/>
    <w:rsid w:val="00590792"/>
    <w:rsid w:val="00590AF1"/>
    <w:rsid w:val="00590B00"/>
    <w:rsid w:val="00591157"/>
    <w:rsid w:val="005914E4"/>
    <w:rsid w:val="00591738"/>
    <w:rsid w:val="00591BF8"/>
    <w:rsid w:val="00591D57"/>
    <w:rsid w:val="0059209A"/>
    <w:rsid w:val="00592C36"/>
    <w:rsid w:val="0059308D"/>
    <w:rsid w:val="005930C2"/>
    <w:rsid w:val="00593774"/>
    <w:rsid w:val="00593C65"/>
    <w:rsid w:val="005951E6"/>
    <w:rsid w:val="005958E0"/>
    <w:rsid w:val="0059595E"/>
    <w:rsid w:val="00595B92"/>
    <w:rsid w:val="00595D38"/>
    <w:rsid w:val="00595E38"/>
    <w:rsid w:val="005963B7"/>
    <w:rsid w:val="005965D3"/>
    <w:rsid w:val="00596D5C"/>
    <w:rsid w:val="005971C9"/>
    <w:rsid w:val="00597E14"/>
    <w:rsid w:val="005A0C58"/>
    <w:rsid w:val="005A1C78"/>
    <w:rsid w:val="005A1F16"/>
    <w:rsid w:val="005A2040"/>
    <w:rsid w:val="005A23D5"/>
    <w:rsid w:val="005A2BCE"/>
    <w:rsid w:val="005A3594"/>
    <w:rsid w:val="005A4A13"/>
    <w:rsid w:val="005A4A71"/>
    <w:rsid w:val="005A4D14"/>
    <w:rsid w:val="005A609C"/>
    <w:rsid w:val="005A70F7"/>
    <w:rsid w:val="005A7494"/>
    <w:rsid w:val="005A783E"/>
    <w:rsid w:val="005B0301"/>
    <w:rsid w:val="005B12E3"/>
    <w:rsid w:val="005B1BD1"/>
    <w:rsid w:val="005B1DE5"/>
    <w:rsid w:val="005B1F08"/>
    <w:rsid w:val="005B1FE4"/>
    <w:rsid w:val="005B28CB"/>
    <w:rsid w:val="005B31E3"/>
    <w:rsid w:val="005B343E"/>
    <w:rsid w:val="005B3602"/>
    <w:rsid w:val="005B39AB"/>
    <w:rsid w:val="005B3C91"/>
    <w:rsid w:val="005B3F0F"/>
    <w:rsid w:val="005B3F4E"/>
    <w:rsid w:val="005B4448"/>
    <w:rsid w:val="005B4A2B"/>
    <w:rsid w:val="005B4F9D"/>
    <w:rsid w:val="005B6A70"/>
    <w:rsid w:val="005B6B4C"/>
    <w:rsid w:val="005B784C"/>
    <w:rsid w:val="005C0C23"/>
    <w:rsid w:val="005C11F0"/>
    <w:rsid w:val="005C1338"/>
    <w:rsid w:val="005C143E"/>
    <w:rsid w:val="005C15F4"/>
    <w:rsid w:val="005C1C35"/>
    <w:rsid w:val="005C1E0D"/>
    <w:rsid w:val="005C201A"/>
    <w:rsid w:val="005C2573"/>
    <w:rsid w:val="005C2FC0"/>
    <w:rsid w:val="005C30F4"/>
    <w:rsid w:val="005C329A"/>
    <w:rsid w:val="005C38E8"/>
    <w:rsid w:val="005C3AFA"/>
    <w:rsid w:val="005C3C88"/>
    <w:rsid w:val="005C4A20"/>
    <w:rsid w:val="005C4C93"/>
    <w:rsid w:val="005C5333"/>
    <w:rsid w:val="005C5D6C"/>
    <w:rsid w:val="005C644A"/>
    <w:rsid w:val="005C65D8"/>
    <w:rsid w:val="005C66D9"/>
    <w:rsid w:val="005C696B"/>
    <w:rsid w:val="005C6D84"/>
    <w:rsid w:val="005C73B8"/>
    <w:rsid w:val="005C7C34"/>
    <w:rsid w:val="005D0417"/>
    <w:rsid w:val="005D13CA"/>
    <w:rsid w:val="005D1BF8"/>
    <w:rsid w:val="005D1D62"/>
    <w:rsid w:val="005D1D64"/>
    <w:rsid w:val="005D2393"/>
    <w:rsid w:val="005D2A81"/>
    <w:rsid w:val="005D2A98"/>
    <w:rsid w:val="005D3FCE"/>
    <w:rsid w:val="005D403A"/>
    <w:rsid w:val="005D420F"/>
    <w:rsid w:val="005D48AA"/>
    <w:rsid w:val="005D48E6"/>
    <w:rsid w:val="005D4B6D"/>
    <w:rsid w:val="005D54C9"/>
    <w:rsid w:val="005D55F9"/>
    <w:rsid w:val="005D5AAC"/>
    <w:rsid w:val="005D5D0E"/>
    <w:rsid w:val="005D5EA2"/>
    <w:rsid w:val="005D60B7"/>
    <w:rsid w:val="005D6783"/>
    <w:rsid w:val="005D754B"/>
    <w:rsid w:val="005E0160"/>
    <w:rsid w:val="005E0C9C"/>
    <w:rsid w:val="005E0CC3"/>
    <w:rsid w:val="005E0D67"/>
    <w:rsid w:val="005E0E13"/>
    <w:rsid w:val="005E11F0"/>
    <w:rsid w:val="005E1462"/>
    <w:rsid w:val="005E1882"/>
    <w:rsid w:val="005E1EC1"/>
    <w:rsid w:val="005E2918"/>
    <w:rsid w:val="005E2BFD"/>
    <w:rsid w:val="005E2FA5"/>
    <w:rsid w:val="005E2FF4"/>
    <w:rsid w:val="005E300B"/>
    <w:rsid w:val="005E3090"/>
    <w:rsid w:val="005E343D"/>
    <w:rsid w:val="005E412E"/>
    <w:rsid w:val="005E469C"/>
    <w:rsid w:val="005E4BBB"/>
    <w:rsid w:val="005E4E45"/>
    <w:rsid w:val="005E5DF1"/>
    <w:rsid w:val="005E72A2"/>
    <w:rsid w:val="005E73C9"/>
    <w:rsid w:val="005E76E8"/>
    <w:rsid w:val="005E78FC"/>
    <w:rsid w:val="005E796D"/>
    <w:rsid w:val="005F044F"/>
    <w:rsid w:val="005F07BE"/>
    <w:rsid w:val="005F0A57"/>
    <w:rsid w:val="005F1560"/>
    <w:rsid w:val="005F1BD8"/>
    <w:rsid w:val="005F1BFE"/>
    <w:rsid w:val="005F2047"/>
    <w:rsid w:val="005F2A31"/>
    <w:rsid w:val="005F2D69"/>
    <w:rsid w:val="005F2E18"/>
    <w:rsid w:val="005F3E45"/>
    <w:rsid w:val="005F4099"/>
    <w:rsid w:val="005F443E"/>
    <w:rsid w:val="005F4E50"/>
    <w:rsid w:val="005F5CD3"/>
    <w:rsid w:val="005F6424"/>
    <w:rsid w:val="005F64B1"/>
    <w:rsid w:val="005F6E5D"/>
    <w:rsid w:val="005F754D"/>
    <w:rsid w:val="005F790E"/>
    <w:rsid w:val="0060011D"/>
    <w:rsid w:val="00600547"/>
    <w:rsid w:val="006007E5"/>
    <w:rsid w:val="0060156A"/>
    <w:rsid w:val="006015E0"/>
    <w:rsid w:val="00601D9B"/>
    <w:rsid w:val="00602084"/>
    <w:rsid w:val="00602570"/>
    <w:rsid w:val="006033F6"/>
    <w:rsid w:val="00603523"/>
    <w:rsid w:val="00604B39"/>
    <w:rsid w:val="00604E77"/>
    <w:rsid w:val="00604E7F"/>
    <w:rsid w:val="00605745"/>
    <w:rsid w:val="006058ED"/>
    <w:rsid w:val="00605B0B"/>
    <w:rsid w:val="00605F2C"/>
    <w:rsid w:val="0060650C"/>
    <w:rsid w:val="006069A0"/>
    <w:rsid w:val="00607D3E"/>
    <w:rsid w:val="00607D71"/>
    <w:rsid w:val="006102DB"/>
    <w:rsid w:val="00610738"/>
    <w:rsid w:val="006108C5"/>
    <w:rsid w:val="00610D27"/>
    <w:rsid w:val="006119CD"/>
    <w:rsid w:val="00612909"/>
    <w:rsid w:val="00612BB7"/>
    <w:rsid w:val="006148CD"/>
    <w:rsid w:val="006157FB"/>
    <w:rsid w:val="00615BF0"/>
    <w:rsid w:val="00615CF9"/>
    <w:rsid w:val="00615F63"/>
    <w:rsid w:val="006161D5"/>
    <w:rsid w:val="006166CC"/>
    <w:rsid w:val="00616901"/>
    <w:rsid w:val="00616BFD"/>
    <w:rsid w:val="00617CE4"/>
    <w:rsid w:val="006200D4"/>
    <w:rsid w:val="00620969"/>
    <w:rsid w:val="00620AA8"/>
    <w:rsid w:val="006214C9"/>
    <w:rsid w:val="00621847"/>
    <w:rsid w:val="0062289D"/>
    <w:rsid w:val="0062308E"/>
    <w:rsid w:val="00623AA5"/>
    <w:rsid w:val="006243D8"/>
    <w:rsid w:val="006244F8"/>
    <w:rsid w:val="00624751"/>
    <w:rsid w:val="00624E4F"/>
    <w:rsid w:val="006251E4"/>
    <w:rsid w:val="006253E4"/>
    <w:rsid w:val="00625813"/>
    <w:rsid w:val="00625FF2"/>
    <w:rsid w:val="0062609B"/>
    <w:rsid w:val="006260E1"/>
    <w:rsid w:val="006261AF"/>
    <w:rsid w:val="00626735"/>
    <w:rsid w:val="006267A2"/>
    <w:rsid w:val="00627514"/>
    <w:rsid w:val="00627BEB"/>
    <w:rsid w:val="00630592"/>
    <w:rsid w:val="00630C3C"/>
    <w:rsid w:val="0063234E"/>
    <w:rsid w:val="0063259F"/>
    <w:rsid w:val="006327A1"/>
    <w:rsid w:val="0063346B"/>
    <w:rsid w:val="00633BC7"/>
    <w:rsid w:val="00633CF8"/>
    <w:rsid w:val="00634271"/>
    <w:rsid w:val="006342B9"/>
    <w:rsid w:val="006342D0"/>
    <w:rsid w:val="006352DF"/>
    <w:rsid w:val="0063747A"/>
    <w:rsid w:val="006376DD"/>
    <w:rsid w:val="0063791F"/>
    <w:rsid w:val="00637C45"/>
    <w:rsid w:val="00640100"/>
    <w:rsid w:val="006401D9"/>
    <w:rsid w:val="006403D2"/>
    <w:rsid w:val="00640874"/>
    <w:rsid w:val="0064087A"/>
    <w:rsid w:val="00640F33"/>
    <w:rsid w:val="006414DF"/>
    <w:rsid w:val="00641B67"/>
    <w:rsid w:val="006423D4"/>
    <w:rsid w:val="0064248C"/>
    <w:rsid w:val="00642509"/>
    <w:rsid w:val="0064259F"/>
    <w:rsid w:val="00642CDD"/>
    <w:rsid w:val="006433C0"/>
    <w:rsid w:val="00643E13"/>
    <w:rsid w:val="0064452E"/>
    <w:rsid w:val="00644796"/>
    <w:rsid w:val="00644920"/>
    <w:rsid w:val="00644F6A"/>
    <w:rsid w:val="00645296"/>
    <w:rsid w:val="00645A0A"/>
    <w:rsid w:val="006461D8"/>
    <w:rsid w:val="00646437"/>
    <w:rsid w:val="00646627"/>
    <w:rsid w:val="0064694C"/>
    <w:rsid w:val="00646A3E"/>
    <w:rsid w:val="00646B39"/>
    <w:rsid w:val="00647B4F"/>
    <w:rsid w:val="006500BB"/>
    <w:rsid w:val="0065028D"/>
    <w:rsid w:val="00650347"/>
    <w:rsid w:val="0065111C"/>
    <w:rsid w:val="00651307"/>
    <w:rsid w:val="00651A57"/>
    <w:rsid w:val="0065211A"/>
    <w:rsid w:val="0065241D"/>
    <w:rsid w:val="00653364"/>
    <w:rsid w:val="006535CA"/>
    <w:rsid w:val="00653C72"/>
    <w:rsid w:val="00654536"/>
    <w:rsid w:val="0065492C"/>
    <w:rsid w:val="006549A7"/>
    <w:rsid w:val="00655C91"/>
    <w:rsid w:val="00655E7D"/>
    <w:rsid w:val="00655F0F"/>
    <w:rsid w:val="0065605F"/>
    <w:rsid w:val="00656BDC"/>
    <w:rsid w:val="00656E89"/>
    <w:rsid w:val="00656FD3"/>
    <w:rsid w:val="006579EC"/>
    <w:rsid w:val="006579FC"/>
    <w:rsid w:val="00657B07"/>
    <w:rsid w:val="00660DA2"/>
    <w:rsid w:val="00660E85"/>
    <w:rsid w:val="00660F11"/>
    <w:rsid w:val="006611DF"/>
    <w:rsid w:val="00661720"/>
    <w:rsid w:val="00661826"/>
    <w:rsid w:val="00661CB2"/>
    <w:rsid w:val="00662B68"/>
    <w:rsid w:val="00662D1D"/>
    <w:rsid w:val="006631FD"/>
    <w:rsid w:val="0066346A"/>
    <w:rsid w:val="006637C1"/>
    <w:rsid w:val="00663BA5"/>
    <w:rsid w:val="00664429"/>
    <w:rsid w:val="006645CC"/>
    <w:rsid w:val="006648A8"/>
    <w:rsid w:val="00664941"/>
    <w:rsid w:val="00664992"/>
    <w:rsid w:val="00664AB8"/>
    <w:rsid w:val="00664E52"/>
    <w:rsid w:val="0066532A"/>
    <w:rsid w:val="006663C3"/>
    <w:rsid w:val="00666733"/>
    <w:rsid w:val="006669EF"/>
    <w:rsid w:val="00666F18"/>
    <w:rsid w:val="00666F7A"/>
    <w:rsid w:val="00667753"/>
    <w:rsid w:val="00667903"/>
    <w:rsid w:val="0066795D"/>
    <w:rsid w:val="006701DE"/>
    <w:rsid w:val="006705C2"/>
    <w:rsid w:val="0067070C"/>
    <w:rsid w:val="00670FF9"/>
    <w:rsid w:val="00671984"/>
    <w:rsid w:val="00671B3E"/>
    <w:rsid w:val="00671E6A"/>
    <w:rsid w:val="00672539"/>
    <w:rsid w:val="00672F7A"/>
    <w:rsid w:val="006738DC"/>
    <w:rsid w:val="00673A19"/>
    <w:rsid w:val="00674460"/>
    <w:rsid w:val="0067455C"/>
    <w:rsid w:val="00674C91"/>
    <w:rsid w:val="00674EB8"/>
    <w:rsid w:val="006750BB"/>
    <w:rsid w:val="006759D1"/>
    <w:rsid w:val="00675A59"/>
    <w:rsid w:val="006762A9"/>
    <w:rsid w:val="006764EB"/>
    <w:rsid w:val="006767B3"/>
    <w:rsid w:val="0067725B"/>
    <w:rsid w:val="006773C8"/>
    <w:rsid w:val="00677543"/>
    <w:rsid w:val="00677547"/>
    <w:rsid w:val="00677697"/>
    <w:rsid w:val="00677827"/>
    <w:rsid w:val="006779FC"/>
    <w:rsid w:val="0068009F"/>
    <w:rsid w:val="00680320"/>
    <w:rsid w:val="00680684"/>
    <w:rsid w:val="00680F05"/>
    <w:rsid w:val="0068137B"/>
    <w:rsid w:val="00681693"/>
    <w:rsid w:val="006819F5"/>
    <w:rsid w:val="00682672"/>
    <w:rsid w:val="006827CA"/>
    <w:rsid w:val="00682A6F"/>
    <w:rsid w:val="00682CDB"/>
    <w:rsid w:val="00683298"/>
    <w:rsid w:val="006832B6"/>
    <w:rsid w:val="00683842"/>
    <w:rsid w:val="00683BE6"/>
    <w:rsid w:val="00684142"/>
    <w:rsid w:val="006841A4"/>
    <w:rsid w:val="00684B34"/>
    <w:rsid w:val="0068535E"/>
    <w:rsid w:val="006858A8"/>
    <w:rsid w:val="00685B34"/>
    <w:rsid w:val="00685C3A"/>
    <w:rsid w:val="006865BC"/>
    <w:rsid w:val="00686EBA"/>
    <w:rsid w:val="006879EB"/>
    <w:rsid w:val="00687D0F"/>
    <w:rsid w:val="00690B90"/>
    <w:rsid w:val="006916E9"/>
    <w:rsid w:val="006921E9"/>
    <w:rsid w:val="00692412"/>
    <w:rsid w:val="00692651"/>
    <w:rsid w:val="006929C4"/>
    <w:rsid w:val="00692FA8"/>
    <w:rsid w:val="00693017"/>
    <w:rsid w:val="0069443B"/>
    <w:rsid w:val="0069455B"/>
    <w:rsid w:val="00694563"/>
    <w:rsid w:val="00695570"/>
    <w:rsid w:val="0069636F"/>
    <w:rsid w:val="00696455"/>
    <w:rsid w:val="0069725A"/>
    <w:rsid w:val="00697E78"/>
    <w:rsid w:val="006A0220"/>
    <w:rsid w:val="006A05E6"/>
    <w:rsid w:val="006A09D9"/>
    <w:rsid w:val="006A0F67"/>
    <w:rsid w:val="006A172A"/>
    <w:rsid w:val="006A1799"/>
    <w:rsid w:val="006A23B2"/>
    <w:rsid w:val="006A24A0"/>
    <w:rsid w:val="006A2B9A"/>
    <w:rsid w:val="006A3495"/>
    <w:rsid w:val="006A3A24"/>
    <w:rsid w:val="006A4269"/>
    <w:rsid w:val="006A50BB"/>
    <w:rsid w:val="006A58C4"/>
    <w:rsid w:val="006A59E1"/>
    <w:rsid w:val="006A6790"/>
    <w:rsid w:val="006A6865"/>
    <w:rsid w:val="006A6C0C"/>
    <w:rsid w:val="006A766C"/>
    <w:rsid w:val="006B033B"/>
    <w:rsid w:val="006B0386"/>
    <w:rsid w:val="006B07AE"/>
    <w:rsid w:val="006B08FC"/>
    <w:rsid w:val="006B100B"/>
    <w:rsid w:val="006B111F"/>
    <w:rsid w:val="006B12FC"/>
    <w:rsid w:val="006B13FB"/>
    <w:rsid w:val="006B212A"/>
    <w:rsid w:val="006B239B"/>
    <w:rsid w:val="006B24CB"/>
    <w:rsid w:val="006B2616"/>
    <w:rsid w:val="006B2E3E"/>
    <w:rsid w:val="006B2F7F"/>
    <w:rsid w:val="006B3084"/>
    <w:rsid w:val="006B35FB"/>
    <w:rsid w:val="006B4B8B"/>
    <w:rsid w:val="006B4EDA"/>
    <w:rsid w:val="006B5074"/>
    <w:rsid w:val="006B5143"/>
    <w:rsid w:val="006B54D5"/>
    <w:rsid w:val="006B59FA"/>
    <w:rsid w:val="006B6188"/>
    <w:rsid w:val="006B6817"/>
    <w:rsid w:val="006B690C"/>
    <w:rsid w:val="006B6BD3"/>
    <w:rsid w:val="006B7340"/>
    <w:rsid w:val="006B7FCA"/>
    <w:rsid w:val="006BD0D4"/>
    <w:rsid w:val="006C0814"/>
    <w:rsid w:val="006C235F"/>
    <w:rsid w:val="006C2E4F"/>
    <w:rsid w:val="006C3BC9"/>
    <w:rsid w:val="006C3C3A"/>
    <w:rsid w:val="006C3C87"/>
    <w:rsid w:val="006C4144"/>
    <w:rsid w:val="006C4208"/>
    <w:rsid w:val="006C4FF3"/>
    <w:rsid w:val="006C543C"/>
    <w:rsid w:val="006C56CB"/>
    <w:rsid w:val="006C5736"/>
    <w:rsid w:val="006C5A4E"/>
    <w:rsid w:val="006C5A9F"/>
    <w:rsid w:val="006C5FF7"/>
    <w:rsid w:val="006C62B9"/>
    <w:rsid w:val="006C667B"/>
    <w:rsid w:val="006C68D1"/>
    <w:rsid w:val="006C6A2A"/>
    <w:rsid w:val="006C6FB9"/>
    <w:rsid w:val="006C7852"/>
    <w:rsid w:val="006C7BF5"/>
    <w:rsid w:val="006D094C"/>
    <w:rsid w:val="006D0E43"/>
    <w:rsid w:val="006D0F4B"/>
    <w:rsid w:val="006D1342"/>
    <w:rsid w:val="006D1D0B"/>
    <w:rsid w:val="006D2494"/>
    <w:rsid w:val="006D259F"/>
    <w:rsid w:val="006D27CC"/>
    <w:rsid w:val="006D2C22"/>
    <w:rsid w:val="006D34A4"/>
    <w:rsid w:val="006D3777"/>
    <w:rsid w:val="006D4A18"/>
    <w:rsid w:val="006D5135"/>
    <w:rsid w:val="006D51FE"/>
    <w:rsid w:val="006D5872"/>
    <w:rsid w:val="006D599D"/>
    <w:rsid w:val="006D5CDB"/>
    <w:rsid w:val="006D5FEF"/>
    <w:rsid w:val="006D61EA"/>
    <w:rsid w:val="006D63EB"/>
    <w:rsid w:val="006D76D0"/>
    <w:rsid w:val="006D79EF"/>
    <w:rsid w:val="006E1050"/>
    <w:rsid w:val="006E1932"/>
    <w:rsid w:val="006E2426"/>
    <w:rsid w:val="006E2B7E"/>
    <w:rsid w:val="006E2F7A"/>
    <w:rsid w:val="006E317F"/>
    <w:rsid w:val="006E35EB"/>
    <w:rsid w:val="006E3ACA"/>
    <w:rsid w:val="006E41DB"/>
    <w:rsid w:val="006E4243"/>
    <w:rsid w:val="006E442B"/>
    <w:rsid w:val="006E4A13"/>
    <w:rsid w:val="006E4E4A"/>
    <w:rsid w:val="006E531F"/>
    <w:rsid w:val="006E5AB2"/>
    <w:rsid w:val="006E5C0A"/>
    <w:rsid w:val="006E60A9"/>
    <w:rsid w:val="006E6682"/>
    <w:rsid w:val="006E6BBB"/>
    <w:rsid w:val="006E6F08"/>
    <w:rsid w:val="006E7064"/>
    <w:rsid w:val="006E74E4"/>
    <w:rsid w:val="006E771E"/>
    <w:rsid w:val="006E7BCE"/>
    <w:rsid w:val="006E7F5B"/>
    <w:rsid w:val="006F038B"/>
    <w:rsid w:val="006F0533"/>
    <w:rsid w:val="006F094D"/>
    <w:rsid w:val="006F1029"/>
    <w:rsid w:val="006F16A5"/>
    <w:rsid w:val="006F3539"/>
    <w:rsid w:val="006F4112"/>
    <w:rsid w:val="006F4808"/>
    <w:rsid w:val="006F5213"/>
    <w:rsid w:val="006F5560"/>
    <w:rsid w:val="006F56AC"/>
    <w:rsid w:val="006F5899"/>
    <w:rsid w:val="006F670B"/>
    <w:rsid w:val="006F672F"/>
    <w:rsid w:val="006F6EF3"/>
    <w:rsid w:val="006FAFF3"/>
    <w:rsid w:val="00700623"/>
    <w:rsid w:val="00700872"/>
    <w:rsid w:val="00700ECF"/>
    <w:rsid w:val="007010B3"/>
    <w:rsid w:val="00701700"/>
    <w:rsid w:val="007017A8"/>
    <w:rsid w:val="00701EE1"/>
    <w:rsid w:val="00702D12"/>
    <w:rsid w:val="00702F90"/>
    <w:rsid w:val="0070300F"/>
    <w:rsid w:val="00703FAD"/>
    <w:rsid w:val="00704A74"/>
    <w:rsid w:val="00704D0C"/>
    <w:rsid w:val="00704D71"/>
    <w:rsid w:val="00704E2B"/>
    <w:rsid w:val="00705007"/>
    <w:rsid w:val="007050DC"/>
    <w:rsid w:val="00705307"/>
    <w:rsid w:val="007055A1"/>
    <w:rsid w:val="0070582C"/>
    <w:rsid w:val="00705A7E"/>
    <w:rsid w:val="0070631F"/>
    <w:rsid w:val="007063EE"/>
    <w:rsid w:val="00707E41"/>
    <w:rsid w:val="0071010D"/>
    <w:rsid w:val="007105BC"/>
    <w:rsid w:val="00710C0C"/>
    <w:rsid w:val="007118F2"/>
    <w:rsid w:val="0071199D"/>
    <w:rsid w:val="0071297C"/>
    <w:rsid w:val="00712A7B"/>
    <w:rsid w:val="0071384E"/>
    <w:rsid w:val="007141AC"/>
    <w:rsid w:val="00714344"/>
    <w:rsid w:val="007144EC"/>
    <w:rsid w:val="00715631"/>
    <w:rsid w:val="00715D36"/>
    <w:rsid w:val="00716393"/>
    <w:rsid w:val="007179AC"/>
    <w:rsid w:val="00717B12"/>
    <w:rsid w:val="0072023C"/>
    <w:rsid w:val="00720AB4"/>
    <w:rsid w:val="00720AFE"/>
    <w:rsid w:val="00720C02"/>
    <w:rsid w:val="00720C91"/>
    <w:rsid w:val="00721052"/>
    <w:rsid w:val="0072192F"/>
    <w:rsid w:val="007219E3"/>
    <w:rsid w:val="00721AD8"/>
    <w:rsid w:val="00721CF1"/>
    <w:rsid w:val="007225C3"/>
    <w:rsid w:val="00722C59"/>
    <w:rsid w:val="00722E69"/>
    <w:rsid w:val="00723620"/>
    <w:rsid w:val="007240AE"/>
    <w:rsid w:val="007244D0"/>
    <w:rsid w:val="0072490A"/>
    <w:rsid w:val="00724C97"/>
    <w:rsid w:val="00725342"/>
    <w:rsid w:val="007259BC"/>
    <w:rsid w:val="00726609"/>
    <w:rsid w:val="007269B3"/>
    <w:rsid w:val="00726D72"/>
    <w:rsid w:val="007279DA"/>
    <w:rsid w:val="00727C05"/>
    <w:rsid w:val="00730456"/>
    <w:rsid w:val="00730890"/>
    <w:rsid w:val="00730A03"/>
    <w:rsid w:val="00730DF5"/>
    <w:rsid w:val="00730F48"/>
    <w:rsid w:val="00731346"/>
    <w:rsid w:val="00731405"/>
    <w:rsid w:val="007319BA"/>
    <w:rsid w:val="00731DC7"/>
    <w:rsid w:val="007324D3"/>
    <w:rsid w:val="0073293F"/>
    <w:rsid w:val="0073369B"/>
    <w:rsid w:val="007339DD"/>
    <w:rsid w:val="00733B23"/>
    <w:rsid w:val="00733C09"/>
    <w:rsid w:val="00734415"/>
    <w:rsid w:val="00734A5B"/>
    <w:rsid w:val="0073570D"/>
    <w:rsid w:val="00735A64"/>
    <w:rsid w:val="00735D7A"/>
    <w:rsid w:val="00735EA2"/>
    <w:rsid w:val="00735F6A"/>
    <w:rsid w:val="007362E1"/>
    <w:rsid w:val="00736486"/>
    <w:rsid w:val="00736B07"/>
    <w:rsid w:val="007370DF"/>
    <w:rsid w:val="007373C1"/>
    <w:rsid w:val="00737562"/>
    <w:rsid w:val="0074045A"/>
    <w:rsid w:val="007408CA"/>
    <w:rsid w:val="00740D85"/>
    <w:rsid w:val="00741044"/>
    <w:rsid w:val="00741A52"/>
    <w:rsid w:val="00742921"/>
    <w:rsid w:val="007429F5"/>
    <w:rsid w:val="00742BAA"/>
    <w:rsid w:val="00742C61"/>
    <w:rsid w:val="00743028"/>
    <w:rsid w:val="00743897"/>
    <w:rsid w:val="0074426A"/>
    <w:rsid w:val="0074435B"/>
    <w:rsid w:val="00744956"/>
    <w:rsid w:val="00744B33"/>
    <w:rsid w:val="00744BEA"/>
    <w:rsid w:val="00745790"/>
    <w:rsid w:val="00745E68"/>
    <w:rsid w:val="00745ED7"/>
    <w:rsid w:val="007465FA"/>
    <w:rsid w:val="00746761"/>
    <w:rsid w:val="00746B20"/>
    <w:rsid w:val="00747069"/>
    <w:rsid w:val="0074727A"/>
    <w:rsid w:val="00747A27"/>
    <w:rsid w:val="00747E04"/>
    <w:rsid w:val="00750882"/>
    <w:rsid w:val="00750CB3"/>
    <w:rsid w:val="007510A9"/>
    <w:rsid w:val="00751515"/>
    <w:rsid w:val="00751CD7"/>
    <w:rsid w:val="00752168"/>
    <w:rsid w:val="00752D39"/>
    <w:rsid w:val="00753724"/>
    <w:rsid w:val="00753A38"/>
    <w:rsid w:val="00753B91"/>
    <w:rsid w:val="00753C34"/>
    <w:rsid w:val="0075440A"/>
    <w:rsid w:val="00754E8F"/>
    <w:rsid w:val="00755783"/>
    <w:rsid w:val="007557E7"/>
    <w:rsid w:val="00755DE3"/>
    <w:rsid w:val="00756051"/>
    <w:rsid w:val="00757532"/>
    <w:rsid w:val="00757548"/>
    <w:rsid w:val="0075789D"/>
    <w:rsid w:val="00757AF7"/>
    <w:rsid w:val="00757DA2"/>
    <w:rsid w:val="007604EB"/>
    <w:rsid w:val="00760627"/>
    <w:rsid w:val="00760691"/>
    <w:rsid w:val="00760812"/>
    <w:rsid w:val="00760ED6"/>
    <w:rsid w:val="0076133C"/>
    <w:rsid w:val="007617CF"/>
    <w:rsid w:val="00761874"/>
    <w:rsid w:val="00761BCC"/>
    <w:rsid w:val="00761F77"/>
    <w:rsid w:val="007625F4"/>
    <w:rsid w:val="00763144"/>
    <w:rsid w:val="007632D9"/>
    <w:rsid w:val="0076339C"/>
    <w:rsid w:val="00763EEE"/>
    <w:rsid w:val="00764258"/>
    <w:rsid w:val="00764309"/>
    <w:rsid w:val="00765C0F"/>
    <w:rsid w:val="00766028"/>
    <w:rsid w:val="00766363"/>
    <w:rsid w:val="0076650F"/>
    <w:rsid w:val="00767D05"/>
    <w:rsid w:val="00767D8E"/>
    <w:rsid w:val="00770116"/>
    <w:rsid w:val="00770479"/>
    <w:rsid w:val="007704F3"/>
    <w:rsid w:val="00770557"/>
    <w:rsid w:val="00770773"/>
    <w:rsid w:val="00770801"/>
    <w:rsid w:val="007709E4"/>
    <w:rsid w:val="00772DE9"/>
    <w:rsid w:val="0077324B"/>
    <w:rsid w:val="00773BBB"/>
    <w:rsid w:val="0077483E"/>
    <w:rsid w:val="00774D3F"/>
    <w:rsid w:val="007751B5"/>
    <w:rsid w:val="0077545D"/>
    <w:rsid w:val="00775890"/>
    <w:rsid w:val="0077606D"/>
    <w:rsid w:val="007769E8"/>
    <w:rsid w:val="00776A44"/>
    <w:rsid w:val="00776B26"/>
    <w:rsid w:val="00776DA3"/>
    <w:rsid w:val="00776EC5"/>
    <w:rsid w:val="007772B8"/>
    <w:rsid w:val="007773E3"/>
    <w:rsid w:val="00777489"/>
    <w:rsid w:val="007778DE"/>
    <w:rsid w:val="007807C4"/>
    <w:rsid w:val="00781C68"/>
    <w:rsid w:val="00781C7C"/>
    <w:rsid w:val="00781D54"/>
    <w:rsid w:val="00782C48"/>
    <w:rsid w:val="00782E1B"/>
    <w:rsid w:val="00782F15"/>
    <w:rsid w:val="00783761"/>
    <w:rsid w:val="00783ECC"/>
    <w:rsid w:val="007846B1"/>
    <w:rsid w:val="00784900"/>
    <w:rsid w:val="00784D11"/>
    <w:rsid w:val="0078559C"/>
    <w:rsid w:val="00786080"/>
    <w:rsid w:val="00786210"/>
    <w:rsid w:val="00787499"/>
    <w:rsid w:val="00787784"/>
    <w:rsid w:val="00787B82"/>
    <w:rsid w:val="00790242"/>
    <w:rsid w:val="0079029E"/>
    <w:rsid w:val="007904D3"/>
    <w:rsid w:val="0079071B"/>
    <w:rsid w:val="007918E3"/>
    <w:rsid w:val="00792381"/>
    <w:rsid w:val="00792483"/>
    <w:rsid w:val="00792FD8"/>
    <w:rsid w:val="007939EA"/>
    <w:rsid w:val="007945AA"/>
    <w:rsid w:val="00794932"/>
    <w:rsid w:val="00794CB3"/>
    <w:rsid w:val="00795293"/>
    <w:rsid w:val="00795D33"/>
    <w:rsid w:val="00795D58"/>
    <w:rsid w:val="00796AA8"/>
    <w:rsid w:val="007973C4"/>
    <w:rsid w:val="0079762E"/>
    <w:rsid w:val="00797912"/>
    <w:rsid w:val="007A0557"/>
    <w:rsid w:val="007A0595"/>
    <w:rsid w:val="007A0F62"/>
    <w:rsid w:val="007A1261"/>
    <w:rsid w:val="007A1370"/>
    <w:rsid w:val="007A1402"/>
    <w:rsid w:val="007A18C5"/>
    <w:rsid w:val="007A2A36"/>
    <w:rsid w:val="007A2E68"/>
    <w:rsid w:val="007A3684"/>
    <w:rsid w:val="007A3851"/>
    <w:rsid w:val="007A3A34"/>
    <w:rsid w:val="007A44B1"/>
    <w:rsid w:val="007A4627"/>
    <w:rsid w:val="007A495F"/>
    <w:rsid w:val="007A5C73"/>
    <w:rsid w:val="007A7145"/>
    <w:rsid w:val="007A73AC"/>
    <w:rsid w:val="007A77AE"/>
    <w:rsid w:val="007A77D4"/>
    <w:rsid w:val="007A7858"/>
    <w:rsid w:val="007B0442"/>
    <w:rsid w:val="007B046C"/>
    <w:rsid w:val="007B1793"/>
    <w:rsid w:val="007B1B2F"/>
    <w:rsid w:val="007B1CCC"/>
    <w:rsid w:val="007B20C0"/>
    <w:rsid w:val="007B413D"/>
    <w:rsid w:val="007B48EB"/>
    <w:rsid w:val="007B5BED"/>
    <w:rsid w:val="007B6A08"/>
    <w:rsid w:val="007B6AA0"/>
    <w:rsid w:val="007B6E39"/>
    <w:rsid w:val="007B6FE5"/>
    <w:rsid w:val="007B75CA"/>
    <w:rsid w:val="007B769E"/>
    <w:rsid w:val="007B771E"/>
    <w:rsid w:val="007C128C"/>
    <w:rsid w:val="007C1C08"/>
    <w:rsid w:val="007C25AC"/>
    <w:rsid w:val="007C2A90"/>
    <w:rsid w:val="007C3296"/>
    <w:rsid w:val="007C32E2"/>
    <w:rsid w:val="007C3F57"/>
    <w:rsid w:val="007C43C5"/>
    <w:rsid w:val="007C444D"/>
    <w:rsid w:val="007C446F"/>
    <w:rsid w:val="007C47F2"/>
    <w:rsid w:val="007C4D1E"/>
    <w:rsid w:val="007C54B0"/>
    <w:rsid w:val="007C5690"/>
    <w:rsid w:val="007C575F"/>
    <w:rsid w:val="007C5A6D"/>
    <w:rsid w:val="007C6910"/>
    <w:rsid w:val="007C71A1"/>
    <w:rsid w:val="007C7542"/>
    <w:rsid w:val="007C7560"/>
    <w:rsid w:val="007C7C6D"/>
    <w:rsid w:val="007D00DB"/>
    <w:rsid w:val="007D11D4"/>
    <w:rsid w:val="007D127C"/>
    <w:rsid w:val="007D15F7"/>
    <w:rsid w:val="007D1D7A"/>
    <w:rsid w:val="007D1E8B"/>
    <w:rsid w:val="007D21DC"/>
    <w:rsid w:val="007D2B17"/>
    <w:rsid w:val="007D2BBD"/>
    <w:rsid w:val="007D2D1A"/>
    <w:rsid w:val="007D2EC8"/>
    <w:rsid w:val="007D36B7"/>
    <w:rsid w:val="007D38D3"/>
    <w:rsid w:val="007D3A8D"/>
    <w:rsid w:val="007D3FA7"/>
    <w:rsid w:val="007D43D9"/>
    <w:rsid w:val="007D4E76"/>
    <w:rsid w:val="007D5286"/>
    <w:rsid w:val="007D562F"/>
    <w:rsid w:val="007D59C9"/>
    <w:rsid w:val="007D5BEB"/>
    <w:rsid w:val="007D62E2"/>
    <w:rsid w:val="007D6728"/>
    <w:rsid w:val="007D672B"/>
    <w:rsid w:val="007D68EC"/>
    <w:rsid w:val="007D68ED"/>
    <w:rsid w:val="007D70A3"/>
    <w:rsid w:val="007D754B"/>
    <w:rsid w:val="007D76DE"/>
    <w:rsid w:val="007D79F7"/>
    <w:rsid w:val="007D7AE9"/>
    <w:rsid w:val="007D7C60"/>
    <w:rsid w:val="007E0056"/>
    <w:rsid w:val="007E015F"/>
    <w:rsid w:val="007E07DC"/>
    <w:rsid w:val="007E0C08"/>
    <w:rsid w:val="007E1353"/>
    <w:rsid w:val="007E1B8D"/>
    <w:rsid w:val="007E202C"/>
    <w:rsid w:val="007E2216"/>
    <w:rsid w:val="007E23A2"/>
    <w:rsid w:val="007E2F7D"/>
    <w:rsid w:val="007E32FF"/>
    <w:rsid w:val="007E344B"/>
    <w:rsid w:val="007E3BBA"/>
    <w:rsid w:val="007E4D31"/>
    <w:rsid w:val="007E5462"/>
    <w:rsid w:val="007E563C"/>
    <w:rsid w:val="007E5B91"/>
    <w:rsid w:val="007E6573"/>
    <w:rsid w:val="007E6935"/>
    <w:rsid w:val="007E76A9"/>
    <w:rsid w:val="007E7DBD"/>
    <w:rsid w:val="007ED2D0"/>
    <w:rsid w:val="007F0356"/>
    <w:rsid w:val="007F094A"/>
    <w:rsid w:val="007F0988"/>
    <w:rsid w:val="007F1A1F"/>
    <w:rsid w:val="007F1AA2"/>
    <w:rsid w:val="007F1C7E"/>
    <w:rsid w:val="007F275F"/>
    <w:rsid w:val="007F2777"/>
    <w:rsid w:val="007F2B9E"/>
    <w:rsid w:val="007F3F04"/>
    <w:rsid w:val="007F4CEF"/>
    <w:rsid w:val="007F5240"/>
    <w:rsid w:val="007F53AB"/>
    <w:rsid w:val="007F683E"/>
    <w:rsid w:val="007F6862"/>
    <w:rsid w:val="007F6ABA"/>
    <w:rsid w:val="007F6CFF"/>
    <w:rsid w:val="007F7B54"/>
    <w:rsid w:val="00800121"/>
    <w:rsid w:val="00800CCD"/>
    <w:rsid w:val="00801A7D"/>
    <w:rsid w:val="00802C5E"/>
    <w:rsid w:val="00802C8F"/>
    <w:rsid w:val="00802FB6"/>
    <w:rsid w:val="00803091"/>
    <w:rsid w:val="008043EB"/>
    <w:rsid w:val="008049AD"/>
    <w:rsid w:val="00804A68"/>
    <w:rsid w:val="00804E79"/>
    <w:rsid w:val="00804E80"/>
    <w:rsid w:val="00804F75"/>
    <w:rsid w:val="00804FC5"/>
    <w:rsid w:val="008053F2"/>
    <w:rsid w:val="008055A8"/>
    <w:rsid w:val="00805708"/>
    <w:rsid w:val="00805F93"/>
    <w:rsid w:val="008066B2"/>
    <w:rsid w:val="00806829"/>
    <w:rsid w:val="00806AE0"/>
    <w:rsid w:val="00806AED"/>
    <w:rsid w:val="00806B3F"/>
    <w:rsid w:val="00806E91"/>
    <w:rsid w:val="00807259"/>
    <w:rsid w:val="008074A1"/>
    <w:rsid w:val="00807F45"/>
    <w:rsid w:val="0081022D"/>
    <w:rsid w:val="00811403"/>
    <w:rsid w:val="00811E86"/>
    <w:rsid w:val="0081226B"/>
    <w:rsid w:val="008128F0"/>
    <w:rsid w:val="00812B9B"/>
    <w:rsid w:val="00813364"/>
    <w:rsid w:val="0081344D"/>
    <w:rsid w:val="008135EA"/>
    <w:rsid w:val="00813B8C"/>
    <w:rsid w:val="00814F65"/>
    <w:rsid w:val="00815351"/>
    <w:rsid w:val="008159D0"/>
    <w:rsid w:val="008160CD"/>
    <w:rsid w:val="008162A8"/>
    <w:rsid w:val="008165B6"/>
    <w:rsid w:val="00816DCC"/>
    <w:rsid w:val="00816E53"/>
    <w:rsid w:val="008173CE"/>
    <w:rsid w:val="00817633"/>
    <w:rsid w:val="008176EE"/>
    <w:rsid w:val="00817A1D"/>
    <w:rsid w:val="00817BBF"/>
    <w:rsid w:val="00817C8E"/>
    <w:rsid w:val="0082028E"/>
    <w:rsid w:val="008205D7"/>
    <w:rsid w:val="008207A0"/>
    <w:rsid w:val="0082092A"/>
    <w:rsid w:val="008211B1"/>
    <w:rsid w:val="00821320"/>
    <w:rsid w:val="008218C2"/>
    <w:rsid w:val="00821BFE"/>
    <w:rsid w:val="00821C2F"/>
    <w:rsid w:val="0082277D"/>
    <w:rsid w:val="008228C7"/>
    <w:rsid w:val="0082292B"/>
    <w:rsid w:val="0082294B"/>
    <w:rsid w:val="00822FB5"/>
    <w:rsid w:val="00823066"/>
    <w:rsid w:val="0082329D"/>
    <w:rsid w:val="0082372D"/>
    <w:rsid w:val="0082459C"/>
    <w:rsid w:val="00824F32"/>
    <w:rsid w:val="0082510D"/>
    <w:rsid w:val="008255EF"/>
    <w:rsid w:val="00825DE6"/>
    <w:rsid w:val="00826554"/>
    <w:rsid w:val="008267BC"/>
    <w:rsid w:val="008269B5"/>
    <w:rsid w:val="0082789D"/>
    <w:rsid w:val="00827C92"/>
    <w:rsid w:val="0083011E"/>
    <w:rsid w:val="008305A7"/>
    <w:rsid w:val="008313AA"/>
    <w:rsid w:val="00831688"/>
    <w:rsid w:val="00831A82"/>
    <w:rsid w:val="00831BBE"/>
    <w:rsid w:val="008323EC"/>
    <w:rsid w:val="00832478"/>
    <w:rsid w:val="00832977"/>
    <w:rsid w:val="00832B98"/>
    <w:rsid w:val="008337CA"/>
    <w:rsid w:val="0083385C"/>
    <w:rsid w:val="00833F90"/>
    <w:rsid w:val="008349EF"/>
    <w:rsid w:val="00835623"/>
    <w:rsid w:val="00835C19"/>
    <w:rsid w:val="00835CD6"/>
    <w:rsid w:val="00835F34"/>
    <w:rsid w:val="00836093"/>
    <w:rsid w:val="00836AF7"/>
    <w:rsid w:val="0083700F"/>
    <w:rsid w:val="00837717"/>
    <w:rsid w:val="0083788D"/>
    <w:rsid w:val="00837900"/>
    <w:rsid w:val="00840013"/>
    <w:rsid w:val="008406D4"/>
    <w:rsid w:val="0084071D"/>
    <w:rsid w:val="00840B18"/>
    <w:rsid w:val="008412C7"/>
    <w:rsid w:val="00842321"/>
    <w:rsid w:val="00842340"/>
    <w:rsid w:val="00842ABC"/>
    <w:rsid w:val="008430C3"/>
    <w:rsid w:val="008439F3"/>
    <w:rsid w:val="00843C83"/>
    <w:rsid w:val="00843CE9"/>
    <w:rsid w:val="00844299"/>
    <w:rsid w:val="008444C9"/>
    <w:rsid w:val="0084472B"/>
    <w:rsid w:val="008449E1"/>
    <w:rsid w:val="00845AD6"/>
    <w:rsid w:val="008465EC"/>
    <w:rsid w:val="00846932"/>
    <w:rsid w:val="00846BD7"/>
    <w:rsid w:val="00846F2E"/>
    <w:rsid w:val="008475CF"/>
    <w:rsid w:val="008478CF"/>
    <w:rsid w:val="00847D69"/>
    <w:rsid w:val="00847EA9"/>
    <w:rsid w:val="00850D68"/>
    <w:rsid w:val="00850E30"/>
    <w:rsid w:val="00852B53"/>
    <w:rsid w:val="008536B3"/>
    <w:rsid w:val="00853B9A"/>
    <w:rsid w:val="00853E4A"/>
    <w:rsid w:val="00854055"/>
    <w:rsid w:val="008543AB"/>
    <w:rsid w:val="00854F15"/>
    <w:rsid w:val="00855236"/>
    <w:rsid w:val="008553AA"/>
    <w:rsid w:val="0085610F"/>
    <w:rsid w:val="0085645B"/>
    <w:rsid w:val="008568F4"/>
    <w:rsid w:val="00856A45"/>
    <w:rsid w:val="00856A5D"/>
    <w:rsid w:val="00856AEB"/>
    <w:rsid w:val="00856AF2"/>
    <w:rsid w:val="00856F2B"/>
    <w:rsid w:val="00857420"/>
    <w:rsid w:val="00857719"/>
    <w:rsid w:val="008577EE"/>
    <w:rsid w:val="00857C41"/>
    <w:rsid w:val="00857FC0"/>
    <w:rsid w:val="00860C5B"/>
    <w:rsid w:val="00860DE7"/>
    <w:rsid w:val="00861136"/>
    <w:rsid w:val="008619C7"/>
    <w:rsid w:val="008619CC"/>
    <w:rsid w:val="00861A2A"/>
    <w:rsid w:val="00861BFF"/>
    <w:rsid w:val="00862936"/>
    <w:rsid w:val="00862B26"/>
    <w:rsid w:val="00862C77"/>
    <w:rsid w:val="00862D8E"/>
    <w:rsid w:val="00863BE3"/>
    <w:rsid w:val="00863E77"/>
    <w:rsid w:val="00865340"/>
    <w:rsid w:val="0086587A"/>
    <w:rsid w:val="00865CF0"/>
    <w:rsid w:val="00865F24"/>
    <w:rsid w:val="008662AF"/>
    <w:rsid w:val="0086685D"/>
    <w:rsid w:val="00866D72"/>
    <w:rsid w:val="00867781"/>
    <w:rsid w:val="00867813"/>
    <w:rsid w:val="00867AF1"/>
    <w:rsid w:val="00867B09"/>
    <w:rsid w:val="00870117"/>
    <w:rsid w:val="008701B2"/>
    <w:rsid w:val="00871A40"/>
    <w:rsid w:val="00871D8A"/>
    <w:rsid w:val="00871F1F"/>
    <w:rsid w:val="00872702"/>
    <w:rsid w:val="00872CB7"/>
    <w:rsid w:val="00873018"/>
    <w:rsid w:val="008731B4"/>
    <w:rsid w:val="00873231"/>
    <w:rsid w:val="008737E9"/>
    <w:rsid w:val="008746C3"/>
    <w:rsid w:val="008750A9"/>
    <w:rsid w:val="0087619D"/>
    <w:rsid w:val="0087662A"/>
    <w:rsid w:val="00876668"/>
    <w:rsid w:val="00876CBB"/>
    <w:rsid w:val="00877DFA"/>
    <w:rsid w:val="00880289"/>
    <w:rsid w:val="00880CC0"/>
    <w:rsid w:val="008811EE"/>
    <w:rsid w:val="00881565"/>
    <w:rsid w:val="0088226D"/>
    <w:rsid w:val="008826E1"/>
    <w:rsid w:val="00882800"/>
    <w:rsid w:val="008828EA"/>
    <w:rsid w:val="00882CFF"/>
    <w:rsid w:val="00882E47"/>
    <w:rsid w:val="008834E5"/>
    <w:rsid w:val="00883DAD"/>
    <w:rsid w:val="00884099"/>
    <w:rsid w:val="008844DA"/>
    <w:rsid w:val="00884679"/>
    <w:rsid w:val="008846B6"/>
    <w:rsid w:val="008852FD"/>
    <w:rsid w:val="008854C4"/>
    <w:rsid w:val="00885B77"/>
    <w:rsid w:val="00885E71"/>
    <w:rsid w:val="008863A3"/>
    <w:rsid w:val="00886636"/>
    <w:rsid w:val="00886BD3"/>
    <w:rsid w:val="00886BEA"/>
    <w:rsid w:val="0088757B"/>
    <w:rsid w:val="00887929"/>
    <w:rsid w:val="00891487"/>
    <w:rsid w:val="00891E79"/>
    <w:rsid w:val="008921B2"/>
    <w:rsid w:val="00892CF2"/>
    <w:rsid w:val="00892F71"/>
    <w:rsid w:val="00892FB4"/>
    <w:rsid w:val="00894301"/>
    <w:rsid w:val="008945B5"/>
    <w:rsid w:val="0089465D"/>
    <w:rsid w:val="00894704"/>
    <w:rsid w:val="00894888"/>
    <w:rsid w:val="00894A77"/>
    <w:rsid w:val="00894F25"/>
    <w:rsid w:val="0089694B"/>
    <w:rsid w:val="00897087"/>
    <w:rsid w:val="0089765E"/>
    <w:rsid w:val="00897E56"/>
    <w:rsid w:val="00897F39"/>
    <w:rsid w:val="008A000F"/>
    <w:rsid w:val="008A01AE"/>
    <w:rsid w:val="008A03D3"/>
    <w:rsid w:val="008A0C8D"/>
    <w:rsid w:val="008A0DF7"/>
    <w:rsid w:val="008A126B"/>
    <w:rsid w:val="008A12DE"/>
    <w:rsid w:val="008A21D3"/>
    <w:rsid w:val="008A2CFB"/>
    <w:rsid w:val="008A30D7"/>
    <w:rsid w:val="008A3B4F"/>
    <w:rsid w:val="008A45E9"/>
    <w:rsid w:val="008A4835"/>
    <w:rsid w:val="008A558B"/>
    <w:rsid w:val="008A5F5D"/>
    <w:rsid w:val="008A6090"/>
    <w:rsid w:val="008A6285"/>
    <w:rsid w:val="008A6325"/>
    <w:rsid w:val="008A65AF"/>
    <w:rsid w:val="008A7130"/>
    <w:rsid w:val="008A71CA"/>
    <w:rsid w:val="008A7799"/>
    <w:rsid w:val="008B0134"/>
    <w:rsid w:val="008B01F1"/>
    <w:rsid w:val="008B06F4"/>
    <w:rsid w:val="008B0808"/>
    <w:rsid w:val="008B0905"/>
    <w:rsid w:val="008B1715"/>
    <w:rsid w:val="008B1B9A"/>
    <w:rsid w:val="008B1D75"/>
    <w:rsid w:val="008B1E94"/>
    <w:rsid w:val="008B21D4"/>
    <w:rsid w:val="008B2DA6"/>
    <w:rsid w:val="008B3AA7"/>
    <w:rsid w:val="008B48CF"/>
    <w:rsid w:val="008B4F20"/>
    <w:rsid w:val="008B625B"/>
    <w:rsid w:val="008B6C83"/>
    <w:rsid w:val="008B6EDA"/>
    <w:rsid w:val="008B70E7"/>
    <w:rsid w:val="008B76EF"/>
    <w:rsid w:val="008B7824"/>
    <w:rsid w:val="008B78B8"/>
    <w:rsid w:val="008B7B8B"/>
    <w:rsid w:val="008C041D"/>
    <w:rsid w:val="008C0749"/>
    <w:rsid w:val="008C2452"/>
    <w:rsid w:val="008C289F"/>
    <w:rsid w:val="008C2D4A"/>
    <w:rsid w:val="008C3749"/>
    <w:rsid w:val="008C3CF3"/>
    <w:rsid w:val="008C4244"/>
    <w:rsid w:val="008C44DE"/>
    <w:rsid w:val="008C4B0F"/>
    <w:rsid w:val="008C4C5E"/>
    <w:rsid w:val="008C4E99"/>
    <w:rsid w:val="008C51FC"/>
    <w:rsid w:val="008C53BB"/>
    <w:rsid w:val="008C54CE"/>
    <w:rsid w:val="008C56EB"/>
    <w:rsid w:val="008C577A"/>
    <w:rsid w:val="008C5A77"/>
    <w:rsid w:val="008C654B"/>
    <w:rsid w:val="008C79A5"/>
    <w:rsid w:val="008C7A0F"/>
    <w:rsid w:val="008C7E04"/>
    <w:rsid w:val="008D00F9"/>
    <w:rsid w:val="008D09D0"/>
    <w:rsid w:val="008D0BAD"/>
    <w:rsid w:val="008D0BCE"/>
    <w:rsid w:val="008D18DC"/>
    <w:rsid w:val="008D1B8E"/>
    <w:rsid w:val="008D271D"/>
    <w:rsid w:val="008D2A79"/>
    <w:rsid w:val="008D2C81"/>
    <w:rsid w:val="008D3537"/>
    <w:rsid w:val="008D370E"/>
    <w:rsid w:val="008D3F5F"/>
    <w:rsid w:val="008D41B8"/>
    <w:rsid w:val="008D4331"/>
    <w:rsid w:val="008D496A"/>
    <w:rsid w:val="008D4AAD"/>
    <w:rsid w:val="008D4C73"/>
    <w:rsid w:val="008D54D0"/>
    <w:rsid w:val="008D5FF2"/>
    <w:rsid w:val="008D66AB"/>
    <w:rsid w:val="008D70A0"/>
    <w:rsid w:val="008D7178"/>
    <w:rsid w:val="008D7533"/>
    <w:rsid w:val="008E0179"/>
    <w:rsid w:val="008E01D1"/>
    <w:rsid w:val="008E0487"/>
    <w:rsid w:val="008E052E"/>
    <w:rsid w:val="008E0D1D"/>
    <w:rsid w:val="008E15D3"/>
    <w:rsid w:val="008E1A13"/>
    <w:rsid w:val="008E32CD"/>
    <w:rsid w:val="008E3909"/>
    <w:rsid w:val="008E3FBC"/>
    <w:rsid w:val="008E42B1"/>
    <w:rsid w:val="008E447C"/>
    <w:rsid w:val="008E596F"/>
    <w:rsid w:val="008E6255"/>
    <w:rsid w:val="008E6B5E"/>
    <w:rsid w:val="008E6BF2"/>
    <w:rsid w:val="008E7714"/>
    <w:rsid w:val="008E77EE"/>
    <w:rsid w:val="008E7AD1"/>
    <w:rsid w:val="008E7BB4"/>
    <w:rsid w:val="008E7D31"/>
    <w:rsid w:val="008F0385"/>
    <w:rsid w:val="008F051F"/>
    <w:rsid w:val="008F0674"/>
    <w:rsid w:val="008F06A9"/>
    <w:rsid w:val="008F0826"/>
    <w:rsid w:val="008F0EA2"/>
    <w:rsid w:val="008F1141"/>
    <w:rsid w:val="008F15AD"/>
    <w:rsid w:val="008F2ACF"/>
    <w:rsid w:val="008F2BE9"/>
    <w:rsid w:val="008F2E13"/>
    <w:rsid w:val="008F2EB2"/>
    <w:rsid w:val="008F4DD9"/>
    <w:rsid w:val="008F4FCE"/>
    <w:rsid w:val="008F5B5C"/>
    <w:rsid w:val="008F68D3"/>
    <w:rsid w:val="008F701B"/>
    <w:rsid w:val="008F75E6"/>
    <w:rsid w:val="0090015C"/>
    <w:rsid w:val="0090023A"/>
    <w:rsid w:val="00901026"/>
    <w:rsid w:val="0090118C"/>
    <w:rsid w:val="009015A3"/>
    <w:rsid w:val="00901614"/>
    <w:rsid w:val="00901D6B"/>
    <w:rsid w:val="00902C3D"/>
    <w:rsid w:val="00902D67"/>
    <w:rsid w:val="00903294"/>
    <w:rsid w:val="009041E5"/>
    <w:rsid w:val="00905513"/>
    <w:rsid w:val="00905A50"/>
    <w:rsid w:val="00905CEE"/>
    <w:rsid w:val="0090621F"/>
    <w:rsid w:val="00906CBE"/>
    <w:rsid w:val="0090720F"/>
    <w:rsid w:val="00907459"/>
    <w:rsid w:val="00910CA9"/>
    <w:rsid w:val="00910DE1"/>
    <w:rsid w:val="00911054"/>
    <w:rsid w:val="009114CB"/>
    <w:rsid w:val="0091208C"/>
    <w:rsid w:val="009129F4"/>
    <w:rsid w:val="00912CCE"/>
    <w:rsid w:val="00912DAA"/>
    <w:rsid w:val="00913086"/>
    <w:rsid w:val="009136D6"/>
    <w:rsid w:val="00913B18"/>
    <w:rsid w:val="00913BE2"/>
    <w:rsid w:val="009145E3"/>
    <w:rsid w:val="00914D1A"/>
    <w:rsid w:val="009150CA"/>
    <w:rsid w:val="0091544C"/>
    <w:rsid w:val="009155D5"/>
    <w:rsid w:val="00915C6E"/>
    <w:rsid w:val="00916172"/>
    <w:rsid w:val="0091672F"/>
    <w:rsid w:val="00916AE0"/>
    <w:rsid w:val="00916E1B"/>
    <w:rsid w:val="00917025"/>
    <w:rsid w:val="009173CF"/>
    <w:rsid w:val="00917561"/>
    <w:rsid w:val="00920086"/>
    <w:rsid w:val="00920B2E"/>
    <w:rsid w:val="0092193C"/>
    <w:rsid w:val="00921D8D"/>
    <w:rsid w:val="00921E1F"/>
    <w:rsid w:val="009222E7"/>
    <w:rsid w:val="009224A2"/>
    <w:rsid w:val="00922804"/>
    <w:rsid w:val="00922F8F"/>
    <w:rsid w:val="009239A9"/>
    <w:rsid w:val="00923B01"/>
    <w:rsid w:val="00923B04"/>
    <w:rsid w:val="00923DD9"/>
    <w:rsid w:val="00924039"/>
    <w:rsid w:val="00925836"/>
    <w:rsid w:val="00925DB6"/>
    <w:rsid w:val="009266A3"/>
    <w:rsid w:val="00926E65"/>
    <w:rsid w:val="0092738A"/>
    <w:rsid w:val="0092778E"/>
    <w:rsid w:val="00927D69"/>
    <w:rsid w:val="0093000B"/>
    <w:rsid w:val="0093043D"/>
    <w:rsid w:val="00930599"/>
    <w:rsid w:val="009314E9"/>
    <w:rsid w:val="00931B58"/>
    <w:rsid w:val="0093235C"/>
    <w:rsid w:val="009328C9"/>
    <w:rsid w:val="00933232"/>
    <w:rsid w:val="00933875"/>
    <w:rsid w:val="00934597"/>
    <w:rsid w:val="00934646"/>
    <w:rsid w:val="0093550B"/>
    <w:rsid w:val="009366AF"/>
    <w:rsid w:val="00936A4C"/>
    <w:rsid w:val="009370F6"/>
    <w:rsid w:val="00937A2B"/>
    <w:rsid w:val="00940749"/>
    <w:rsid w:val="0094089C"/>
    <w:rsid w:val="00940C20"/>
    <w:rsid w:val="009411B5"/>
    <w:rsid w:val="0094185F"/>
    <w:rsid w:val="00941E01"/>
    <w:rsid w:val="00941F3B"/>
    <w:rsid w:val="00941F53"/>
    <w:rsid w:val="00941F81"/>
    <w:rsid w:val="00943A1B"/>
    <w:rsid w:val="00943C98"/>
    <w:rsid w:val="00944226"/>
    <w:rsid w:val="00944DD3"/>
    <w:rsid w:val="00944FFE"/>
    <w:rsid w:val="0094543E"/>
    <w:rsid w:val="009454B6"/>
    <w:rsid w:val="00945A5E"/>
    <w:rsid w:val="00945C6D"/>
    <w:rsid w:val="0094646B"/>
    <w:rsid w:val="009466DE"/>
    <w:rsid w:val="00946EFB"/>
    <w:rsid w:val="009475FF"/>
    <w:rsid w:val="00947BA2"/>
    <w:rsid w:val="009502DF"/>
    <w:rsid w:val="009505D7"/>
    <w:rsid w:val="00950B03"/>
    <w:rsid w:val="00950EDD"/>
    <w:rsid w:val="009511C8"/>
    <w:rsid w:val="00951DBA"/>
    <w:rsid w:val="00952043"/>
    <w:rsid w:val="009524FC"/>
    <w:rsid w:val="009525C4"/>
    <w:rsid w:val="00952BA4"/>
    <w:rsid w:val="00952BD2"/>
    <w:rsid w:val="00953024"/>
    <w:rsid w:val="009542EB"/>
    <w:rsid w:val="00954387"/>
    <w:rsid w:val="0095483F"/>
    <w:rsid w:val="00954F9B"/>
    <w:rsid w:val="00955404"/>
    <w:rsid w:val="00955825"/>
    <w:rsid w:val="009559AB"/>
    <w:rsid w:val="00955CE1"/>
    <w:rsid w:val="00956094"/>
    <w:rsid w:val="00956DAE"/>
    <w:rsid w:val="0095723D"/>
    <w:rsid w:val="009573B8"/>
    <w:rsid w:val="00957838"/>
    <w:rsid w:val="009578B1"/>
    <w:rsid w:val="00957DD9"/>
    <w:rsid w:val="00957E24"/>
    <w:rsid w:val="00957EB8"/>
    <w:rsid w:val="00957F1A"/>
    <w:rsid w:val="0096030A"/>
    <w:rsid w:val="00960391"/>
    <w:rsid w:val="009606FB"/>
    <w:rsid w:val="00960A7A"/>
    <w:rsid w:val="00960B63"/>
    <w:rsid w:val="0096284D"/>
    <w:rsid w:val="00962E7A"/>
    <w:rsid w:val="0096336E"/>
    <w:rsid w:val="00963BE6"/>
    <w:rsid w:val="00963D4F"/>
    <w:rsid w:val="00964647"/>
    <w:rsid w:val="00964704"/>
    <w:rsid w:val="00964D7A"/>
    <w:rsid w:val="00965112"/>
    <w:rsid w:val="009651C2"/>
    <w:rsid w:val="0096527C"/>
    <w:rsid w:val="009655AA"/>
    <w:rsid w:val="00965A81"/>
    <w:rsid w:val="0096632E"/>
    <w:rsid w:val="0096654E"/>
    <w:rsid w:val="00966C87"/>
    <w:rsid w:val="009672AC"/>
    <w:rsid w:val="009675AD"/>
    <w:rsid w:val="00970DEC"/>
    <w:rsid w:val="00970EA9"/>
    <w:rsid w:val="00971489"/>
    <w:rsid w:val="009718A1"/>
    <w:rsid w:val="00971A17"/>
    <w:rsid w:val="00972200"/>
    <w:rsid w:val="009723FA"/>
    <w:rsid w:val="0097259F"/>
    <w:rsid w:val="009729F1"/>
    <w:rsid w:val="009729F6"/>
    <w:rsid w:val="00972C7A"/>
    <w:rsid w:val="009731AC"/>
    <w:rsid w:val="00973357"/>
    <w:rsid w:val="009735D5"/>
    <w:rsid w:val="00973BF2"/>
    <w:rsid w:val="00973C90"/>
    <w:rsid w:val="0097467E"/>
    <w:rsid w:val="00974906"/>
    <w:rsid w:val="00974B6C"/>
    <w:rsid w:val="00974DAC"/>
    <w:rsid w:val="00974FD5"/>
    <w:rsid w:val="009750FD"/>
    <w:rsid w:val="009752E8"/>
    <w:rsid w:val="009755EA"/>
    <w:rsid w:val="009761C3"/>
    <w:rsid w:val="00976935"/>
    <w:rsid w:val="00976DFB"/>
    <w:rsid w:val="0098091A"/>
    <w:rsid w:val="00980C01"/>
    <w:rsid w:val="00981346"/>
    <w:rsid w:val="00981BCB"/>
    <w:rsid w:val="00981E86"/>
    <w:rsid w:val="0098256E"/>
    <w:rsid w:val="009826FF"/>
    <w:rsid w:val="00982F0B"/>
    <w:rsid w:val="0098301B"/>
    <w:rsid w:val="00983353"/>
    <w:rsid w:val="0098354D"/>
    <w:rsid w:val="009835FF"/>
    <w:rsid w:val="00983BA1"/>
    <w:rsid w:val="00983CF9"/>
    <w:rsid w:val="00984BA1"/>
    <w:rsid w:val="00984CE2"/>
    <w:rsid w:val="00984ECB"/>
    <w:rsid w:val="009854A4"/>
    <w:rsid w:val="00985939"/>
    <w:rsid w:val="00986649"/>
    <w:rsid w:val="00986CB7"/>
    <w:rsid w:val="00986CB8"/>
    <w:rsid w:val="00987340"/>
    <w:rsid w:val="00987524"/>
    <w:rsid w:val="00987877"/>
    <w:rsid w:val="00987DFA"/>
    <w:rsid w:val="00990766"/>
    <w:rsid w:val="00990B88"/>
    <w:rsid w:val="0099106E"/>
    <w:rsid w:val="00991250"/>
    <w:rsid w:val="009912DA"/>
    <w:rsid w:val="0099139D"/>
    <w:rsid w:val="009916F6"/>
    <w:rsid w:val="00991DBF"/>
    <w:rsid w:val="009920B0"/>
    <w:rsid w:val="00992AF0"/>
    <w:rsid w:val="009930CE"/>
    <w:rsid w:val="009936BD"/>
    <w:rsid w:val="00993FA0"/>
    <w:rsid w:val="009949F9"/>
    <w:rsid w:val="00994CA3"/>
    <w:rsid w:val="00994E20"/>
    <w:rsid w:val="00995E24"/>
    <w:rsid w:val="00997495"/>
    <w:rsid w:val="00997822"/>
    <w:rsid w:val="00997C55"/>
    <w:rsid w:val="00997DB2"/>
    <w:rsid w:val="009A09D0"/>
    <w:rsid w:val="009A09EF"/>
    <w:rsid w:val="009A1389"/>
    <w:rsid w:val="009A22F7"/>
    <w:rsid w:val="009A2909"/>
    <w:rsid w:val="009A2BDD"/>
    <w:rsid w:val="009A2FBE"/>
    <w:rsid w:val="009A35AA"/>
    <w:rsid w:val="009A3D75"/>
    <w:rsid w:val="009A4BB4"/>
    <w:rsid w:val="009A5557"/>
    <w:rsid w:val="009A57B9"/>
    <w:rsid w:val="009A5ADF"/>
    <w:rsid w:val="009A5FF8"/>
    <w:rsid w:val="009A6432"/>
    <w:rsid w:val="009A716E"/>
    <w:rsid w:val="009A730C"/>
    <w:rsid w:val="009A78F9"/>
    <w:rsid w:val="009A7A69"/>
    <w:rsid w:val="009B04F8"/>
    <w:rsid w:val="009B1663"/>
    <w:rsid w:val="009B1701"/>
    <w:rsid w:val="009B177A"/>
    <w:rsid w:val="009B17A3"/>
    <w:rsid w:val="009B17B9"/>
    <w:rsid w:val="009B1C3E"/>
    <w:rsid w:val="009B2168"/>
    <w:rsid w:val="009B2D4F"/>
    <w:rsid w:val="009B2FD1"/>
    <w:rsid w:val="009B30D4"/>
    <w:rsid w:val="009B501E"/>
    <w:rsid w:val="009B5162"/>
    <w:rsid w:val="009B5407"/>
    <w:rsid w:val="009B5469"/>
    <w:rsid w:val="009B5647"/>
    <w:rsid w:val="009B5ED7"/>
    <w:rsid w:val="009B6142"/>
    <w:rsid w:val="009B63A5"/>
    <w:rsid w:val="009B6992"/>
    <w:rsid w:val="009B72BD"/>
    <w:rsid w:val="009B7531"/>
    <w:rsid w:val="009C0073"/>
    <w:rsid w:val="009C027C"/>
    <w:rsid w:val="009C03B0"/>
    <w:rsid w:val="009C060B"/>
    <w:rsid w:val="009C0988"/>
    <w:rsid w:val="009C0EB5"/>
    <w:rsid w:val="009C1335"/>
    <w:rsid w:val="009C15AF"/>
    <w:rsid w:val="009C174F"/>
    <w:rsid w:val="009C1BCB"/>
    <w:rsid w:val="009C2083"/>
    <w:rsid w:val="009C26C3"/>
    <w:rsid w:val="009C276F"/>
    <w:rsid w:val="009C2CD8"/>
    <w:rsid w:val="009C36C3"/>
    <w:rsid w:val="009C38BD"/>
    <w:rsid w:val="009C3A2C"/>
    <w:rsid w:val="009C3C34"/>
    <w:rsid w:val="009C47CF"/>
    <w:rsid w:val="009C49A4"/>
    <w:rsid w:val="009C4B24"/>
    <w:rsid w:val="009C4C83"/>
    <w:rsid w:val="009C50B2"/>
    <w:rsid w:val="009C5431"/>
    <w:rsid w:val="009C5F1B"/>
    <w:rsid w:val="009C65BC"/>
    <w:rsid w:val="009C670E"/>
    <w:rsid w:val="009C6E9A"/>
    <w:rsid w:val="009D00A3"/>
    <w:rsid w:val="009D1212"/>
    <w:rsid w:val="009D1EFB"/>
    <w:rsid w:val="009D2377"/>
    <w:rsid w:val="009D2B08"/>
    <w:rsid w:val="009D30CF"/>
    <w:rsid w:val="009D38E8"/>
    <w:rsid w:val="009D3C85"/>
    <w:rsid w:val="009D3CD6"/>
    <w:rsid w:val="009D49E9"/>
    <w:rsid w:val="009D4D00"/>
    <w:rsid w:val="009D5056"/>
    <w:rsid w:val="009D5ED1"/>
    <w:rsid w:val="009D6C5E"/>
    <w:rsid w:val="009D6F8E"/>
    <w:rsid w:val="009D7967"/>
    <w:rsid w:val="009D7B12"/>
    <w:rsid w:val="009D7B51"/>
    <w:rsid w:val="009D7C87"/>
    <w:rsid w:val="009E054A"/>
    <w:rsid w:val="009E061B"/>
    <w:rsid w:val="009E0778"/>
    <w:rsid w:val="009E0CAF"/>
    <w:rsid w:val="009E1244"/>
    <w:rsid w:val="009E1527"/>
    <w:rsid w:val="009E1EC6"/>
    <w:rsid w:val="009E2A61"/>
    <w:rsid w:val="009E311C"/>
    <w:rsid w:val="009E43BD"/>
    <w:rsid w:val="009E43F6"/>
    <w:rsid w:val="009E4446"/>
    <w:rsid w:val="009E4E19"/>
    <w:rsid w:val="009E5269"/>
    <w:rsid w:val="009E557A"/>
    <w:rsid w:val="009E5FC7"/>
    <w:rsid w:val="009E668A"/>
    <w:rsid w:val="009E671B"/>
    <w:rsid w:val="009E753F"/>
    <w:rsid w:val="009E76AF"/>
    <w:rsid w:val="009E76B7"/>
    <w:rsid w:val="009E792D"/>
    <w:rsid w:val="009E7FF7"/>
    <w:rsid w:val="009F0011"/>
    <w:rsid w:val="009F036B"/>
    <w:rsid w:val="009F0488"/>
    <w:rsid w:val="009F0870"/>
    <w:rsid w:val="009F0B3D"/>
    <w:rsid w:val="009F0E2B"/>
    <w:rsid w:val="009F1FC5"/>
    <w:rsid w:val="009F3C5B"/>
    <w:rsid w:val="009F3DEB"/>
    <w:rsid w:val="009F42EB"/>
    <w:rsid w:val="009F4E50"/>
    <w:rsid w:val="009F4E87"/>
    <w:rsid w:val="009F575B"/>
    <w:rsid w:val="009F5D5B"/>
    <w:rsid w:val="009F6123"/>
    <w:rsid w:val="009F65BE"/>
    <w:rsid w:val="009F669D"/>
    <w:rsid w:val="009F66B1"/>
    <w:rsid w:val="009F72BD"/>
    <w:rsid w:val="009F7738"/>
    <w:rsid w:val="00A005FC"/>
    <w:rsid w:val="00A0076A"/>
    <w:rsid w:val="00A00965"/>
    <w:rsid w:val="00A01013"/>
    <w:rsid w:val="00A01DC5"/>
    <w:rsid w:val="00A02388"/>
    <w:rsid w:val="00A02CA7"/>
    <w:rsid w:val="00A02CDA"/>
    <w:rsid w:val="00A02FE7"/>
    <w:rsid w:val="00A030A1"/>
    <w:rsid w:val="00A0385F"/>
    <w:rsid w:val="00A03876"/>
    <w:rsid w:val="00A044E9"/>
    <w:rsid w:val="00A04931"/>
    <w:rsid w:val="00A04E9F"/>
    <w:rsid w:val="00A05438"/>
    <w:rsid w:val="00A05EFD"/>
    <w:rsid w:val="00A061F2"/>
    <w:rsid w:val="00A06E62"/>
    <w:rsid w:val="00A06F25"/>
    <w:rsid w:val="00A07449"/>
    <w:rsid w:val="00A074D2"/>
    <w:rsid w:val="00A0773A"/>
    <w:rsid w:val="00A07AFD"/>
    <w:rsid w:val="00A07C4D"/>
    <w:rsid w:val="00A07F6D"/>
    <w:rsid w:val="00A07FB1"/>
    <w:rsid w:val="00A10358"/>
    <w:rsid w:val="00A10927"/>
    <w:rsid w:val="00A10B07"/>
    <w:rsid w:val="00A10DFD"/>
    <w:rsid w:val="00A1178E"/>
    <w:rsid w:val="00A11D0D"/>
    <w:rsid w:val="00A12147"/>
    <w:rsid w:val="00A12435"/>
    <w:rsid w:val="00A12A57"/>
    <w:rsid w:val="00A12DB3"/>
    <w:rsid w:val="00A12F87"/>
    <w:rsid w:val="00A1371A"/>
    <w:rsid w:val="00A13762"/>
    <w:rsid w:val="00A13805"/>
    <w:rsid w:val="00A13AE2"/>
    <w:rsid w:val="00A145D9"/>
    <w:rsid w:val="00A146F8"/>
    <w:rsid w:val="00A14766"/>
    <w:rsid w:val="00A148AD"/>
    <w:rsid w:val="00A150A2"/>
    <w:rsid w:val="00A150C1"/>
    <w:rsid w:val="00A15349"/>
    <w:rsid w:val="00A15E19"/>
    <w:rsid w:val="00A161A8"/>
    <w:rsid w:val="00A177C0"/>
    <w:rsid w:val="00A177C1"/>
    <w:rsid w:val="00A1792B"/>
    <w:rsid w:val="00A17A0E"/>
    <w:rsid w:val="00A20083"/>
    <w:rsid w:val="00A20EE1"/>
    <w:rsid w:val="00A211C5"/>
    <w:rsid w:val="00A21937"/>
    <w:rsid w:val="00A21D8E"/>
    <w:rsid w:val="00A21F2A"/>
    <w:rsid w:val="00A22139"/>
    <w:rsid w:val="00A224F1"/>
    <w:rsid w:val="00A2347D"/>
    <w:rsid w:val="00A2431A"/>
    <w:rsid w:val="00A24603"/>
    <w:rsid w:val="00A24BEE"/>
    <w:rsid w:val="00A24D4D"/>
    <w:rsid w:val="00A254E4"/>
    <w:rsid w:val="00A25705"/>
    <w:rsid w:val="00A2591A"/>
    <w:rsid w:val="00A25A84"/>
    <w:rsid w:val="00A25E2C"/>
    <w:rsid w:val="00A26260"/>
    <w:rsid w:val="00A267E8"/>
    <w:rsid w:val="00A26E0E"/>
    <w:rsid w:val="00A27C64"/>
    <w:rsid w:val="00A3029B"/>
    <w:rsid w:val="00A30462"/>
    <w:rsid w:val="00A31068"/>
    <w:rsid w:val="00A31115"/>
    <w:rsid w:val="00A31561"/>
    <w:rsid w:val="00A31613"/>
    <w:rsid w:val="00A31628"/>
    <w:rsid w:val="00A31FB5"/>
    <w:rsid w:val="00A3358D"/>
    <w:rsid w:val="00A3383A"/>
    <w:rsid w:val="00A33F04"/>
    <w:rsid w:val="00A34B57"/>
    <w:rsid w:val="00A34DE3"/>
    <w:rsid w:val="00A34FFF"/>
    <w:rsid w:val="00A3520D"/>
    <w:rsid w:val="00A3537E"/>
    <w:rsid w:val="00A3559B"/>
    <w:rsid w:val="00A35AFA"/>
    <w:rsid w:val="00A36A31"/>
    <w:rsid w:val="00A36AB0"/>
    <w:rsid w:val="00A36AFF"/>
    <w:rsid w:val="00A36D4F"/>
    <w:rsid w:val="00A36D7B"/>
    <w:rsid w:val="00A36DD4"/>
    <w:rsid w:val="00A37616"/>
    <w:rsid w:val="00A37868"/>
    <w:rsid w:val="00A37FD9"/>
    <w:rsid w:val="00A41315"/>
    <w:rsid w:val="00A414F5"/>
    <w:rsid w:val="00A417EA"/>
    <w:rsid w:val="00A41AA8"/>
    <w:rsid w:val="00A41AC6"/>
    <w:rsid w:val="00A41D8D"/>
    <w:rsid w:val="00A41F3F"/>
    <w:rsid w:val="00A42764"/>
    <w:rsid w:val="00A43613"/>
    <w:rsid w:val="00A43DFE"/>
    <w:rsid w:val="00A44129"/>
    <w:rsid w:val="00A444E9"/>
    <w:rsid w:val="00A446DD"/>
    <w:rsid w:val="00A45827"/>
    <w:rsid w:val="00A45960"/>
    <w:rsid w:val="00A46136"/>
    <w:rsid w:val="00A4793D"/>
    <w:rsid w:val="00A47F73"/>
    <w:rsid w:val="00A5032B"/>
    <w:rsid w:val="00A5095F"/>
    <w:rsid w:val="00A5098F"/>
    <w:rsid w:val="00A50DF5"/>
    <w:rsid w:val="00A51323"/>
    <w:rsid w:val="00A51556"/>
    <w:rsid w:val="00A515F1"/>
    <w:rsid w:val="00A51877"/>
    <w:rsid w:val="00A51EC4"/>
    <w:rsid w:val="00A5267C"/>
    <w:rsid w:val="00A52782"/>
    <w:rsid w:val="00A52817"/>
    <w:rsid w:val="00A52AFC"/>
    <w:rsid w:val="00A5337A"/>
    <w:rsid w:val="00A53D77"/>
    <w:rsid w:val="00A544D0"/>
    <w:rsid w:val="00A54D5B"/>
    <w:rsid w:val="00A55218"/>
    <w:rsid w:val="00A55D21"/>
    <w:rsid w:val="00A56116"/>
    <w:rsid w:val="00A564A9"/>
    <w:rsid w:val="00A56662"/>
    <w:rsid w:val="00A56B1C"/>
    <w:rsid w:val="00A57512"/>
    <w:rsid w:val="00A60563"/>
    <w:rsid w:val="00A60754"/>
    <w:rsid w:val="00A60803"/>
    <w:rsid w:val="00A60C7C"/>
    <w:rsid w:val="00A61698"/>
    <w:rsid w:val="00A61CD0"/>
    <w:rsid w:val="00A620BE"/>
    <w:rsid w:val="00A62FEB"/>
    <w:rsid w:val="00A63A6A"/>
    <w:rsid w:val="00A63B69"/>
    <w:rsid w:val="00A6415C"/>
    <w:rsid w:val="00A64163"/>
    <w:rsid w:val="00A64321"/>
    <w:rsid w:val="00A64B05"/>
    <w:rsid w:val="00A64DB0"/>
    <w:rsid w:val="00A64FC3"/>
    <w:rsid w:val="00A6513D"/>
    <w:rsid w:val="00A65570"/>
    <w:rsid w:val="00A656C6"/>
    <w:rsid w:val="00A65817"/>
    <w:rsid w:val="00A658E0"/>
    <w:rsid w:val="00A65A24"/>
    <w:rsid w:val="00A65A4F"/>
    <w:rsid w:val="00A660CA"/>
    <w:rsid w:val="00A66647"/>
    <w:rsid w:val="00A66799"/>
    <w:rsid w:val="00A66DD0"/>
    <w:rsid w:val="00A672E5"/>
    <w:rsid w:val="00A67543"/>
    <w:rsid w:val="00A67656"/>
    <w:rsid w:val="00A67919"/>
    <w:rsid w:val="00A67C40"/>
    <w:rsid w:val="00A7008E"/>
    <w:rsid w:val="00A7080C"/>
    <w:rsid w:val="00A70AE0"/>
    <w:rsid w:val="00A7141F"/>
    <w:rsid w:val="00A7144B"/>
    <w:rsid w:val="00A71885"/>
    <w:rsid w:val="00A71D78"/>
    <w:rsid w:val="00A72902"/>
    <w:rsid w:val="00A72CE7"/>
    <w:rsid w:val="00A72E0E"/>
    <w:rsid w:val="00A74845"/>
    <w:rsid w:val="00A751E9"/>
    <w:rsid w:val="00A75440"/>
    <w:rsid w:val="00A75BB4"/>
    <w:rsid w:val="00A75D55"/>
    <w:rsid w:val="00A75EA4"/>
    <w:rsid w:val="00A76444"/>
    <w:rsid w:val="00A76A05"/>
    <w:rsid w:val="00A76C96"/>
    <w:rsid w:val="00A76CF2"/>
    <w:rsid w:val="00A76EA0"/>
    <w:rsid w:val="00A77535"/>
    <w:rsid w:val="00A80AC8"/>
    <w:rsid w:val="00A80C94"/>
    <w:rsid w:val="00A80DDC"/>
    <w:rsid w:val="00A815D8"/>
    <w:rsid w:val="00A81E15"/>
    <w:rsid w:val="00A82754"/>
    <w:rsid w:val="00A82F98"/>
    <w:rsid w:val="00A835D9"/>
    <w:rsid w:val="00A841B3"/>
    <w:rsid w:val="00A84256"/>
    <w:rsid w:val="00A84C7A"/>
    <w:rsid w:val="00A85303"/>
    <w:rsid w:val="00A85717"/>
    <w:rsid w:val="00A85E9B"/>
    <w:rsid w:val="00A85EC5"/>
    <w:rsid w:val="00A86063"/>
    <w:rsid w:val="00A86BE0"/>
    <w:rsid w:val="00A86BF8"/>
    <w:rsid w:val="00A87075"/>
    <w:rsid w:val="00A90351"/>
    <w:rsid w:val="00A9056C"/>
    <w:rsid w:val="00A906CE"/>
    <w:rsid w:val="00A9073A"/>
    <w:rsid w:val="00A90754"/>
    <w:rsid w:val="00A90E30"/>
    <w:rsid w:val="00A911B4"/>
    <w:rsid w:val="00A915EE"/>
    <w:rsid w:val="00A91B87"/>
    <w:rsid w:val="00A91B8C"/>
    <w:rsid w:val="00A922BE"/>
    <w:rsid w:val="00A92638"/>
    <w:rsid w:val="00A93D63"/>
    <w:rsid w:val="00A93EC3"/>
    <w:rsid w:val="00A9466E"/>
    <w:rsid w:val="00A9583E"/>
    <w:rsid w:val="00A95D4B"/>
    <w:rsid w:val="00A968F9"/>
    <w:rsid w:val="00A9726C"/>
    <w:rsid w:val="00A97CAF"/>
    <w:rsid w:val="00AA0005"/>
    <w:rsid w:val="00AA00CE"/>
    <w:rsid w:val="00AA0132"/>
    <w:rsid w:val="00AA0252"/>
    <w:rsid w:val="00AA06B3"/>
    <w:rsid w:val="00AA07EB"/>
    <w:rsid w:val="00AA0A50"/>
    <w:rsid w:val="00AA0B00"/>
    <w:rsid w:val="00AA0EAA"/>
    <w:rsid w:val="00AA10D7"/>
    <w:rsid w:val="00AA167F"/>
    <w:rsid w:val="00AA1938"/>
    <w:rsid w:val="00AA214E"/>
    <w:rsid w:val="00AA251A"/>
    <w:rsid w:val="00AA25F2"/>
    <w:rsid w:val="00AA2771"/>
    <w:rsid w:val="00AA2E91"/>
    <w:rsid w:val="00AA3234"/>
    <w:rsid w:val="00AA3293"/>
    <w:rsid w:val="00AA3A8D"/>
    <w:rsid w:val="00AA3CA3"/>
    <w:rsid w:val="00AA3D4E"/>
    <w:rsid w:val="00AA41BE"/>
    <w:rsid w:val="00AA447C"/>
    <w:rsid w:val="00AA5673"/>
    <w:rsid w:val="00AA5881"/>
    <w:rsid w:val="00AA5EDB"/>
    <w:rsid w:val="00AA6983"/>
    <w:rsid w:val="00AA765C"/>
    <w:rsid w:val="00AA7830"/>
    <w:rsid w:val="00AA7E8A"/>
    <w:rsid w:val="00AB05AE"/>
    <w:rsid w:val="00AB179B"/>
    <w:rsid w:val="00AB2643"/>
    <w:rsid w:val="00AB3681"/>
    <w:rsid w:val="00AB4732"/>
    <w:rsid w:val="00AB4A99"/>
    <w:rsid w:val="00AB56F6"/>
    <w:rsid w:val="00AB59D9"/>
    <w:rsid w:val="00AB63C3"/>
    <w:rsid w:val="00AB7040"/>
    <w:rsid w:val="00AC2DDF"/>
    <w:rsid w:val="00AC2DEA"/>
    <w:rsid w:val="00AC30B0"/>
    <w:rsid w:val="00AC3192"/>
    <w:rsid w:val="00AC3329"/>
    <w:rsid w:val="00AC3646"/>
    <w:rsid w:val="00AC36F5"/>
    <w:rsid w:val="00AC39EC"/>
    <w:rsid w:val="00AC3D92"/>
    <w:rsid w:val="00AC3E72"/>
    <w:rsid w:val="00AC4248"/>
    <w:rsid w:val="00AC472A"/>
    <w:rsid w:val="00AC4B9C"/>
    <w:rsid w:val="00AC4C08"/>
    <w:rsid w:val="00AC4CC9"/>
    <w:rsid w:val="00AC5057"/>
    <w:rsid w:val="00AC5319"/>
    <w:rsid w:val="00AC69E1"/>
    <w:rsid w:val="00AC6F1A"/>
    <w:rsid w:val="00AC7226"/>
    <w:rsid w:val="00AC723F"/>
    <w:rsid w:val="00AC7760"/>
    <w:rsid w:val="00AC7836"/>
    <w:rsid w:val="00AC78FF"/>
    <w:rsid w:val="00AD0586"/>
    <w:rsid w:val="00AD097D"/>
    <w:rsid w:val="00AD0CED"/>
    <w:rsid w:val="00AD11AF"/>
    <w:rsid w:val="00AD1659"/>
    <w:rsid w:val="00AD1920"/>
    <w:rsid w:val="00AD2075"/>
    <w:rsid w:val="00AD2657"/>
    <w:rsid w:val="00AD31AD"/>
    <w:rsid w:val="00AD36DF"/>
    <w:rsid w:val="00AD3876"/>
    <w:rsid w:val="00AD3FAE"/>
    <w:rsid w:val="00AD40D4"/>
    <w:rsid w:val="00AD487E"/>
    <w:rsid w:val="00AD5219"/>
    <w:rsid w:val="00AD52ED"/>
    <w:rsid w:val="00AD5497"/>
    <w:rsid w:val="00AD5549"/>
    <w:rsid w:val="00AD56B7"/>
    <w:rsid w:val="00AD5984"/>
    <w:rsid w:val="00AD660F"/>
    <w:rsid w:val="00AD72E2"/>
    <w:rsid w:val="00AD7BD3"/>
    <w:rsid w:val="00AD7F9A"/>
    <w:rsid w:val="00AE02F8"/>
    <w:rsid w:val="00AE0A3E"/>
    <w:rsid w:val="00AE0D18"/>
    <w:rsid w:val="00AE12C7"/>
    <w:rsid w:val="00AE142F"/>
    <w:rsid w:val="00AE1545"/>
    <w:rsid w:val="00AE1B44"/>
    <w:rsid w:val="00AE1B5E"/>
    <w:rsid w:val="00AE1DE6"/>
    <w:rsid w:val="00AE1F47"/>
    <w:rsid w:val="00AE22FA"/>
    <w:rsid w:val="00AE2D97"/>
    <w:rsid w:val="00AE32BD"/>
    <w:rsid w:val="00AE40AB"/>
    <w:rsid w:val="00AE418E"/>
    <w:rsid w:val="00AE4C4C"/>
    <w:rsid w:val="00AE521C"/>
    <w:rsid w:val="00AE56DC"/>
    <w:rsid w:val="00AE5883"/>
    <w:rsid w:val="00AE5AC4"/>
    <w:rsid w:val="00AE5FFF"/>
    <w:rsid w:val="00AE61B1"/>
    <w:rsid w:val="00AE61B5"/>
    <w:rsid w:val="00AE6308"/>
    <w:rsid w:val="00AE64C1"/>
    <w:rsid w:val="00AE714E"/>
    <w:rsid w:val="00AE7465"/>
    <w:rsid w:val="00AE7544"/>
    <w:rsid w:val="00AE76E5"/>
    <w:rsid w:val="00AE7A58"/>
    <w:rsid w:val="00AE7E3A"/>
    <w:rsid w:val="00AF0F18"/>
    <w:rsid w:val="00AF105B"/>
    <w:rsid w:val="00AF1296"/>
    <w:rsid w:val="00AF19F1"/>
    <w:rsid w:val="00AF1B7C"/>
    <w:rsid w:val="00AF24B5"/>
    <w:rsid w:val="00AF35FD"/>
    <w:rsid w:val="00AF3E3A"/>
    <w:rsid w:val="00AF438C"/>
    <w:rsid w:val="00AF45DC"/>
    <w:rsid w:val="00AF4AC0"/>
    <w:rsid w:val="00AF52FE"/>
    <w:rsid w:val="00AF5F8B"/>
    <w:rsid w:val="00AF6558"/>
    <w:rsid w:val="00AF69C1"/>
    <w:rsid w:val="00AF69CE"/>
    <w:rsid w:val="00AF6C76"/>
    <w:rsid w:val="00AF70D1"/>
    <w:rsid w:val="00AF726D"/>
    <w:rsid w:val="00AF75C3"/>
    <w:rsid w:val="00AF7AB2"/>
    <w:rsid w:val="00B000B7"/>
    <w:rsid w:val="00B0034F"/>
    <w:rsid w:val="00B003FC"/>
    <w:rsid w:val="00B00610"/>
    <w:rsid w:val="00B00772"/>
    <w:rsid w:val="00B009A5"/>
    <w:rsid w:val="00B01C79"/>
    <w:rsid w:val="00B01D0A"/>
    <w:rsid w:val="00B01EF5"/>
    <w:rsid w:val="00B0212F"/>
    <w:rsid w:val="00B02AB3"/>
    <w:rsid w:val="00B02BDD"/>
    <w:rsid w:val="00B03675"/>
    <w:rsid w:val="00B03F49"/>
    <w:rsid w:val="00B041CF"/>
    <w:rsid w:val="00B042F2"/>
    <w:rsid w:val="00B046F3"/>
    <w:rsid w:val="00B04A99"/>
    <w:rsid w:val="00B04BCF"/>
    <w:rsid w:val="00B05014"/>
    <w:rsid w:val="00B05209"/>
    <w:rsid w:val="00B05E05"/>
    <w:rsid w:val="00B06238"/>
    <w:rsid w:val="00B066B6"/>
    <w:rsid w:val="00B06D1D"/>
    <w:rsid w:val="00B07519"/>
    <w:rsid w:val="00B078D1"/>
    <w:rsid w:val="00B10031"/>
    <w:rsid w:val="00B1034A"/>
    <w:rsid w:val="00B10A1E"/>
    <w:rsid w:val="00B10B7E"/>
    <w:rsid w:val="00B136AE"/>
    <w:rsid w:val="00B149CF"/>
    <w:rsid w:val="00B14D21"/>
    <w:rsid w:val="00B159F4"/>
    <w:rsid w:val="00B15A1D"/>
    <w:rsid w:val="00B16323"/>
    <w:rsid w:val="00B1670A"/>
    <w:rsid w:val="00B20868"/>
    <w:rsid w:val="00B20BD6"/>
    <w:rsid w:val="00B210F5"/>
    <w:rsid w:val="00B21413"/>
    <w:rsid w:val="00B215F3"/>
    <w:rsid w:val="00B216D3"/>
    <w:rsid w:val="00B22387"/>
    <w:rsid w:val="00B2246D"/>
    <w:rsid w:val="00B22BA6"/>
    <w:rsid w:val="00B22F06"/>
    <w:rsid w:val="00B23323"/>
    <w:rsid w:val="00B2337F"/>
    <w:rsid w:val="00B23559"/>
    <w:rsid w:val="00B237C3"/>
    <w:rsid w:val="00B23D6C"/>
    <w:rsid w:val="00B24165"/>
    <w:rsid w:val="00B24381"/>
    <w:rsid w:val="00B2529A"/>
    <w:rsid w:val="00B26325"/>
    <w:rsid w:val="00B2663A"/>
    <w:rsid w:val="00B26994"/>
    <w:rsid w:val="00B275BA"/>
    <w:rsid w:val="00B277A8"/>
    <w:rsid w:val="00B27ED0"/>
    <w:rsid w:val="00B3125F"/>
    <w:rsid w:val="00B31587"/>
    <w:rsid w:val="00B31CD0"/>
    <w:rsid w:val="00B31E61"/>
    <w:rsid w:val="00B32520"/>
    <w:rsid w:val="00B32636"/>
    <w:rsid w:val="00B32750"/>
    <w:rsid w:val="00B32916"/>
    <w:rsid w:val="00B3383A"/>
    <w:rsid w:val="00B33CEF"/>
    <w:rsid w:val="00B33D88"/>
    <w:rsid w:val="00B340C8"/>
    <w:rsid w:val="00B35471"/>
    <w:rsid w:val="00B3566B"/>
    <w:rsid w:val="00B36184"/>
    <w:rsid w:val="00B36828"/>
    <w:rsid w:val="00B36AF7"/>
    <w:rsid w:val="00B36D80"/>
    <w:rsid w:val="00B37607"/>
    <w:rsid w:val="00B37714"/>
    <w:rsid w:val="00B377C9"/>
    <w:rsid w:val="00B37BDA"/>
    <w:rsid w:val="00B4060A"/>
    <w:rsid w:val="00B406F5"/>
    <w:rsid w:val="00B40F12"/>
    <w:rsid w:val="00B40FF1"/>
    <w:rsid w:val="00B4134B"/>
    <w:rsid w:val="00B42DD1"/>
    <w:rsid w:val="00B42E84"/>
    <w:rsid w:val="00B44321"/>
    <w:rsid w:val="00B446CC"/>
    <w:rsid w:val="00B44C62"/>
    <w:rsid w:val="00B450BF"/>
    <w:rsid w:val="00B4558C"/>
    <w:rsid w:val="00B457BD"/>
    <w:rsid w:val="00B45973"/>
    <w:rsid w:val="00B46868"/>
    <w:rsid w:val="00B46D28"/>
    <w:rsid w:val="00B46E98"/>
    <w:rsid w:val="00B47D86"/>
    <w:rsid w:val="00B47F82"/>
    <w:rsid w:val="00B47FCA"/>
    <w:rsid w:val="00B50490"/>
    <w:rsid w:val="00B5081E"/>
    <w:rsid w:val="00B50876"/>
    <w:rsid w:val="00B51AF3"/>
    <w:rsid w:val="00B52EA9"/>
    <w:rsid w:val="00B536F1"/>
    <w:rsid w:val="00B5383E"/>
    <w:rsid w:val="00B53CB4"/>
    <w:rsid w:val="00B54860"/>
    <w:rsid w:val="00B54CB9"/>
    <w:rsid w:val="00B55A03"/>
    <w:rsid w:val="00B55C7F"/>
    <w:rsid w:val="00B55F03"/>
    <w:rsid w:val="00B56249"/>
    <w:rsid w:val="00B56C70"/>
    <w:rsid w:val="00B57648"/>
    <w:rsid w:val="00B578FA"/>
    <w:rsid w:val="00B579D7"/>
    <w:rsid w:val="00B60554"/>
    <w:rsid w:val="00B60B99"/>
    <w:rsid w:val="00B60CC7"/>
    <w:rsid w:val="00B61106"/>
    <w:rsid w:val="00B61229"/>
    <w:rsid w:val="00B618F6"/>
    <w:rsid w:val="00B6198E"/>
    <w:rsid w:val="00B61F8D"/>
    <w:rsid w:val="00B62058"/>
    <w:rsid w:val="00B620DF"/>
    <w:rsid w:val="00B62975"/>
    <w:rsid w:val="00B62AF2"/>
    <w:rsid w:val="00B63641"/>
    <w:rsid w:val="00B63DD4"/>
    <w:rsid w:val="00B63F0C"/>
    <w:rsid w:val="00B65236"/>
    <w:rsid w:val="00B652B0"/>
    <w:rsid w:val="00B658C1"/>
    <w:rsid w:val="00B66005"/>
    <w:rsid w:val="00B66024"/>
    <w:rsid w:val="00B660DA"/>
    <w:rsid w:val="00B66513"/>
    <w:rsid w:val="00B66CA1"/>
    <w:rsid w:val="00B66DDC"/>
    <w:rsid w:val="00B67947"/>
    <w:rsid w:val="00B713AC"/>
    <w:rsid w:val="00B71A25"/>
    <w:rsid w:val="00B71BE8"/>
    <w:rsid w:val="00B72C76"/>
    <w:rsid w:val="00B73DE2"/>
    <w:rsid w:val="00B747EF"/>
    <w:rsid w:val="00B748DE"/>
    <w:rsid w:val="00B74997"/>
    <w:rsid w:val="00B7519C"/>
    <w:rsid w:val="00B752F8"/>
    <w:rsid w:val="00B76487"/>
    <w:rsid w:val="00B77496"/>
    <w:rsid w:val="00B77D25"/>
    <w:rsid w:val="00B80366"/>
    <w:rsid w:val="00B80580"/>
    <w:rsid w:val="00B80787"/>
    <w:rsid w:val="00B81619"/>
    <w:rsid w:val="00B81A65"/>
    <w:rsid w:val="00B81AD3"/>
    <w:rsid w:val="00B81F33"/>
    <w:rsid w:val="00B81F63"/>
    <w:rsid w:val="00B82CB6"/>
    <w:rsid w:val="00B82FDE"/>
    <w:rsid w:val="00B833EC"/>
    <w:rsid w:val="00B83415"/>
    <w:rsid w:val="00B8372B"/>
    <w:rsid w:val="00B84363"/>
    <w:rsid w:val="00B845BE"/>
    <w:rsid w:val="00B8478D"/>
    <w:rsid w:val="00B85594"/>
    <w:rsid w:val="00B85ABB"/>
    <w:rsid w:val="00B85AFB"/>
    <w:rsid w:val="00B86EF9"/>
    <w:rsid w:val="00B87BD5"/>
    <w:rsid w:val="00B87DA0"/>
    <w:rsid w:val="00B9050E"/>
    <w:rsid w:val="00B905CF"/>
    <w:rsid w:val="00B90CB4"/>
    <w:rsid w:val="00B912FE"/>
    <w:rsid w:val="00B9243E"/>
    <w:rsid w:val="00B9266E"/>
    <w:rsid w:val="00B93113"/>
    <w:rsid w:val="00B93677"/>
    <w:rsid w:val="00B936C0"/>
    <w:rsid w:val="00B93B8C"/>
    <w:rsid w:val="00B9437B"/>
    <w:rsid w:val="00B945A9"/>
    <w:rsid w:val="00B95355"/>
    <w:rsid w:val="00B9536E"/>
    <w:rsid w:val="00B957CD"/>
    <w:rsid w:val="00B9580F"/>
    <w:rsid w:val="00B95903"/>
    <w:rsid w:val="00B95C1D"/>
    <w:rsid w:val="00B96393"/>
    <w:rsid w:val="00B97DDD"/>
    <w:rsid w:val="00BA0925"/>
    <w:rsid w:val="00BA0C9E"/>
    <w:rsid w:val="00BA1172"/>
    <w:rsid w:val="00BA1A4D"/>
    <w:rsid w:val="00BA1C48"/>
    <w:rsid w:val="00BA204B"/>
    <w:rsid w:val="00BA24DD"/>
    <w:rsid w:val="00BA32A2"/>
    <w:rsid w:val="00BA3580"/>
    <w:rsid w:val="00BA37A2"/>
    <w:rsid w:val="00BA42A9"/>
    <w:rsid w:val="00BA4687"/>
    <w:rsid w:val="00BA4997"/>
    <w:rsid w:val="00BA4AB1"/>
    <w:rsid w:val="00BA542A"/>
    <w:rsid w:val="00BA57A7"/>
    <w:rsid w:val="00BA5E38"/>
    <w:rsid w:val="00BA6411"/>
    <w:rsid w:val="00BA678C"/>
    <w:rsid w:val="00BA6F99"/>
    <w:rsid w:val="00BA6FB0"/>
    <w:rsid w:val="00BA76BF"/>
    <w:rsid w:val="00BA792E"/>
    <w:rsid w:val="00BA7C88"/>
    <w:rsid w:val="00BA7E3E"/>
    <w:rsid w:val="00BA7FF9"/>
    <w:rsid w:val="00BB033E"/>
    <w:rsid w:val="00BB041D"/>
    <w:rsid w:val="00BB0980"/>
    <w:rsid w:val="00BB0A59"/>
    <w:rsid w:val="00BB1047"/>
    <w:rsid w:val="00BB11A6"/>
    <w:rsid w:val="00BB1849"/>
    <w:rsid w:val="00BB27C5"/>
    <w:rsid w:val="00BB2AED"/>
    <w:rsid w:val="00BB32EA"/>
    <w:rsid w:val="00BB4830"/>
    <w:rsid w:val="00BB4DD0"/>
    <w:rsid w:val="00BB5055"/>
    <w:rsid w:val="00BB5928"/>
    <w:rsid w:val="00BB5B8D"/>
    <w:rsid w:val="00BB682F"/>
    <w:rsid w:val="00BB6884"/>
    <w:rsid w:val="00BB7800"/>
    <w:rsid w:val="00BB7A83"/>
    <w:rsid w:val="00BB7EA9"/>
    <w:rsid w:val="00BC0086"/>
    <w:rsid w:val="00BC0655"/>
    <w:rsid w:val="00BC06AF"/>
    <w:rsid w:val="00BC0A05"/>
    <w:rsid w:val="00BC15C4"/>
    <w:rsid w:val="00BC15F8"/>
    <w:rsid w:val="00BC1C15"/>
    <w:rsid w:val="00BC20A1"/>
    <w:rsid w:val="00BC272F"/>
    <w:rsid w:val="00BC2810"/>
    <w:rsid w:val="00BC3541"/>
    <w:rsid w:val="00BC379C"/>
    <w:rsid w:val="00BC4032"/>
    <w:rsid w:val="00BC46B3"/>
    <w:rsid w:val="00BC5C23"/>
    <w:rsid w:val="00BC5D07"/>
    <w:rsid w:val="00BC5FF5"/>
    <w:rsid w:val="00BC630F"/>
    <w:rsid w:val="00BC666C"/>
    <w:rsid w:val="00BC6CB2"/>
    <w:rsid w:val="00BD00B9"/>
    <w:rsid w:val="00BD0703"/>
    <w:rsid w:val="00BD1069"/>
    <w:rsid w:val="00BD145C"/>
    <w:rsid w:val="00BD151B"/>
    <w:rsid w:val="00BD1FCF"/>
    <w:rsid w:val="00BD230E"/>
    <w:rsid w:val="00BD272C"/>
    <w:rsid w:val="00BD2C98"/>
    <w:rsid w:val="00BD2C9E"/>
    <w:rsid w:val="00BD3439"/>
    <w:rsid w:val="00BD4222"/>
    <w:rsid w:val="00BD4947"/>
    <w:rsid w:val="00BD4D2F"/>
    <w:rsid w:val="00BD4F7B"/>
    <w:rsid w:val="00BD5111"/>
    <w:rsid w:val="00BD5219"/>
    <w:rsid w:val="00BD5322"/>
    <w:rsid w:val="00BD5AD8"/>
    <w:rsid w:val="00BD5D76"/>
    <w:rsid w:val="00BD6005"/>
    <w:rsid w:val="00BD68AB"/>
    <w:rsid w:val="00BD6ACA"/>
    <w:rsid w:val="00BD6D55"/>
    <w:rsid w:val="00BD7A6F"/>
    <w:rsid w:val="00BE0517"/>
    <w:rsid w:val="00BE051C"/>
    <w:rsid w:val="00BE085C"/>
    <w:rsid w:val="00BE0F66"/>
    <w:rsid w:val="00BE1A0E"/>
    <w:rsid w:val="00BE1D2E"/>
    <w:rsid w:val="00BE1E80"/>
    <w:rsid w:val="00BE2116"/>
    <w:rsid w:val="00BE2234"/>
    <w:rsid w:val="00BE2B05"/>
    <w:rsid w:val="00BE2CFE"/>
    <w:rsid w:val="00BE2F18"/>
    <w:rsid w:val="00BE2F62"/>
    <w:rsid w:val="00BE350E"/>
    <w:rsid w:val="00BE36F4"/>
    <w:rsid w:val="00BE3C10"/>
    <w:rsid w:val="00BE4944"/>
    <w:rsid w:val="00BE5294"/>
    <w:rsid w:val="00BE529D"/>
    <w:rsid w:val="00BE592B"/>
    <w:rsid w:val="00BE5AED"/>
    <w:rsid w:val="00BE5F20"/>
    <w:rsid w:val="00BE60FB"/>
    <w:rsid w:val="00BE6357"/>
    <w:rsid w:val="00BE637C"/>
    <w:rsid w:val="00BE65C7"/>
    <w:rsid w:val="00BE6DA0"/>
    <w:rsid w:val="00BE6F3C"/>
    <w:rsid w:val="00BE7120"/>
    <w:rsid w:val="00BE7303"/>
    <w:rsid w:val="00BE7E92"/>
    <w:rsid w:val="00BF0088"/>
    <w:rsid w:val="00BF0219"/>
    <w:rsid w:val="00BF0C14"/>
    <w:rsid w:val="00BF0CCA"/>
    <w:rsid w:val="00BF1262"/>
    <w:rsid w:val="00BF2355"/>
    <w:rsid w:val="00BF2512"/>
    <w:rsid w:val="00BF2AEB"/>
    <w:rsid w:val="00BF2F6A"/>
    <w:rsid w:val="00BF2F90"/>
    <w:rsid w:val="00BF3372"/>
    <w:rsid w:val="00BF3924"/>
    <w:rsid w:val="00BF4141"/>
    <w:rsid w:val="00BF443B"/>
    <w:rsid w:val="00BF4AB0"/>
    <w:rsid w:val="00BF4B6E"/>
    <w:rsid w:val="00BF4FC8"/>
    <w:rsid w:val="00BF51D4"/>
    <w:rsid w:val="00BF61B5"/>
    <w:rsid w:val="00BF6465"/>
    <w:rsid w:val="00BF6AFC"/>
    <w:rsid w:val="00BF6FC6"/>
    <w:rsid w:val="00BF6FFB"/>
    <w:rsid w:val="00BF7259"/>
    <w:rsid w:val="00BF742F"/>
    <w:rsid w:val="00BF7485"/>
    <w:rsid w:val="00BF7516"/>
    <w:rsid w:val="00BF75F6"/>
    <w:rsid w:val="00C00788"/>
    <w:rsid w:val="00C020AF"/>
    <w:rsid w:val="00C0213C"/>
    <w:rsid w:val="00C02313"/>
    <w:rsid w:val="00C02FC3"/>
    <w:rsid w:val="00C03074"/>
    <w:rsid w:val="00C03BE3"/>
    <w:rsid w:val="00C04198"/>
    <w:rsid w:val="00C05530"/>
    <w:rsid w:val="00C0577D"/>
    <w:rsid w:val="00C058DC"/>
    <w:rsid w:val="00C05B25"/>
    <w:rsid w:val="00C05C37"/>
    <w:rsid w:val="00C06165"/>
    <w:rsid w:val="00C065BD"/>
    <w:rsid w:val="00C06E4B"/>
    <w:rsid w:val="00C070DE"/>
    <w:rsid w:val="00C07672"/>
    <w:rsid w:val="00C10C3D"/>
    <w:rsid w:val="00C11476"/>
    <w:rsid w:val="00C11BAD"/>
    <w:rsid w:val="00C12E0B"/>
    <w:rsid w:val="00C137B7"/>
    <w:rsid w:val="00C13903"/>
    <w:rsid w:val="00C13974"/>
    <w:rsid w:val="00C13AA8"/>
    <w:rsid w:val="00C14BDA"/>
    <w:rsid w:val="00C14C12"/>
    <w:rsid w:val="00C14CF3"/>
    <w:rsid w:val="00C14F8C"/>
    <w:rsid w:val="00C14FD2"/>
    <w:rsid w:val="00C1508D"/>
    <w:rsid w:val="00C159E4"/>
    <w:rsid w:val="00C15BFF"/>
    <w:rsid w:val="00C1601D"/>
    <w:rsid w:val="00C16927"/>
    <w:rsid w:val="00C16C15"/>
    <w:rsid w:val="00C16D1A"/>
    <w:rsid w:val="00C17083"/>
    <w:rsid w:val="00C171E4"/>
    <w:rsid w:val="00C17224"/>
    <w:rsid w:val="00C17464"/>
    <w:rsid w:val="00C17F40"/>
    <w:rsid w:val="00C20548"/>
    <w:rsid w:val="00C209D1"/>
    <w:rsid w:val="00C20DCF"/>
    <w:rsid w:val="00C214FA"/>
    <w:rsid w:val="00C215E6"/>
    <w:rsid w:val="00C21964"/>
    <w:rsid w:val="00C21B80"/>
    <w:rsid w:val="00C21F44"/>
    <w:rsid w:val="00C21FAC"/>
    <w:rsid w:val="00C223F5"/>
    <w:rsid w:val="00C22A42"/>
    <w:rsid w:val="00C22F96"/>
    <w:rsid w:val="00C2304F"/>
    <w:rsid w:val="00C23838"/>
    <w:rsid w:val="00C23A83"/>
    <w:rsid w:val="00C24AC8"/>
    <w:rsid w:val="00C24E95"/>
    <w:rsid w:val="00C24F3B"/>
    <w:rsid w:val="00C25090"/>
    <w:rsid w:val="00C2547F"/>
    <w:rsid w:val="00C25739"/>
    <w:rsid w:val="00C25831"/>
    <w:rsid w:val="00C25E2C"/>
    <w:rsid w:val="00C25E38"/>
    <w:rsid w:val="00C264EA"/>
    <w:rsid w:val="00C26574"/>
    <w:rsid w:val="00C2692A"/>
    <w:rsid w:val="00C272D2"/>
    <w:rsid w:val="00C27BA9"/>
    <w:rsid w:val="00C3081C"/>
    <w:rsid w:val="00C30832"/>
    <w:rsid w:val="00C30FBE"/>
    <w:rsid w:val="00C318C6"/>
    <w:rsid w:val="00C31D7E"/>
    <w:rsid w:val="00C32198"/>
    <w:rsid w:val="00C3272C"/>
    <w:rsid w:val="00C3278D"/>
    <w:rsid w:val="00C32ED8"/>
    <w:rsid w:val="00C32EE0"/>
    <w:rsid w:val="00C33430"/>
    <w:rsid w:val="00C338CA"/>
    <w:rsid w:val="00C340BA"/>
    <w:rsid w:val="00C340C0"/>
    <w:rsid w:val="00C34499"/>
    <w:rsid w:val="00C346B9"/>
    <w:rsid w:val="00C34702"/>
    <w:rsid w:val="00C34CFA"/>
    <w:rsid w:val="00C354A6"/>
    <w:rsid w:val="00C35F89"/>
    <w:rsid w:val="00C362B0"/>
    <w:rsid w:val="00C36625"/>
    <w:rsid w:val="00C369A9"/>
    <w:rsid w:val="00C36A42"/>
    <w:rsid w:val="00C36A55"/>
    <w:rsid w:val="00C36AFA"/>
    <w:rsid w:val="00C36F8D"/>
    <w:rsid w:val="00C37343"/>
    <w:rsid w:val="00C3768C"/>
    <w:rsid w:val="00C37F25"/>
    <w:rsid w:val="00C40015"/>
    <w:rsid w:val="00C4060E"/>
    <w:rsid w:val="00C406C8"/>
    <w:rsid w:val="00C40A20"/>
    <w:rsid w:val="00C413BE"/>
    <w:rsid w:val="00C41BC7"/>
    <w:rsid w:val="00C42220"/>
    <w:rsid w:val="00C42878"/>
    <w:rsid w:val="00C42901"/>
    <w:rsid w:val="00C42FA4"/>
    <w:rsid w:val="00C432B2"/>
    <w:rsid w:val="00C43E16"/>
    <w:rsid w:val="00C440C7"/>
    <w:rsid w:val="00C445FF"/>
    <w:rsid w:val="00C44768"/>
    <w:rsid w:val="00C44967"/>
    <w:rsid w:val="00C4530F"/>
    <w:rsid w:val="00C454F9"/>
    <w:rsid w:val="00C4592C"/>
    <w:rsid w:val="00C45CF7"/>
    <w:rsid w:val="00C4669F"/>
    <w:rsid w:val="00C47585"/>
    <w:rsid w:val="00C47602"/>
    <w:rsid w:val="00C476B0"/>
    <w:rsid w:val="00C477C4"/>
    <w:rsid w:val="00C47DB9"/>
    <w:rsid w:val="00C50110"/>
    <w:rsid w:val="00C50366"/>
    <w:rsid w:val="00C507B6"/>
    <w:rsid w:val="00C5083C"/>
    <w:rsid w:val="00C508C0"/>
    <w:rsid w:val="00C5153B"/>
    <w:rsid w:val="00C51747"/>
    <w:rsid w:val="00C51D34"/>
    <w:rsid w:val="00C51F73"/>
    <w:rsid w:val="00C52B35"/>
    <w:rsid w:val="00C52DAC"/>
    <w:rsid w:val="00C52FBE"/>
    <w:rsid w:val="00C5316B"/>
    <w:rsid w:val="00C533A2"/>
    <w:rsid w:val="00C53BB6"/>
    <w:rsid w:val="00C541E7"/>
    <w:rsid w:val="00C549B7"/>
    <w:rsid w:val="00C55211"/>
    <w:rsid w:val="00C55379"/>
    <w:rsid w:val="00C55441"/>
    <w:rsid w:val="00C55A39"/>
    <w:rsid w:val="00C55AEC"/>
    <w:rsid w:val="00C55FD8"/>
    <w:rsid w:val="00C56450"/>
    <w:rsid w:val="00C567D7"/>
    <w:rsid w:val="00C56B63"/>
    <w:rsid w:val="00C56D2D"/>
    <w:rsid w:val="00C5707E"/>
    <w:rsid w:val="00C5757D"/>
    <w:rsid w:val="00C57D6D"/>
    <w:rsid w:val="00C6038C"/>
    <w:rsid w:val="00C60BD2"/>
    <w:rsid w:val="00C61178"/>
    <w:rsid w:val="00C61740"/>
    <w:rsid w:val="00C61A4D"/>
    <w:rsid w:val="00C61E41"/>
    <w:rsid w:val="00C6234B"/>
    <w:rsid w:val="00C623D5"/>
    <w:rsid w:val="00C62B36"/>
    <w:rsid w:val="00C62C09"/>
    <w:rsid w:val="00C62DA8"/>
    <w:rsid w:val="00C63150"/>
    <w:rsid w:val="00C63D9D"/>
    <w:rsid w:val="00C63F48"/>
    <w:rsid w:val="00C642D4"/>
    <w:rsid w:val="00C64548"/>
    <w:rsid w:val="00C64FD0"/>
    <w:rsid w:val="00C653E8"/>
    <w:rsid w:val="00C653EF"/>
    <w:rsid w:val="00C6591A"/>
    <w:rsid w:val="00C661A7"/>
    <w:rsid w:val="00C66810"/>
    <w:rsid w:val="00C66B4B"/>
    <w:rsid w:val="00C66CB4"/>
    <w:rsid w:val="00C66FF8"/>
    <w:rsid w:val="00C67981"/>
    <w:rsid w:val="00C67B73"/>
    <w:rsid w:val="00C7003F"/>
    <w:rsid w:val="00C70465"/>
    <w:rsid w:val="00C70897"/>
    <w:rsid w:val="00C7089C"/>
    <w:rsid w:val="00C70993"/>
    <w:rsid w:val="00C70BBE"/>
    <w:rsid w:val="00C70F3B"/>
    <w:rsid w:val="00C71757"/>
    <w:rsid w:val="00C720B0"/>
    <w:rsid w:val="00C721C7"/>
    <w:rsid w:val="00C726C4"/>
    <w:rsid w:val="00C72913"/>
    <w:rsid w:val="00C72CB1"/>
    <w:rsid w:val="00C72F48"/>
    <w:rsid w:val="00C73073"/>
    <w:rsid w:val="00C73891"/>
    <w:rsid w:val="00C753E2"/>
    <w:rsid w:val="00C7579A"/>
    <w:rsid w:val="00C75E54"/>
    <w:rsid w:val="00C76176"/>
    <w:rsid w:val="00C7698C"/>
    <w:rsid w:val="00C76CAC"/>
    <w:rsid w:val="00C76E96"/>
    <w:rsid w:val="00C77163"/>
    <w:rsid w:val="00C80081"/>
    <w:rsid w:val="00C807AE"/>
    <w:rsid w:val="00C80898"/>
    <w:rsid w:val="00C80DCC"/>
    <w:rsid w:val="00C80F49"/>
    <w:rsid w:val="00C82D54"/>
    <w:rsid w:val="00C8368D"/>
    <w:rsid w:val="00C840A5"/>
    <w:rsid w:val="00C84133"/>
    <w:rsid w:val="00C8451D"/>
    <w:rsid w:val="00C853A0"/>
    <w:rsid w:val="00C8552C"/>
    <w:rsid w:val="00C8590B"/>
    <w:rsid w:val="00C86B5E"/>
    <w:rsid w:val="00C8702C"/>
    <w:rsid w:val="00C874F2"/>
    <w:rsid w:val="00C876C3"/>
    <w:rsid w:val="00C87F91"/>
    <w:rsid w:val="00C9026F"/>
    <w:rsid w:val="00C910BE"/>
    <w:rsid w:val="00C92B9F"/>
    <w:rsid w:val="00C93082"/>
    <w:rsid w:val="00C9370E"/>
    <w:rsid w:val="00C941EF"/>
    <w:rsid w:val="00C945A1"/>
    <w:rsid w:val="00C947EF"/>
    <w:rsid w:val="00C94EAE"/>
    <w:rsid w:val="00C96053"/>
    <w:rsid w:val="00C96F77"/>
    <w:rsid w:val="00C97172"/>
    <w:rsid w:val="00C9732A"/>
    <w:rsid w:val="00C97F88"/>
    <w:rsid w:val="00CA02FE"/>
    <w:rsid w:val="00CA0CD0"/>
    <w:rsid w:val="00CA1C08"/>
    <w:rsid w:val="00CA20DF"/>
    <w:rsid w:val="00CA2D2D"/>
    <w:rsid w:val="00CA314B"/>
    <w:rsid w:val="00CA3692"/>
    <w:rsid w:val="00CA43E9"/>
    <w:rsid w:val="00CA444F"/>
    <w:rsid w:val="00CA4C61"/>
    <w:rsid w:val="00CA4DE6"/>
    <w:rsid w:val="00CA5306"/>
    <w:rsid w:val="00CA53CC"/>
    <w:rsid w:val="00CA57E3"/>
    <w:rsid w:val="00CA604D"/>
    <w:rsid w:val="00CA6B5E"/>
    <w:rsid w:val="00CA6B63"/>
    <w:rsid w:val="00CA721E"/>
    <w:rsid w:val="00CA732D"/>
    <w:rsid w:val="00CA77A1"/>
    <w:rsid w:val="00CB0259"/>
    <w:rsid w:val="00CB0C1E"/>
    <w:rsid w:val="00CB0CC7"/>
    <w:rsid w:val="00CB112D"/>
    <w:rsid w:val="00CB2063"/>
    <w:rsid w:val="00CB2456"/>
    <w:rsid w:val="00CB29EB"/>
    <w:rsid w:val="00CB34E4"/>
    <w:rsid w:val="00CB3640"/>
    <w:rsid w:val="00CB3AAE"/>
    <w:rsid w:val="00CB447E"/>
    <w:rsid w:val="00CB45DD"/>
    <w:rsid w:val="00CB5887"/>
    <w:rsid w:val="00CB68FD"/>
    <w:rsid w:val="00CC00BF"/>
    <w:rsid w:val="00CC0178"/>
    <w:rsid w:val="00CC024E"/>
    <w:rsid w:val="00CC14E7"/>
    <w:rsid w:val="00CC16D3"/>
    <w:rsid w:val="00CC1965"/>
    <w:rsid w:val="00CC1E82"/>
    <w:rsid w:val="00CC1FA1"/>
    <w:rsid w:val="00CC22B8"/>
    <w:rsid w:val="00CC2B09"/>
    <w:rsid w:val="00CC2E0D"/>
    <w:rsid w:val="00CC303F"/>
    <w:rsid w:val="00CC3920"/>
    <w:rsid w:val="00CC3BBD"/>
    <w:rsid w:val="00CC3D77"/>
    <w:rsid w:val="00CC4590"/>
    <w:rsid w:val="00CC46C4"/>
    <w:rsid w:val="00CC6047"/>
    <w:rsid w:val="00CC6933"/>
    <w:rsid w:val="00CC6FF0"/>
    <w:rsid w:val="00CC7540"/>
    <w:rsid w:val="00CC75C7"/>
    <w:rsid w:val="00CC769B"/>
    <w:rsid w:val="00CC7A4F"/>
    <w:rsid w:val="00CD02AC"/>
    <w:rsid w:val="00CD040E"/>
    <w:rsid w:val="00CD0AF5"/>
    <w:rsid w:val="00CD0BE5"/>
    <w:rsid w:val="00CD17AE"/>
    <w:rsid w:val="00CD1BB8"/>
    <w:rsid w:val="00CD2163"/>
    <w:rsid w:val="00CD232C"/>
    <w:rsid w:val="00CD29C1"/>
    <w:rsid w:val="00CD2B32"/>
    <w:rsid w:val="00CD2C79"/>
    <w:rsid w:val="00CD3505"/>
    <w:rsid w:val="00CD3A0F"/>
    <w:rsid w:val="00CD3D3B"/>
    <w:rsid w:val="00CD40DF"/>
    <w:rsid w:val="00CD458E"/>
    <w:rsid w:val="00CD4A7F"/>
    <w:rsid w:val="00CD5585"/>
    <w:rsid w:val="00CD5F2E"/>
    <w:rsid w:val="00CD5F9D"/>
    <w:rsid w:val="00CD6797"/>
    <w:rsid w:val="00CD68AE"/>
    <w:rsid w:val="00CD7346"/>
    <w:rsid w:val="00CD7389"/>
    <w:rsid w:val="00CD7655"/>
    <w:rsid w:val="00CD76DE"/>
    <w:rsid w:val="00CD7F47"/>
    <w:rsid w:val="00CE0138"/>
    <w:rsid w:val="00CE0153"/>
    <w:rsid w:val="00CE0A96"/>
    <w:rsid w:val="00CE0C3C"/>
    <w:rsid w:val="00CE12ED"/>
    <w:rsid w:val="00CE1804"/>
    <w:rsid w:val="00CE1C4F"/>
    <w:rsid w:val="00CE22F8"/>
    <w:rsid w:val="00CE2384"/>
    <w:rsid w:val="00CE25E2"/>
    <w:rsid w:val="00CE3609"/>
    <w:rsid w:val="00CE3C45"/>
    <w:rsid w:val="00CE3E7E"/>
    <w:rsid w:val="00CE3F1B"/>
    <w:rsid w:val="00CE4508"/>
    <w:rsid w:val="00CE479D"/>
    <w:rsid w:val="00CE5398"/>
    <w:rsid w:val="00CE5964"/>
    <w:rsid w:val="00CE5BD0"/>
    <w:rsid w:val="00CE5D7E"/>
    <w:rsid w:val="00CE5E0D"/>
    <w:rsid w:val="00CE614E"/>
    <w:rsid w:val="00CE6709"/>
    <w:rsid w:val="00CE6F6E"/>
    <w:rsid w:val="00CE7203"/>
    <w:rsid w:val="00CE7E96"/>
    <w:rsid w:val="00CE7FEB"/>
    <w:rsid w:val="00CF0413"/>
    <w:rsid w:val="00CF06A6"/>
    <w:rsid w:val="00CF085C"/>
    <w:rsid w:val="00CF09BC"/>
    <w:rsid w:val="00CF112C"/>
    <w:rsid w:val="00CF19C3"/>
    <w:rsid w:val="00CF25F0"/>
    <w:rsid w:val="00CF2C02"/>
    <w:rsid w:val="00CF2F8B"/>
    <w:rsid w:val="00CF3A52"/>
    <w:rsid w:val="00CF3C79"/>
    <w:rsid w:val="00CF3E1A"/>
    <w:rsid w:val="00CF3E64"/>
    <w:rsid w:val="00CF40C6"/>
    <w:rsid w:val="00CF458C"/>
    <w:rsid w:val="00CF4B12"/>
    <w:rsid w:val="00CF4CA3"/>
    <w:rsid w:val="00CF509C"/>
    <w:rsid w:val="00CF576E"/>
    <w:rsid w:val="00CF62F5"/>
    <w:rsid w:val="00CF6E6E"/>
    <w:rsid w:val="00D01393"/>
    <w:rsid w:val="00D01430"/>
    <w:rsid w:val="00D01DEF"/>
    <w:rsid w:val="00D023E4"/>
    <w:rsid w:val="00D0287D"/>
    <w:rsid w:val="00D02A85"/>
    <w:rsid w:val="00D02F18"/>
    <w:rsid w:val="00D03D26"/>
    <w:rsid w:val="00D04A8E"/>
    <w:rsid w:val="00D04D46"/>
    <w:rsid w:val="00D0578D"/>
    <w:rsid w:val="00D05BBE"/>
    <w:rsid w:val="00D05FC6"/>
    <w:rsid w:val="00D062B5"/>
    <w:rsid w:val="00D066A7"/>
    <w:rsid w:val="00D06DCB"/>
    <w:rsid w:val="00D100B0"/>
    <w:rsid w:val="00D10FE0"/>
    <w:rsid w:val="00D110B3"/>
    <w:rsid w:val="00D125BA"/>
    <w:rsid w:val="00D12AC2"/>
    <w:rsid w:val="00D1319B"/>
    <w:rsid w:val="00D13C1E"/>
    <w:rsid w:val="00D149E4"/>
    <w:rsid w:val="00D14A1D"/>
    <w:rsid w:val="00D152D3"/>
    <w:rsid w:val="00D167AA"/>
    <w:rsid w:val="00D16DA3"/>
    <w:rsid w:val="00D16FA6"/>
    <w:rsid w:val="00D203EF"/>
    <w:rsid w:val="00D204B2"/>
    <w:rsid w:val="00D2072D"/>
    <w:rsid w:val="00D2189F"/>
    <w:rsid w:val="00D218F3"/>
    <w:rsid w:val="00D224ED"/>
    <w:rsid w:val="00D2259E"/>
    <w:rsid w:val="00D22743"/>
    <w:rsid w:val="00D230BA"/>
    <w:rsid w:val="00D23829"/>
    <w:rsid w:val="00D2384B"/>
    <w:rsid w:val="00D24193"/>
    <w:rsid w:val="00D24208"/>
    <w:rsid w:val="00D25504"/>
    <w:rsid w:val="00D25B32"/>
    <w:rsid w:val="00D25BF3"/>
    <w:rsid w:val="00D26580"/>
    <w:rsid w:val="00D266C8"/>
    <w:rsid w:val="00D26AB8"/>
    <w:rsid w:val="00D26B62"/>
    <w:rsid w:val="00D27041"/>
    <w:rsid w:val="00D27408"/>
    <w:rsid w:val="00D275FA"/>
    <w:rsid w:val="00D27BE1"/>
    <w:rsid w:val="00D27BEF"/>
    <w:rsid w:val="00D27D13"/>
    <w:rsid w:val="00D30677"/>
    <w:rsid w:val="00D30D8C"/>
    <w:rsid w:val="00D31448"/>
    <w:rsid w:val="00D317FF"/>
    <w:rsid w:val="00D31CB2"/>
    <w:rsid w:val="00D323A3"/>
    <w:rsid w:val="00D3246A"/>
    <w:rsid w:val="00D32622"/>
    <w:rsid w:val="00D32DD1"/>
    <w:rsid w:val="00D33936"/>
    <w:rsid w:val="00D341AE"/>
    <w:rsid w:val="00D348D7"/>
    <w:rsid w:val="00D34ADD"/>
    <w:rsid w:val="00D34FDD"/>
    <w:rsid w:val="00D352D3"/>
    <w:rsid w:val="00D3561C"/>
    <w:rsid w:val="00D357AD"/>
    <w:rsid w:val="00D36C0B"/>
    <w:rsid w:val="00D3751A"/>
    <w:rsid w:val="00D40207"/>
    <w:rsid w:val="00D40220"/>
    <w:rsid w:val="00D40286"/>
    <w:rsid w:val="00D406B3"/>
    <w:rsid w:val="00D408C9"/>
    <w:rsid w:val="00D41617"/>
    <w:rsid w:val="00D41E8E"/>
    <w:rsid w:val="00D42060"/>
    <w:rsid w:val="00D42A03"/>
    <w:rsid w:val="00D42A58"/>
    <w:rsid w:val="00D43806"/>
    <w:rsid w:val="00D43884"/>
    <w:rsid w:val="00D43DB8"/>
    <w:rsid w:val="00D4433E"/>
    <w:rsid w:val="00D446DC"/>
    <w:rsid w:val="00D446FB"/>
    <w:rsid w:val="00D44916"/>
    <w:rsid w:val="00D44A97"/>
    <w:rsid w:val="00D44EA3"/>
    <w:rsid w:val="00D44F78"/>
    <w:rsid w:val="00D45D3F"/>
    <w:rsid w:val="00D45FD0"/>
    <w:rsid w:val="00D46184"/>
    <w:rsid w:val="00D462C3"/>
    <w:rsid w:val="00D46A58"/>
    <w:rsid w:val="00D46A81"/>
    <w:rsid w:val="00D47018"/>
    <w:rsid w:val="00D477A5"/>
    <w:rsid w:val="00D50730"/>
    <w:rsid w:val="00D5083D"/>
    <w:rsid w:val="00D50A60"/>
    <w:rsid w:val="00D50D98"/>
    <w:rsid w:val="00D51D44"/>
    <w:rsid w:val="00D526F2"/>
    <w:rsid w:val="00D527B9"/>
    <w:rsid w:val="00D52B37"/>
    <w:rsid w:val="00D52D31"/>
    <w:rsid w:val="00D539EB"/>
    <w:rsid w:val="00D540B8"/>
    <w:rsid w:val="00D5431A"/>
    <w:rsid w:val="00D5447D"/>
    <w:rsid w:val="00D54563"/>
    <w:rsid w:val="00D548AD"/>
    <w:rsid w:val="00D54D95"/>
    <w:rsid w:val="00D557F7"/>
    <w:rsid w:val="00D5580A"/>
    <w:rsid w:val="00D5607D"/>
    <w:rsid w:val="00D5637D"/>
    <w:rsid w:val="00D57062"/>
    <w:rsid w:val="00D5748A"/>
    <w:rsid w:val="00D574F2"/>
    <w:rsid w:val="00D605FB"/>
    <w:rsid w:val="00D60D21"/>
    <w:rsid w:val="00D613F9"/>
    <w:rsid w:val="00D61A0F"/>
    <w:rsid w:val="00D61A29"/>
    <w:rsid w:val="00D62142"/>
    <w:rsid w:val="00D62748"/>
    <w:rsid w:val="00D62A86"/>
    <w:rsid w:val="00D63261"/>
    <w:rsid w:val="00D64441"/>
    <w:rsid w:val="00D646C2"/>
    <w:rsid w:val="00D64859"/>
    <w:rsid w:val="00D64881"/>
    <w:rsid w:val="00D64C00"/>
    <w:rsid w:val="00D64CAD"/>
    <w:rsid w:val="00D65FD9"/>
    <w:rsid w:val="00D665FD"/>
    <w:rsid w:val="00D66D44"/>
    <w:rsid w:val="00D67935"/>
    <w:rsid w:val="00D70974"/>
    <w:rsid w:val="00D70DB8"/>
    <w:rsid w:val="00D7115B"/>
    <w:rsid w:val="00D7169D"/>
    <w:rsid w:val="00D72703"/>
    <w:rsid w:val="00D72D6A"/>
    <w:rsid w:val="00D732BA"/>
    <w:rsid w:val="00D7331C"/>
    <w:rsid w:val="00D7387C"/>
    <w:rsid w:val="00D73B96"/>
    <w:rsid w:val="00D73BBE"/>
    <w:rsid w:val="00D73F37"/>
    <w:rsid w:val="00D74FE1"/>
    <w:rsid w:val="00D755BF"/>
    <w:rsid w:val="00D75A13"/>
    <w:rsid w:val="00D76649"/>
    <w:rsid w:val="00D77127"/>
    <w:rsid w:val="00D77410"/>
    <w:rsid w:val="00D7775E"/>
    <w:rsid w:val="00D77F61"/>
    <w:rsid w:val="00D8151A"/>
    <w:rsid w:val="00D816E8"/>
    <w:rsid w:val="00D818E9"/>
    <w:rsid w:val="00D81B65"/>
    <w:rsid w:val="00D825EF"/>
    <w:rsid w:val="00D8265A"/>
    <w:rsid w:val="00D82A3E"/>
    <w:rsid w:val="00D82AA7"/>
    <w:rsid w:val="00D830AB"/>
    <w:rsid w:val="00D83251"/>
    <w:rsid w:val="00D83449"/>
    <w:rsid w:val="00D835D0"/>
    <w:rsid w:val="00D83AED"/>
    <w:rsid w:val="00D83D60"/>
    <w:rsid w:val="00D84792"/>
    <w:rsid w:val="00D84834"/>
    <w:rsid w:val="00D84879"/>
    <w:rsid w:val="00D84BA8"/>
    <w:rsid w:val="00D84C7D"/>
    <w:rsid w:val="00D857A6"/>
    <w:rsid w:val="00D85D0E"/>
    <w:rsid w:val="00D85DDE"/>
    <w:rsid w:val="00D85E69"/>
    <w:rsid w:val="00D86CF1"/>
    <w:rsid w:val="00D8704D"/>
    <w:rsid w:val="00D879C4"/>
    <w:rsid w:val="00D903AA"/>
    <w:rsid w:val="00D90D9D"/>
    <w:rsid w:val="00D9181C"/>
    <w:rsid w:val="00D91E4A"/>
    <w:rsid w:val="00D9222C"/>
    <w:rsid w:val="00D929A4"/>
    <w:rsid w:val="00D92A46"/>
    <w:rsid w:val="00D92F4D"/>
    <w:rsid w:val="00D934EC"/>
    <w:rsid w:val="00D93C13"/>
    <w:rsid w:val="00D93F86"/>
    <w:rsid w:val="00D94FB7"/>
    <w:rsid w:val="00D9530E"/>
    <w:rsid w:val="00D956A4"/>
    <w:rsid w:val="00D958C1"/>
    <w:rsid w:val="00D95CEF"/>
    <w:rsid w:val="00D96C28"/>
    <w:rsid w:val="00D96DFE"/>
    <w:rsid w:val="00D97C79"/>
    <w:rsid w:val="00DA10D2"/>
    <w:rsid w:val="00DA112E"/>
    <w:rsid w:val="00DA18F9"/>
    <w:rsid w:val="00DA1F71"/>
    <w:rsid w:val="00DA2063"/>
    <w:rsid w:val="00DA27C2"/>
    <w:rsid w:val="00DA29D1"/>
    <w:rsid w:val="00DA2A79"/>
    <w:rsid w:val="00DA31B6"/>
    <w:rsid w:val="00DA3228"/>
    <w:rsid w:val="00DA366B"/>
    <w:rsid w:val="00DA3A91"/>
    <w:rsid w:val="00DA4380"/>
    <w:rsid w:val="00DA49E2"/>
    <w:rsid w:val="00DA523D"/>
    <w:rsid w:val="00DA5F4F"/>
    <w:rsid w:val="00DA6161"/>
    <w:rsid w:val="00DA6936"/>
    <w:rsid w:val="00DA72B1"/>
    <w:rsid w:val="00DA7735"/>
    <w:rsid w:val="00DA7B98"/>
    <w:rsid w:val="00DB03B9"/>
    <w:rsid w:val="00DB08B3"/>
    <w:rsid w:val="00DB0FFA"/>
    <w:rsid w:val="00DB112A"/>
    <w:rsid w:val="00DB15EA"/>
    <w:rsid w:val="00DB15F0"/>
    <w:rsid w:val="00DB1BF6"/>
    <w:rsid w:val="00DB2245"/>
    <w:rsid w:val="00DB29A3"/>
    <w:rsid w:val="00DB42D5"/>
    <w:rsid w:val="00DB4DAD"/>
    <w:rsid w:val="00DB53EF"/>
    <w:rsid w:val="00DB5757"/>
    <w:rsid w:val="00DB586C"/>
    <w:rsid w:val="00DB5D62"/>
    <w:rsid w:val="00DB6059"/>
    <w:rsid w:val="00DB6111"/>
    <w:rsid w:val="00DB654E"/>
    <w:rsid w:val="00DB6C2E"/>
    <w:rsid w:val="00DB6D5D"/>
    <w:rsid w:val="00DB72E5"/>
    <w:rsid w:val="00DB7E57"/>
    <w:rsid w:val="00DC111B"/>
    <w:rsid w:val="00DC128D"/>
    <w:rsid w:val="00DC13B5"/>
    <w:rsid w:val="00DC1F6F"/>
    <w:rsid w:val="00DC3213"/>
    <w:rsid w:val="00DC4B36"/>
    <w:rsid w:val="00DC51CF"/>
    <w:rsid w:val="00DC5452"/>
    <w:rsid w:val="00DC5897"/>
    <w:rsid w:val="00DC59D4"/>
    <w:rsid w:val="00DC5C52"/>
    <w:rsid w:val="00DC60FE"/>
    <w:rsid w:val="00DC65E0"/>
    <w:rsid w:val="00DC6AE3"/>
    <w:rsid w:val="00DC6EBC"/>
    <w:rsid w:val="00DC7C20"/>
    <w:rsid w:val="00DD0941"/>
    <w:rsid w:val="00DD11B5"/>
    <w:rsid w:val="00DD14A4"/>
    <w:rsid w:val="00DD1CC2"/>
    <w:rsid w:val="00DD1D31"/>
    <w:rsid w:val="00DD1F6E"/>
    <w:rsid w:val="00DD2136"/>
    <w:rsid w:val="00DD214B"/>
    <w:rsid w:val="00DD21B0"/>
    <w:rsid w:val="00DD257E"/>
    <w:rsid w:val="00DD41AB"/>
    <w:rsid w:val="00DD41B1"/>
    <w:rsid w:val="00DD4D6C"/>
    <w:rsid w:val="00DD5454"/>
    <w:rsid w:val="00DD5BE0"/>
    <w:rsid w:val="00DD5C1D"/>
    <w:rsid w:val="00DD5EA9"/>
    <w:rsid w:val="00DD6481"/>
    <w:rsid w:val="00DD64D8"/>
    <w:rsid w:val="00DD68C9"/>
    <w:rsid w:val="00DD7717"/>
    <w:rsid w:val="00DD7924"/>
    <w:rsid w:val="00DD7CBF"/>
    <w:rsid w:val="00DD7D0C"/>
    <w:rsid w:val="00DE0433"/>
    <w:rsid w:val="00DE0649"/>
    <w:rsid w:val="00DE0680"/>
    <w:rsid w:val="00DE145D"/>
    <w:rsid w:val="00DE150F"/>
    <w:rsid w:val="00DE154E"/>
    <w:rsid w:val="00DE1A8B"/>
    <w:rsid w:val="00DE1AB7"/>
    <w:rsid w:val="00DE1C0A"/>
    <w:rsid w:val="00DE20BA"/>
    <w:rsid w:val="00DE2CE2"/>
    <w:rsid w:val="00DE2E47"/>
    <w:rsid w:val="00DE320F"/>
    <w:rsid w:val="00DE3443"/>
    <w:rsid w:val="00DE3BC6"/>
    <w:rsid w:val="00DE3EA3"/>
    <w:rsid w:val="00DE3FCB"/>
    <w:rsid w:val="00DE40DB"/>
    <w:rsid w:val="00DE4403"/>
    <w:rsid w:val="00DE4985"/>
    <w:rsid w:val="00DE4BAE"/>
    <w:rsid w:val="00DE5208"/>
    <w:rsid w:val="00DE586A"/>
    <w:rsid w:val="00DE5D8F"/>
    <w:rsid w:val="00DE5D95"/>
    <w:rsid w:val="00DE6258"/>
    <w:rsid w:val="00DE6504"/>
    <w:rsid w:val="00DE74CB"/>
    <w:rsid w:val="00DE7B34"/>
    <w:rsid w:val="00DE7E21"/>
    <w:rsid w:val="00DF0685"/>
    <w:rsid w:val="00DF0D5F"/>
    <w:rsid w:val="00DF0F41"/>
    <w:rsid w:val="00DF112D"/>
    <w:rsid w:val="00DF13B0"/>
    <w:rsid w:val="00DF1D34"/>
    <w:rsid w:val="00DF2328"/>
    <w:rsid w:val="00DF262F"/>
    <w:rsid w:val="00DF355E"/>
    <w:rsid w:val="00DF4076"/>
    <w:rsid w:val="00DF4111"/>
    <w:rsid w:val="00DF4134"/>
    <w:rsid w:val="00DF41AC"/>
    <w:rsid w:val="00DF4776"/>
    <w:rsid w:val="00DF486F"/>
    <w:rsid w:val="00DF4AEE"/>
    <w:rsid w:val="00DF4F4E"/>
    <w:rsid w:val="00DF56F1"/>
    <w:rsid w:val="00DF5972"/>
    <w:rsid w:val="00DF5E7F"/>
    <w:rsid w:val="00DF5EB7"/>
    <w:rsid w:val="00DF64D8"/>
    <w:rsid w:val="00DF69EA"/>
    <w:rsid w:val="00DF6AE1"/>
    <w:rsid w:val="00DF6E3D"/>
    <w:rsid w:val="00DF729B"/>
    <w:rsid w:val="00DF72EC"/>
    <w:rsid w:val="00DF73D2"/>
    <w:rsid w:val="00DF76E4"/>
    <w:rsid w:val="00E0016D"/>
    <w:rsid w:val="00E00221"/>
    <w:rsid w:val="00E0037F"/>
    <w:rsid w:val="00E00B87"/>
    <w:rsid w:val="00E00BB7"/>
    <w:rsid w:val="00E01E40"/>
    <w:rsid w:val="00E01E83"/>
    <w:rsid w:val="00E024FC"/>
    <w:rsid w:val="00E028A8"/>
    <w:rsid w:val="00E02DBF"/>
    <w:rsid w:val="00E04270"/>
    <w:rsid w:val="00E043FF"/>
    <w:rsid w:val="00E049B9"/>
    <w:rsid w:val="00E04A8C"/>
    <w:rsid w:val="00E04A9B"/>
    <w:rsid w:val="00E05DCF"/>
    <w:rsid w:val="00E05E30"/>
    <w:rsid w:val="00E06B74"/>
    <w:rsid w:val="00E06D4F"/>
    <w:rsid w:val="00E071F9"/>
    <w:rsid w:val="00E07F23"/>
    <w:rsid w:val="00E11A34"/>
    <w:rsid w:val="00E12079"/>
    <w:rsid w:val="00E122E5"/>
    <w:rsid w:val="00E12306"/>
    <w:rsid w:val="00E13A74"/>
    <w:rsid w:val="00E13C30"/>
    <w:rsid w:val="00E141AA"/>
    <w:rsid w:val="00E14FD5"/>
    <w:rsid w:val="00E158BE"/>
    <w:rsid w:val="00E15953"/>
    <w:rsid w:val="00E15AFA"/>
    <w:rsid w:val="00E160C0"/>
    <w:rsid w:val="00E16E68"/>
    <w:rsid w:val="00E1711E"/>
    <w:rsid w:val="00E17344"/>
    <w:rsid w:val="00E17D69"/>
    <w:rsid w:val="00E2065D"/>
    <w:rsid w:val="00E2082D"/>
    <w:rsid w:val="00E20E0E"/>
    <w:rsid w:val="00E22A21"/>
    <w:rsid w:val="00E22DC1"/>
    <w:rsid w:val="00E22F2A"/>
    <w:rsid w:val="00E22FF2"/>
    <w:rsid w:val="00E23138"/>
    <w:rsid w:val="00E231B5"/>
    <w:rsid w:val="00E24368"/>
    <w:rsid w:val="00E24D61"/>
    <w:rsid w:val="00E25E6C"/>
    <w:rsid w:val="00E26620"/>
    <w:rsid w:val="00E27105"/>
    <w:rsid w:val="00E27A0D"/>
    <w:rsid w:val="00E27EED"/>
    <w:rsid w:val="00E27FA5"/>
    <w:rsid w:val="00E30457"/>
    <w:rsid w:val="00E30530"/>
    <w:rsid w:val="00E30F90"/>
    <w:rsid w:val="00E314B4"/>
    <w:rsid w:val="00E31F30"/>
    <w:rsid w:val="00E32042"/>
    <w:rsid w:val="00E32B08"/>
    <w:rsid w:val="00E32B46"/>
    <w:rsid w:val="00E3316B"/>
    <w:rsid w:val="00E33871"/>
    <w:rsid w:val="00E33EDA"/>
    <w:rsid w:val="00E340BE"/>
    <w:rsid w:val="00E346E4"/>
    <w:rsid w:val="00E34810"/>
    <w:rsid w:val="00E3497A"/>
    <w:rsid w:val="00E34D55"/>
    <w:rsid w:val="00E3613C"/>
    <w:rsid w:val="00E3622A"/>
    <w:rsid w:val="00E36807"/>
    <w:rsid w:val="00E36AC5"/>
    <w:rsid w:val="00E36B66"/>
    <w:rsid w:val="00E36E8C"/>
    <w:rsid w:val="00E374B1"/>
    <w:rsid w:val="00E3781D"/>
    <w:rsid w:val="00E401BF"/>
    <w:rsid w:val="00E40890"/>
    <w:rsid w:val="00E40B58"/>
    <w:rsid w:val="00E40B82"/>
    <w:rsid w:val="00E4104B"/>
    <w:rsid w:val="00E41080"/>
    <w:rsid w:val="00E42053"/>
    <w:rsid w:val="00E422D1"/>
    <w:rsid w:val="00E42F53"/>
    <w:rsid w:val="00E42F92"/>
    <w:rsid w:val="00E43FC8"/>
    <w:rsid w:val="00E44876"/>
    <w:rsid w:val="00E44B71"/>
    <w:rsid w:val="00E44C3C"/>
    <w:rsid w:val="00E44DA5"/>
    <w:rsid w:val="00E450C9"/>
    <w:rsid w:val="00E46321"/>
    <w:rsid w:val="00E46585"/>
    <w:rsid w:val="00E46F23"/>
    <w:rsid w:val="00E47539"/>
    <w:rsid w:val="00E479D2"/>
    <w:rsid w:val="00E50454"/>
    <w:rsid w:val="00E5051E"/>
    <w:rsid w:val="00E509FF"/>
    <w:rsid w:val="00E519FF"/>
    <w:rsid w:val="00E51CCF"/>
    <w:rsid w:val="00E523A3"/>
    <w:rsid w:val="00E52748"/>
    <w:rsid w:val="00E52BA6"/>
    <w:rsid w:val="00E52FAA"/>
    <w:rsid w:val="00E52FAB"/>
    <w:rsid w:val="00E53540"/>
    <w:rsid w:val="00E53BE0"/>
    <w:rsid w:val="00E53E2B"/>
    <w:rsid w:val="00E53EE9"/>
    <w:rsid w:val="00E5403B"/>
    <w:rsid w:val="00E5454B"/>
    <w:rsid w:val="00E54F7F"/>
    <w:rsid w:val="00E5569C"/>
    <w:rsid w:val="00E55763"/>
    <w:rsid w:val="00E55C10"/>
    <w:rsid w:val="00E55D15"/>
    <w:rsid w:val="00E560EC"/>
    <w:rsid w:val="00E5724B"/>
    <w:rsid w:val="00E576A1"/>
    <w:rsid w:val="00E578F0"/>
    <w:rsid w:val="00E57B57"/>
    <w:rsid w:val="00E6013F"/>
    <w:rsid w:val="00E6022B"/>
    <w:rsid w:val="00E606DB"/>
    <w:rsid w:val="00E616A2"/>
    <w:rsid w:val="00E62073"/>
    <w:rsid w:val="00E6221C"/>
    <w:rsid w:val="00E62544"/>
    <w:rsid w:val="00E62DCA"/>
    <w:rsid w:val="00E62E86"/>
    <w:rsid w:val="00E6326D"/>
    <w:rsid w:val="00E639E9"/>
    <w:rsid w:val="00E63D8E"/>
    <w:rsid w:val="00E6407E"/>
    <w:rsid w:val="00E645B5"/>
    <w:rsid w:val="00E648C9"/>
    <w:rsid w:val="00E65F79"/>
    <w:rsid w:val="00E6659B"/>
    <w:rsid w:val="00E66647"/>
    <w:rsid w:val="00E66F64"/>
    <w:rsid w:val="00E67505"/>
    <w:rsid w:val="00E67589"/>
    <w:rsid w:val="00E70728"/>
    <w:rsid w:val="00E71EBC"/>
    <w:rsid w:val="00E72007"/>
    <w:rsid w:val="00E7216B"/>
    <w:rsid w:val="00E72E98"/>
    <w:rsid w:val="00E731D5"/>
    <w:rsid w:val="00E742E2"/>
    <w:rsid w:val="00E7502D"/>
    <w:rsid w:val="00E765E3"/>
    <w:rsid w:val="00E77C63"/>
    <w:rsid w:val="00E801E9"/>
    <w:rsid w:val="00E80EB4"/>
    <w:rsid w:val="00E8166C"/>
    <w:rsid w:val="00E81FAB"/>
    <w:rsid w:val="00E82191"/>
    <w:rsid w:val="00E82396"/>
    <w:rsid w:val="00E831C9"/>
    <w:rsid w:val="00E83BB0"/>
    <w:rsid w:val="00E83E05"/>
    <w:rsid w:val="00E84C74"/>
    <w:rsid w:val="00E84E17"/>
    <w:rsid w:val="00E85385"/>
    <w:rsid w:val="00E853D3"/>
    <w:rsid w:val="00E85545"/>
    <w:rsid w:val="00E85A16"/>
    <w:rsid w:val="00E8639B"/>
    <w:rsid w:val="00E86AFA"/>
    <w:rsid w:val="00E86C5A"/>
    <w:rsid w:val="00E87048"/>
    <w:rsid w:val="00E87060"/>
    <w:rsid w:val="00E8750A"/>
    <w:rsid w:val="00E87946"/>
    <w:rsid w:val="00E87B15"/>
    <w:rsid w:val="00E900BA"/>
    <w:rsid w:val="00E90DB5"/>
    <w:rsid w:val="00E90E6F"/>
    <w:rsid w:val="00E911AD"/>
    <w:rsid w:val="00E915A9"/>
    <w:rsid w:val="00E9164B"/>
    <w:rsid w:val="00E9225B"/>
    <w:rsid w:val="00E925B3"/>
    <w:rsid w:val="00E925C5"/>
    <w:rsid w:val="00E933AF"/>
    <w:rsid w:val="00E935BF"/>
    <w:rsid w:val="00E93B41"/>
    <w:rsid w:val="00E94858"/>
    <w:rsid w:val="00E9504C"/>
    <w:rsid w:val="00E9516F"/>
    <w:rsid w:val="00E9520E"/>
    <w:rsid w:val="00E959DC"/>
    <w:rsid w:val="00E961EB"/>
    <w:rsid w:val="00E96F90"/>
    <w:rsid w:val="00E970AA"/>
    <w:rsid w:val="00E97162"/>
    <w:rsid w:val="00E973EB"/>
    <w:rsid w:val="00EA0BB7"/>
    <w:rsid w:val="00EA0E9C"/>
    <w:rsid w:val="00EA1C34"/>
    <w:rsid w:val="00EA1D96"/>
    <w:rsid w:val="00EA2288"/>
    <w:rsid w:val="00EA28A7"/>
    <w:rsid w:val="00EA2C69"/>
    <w:rsid w:val="00EA326C"/>
    <w:rsid w:val="00EA3AB0"/>
    <w:rsid w:val="00EA3B56"/>
    <w:rsid w:val="00EA498C"/>
    <w:rsid w:val="00EA526E"/>
    <w:rsid w:val="00EA589A"/>
    <w:rsid w:val="00EA58C6"/>
    <w:rsid w:val="00EA5D32"/>
    <w:rsid w:val="00EA6A36"/>
    <w:rsid w:val="00EA757B"/>
    <w:rsid w:val="00EA78D1"/>
    <w:rsid w:val="00EA78EF"/>
    <w:rsid w:val="00EA7B2A"/>
    <w:rsid w:val="00EA7EB7"/>
    <w:rsid w:val="00EB0415"/>
    <w:rsid w:val="00EB0863"/>
    <w:rsid w:val="00EB0D22"/>
    <w:rsid w:val="00EB1266"/>
    <w:rsid w:val="00EB22F5"/>
    <w:rsid w:val="00EB2353"/>
    <w:rsid w:val="00EB2486"/>
    <w:rsid w:val="00EB2728"/>
    <w:rsid w:val="00EB290C"/>
    <w:rsid w:val="00EB2A15"/>
    <w:rsid w:val="00EB2F88"/>
    <w:rsid w:val="00EB3130"/>
    <w:rsid w:val="00EB3163"/>
    <w:rsid w:val="00EB326F"/>
    <w:rsid w:val="00EB33CF"/>
    <w:rsid w:val="00EB35C4"/>
    <w:rsid w:val="00EB3937"/>
    <w:rsid w:val="00EB47DC"/>
    <w:rsid w:val="00EB55D8"/>
    <w:rsid w:val="00EB565B"/>
    <w:rsid w:val="00EB58D5"/>
    <w:rsid w:val="00EB59B8"/>
    <w:rsid w:val="00EB5A12"/>
    <w:rsid w:val="00EB5FF7"/>
    <w:rsid w:val="00EB6302"/>
    <w:rsid w:val="00EC0379"/>
    <w:rsid w:val="00EC08C6"/>
    <w:rsid w:val="00EC0C9E"/>
    <w:rsid w:val="00EC0D6C"/>
    <w:rsid w:val="00EC0ED9"/>
    <w:rsid w:val="00EC0F92"/>
    <w:rsid w:val="00EC0FED"/>
    <w:rsid w:val="00EC1092"/>
    <w:rsid w:val="00EC2277"/>
    <w:rsid w:val="00EC2C06"/>
    <w:rsid w:val="00EC42AE"/>
    <w:rsid w:val="00EC4715"/>
    <w:rsid w:val="00EC49CD"/>
    <w:rsid w:val="00EC51FE"/>
    <w:rsid w:val="00EC545A"/>
    <w:rsid w:val="00EC555B"/>
    <w:rsid w:val="00EC6DDB"/>
    <w:rsid w:val="00ED032D"/>
    <w:rsid w:val="00ED0C96"/>
    <w:rsid w:val="00ED0D37"/>
    <w:rsid w:val="00ED1AD0"/>
    <w:rsid w:val="00ED1B69"/>
    <w:rsid w:val="00ED1B81"/>
    <w:rsid w:val="00ED2102"/>
    <w:rsid w:val="00ED2326"/>
    <w:rsid w:val="00ED2725"/>
    <w:rsid w:val="00ED3724"/>
    <w:rsid w:val="00ED38AC"/>
    <w:rsid w:val="00ED38D7"/>
    <w:rsid w:val="00ED53EE"/>
    <w:rsid w:val="00ED5548"/>
    <w:rsid w:val="00ED5E64"/>
    <w:rsid w:val="00ED5EE3"/>
    <w:rsid w:val="00ED6C98"/>
    <w:rsid w:val="00ED77BC"/>
    <w:rsid w:val="00EE001C"/>
    <w:rsid w:val="00EE014C"/>
    <w:rsid w:val="00EE0EE4"/>
    <w:rsid w:val="00EE0EF3"/>
    <w:rsid w:val="00EE0FD8"/>
    <w:rsid w:val="00EE11F4"/>
    <w:rsid w:val="00EE1247"/>
    <w:rsid w:val="00EE1569"/>
    <w:rsid w:val="00EE1FBC"/>
    <w:rsid w:val="00EE210A"/>
    <w:rsid w:val="00EE2A6B"/>
    <w:rsid w:val="00EE30BB"/>
    <w:rsid w:val="00EE31D2"/>
    <w:rsid w:val="00EE31FC"/>
    <w:rsid w:val="00EE3451"/>
    <w:rsid w:val="00EE387B"/>
    <w:rsid w:val="00EE3E3D"/>
    <w:rsid w:val="00EE44B9"/>
    <w:rsid w:val="00EE469A"/>
    <w:rsid w:val="00EE49ED"/>
    <w:rsid w:val="00EE5681"/>
    <w:rsid w:val="00EE5939"/>
    <w:rsid w:val="00EE6AAA"/>
    <w:rsid w:val="00EE6AE3"/>
    <w:rsid w:val="00EE6DF6"/>
    <w:rsid w:val="00EE6E68"/>
    <w:rsid w:val="00EE6E7F"/>
    <w:rsid w:val="00EE6F38"/>
    <w:rsid w:val="00EE7038"/>
    <w:rsid w:val="00EE744A"/>
    <w:rsid w:val="00EE7749"/>
    <w:rsid w:val="00EE7D9C"/>
    <w:rsid w:val="00EF02B5"/>
    <w:rsid w:val="00EF0A2E"/>
    <w:rsid w:val="00EF1255"/>
    <w:rsid w:val="00EF1450"/>
    <w:rsid w:val="00EF1530"/>
    <w:rsid w:val="00EF187D"/>
    <w:rsid w:val="00EF1B0A"/>
    <w:rsid w:val="00EF1D75"/>
    <w:rsid w:val="00EF1EFB"/>
    <w:rsid w:val="00EF24FE"/>
    <w:rsid w:val="00EF266A"/>
    <w:rsid w:val="00EF26AC"/>
    <w:rsid w:val="00EF2A14"/>
    <w:rsid w:val="00EF2B20"/>
    <w:rsid w:val="00EF44A3"/>
    <w:rsid w:val="00EF466D"/>
    <w:rsid w:val="00EF49A7"/>
    <w:rsid w:val="00EF4FC6"/>
    <w:rsid w:val="00EF51E7"/>
    <w:rsid w:val="00EF593E"/>
    <w:rsid w:val="00EF5C51"/>
    <w:rsid w:val="00EF6291"/>
    <w:rsid w:val="00EF6613"/>
    <w:rsid w:val="00EF6AE8"/>
    <w:rsid w:val="00EF6E1E"/>
    <w:rsid w:val="00EF7698"/>
    <w:rsid w:val="00EF786A"/>
    <w:rsid w:val="00EF7998"/>
    <w:rsid w:val="00EF7EBC"/>
    <w:rsid w:val="00F002C0"/>
    <w:rsid w:val="00F007F1"/>
    <w:rsid w:val="00F00CC6"/>
    <w:rsid w:val="00F01696"/>
    <w:rsid w:val="00F01A8A"/>
    <w:rsid w:val="00F022F6"/>
    <w:rsid w:val="00F02883"/>
    <w:rsid w:val="00F03876"/>
    <w:rsid w:val="00F049E8"/>
    <w:rsid w:val="00F04D06"/>
    <w:rsid w:val="00F04F83"/>
    <w:rsid w:val="00F0516D"/>
    <w:rsid w:val="00F0537C"/>
    <w:rsid w:val="00F0633E"/>
    <w:rsid w:val="00F0692E"/>
    <w:rsid w:val="00F07A1A"/>
    <w:rsid w:val="00F07B63"/>
    <w:rsid w:val="00F10D77"/>
    <w:rsid w:val="00F10F03"/>
    <w:rsid w:val="00F112A7"/>
    <w:rsid w:val="00F113AB"/>
    <w:rsid w:val="00F12677"/>
    <w:rsid w:val="00F12934"/>
    <w:rsid w:val="00F129FB"/>
    <w:rsid w:val="00F134F1"/>
    <w:rsid w:val="00F135A3"/>
    <w:rsid w:val="00F13752"/>
    <w:rsid w:val="00F13935"/>
    <w:rsid w:val="00F13BEF"/>
    <w:rsid w:val="00F13DDA"/>
    <w:rsid w:val="00F143BD"/>
    <w:rsid w:val="00F14996"/>
    <w:rsid w:val="00F14C5A"/>
    <w:rsid w:val="00F14DA0"/>
    <w:rsid w:val="00F150EE"/>
    <w:rsid w:val="00F151B3"/>
    <w:rsid w:val="00F15C7D"/>
    <w:rsid w:val="00F15F2B"/>
    <w:rsid w:val="00F163F7"/>
    <w:rsid w:val="00F1691C"/>
    <w:rsid w:val="00F16FDB"/>
    <w:rsid w:val="00F200EB"/>
    <w:rsid w:val="00F204D2"/>
    <w:rsid w:val="00F20EC7"/>
    <w:rsid w:val="00F2101D"/>
    <w:rsid w:val="00F2107E"/>
    <w:rsid w:val="00F21CF4"/>
    <w:rsid w:val="00F21F24"/>
    <w:rsid w:val="00F22042"/>
    <w:rsid w:val="00F23368"/>
    <w:rsid w:val="00F23595"/>
    <w:rsid w:val="00F23A80"/>
    <w:rsid w:val="00F242E4"/>
    <w:rsid w:val="00F248C7"/>
    <w:rsid w:val="00F24CA2"/>
    <w:rsid w:val="00F25513"/>
    <w:rsid w:val="00F257D6"/>
    <w:rsid w:val="00F25AFF"/>
    <w:rsid w:val="00F25B81"/>
    <w:rsid w:val="00F25D3C"/>
    <w:rsid w:val="00F25D81"/>
    <w:rsid w:val="00F25F4A"/>
    <w:rsid w:val="00F2647F"/>
    <w:rsid w:val="00F264A0"/>
    <w:rsid w:val="00F267FC"/>
    <w:rsid w:val="00F269A8"/>
    <w:rsid w:val="00F27099"/>
    <w:rsid w:val="00F2773D"/>
    <w:rsid w:val="00F304C2"/>
    <w:rsid w:val="00F307DF"/>
    <w:rsid w:val="00F311F6"/>
    <w:rsid w:val="00F3171E"/>
    <w:rsid w:val="00F328A4"/>
    <w:rsid w:val="00F32A37"/>
    <w:rsid w:val="00F32CA1"/>
    <w:rsid w:val="00F32DD5"/>
    <w:rsid w:val="00F331AD"/>
    <w:rsid w:val="00F33256"/>
    <w:rsid w:val="00F332D1"/>
    <w:rsid w:val="00F336CA"/>
    <w:rsid w:val="00F33F42"/>
    <w:rsid w:val="00F34403"/>
    <w:rsid w:val="00F34BF0"/>
    <w:rsid w:val="00F35499"/>
    <w:rsid w:val="00F36D0A"/>
    <w:rsid w:val="00F36FE4"/>
    <w:rsid w:val="00F374D2"/>
    <w:rsid w:val="00F37C94"/>
    <w:rsid w:val="00F402A2"/>
    <w:rsid w:val="00F4072B"/>
    <w:rsid w:val="00F4086F"/>
    <w:rsid w:val="00F40A2F"/>
    <w:rsid w:val="00F40B02"/>
    <w:rsid w:val="00F42305"/>
    <w:rsid w:val="00F4278A"/>
    <w:rsid w:val="00F43165"/>
    <w:rsid w:val="00F431BC"/>
    <w:rsid w:val="00F439C3"/>
    <w:rsid w:val="00F442AC"/>
    <w:rsid w:val="00F44675"/>
    <w:rsid w:val="00F44868"/>
    <w:rsid w:val="00F44E8F"/>
    <w:rsid w:val="00F4542A"/>
    <w:rsid w:val="00F45815"/>
    <w:rsid w:val="00F45BDF"/>
    <w:rsid w:val="00F45E3E"/>
    <w:rsid w:val="00F46DFE"/>
    <w:rsid w:val="00F471CC"/>
    <w:rsid w:val="00F474FC"/>
    <w:rsid w:val="00F501E4"/>
    <w:rsid w:val="00F50560"/>
    <w:rsid w:val="00F50776"/>
    <w:rsid w:val="00F50ED1"/>
    <w:rsid w:val="00F50FC5"/>
    <w:rsid w:val="00F510FA"/>
    <w:rsid w:val="00F51B1C"/>
    <w:rsid w:val="00F51D94"/>
    <w:rsid w:val="00F52719"/>
    <w:rsid w:val="00F528D4"/>
    <w:rsid w:val="00F529F5"/>
    <w:rsid w:val="00F5316E"/>
    <w:rsid w:val="00F54BEF"/>
    <w:rsid w:val="00F5515C"/>
    <w:rsid w:val="00F56D68"/>
    <w:rsid w:val="00F5795D"/>
    <w:rsid w:val="00F579D6"/>
    <w:rsid w:val="00F60FDC"/>
    <w:rsid w:val="00F610B1"/>
    <w:rsid w:val="00F611BC"/>
    <w:rsid w:val="00F613A4"/>
    <w:rsid w:val="00F617B7"/>
    <w:rsid w:val="00F61C72"/>
    <w:rsid w:val="00F61FB1"/>
    <w:rsid w:val="00F6257C"/>
    <w:rsid w:val="00F628DF"/>
    <w:rsid w:val="00F6323F"/>
    <w:rsid w:val="00F63C72"/>
    <w:rsid w:val="00F65061"/>
    <w:rsid w:val="00F6531E"/>
    <w:rsid w:val="00F653BF"/>
    <w:rsid w:val="00F65665"/>
    <w:rsid w:val="00F659C6"/>
    <w:rsid w:val="00F665E4"/>
    <w:rsid w:val="00F6717A"/>
    <w:rsid w:val="00F6782A"/>
    <w:rsid w:val="00F67B76"/>
    <w:rsid w:val="00F67D16"/>
    <w:rsid w:val="00F705EB"/>
    <w:rsid w:val="00F706A3"/>
    <w:rsid w:val="00F709EB"/>
    <w:rsid w:val="00F71747"/>
    <w:rsid w:val="00F71C3F"/>
    <w:rsid w:val="00F72830"/>
    <w:rsid w:val="00F72C75"/>
    <w:rsid w:val="00F72DCC"/>
    <w:rsid w:val="00F72EE6"/>
    <w:rsid w:val="00F73535"/>
    <w:rsid w:val="00F7357E"/>
    <w:rsid w:val="00F73915"/>
    <w:rsid w:val="00F73F81"/>
    <w:rsid w:val="00F74134"/>
    <w:rsid w:val="00F74206"/>
    <w:rsid w:val="00F74CF5"/>
    <w:rsid w:val="00F74DE4"/>
    <w:rsid w:val="00F75468"/>
    <w:rsid w:val="00F76072"/>
    <w:rsid w:val="00F765BC"/>
    <w:rsid w:val="00F76967"/>
    <w:rsid w:val="00F769C5"/>
    <w:rsid w:val="00F76E55"/>
    <w:rsid w:val="00F80287"/>
    <w:rsid w:val="00F80346"/>
    <w:rsid w:val="00F809BA"/>
    <w:rsid w:val="00F810CF"/>
    <w:rsid w:val="00F8198F"/>
    <w:rsid w:val="00F81DC3"/>
    <w:rsid w:val="00F82093"/>
    <w:rsid w:val="00F82834"/>
    <w:rsid w:val="00F82D36"/>
    <w:rsid w:val="00F82F52"/>
    <w:rsid w:val="00F831FB"/>
    <w:rsid w:val="00F8336A"/>
    <w:rsid w:val="00F83890"/>
    <w:rsid w:val="00F83B80"/>
    <w:rsid w:val="00F842A8"/>
    <w:rsid w:val="00F846AC"/>
    <w:rsid w:val="00F84FB2"/>
    <w:rsid w:val="00F84FBF"/>
    <w:rsid w:val="00F85011"/>
    <w:rsid w:val="00F8512E"/>
    <w:rsid w:val="00F8520F"/>
    <w:rsid w:val="00F8658A"/>
    <w:rsid w:val="00F876E8"/>
    <w:rsid w:val="00F87B1D"/>
    <w:rsid w:val="00F87CE2"/>
    <w:rsid w:val="00F87F8B"/>
    <w:rsid w:val="00F90437"/>
    <w:rsid w:val="00F90BA9"/>
    <w:rsid w:val="00F91BD5"/>
    <w:rsid w:val="00F9226F"/>
    <w:rsid w:val="00F92602"/>
    <w:rsid w:val="00F92871"/>
    <w:rsid w:val="00F934E2"/>
    <w:rsid w:val="00F9386D"/>
    <w:rsid w:val="00F93D1E"/>
    <w:rsid w:val="00F9490A"/>
    <w:rsid w:val="00F95C29"/>
    <w:rsid w:val="00F95D17"/>
    <w:rsid w:val="00F95E86"/>
    <w:rsid w:val="00F96566"/>
    <w:rsid w:val="00F970CD"/>
    <w:rsid w:val="00F977EF"/>
    <w:rsid w:val="00F97991"/>
    <w:rsid w:val="00FA003E"/>
    <w:rsid w:val="00FA06AD"/>
    <w:rsid w:val="00FA0773"/>
    <w:rsid w:val="00FA0855"/>
    <w:rsid w:val="00FA0858"/>
    <w:rsid w:val="00FA2209"/>
    <w:rsid w:val="00FA2BE8"/>
    <w:rsid w:val="00FA311F"/>
    <w:rsid w:val="00FA394B"/>
    <w:rsid w:val="00FA404D"/>
    <w:rsid w:val="00FA42FD"/>
    <w:rsid w:val="00FA475A"/>
    <w:rsid w:val="00FA4A8A"/>
    <w:rsid w:val="00FA56D3"/>
    <w:rsid w:val="00FA64F1"/>
    <w:rsid w:val="00FA68ED"/>
    <w:rsid w:val="00FA6B70"/>
    <w:rsid w:val="00FA738B"/>
    <w:rsid w:val="00FA766E"/>
    <w:rsid w:val="00FA79AF"/>
    <w:rsid w:val="00FB09E6"/>
    <w:rsid w:val="00FB16F3"/>
    <w:rsid w:val="00FB1EF0"/>
    <w:rsid w:val="00FB31BB"/>
    <w:rsid w:val="00FB3600"/>
    <w:rsid w:val="00FB413D"/>
    <w:rsid w:val="00FB4263"/>
    <w:rsid w:val="00FB435A"/>
    <w:rsid w:val="00FB4662"/>
    <w:rsid w:val="00FB4B1F"/>
    <w:rsid w:val="00FB5ED0"/>
    <w:rsid w:val="00FB612F"/>
    <w:rsid w:val="00FB6964"/>
    <w:rsid w:val="00FB6992"/>
    <w:rsid w:val="00FB6B08"/>
    <w:rsid w:val="00FB6DB6"/>
    <w:rsid w:val="00FB70D1"/>
    <w:rsid w:val="00FB7CA1"/>
    <w:rsid w:val="00FC18DC"/>
    <w:rsid w:val="00FC1E04"/>
    <w:rsid w:val="00FC2072"/>
    <w:rsid w:val="00FC25D5"/>
    <w:rsid w:val="00FC26DE"/>
    <w:rsid w:val="00FC38EC"/>
    <w:rsid w:val="00FC3933"/>
    <w:rsid w:val="00FC3D95"/>
    <w:rsid w:val="00FC3E07"/>
    <w:rsid w:val="00FC4064"/>
    <w:rsid w:val="00FC5220"/>
    <w:rsid w:val="00FC571B"/>
    <w:rsid w:val="00FC58D1"/>
    <w:rsid w:val="00FC632C"/>
    <w:rsid w:val="00FC6779"/>
    <w:rsid w:val="00FC7218"/>
    <w:rsid w:val="00FC7ABF"/>
    <w:rsid w:val="00FC7E7F"/>
    <w:rsid w:val="00FD1023"/>
    <w:rsid w:val="00FD12B0"/>
    <w:rsid w:val="00FD194C"/>
    <w:rsid w:val="00FD1CDE"/>
    <w:rsid w:val="00FD27FC"/>
    <w:rsid w:val="00FD2C1B"/>
    <w:rsid w:val="00FD2F27"/>
    <w:rsid w:val="00FD31BC"/>
    <w:rsid w:val="00FD335C"/>
    <w:rsid w:val="00FD37E1"/>
    <w:rsid w:val="00FD4161"/>
    <w:rsid w:val="00FD41D8"/>
    <w:rsid w:val="00FD484C"/>
    <w:rsid w:val="00FD4884"/>
    <w:rsid w:val="00FD4CF0"/>
    <w:rsid w:val="00FD4E63"/>
    <w:rsid w:val="00FD4FFE"/>
    <w:rsid w:val="00FD5238"/>
    <w:rsid w:val="00FD5581"/>
    <w:rsid w:val="00FD5DE3"/>
    <w:rsid w:val="00FD5EE8"/>
    <w:rsid w:val="00FD6408"/>
    <w:rsid w:val="00FD65A1"/>
    <w:rsid w:val="00FD6AD0"/>
    <w:rsid w:val="00FD6AE8"/>
    <w:rsid w:val="00FD6DA6"/>
    <w:rsid w:val="00FD776E"/>
    <w:rsid w:val="00FD7B95"/>
    <w:rsid w:val="00FD7E58"/>
    <w:rsid w:val="00FE0494"/>
    <w:rsid w:val="00FE07EC"/>
    <w:rsid w:val="00FE08F5"/>
    <w:rsid w:val="00FE0B3C"/>
    <w:rsid w:val="00FE28DB"/>
    <w:rsid w:val="00FE3387"/>
    <w:rsid w:val="00FE3553"/>
    <w:rsid w:val="00FE36E3"/>
    <w:rsid w:val="00FE3C9D"/>
    <w:rsid w:val="00FE3F9B"/>
    <w:rsid w:val="00FE567E"/>
    <w:rsid w:val="00FE58CC"/>
    <w:rsid w:val="00FE58E0"/>
    <w:rsid w:val="00FE5FD4"/>
    <w:rsid w:val="00FE7593"/>
    <w:rsid w:val="00FF0032"/>
    <w:rsid w:val="00FF037F"/>
    <w:rsid w:val="00FF0DB8"/>
    <w:rsid w:val="00FF1CBD"/>
    <w:rsid w:val="00FF1DDA"/>
    <w:rsid w:val="00FF2471"/>
    <w:rsid w:val="00FF2ACF"/>
    <w:rsid w:val="00FF2CDF"/>
    <w:rsid w:val="00FF2F2B"/>
    <w:rsid w:val="00FF32F1"/>
    <w:rsid w:val="00FF3966"/>
    <w:rsid w:val="00FF40FF"/>
    <w:rsid w:val="00FF4360"/>
    <w:rsid w:val="00FF46C9"/>
    <w:rsid w:val="00FF47E0"/>
    <w:rsid w:val="00FF4853"/>
    <w:rsid w:val="00FF48A6"/>
    <w:rsid w:val="00FF4C34"/>
    <w:rsid w:val="00FF5063"/>
    <w:rsid w:val="00FF5A07"/>
    <w:rsid w:val="00FF5D2E"/>
    <w:rsid w:val="00FF5ED3"/>
    <w:rsid w:val="00FF623D"/>
    <w:rsid w:val="00FF67D9"/>
    <w:rsid w:val="00FF6998"/>
    <w:rsid w:val="00FF6ACD"/>
    <w:rsid w:val="00FF6C97"/>
    <w:rsid w:val="00FF6E4D"/>
    <w:rsid w:val="00FF72AC"/>
    <w:rsid w:val="00FF7552"/>
    <w:rsid w:val="00FF7753"/>
    <w:rsid w:val="010216DB"/>
    <w:rsid w:val="0106DF30"/>
    <w:rsid w:val="0112430E"/>
    <w:rsid w:val="0125D955"/>
    <w:rsid w:val="01494375"/>
    <w:rsid w:val="014E18BB"/>
    <w:rsid w:val="017B2779"/>
    <w:rsid w:val="019AB716"/>
    <w:rsid w:val="01D39F1E"/>
    <w:rsid w:val="02012FA0"/>
    <w:rsid w:val="0203345B"/>
    <w:rsid w:val="0229F2E5"/>
    <w:rsid w:val="024C4A89"/>
    <w:rsid w:val="0273BAD8"/>
    <w:rsid w:val="027C0826"/>
    <w:rsid w:val="028F45B5"/>
    <w:rsid w:val="02ABC766"/>
    <w:rsid w:val="02D7E595"/>
    <w:rsid w:val="030E336E"/>
    <w:rsid w:val="03347875"/>
    <w:rsid w:val="03443963"/>
    <w:rsid w:val="035AC256"/>
    <w:rsid w:val="03784FBF"/>
    <w:rsid w:val="037FB180"/>
    <w:rsid w:val="0382955A"/>
    <w:rsid w:val="038B9382"/>
    <w:rsid w:val="03B2AC9F"/>
    <w:rsid w:val="03B50FC1"/>
    <w:rsid w:val="03BA2DA4"/>
    <w:rsid w:val="03DC57CF"/>
    <w:rsid w:val="04242CCC"/>
    <w:rsid w:val="044FCA34"/>
    <w:rsid w:val="045C6355"/>
    <w:rsid w:val="0460BAB3"/>
    <w:rsid w:val="0475F463"/>
    <w:rsid w:val="048C01D0"/>
    <w:rsid w:val="049B7B83"/>
    <w:rsid w:val="04A95AA8"/>
    <w:rsid w:val="04E72CA1"/>
    <w:rsid w:val="04F54E3B"/>
    <w:rsid w:val="0510DB6A"/>
    <w:rsid w:val="051A7563"/>
    <w:rsid w:val="0540AFB4"/>
    <w:rsid w:val="0558C9E7"/>
    <w:rsid w:val="05A7E90C"/>
    <w:rsid w:val="05C654CD"/>
    <w:rsid w:val="0621CB52"/>
    <w:rsid w:val="062ED3F2"/>
    <w:rsid w:val="063FA6A8"/>
    <w:rsid w:val="0649D5C2"/>
    <w:rsid w:val="06625A22"/>
    <w:rsid w:val="0673C9C5"/>
    <w:rsid w:val="06A7348A"/>
    <w:rsid w:val="06B3D805"/>
    <w:rsid w:val="06F97F54"/>
    <w:rsid w:val="07017C10"/>
    <w:rsid w:val="07081449"/>
    <w:rsid w:val="071F07F4"/>
    <w:rsid w:val="072D9243"/>
    <w:rsid w:val="07308AF6"/>
    <w:rsid w:val="0757D610"/>
    <w:rsid w:val="076CAB32"/>
    <w:rsid w:val="07B607AF"/>
    <w:rsid w:val="07C7E8AA"/>
    <w:rsid w:val="07CD79EB"/>
    <w:rsid w:val="07E81B0B"/>
    <w:rsid w:val="07F0E530"/>
    <w:rsid w:val="07F2A883"/>
    <w:rsid w:val="07F9F9E9"/>
    <w:rsid w:val="082DAFB8"/>
    <w:rsid w:val="0835BF55"/>
    <w:rsid w:val="084EC32F"/>
    <w:rsid w:val="084FAF3D"/>
    <w:rsid w:val="08586AC4"/>
    <w:rsid w:val="0872812C"/>
    <w:rsid w:val="087AA7A8"/>
    <w:rsid w:val="08DE855A"/>
    <w:rsid w:val="09249DD2"/>
    <w:rsid w:val="0990CE70"/>
    <w:rsid w:val="09A3A2FD"/>
    <w:rsid w:val="09ACE90B"/>
    <w:rsid w:val="09B439DC"/>
    <w:rsid w:val="09F5C696"/>
    <w:rsid w:val="0A0D5841"/>
    <w:rsid w:val="0A2392E1"/>
    <w:rsid w:val="0A64C87B"/>
    <w:rsid w:val="0A83ABC1"/>
    <w:rsid w:val="0A90EFBA"/>
    <w:rsid w:val="0A9160F6"/>
    <w:rsid w:val="0AAFA913"/>
    <w:rsid w:val="0AF64459"/>
    <w:rsid w:val="0AFD049D"/>
    <w:rsid w:val="0B23DEE4"/>
    <w:rsid w:val="0B532C34"/>
    <w:rsid w:val="0B58031E"/>
    <w:rsid w:val="0B6B5540"/>
    <w:rsid w:val="0B8A74B1"/>
    <w:rsid w:val="0BB4F727"/>
    <w:rsid w:val="0BBA3CC1"/>
    <w:rsid w:val="0BC2DF9D"/>
    <w:rsid w:val="0BE231FC"/>
    <w:rsid w:val="0BF1A09B"/>
    <w:rsid w:val="0BFCFCFE"/>
    <w:rsid w:val="0C2EC3DA"/>
    <w:rsid w:val="0C34CA79"/>
    <w:rsid w:val="0C402BEF"/>
    <w:rsid w:val="0C456ABD"/>
    <w:rsid w:val="0C5647CD"/>
    <w:rsid w:val="0C63E280"/>
    <w:rsid w:val="0C7CA270"/>
    <w:rsid w:val="0C8B16CF"/>
    <w:rsid w:val="0C8D1A48"/>
    <w:rsid w:val="0C8F169D"/>
    <w:rsid w:val="0C918116"/>
    <w:rsid w:val="0C97E529"/>
    <w:rsid w:val="0CCAC35D"/>
    <w:rsid w:val="0CCB7B6F"/>
    <w:rsid w:val="0CDC0B9A"/>
    <w:rsid w:val="0CE8F9D8"/>
    <w:rsid w:val="0CF60E0E"/>
    <w:rsid w:val="0CF8B8C7"/>
    <w:rsid w:val="0CFE8A3F"/>
    <w:rsid w:val="0D194BBA"/>
    <w:rsid w:val="0D1CBEB3"/>
    <w:rsid w:val="0D1D15FC"/>
    <w:rsid w:val="0D221840"/>
    <w:rsid w:val="0D3BF7ED"/>
    <w:rsid w:val="0D6589CA"/>
    <w:rsid w:val="0D91E60E"/>
    <w:rsid w:val="0D96CE67"/>
    <w:rsid w:val="0DBFDB8B"/>
    <w:rsid w:val="0DD40DC6"/>
    <w:rsid w:val="0DE52707"/>
    <w:rsid w:val="0DF6BC5A"/>
    <w:rsid w:val="0E10A898"/>
    <w:rsid w:val="0E45253B"/>
    <w:rsid w:val="0E494A38"/>
    <w:rsid w:val="0E6323C5"/>
    <w:rsid w:val="0E6B98AB"/>
    <w:rsid w:val="0E7D8C29"/>
    <w:rsid w:val="0E887B59"/>
    <w:rsid w:val="0E8BFDB2"/>
    <w:rsid w:val="0E8CCC21"/>
    <w:rsid w:val="0EA52248"/>
    <w:rsid w:val="0EA5B994"/>
    <w:rsid w:val="0EB5BBA6"/>
    <w:rsid w:val="0ECC535C"/>
    <w:rsid w:val="0EDBAE77"/>
    <w:rsid w:val="0EE1409B"/>
    <w:rsid w:val="0EFE960E"/>
    <w:rsid w:val="0F0ED2EF"/>
    <w:rsid w:val="0F14CC50"/>
    <w:rsid w:val="0F1F038E"/>
    <w:rsid w:val="0F47D12F"/>
    <w:rsid w:val="0F7AF558"/>
    <w:rsid w:val="0F9AB82C"/>
    <w:rsid w:val="0FAA087D"/>
    <w:rsid w:val="0FAE7B39"/>
    <w:rsid w:val="0FB1DF35"/>
    <w:rsid w:val="0FC32D58"/>
    <w:rsid w:val="100ADC9B"/>
    <w:rsid w:val="102380FA"/>
    <w:rsid w:val="102760B9"/>
    <w:rsid w:val="102D4B05"/>
    <w:rsid w:val="10353435"/>
    <w:rsid w:val="1037C957"/>
    <w:rsid w:val="103B1144"/>
    <w:rsid w:val="103CF4C7"/>
    <w:rsid w:val="1065666B"/>
    <w:rsid w:val="10702363"/>
    <w:rsid w:val="10859E48"/>
    <w:rsid w:val="108D8348"/>
    <w:rsid w:val="109F6553"/>
    <w:rsid w:val="10A775EC"/>
    <w:rsid w:val="10B470C6"/>
    <w:rsid w:val="10C771F2"/>
    <w:rsid w:val="10CB6CB9"/>
    <w:rsid w:val="10D137C1"/>
    <w:rsid w:val="10D3892C"/>
    <w:rsid w:val="10F3AFAE"/>
    <w:rsid w:val="10FEECA8"/>
    <w:rsid w:val="119BCEB0"/>
    <w:rsid w:val="11B1493A"/>
    <w:rsid w:val="11CE0858"/>
    <w:rsid w:val="11D93724"/>
    <w:rsid w:val="11DB11D1"/>
    <w:rsid w:val="11E0E649"/>
    <w:rsid w:val="121068A1"/>
    <w:rsid w:val="12362312"/>
    <w:rsid w:val="127846A1"/>
    <w:rsid w:val="128C5398"/>
    <w:rsid w:val="12A35C3E"/>
    <w:rsid w:val="12AE7440"/>
    <w:rsid w:val="12B31B06"/>
    <w:rsid w:val="12D32701"/>
    <w:rsid w:val="1322C0F3"/>
    <w:rsid w:val="133E4C32"/>
    <w:rsid w:val="134DCE5C"/>
    <w:rsid w:val="13580692"/>
    <w:rsid w:val="1362E3B3"/>
    <w:rsid w:val="1387FB90"/>
    <w:rsid w:val="13CDBA39"/>
    <w:rsid w:val="13CF630E"/>
    <w:rsid w:val="13D8E8DD"/>
    <w:rsid w:val="1423CC8A"/>
    <w:rsid w:val="14422D39"/>
    <w:rsid w:val="1444A2BA"/>
    <w:rsid w:val="1449767C"/>
    <w:rsid w:val="144B095B"/>
    <w:rsid w:val="148EA483"/>
    <w:rsid w:val="149CDCED"/>
    <w:rsid w:val="14A11260"/>
    <w:rsid w:val="14A578A8"/>
    <w:rsid w:val="14BD685D"/>
    <w:rsid w:val="14C7C9C0"/>
    <w:rsid w:val="15709133"/>
    <w:rsid w:val="15774691"/>
    <w:rsid w:val="157775C7"/>
    <w:rsid w:val="157AED8C"/>
    <w:rsid w:val="15A323E9"/>
    <w:rsid w:val="15B170A2"/>
    <w:rsid w:val="15C345A8"/>
    <w:rsid w:val="15ED551D"/>
    <w:rsid w:val="15FD8E31"/>
    <w:rsid w:val="161CC710"/>
    <w:rsid w:val="161CE7AB"/>
    <w:rsid w:val="162293F7"/>
    <w:rsid w:val="1627C34A"/>
    <w:rsid w:val="162B76C1"/>
    <w:rsid w:val="1643B009"/>
    <w:rsid w:val="16501DC3"/>
    <w:rsid w:val="1653077D"/>
    <w:rsid w:val="165ABEFC"/>
    <w:rsid w:val="166ACE52"/>
    <w:rsid w:val="167A8F27"/>
    <w:rsid w:val="169AB784"/>
    <w:rsid w:val="16AE8E84"/>
    <w:rsid w:val="16C55F7C"/>
    <w:rsid w:val="171926FF"/>
    <w:rsid w:val="171B6D6D"/>
    <w:rsid w:val="1725DDE5"/>
    <w:rsid w:val="175FC652"/>
    <w:rsid w:val="17676BA6"/>
    <w:rsid w:val="177221EE"/>
    <w:rsid w:val="177DE0FC"/>
    <w:rsid w:val="177EB6B4"/>
    <w:rsid w:val="17C0F51D"/>
    <w:rsid w:val="17D13D63"/>
    <w:rsid w:val="17D5BDB5"/>
    <w:rsid w:val="17D8FA30"/>
    <w:rsid w:val="17E91D49"/>
    <w:rsid w:val="17FA84BB"/>
    <w:rsid w:val="18053747"/>
    <w:rsid w:val="18309F59"/>
    <w:rsid w:val="183C23EC"/>
    <w:rsid w:val="1840EC12"/>
    <w:rsid w:val="1843417B"/>
    <w:rsid w:val="18524139"/>
    <w:rsid w:val="1884600A"/>
    <w:rsid w:val="1889414F"/>
    <w:rsid w:val="188970B2"/>
    <w:rsid w:val="18A9E2A3"/>
    <w:rsid w:val="18AA61BE"/>
    <w:rsid w:val="18DBA18D"/>
    <w:rsid w:val="18F28DC8"/>
    <w:rsid w:val="18FC917C"/>
    <w:rsid w:val="1909DF4B"/>
    <w:rsid w:val="190D247B"/>
    <w:rsid w:val="191B01E7"/>
    <w:rsid w:val="19506103"/>
    <w:rsid w:val="1969BEF9"/>
    <w:rsid w:val="19B2F772"/>
    <w:rsid w:val="19B30208"/>
    <w:rsid w:val="19D4B511"/>
    <w:rsid w:val="19D80BE2"/>
    <w:rsid w:val="19F4FC05"/>
    <w:rsid w:val="1A08C129"/>
    <w:rsid w:val="1A1370FD"/>
    <w:rsid w:val="1A40E3C0"/>
    <w:rsid w:val="1A880B07"/>
    <w:rsid w:val="1A989AD9"/>
    <w:rsid w:val="1ADCE7AD"/>
    <w:rsid w:val="1AF4E15B"/>
    <w:rsid w:val="1B053A7F"/>
    <w:rsid w:val="1B089295"/>
    <w:rsid w:val="1B387F09"/>
    <w:rsid w:val="1B542597"/>
    <w:rsid w:val="1B6D6A80"/>
    <w:rsid w:val="1B790932"/>
    <w:rsid w:val="1B95294F"/>
    <w:rsid w:val="1BA9791D"/>
    <w:rsid w:val="1BBF56EE"/>
    <w:rsid w:val="1BDA41DD"/>
    <w:rsid w:val="1C15EF86"/>
    <w:rsid w:val="1C170C2D"/>
    <w:rsid w:val="1C2FF380"/>
    <w:rsid w:val="1C34BD3F"/>
    <w:rsid w:val="1C40E266"/>
    <w:rsid w:val="1C434759"/>
    <w:rsid w:val="1C5EAAB6"/>
    <w:rsid w:val="1C89C0CD"/>
    <w:rsid w:val="1C8C8C02"/>
    <w:rsid w:val="1C96BCF0"/>
    <w:rsid w:val="1CDCFCD8"/>
    <w:rsid w:val="1D36B102"/>
    <w:rsid w:val="1D6D4444"/>
    <w:rsid w:val="1DA2B0ED"/>
    <w:rsid w:val="1DCFD3FD"/>
    <w:rsid w:val="1DE43242"/>
    <w:rsid w:val="1DFA45E9"/>
    <w:rsid w:val="1E21F3C2"/>
    <w:rsid w:val="1E297BFC"/>
    <w:rsid w:val="1E2A006F"/>
    <w:rsid w:val="1E5ECEE8"/>
    <w:rsid w:val="1E9A1FE4"/>
    <w:rsid w:val="1EA70721"/>
    <w:rsid w:val="1EACFBC0"/>
    <w:rsid w:val="1EAF58A0"/>
    <w:rsid w:val="1EC5EF71"/>
    <w:rsid w:val="1ED2CB2B"/>
    <w:rsid w:val="1ED542CC"/>
    <w:rsid w:val="1EDA4788"/>
    <w:rsid w:val="1EDDEF85"/>
    <w:rsid w:val="1EE14ED4"/>
    <w:rsid w:val="1F6409CE"/>
    <w:rsid w:val="1FA758AD"/>
    <w:rsid w:val="1FA76E3E"/>
    <w:rsid w:val="1FC97798"/>
    <w:rsid w:val="1FE19F35"/>
    <w:rsid w:val="1FFA2739"/>
    <w:rsid w:val="200659D0"/>
    <w:rsid w:val="200A6045"/>
    <w:rsid w:val="20294475"/>
    <w:rsid w:val="2037E0E2"/>
    <w:rsid w:val="20852A74"/>
    <w:rsid w:val="2089B07B"/>
    <w:rsid w:val="208E8A64"/>
    <w:rsid w:val="20BAC735"/>
    <w:rsid w:val="20D56005"/>
    <w:rsid w:val="20DAD2AE"/>
    <w:rsid w:val="21063078"/>
    <w:rsid w:val="2110D425"/>
    <w:rsid w:val="211C9F37"/>
    <w:rsid w:val="211E7987"/>
    <w:rsid w:val="21223C25"/>
    <w:rsid w:val="2165C54E"/>
    <w:rsid w:val="217782BA"/>
    <w:rsid w:val="217CA875"/>
    <w:rsid w:val="217D14A3"/>
    <w:rsid w:val="2185DA27"/>
    <w:rsid w:val="2189C5E2"/>
    <w:rsid w:val="21DF1D8B"/>
    <w:rsid w:val="21F7B3C8"/>
    <w:rsid w:val="21FCE52B"/>
    <w:rsid w:val="220A83E3"/>
    <w:rsid w:val="221274B6"/>
    <w:rsid w:val="2222BCB4"/>
    <w:rsid w:val="22337B55"/>
    <w:rsid w:val="2239F0CF"/>
    <w:rsid w:val="22552901"/>
    <w:rsid w:val="22752AD7"/>
    <w:rsid w:val="22889C00"/>
    <w:rsid w:val="229B7D3C"/>
    <w:rsid w:val="22AF40CC"/>
    <w:rsid w:val="22AFC8F4"/>
    <w:rsid w:val="22BB26A9"/>
    <w:rsid w:val="230A58FE"/>
    <w:rsid w:val="2319C2B6"/>
    <w:rsid w:val="231E1B67"/>
    <w:rsid w:val="2321D514"/>
    <w:rsid w:val="232CEE0A"/>
    <w:rsid w:val="233ABE61"/>
    <w:rsid w:val="234A75F8"/>
    <w:rsid w:val="234E7197"/>
    <w:rsid w:val="23640AA0"/>
    <w:rsid w:val="2373443F"/>
    <w:rsid w:val="238C1C80"/>
    <w:rsid w:val="238E16F4"/>
    <w:rsid w:val="23D367F5"/>
    <w:rsid w:val="23D4DC7B"/>
    <w:rsid w:val="23E3CE40"/>
    <w:rsid w:val="23ECBD05"/>
    <w:rsid w:val="24088A5B"/>
    <w:rsid w:val="2426F21E"/>
    <w:rsid w:val="2442C385"/>
    <w:rsid w:val="244B1E19"/>
    <w:rsid w:val="24546FA0"/>
    <w:rsid w:val="24781BB9"/>
    <w:rsid w:val="2478435E"/>
    <w:rsid w:val="247EBADE"/>
    <w:rsid w:val="248E8169"/>
    <w:rsid w:val="249617BA"/>
    <w:rsid w:val="2499F639"/>
    <w:rsid w:val="249F8825"/>
    <w:rsid w:val="24A31B6C"/>
    <w:rsid w:val="24B6DA1B"/>
    <w:rsid w:val="251BF8A8"/>
    <w:rsid w:val="25264840"/>
    <w:rsid w:val="2550E526"/>
    <w:rsid w:val="25540A8D"/>
    <w:rsid w:val="256A7E48"/>
    <w:rsid w:val="256BF050"/>
    <w:rsid w:val="2577918E"/>
    <w:rsid w:val="2577BDC5"/>
    <w:rsid w:val="257B3BE3"/>
    <w:rsid w:val="258C0F1F"/>
    <w:rsid w:val="25A475C4"/>
    <w:rsid w:val="25AF4AED"/>
    <w:rsid w:val="25B03CC4"/>
    <w:rsid w:val="25BAF393"/>
    <w:rsid w:val="25E68734"/>
    <w:rsid w:val="25FD641A"/>
    <w:rsid w:val="261ECA90"/>
    <w:rsid w:val="262CD9DA"/>
    <w:rsid w:val="26302C7B"/>
    <w:rsid w:val="2630811F"/>
    <w:rsid w:val="2634CB22"/>
    <w:rsid w:val="267C491A"/>
    <w:rsid w:val="2699ED11"/>
    <w:rsid w:val="26A1CF4E"/>
    <w:rsid w:val="26B70D9C"/>
    <w:rsid w:val="26C4B80D"/>
    <w:rsid w:val="26D1D1EC"/>
    <w:rsid w:val="26E5633C"/>
    <w:rsid w:val="26FD2BC0"/>
    <w:rsid w:val="27548AE3"/>
    <w:rsid w:val="2768A080"/>
    <w:rsid w:val="27BDD094"/>
    <w:rsid w:val="27D858B1"/>
    <w:rsid w:val="27EA201F"/>
    <w:rsid w:val="27EBBBF8"/>
    <w:rsid w:val="28025B3D"/>
    <w:rsid w:val="2813050A"/>
    <w:rsid w:val="282C1BB3"/>
    <w:rsid w:val="283AC190"/>
    <w:rsid w:val="28400C52"/>
    <w:rsid w:val="285FA8E3"/>
    <w:rsid w:val="286F7F53"/>
    <w:rsid w:val="2871D9AA"/>
    <w:rsid w:val="288081F9"/>
    <w:rsid w:val="288B47DD"/>
    <w:rsid w:val="289558AF"/>
    <w:rsid w:val="28A9631A"/>
    <w:rsid w:val="290149B7"/>
    <w:rsid w:val="29036EF8"/>
    <w:rsid w:val="2926B840"/>
    <w:rsid w:val="2941949C"/>
    <w:rsid w:val="299BCE27"/>
    <w:rsid w:val="29A59239"/>
    <w:rsid w:val="29B1FC0B"/>
    <w:rsid w:val="29C5A78E"/>
    <w:rsid w:val="29DA75F0"/>
    <w:rsid w:val="2A183E11"/>
    <w:rsid w:val="2A296F6E"/>
    <w:rsid w:val="2A3005CD"/>
    <w:rsid w:val="2A3A9740"/>
    <w:rsid w:val="2A3CE3C9"/>
    <w:rsid w:val="2A71AEA8"/>
    <w:rsid w:val="2A848B58"/>
    <w:rsid w:val="2A8DDDF2"/>
    <w:rsid w:val="2ACEE754"/>
    <w:rsid w:val="2AEA23E2"/>
    <w:rsid w:val="2AF0DC3C"/>
    <w:rsid w:val="2AF83AA7"/>
    <w:rsid w:val="2B4672DD"/>
    <w:rsid w:val="2B4F052E"/>
    <w:rsid w:val="2B5EE4CD"/>
    <w:rsid w:val="2B7A09E3"/>
    <w:rsid w:val="2BB1AA39"/>
    <w:rsid w:val="2BE459BA"/>
    <w:rsid w:val="2BE95AF8"/>
    <w:rsid w:val="2BF181B0"/>
    <w:rsid w:val="2C2C2D71"/>
    <w:rsid w:val="2C3FB914"/>
    <w:rsid w:val="2C7E40B7"/>
    <w:rsid w:val="2C8FA784"/>
    <w:rsid w:val="2C9ADBEC"/>
    <w:rsid w:val="2CAB9D40"/>
    <w:rsid w:val="2CE84C9F"/>
    <w:rsid w:val="2D2792C4"/>
    <w:rsid w:val="2D56028B"/>
    <w:rsid w:val="2DA81E67"/>
    <w:rsid w:val="2DB67D1E"/>
    <w:rsid w:val="2DC5880F"/>
    <w:rsid w:val="2DD8E8EC"/>
    <w:rsid w:val="2E11261F"/>
    <w:rsid w:val="2E29B7DE"/>
    <w:rsid w:val="2E42BE66"/>
    <w:rsid w:val="2E6E59D8"/>
    <w:rsid w:val="2E76FC67"/>
    <w:rsid w:val="2E796743"/>
    <w:rsid w:val="2E84FCF0"/>
    <w:rsid w:val="2E9A26BA"/>
    <w:rsid w:val="2E9E3F49"/>
    <w:rsid w:val="2EB637C4"/>
    <w:rsid w:val="2ECF81A7"/>
    <w:rsid w:val="2EDE0CB9"/>
    <w:rsid w:val="2F05A34D"/>
    <w:rsid w:val="2F06B987"/>
    <w:rsid w:val="2F0B4DEE"/>
    <w:rsid w:val="2F0C5E91"/>
    <w:rsid w:val="2F1BE6C4"/>
    <w:rsid w:val="2F1F4382"/>
    <w:rsid w:val="2F2BE818"/>
    <w:rsid w:val="2F2DDC51"/>
    <w:rsid w:val="2F57D929"/>
    <w:rsid w:val="2F7B12B0"/>
    <w:rsid w:val="2F9211F4"/>
    <w:rsid w:val="2FFB2642"/>
    <w:rsid w:val="30182F62"/>
    <w:rsid w:val="302B7676"/>
    <w:rsid w:val="302F96DB"/>
    <w:rsid w:val="3044AB5E"/>
    <w:rsid w:val="304C85E2"/>
    <w:rsid w:val="306B2FA4"/>
    <w:rsid w:val="306F057A"/>
    <w:rsid w:val="3080B0A6"/>
    <w:rsid w:val="309C914B"/>
    <w:rsid w:val="30DCE409"/>
    <w:rsid w:val="311D87DF"/>
    <w:rsid w:val="31367335"/>
    <w:rsid w:val="313F3288"/>
    <w:rsid w:val="315F29A6"/>
    <w:rsid w:val="3160A5AD"/>
    <w:rsid w:val="31785968"/>
    <w:rsid w:val="31807AD8"/>
    <w:rsid w:val="3183EF74"/>
    <w:rsid w:val="318BCCF6"/>
    <w:rsid w:val="318E5EDA"/>
    <w:rsid w:val="31B8B093"/>
    <w:rsid w:val="31D0A2F8"/>
    <w:rsid w:val="31D1E600"/>
    <w:rsid w:val="3253971F"/>
    <w:rsid w:val="3256BC72"/>
    <w:rsid w:val="32666165"/>
    <w:rsid w:val="32A9D36E"/>
    <w:rsid w:val="32B30151"/>
    <w:rsid w:val="32F23CF7"/>
    <w:rsid w:val="33139C25"/>
    <w:rsid w:val="3314A7C8"/>
    <w:rsid w:val="3319BB47"/>
    <w:rsid w:val="33216082"/>
    <w:rsid w:val="3373B422"/>
    <w:rsid w:val="338FF4A2"/>
    <w:rsid w:val="33B22BB0"/>
    <w:rsid w:val="33C865A1"/>
    <w:rsid w:val="33EAA8CD"/>
    <w:rsid w:val="33FE0B20"/>
    <w:rsid w:val="34401BA1"/>
    <w:rsid w:val="344043C7"/>
    <w:rsid w:val="3440F4B0"/>
    <w:rsid w:val="344D6F48"/>
    <w:rsid w:val="34555D39"/>
    <w:rsid w:val="347930FA"/>
    <w:rsid w:val="348FAB25"/>
    <w:rsid w:val="34D791DC"/>
    <w:rsid w:val="34F535C3"/>
    <w:rsid w:val="35014383"/>
    <w:rsid w:val="3513368F"/>
    <w:rsid w:val="351B4F3C"/>
    <w:rsid w:val="354C2EAA"/>
    <w:rsid w:val="355334EF"/>
    <w:rsid w:val="3562AC38"/>
    <w:rsid w:val="356B5DA0"/>
    <w:rsid w:val="356C2EB0"/>
    <w:rsid w:val="3573E92B"/>
    <w:rsid w:val="358262FA"/>
    <w:rsid w:val="35979A59"/>
    <w:rsid w:val="359E4013"/>
    <w:rsid w:val="35A44725"/>
    <w:rsid w:val="35ADD4D9"/>
    <w:rsid w:val="35B0F505"/>
    <w:rsid w:val="35C9EA7F"/>
    <w:rsid w:val="35E162DA"/>
    <w:rsid w:val="3623E31B"/>
    <w:rsid w:val="362755F8"/>
    <w:rsid w:val="366671C2"/>
    <w:rsid w:val="368B4B1F"/>
    <w:rsid w:val="36A03013"/>
    <w:rsid w:val="36E15C35"/>
    <w:rsid w:val="36E25723"/>
    <w:rsid w:val="372DFC50"/>
    <w:rsid w:val="374B0F65"/>
    <w:rsid w:val="376A64FF"/>
    <w:rsid w:val="376CDD09"/>
    <w:rsid w:val="37821D5C"/>
    <w:rsid w:val="37A66B3E"/>
    <w:rsid w:val="37D85BD2"/>
    <w:rsid w:val="37F29C12"/>
    <w:rsid w:val="3816775A"/>
    <w:rsid w:val="3839D8C1"/>
    <w:rsid w:val="383CD658"/>
    <w:rsid w:val="3889016C"/>
    <w:rsid w:val="38A29605"/>
    <w:rsid w:val="38AD2B56"/>
    <w:rsid w:val="38BC4CD7"/>
    <w:rsid w:val="38BDFA60"/>
    <w:rsid w:val="38C4AF59"/>
    <w:rsid w:val="38D9A157"/>
    <w:rsid w:val="3903A3E6"/>
    <w:rsid w:val="3905D0A3"/>
    <w:rsid w:val="391CC723"/>
    <w:rsid w:val="395157B4"/>
    <w:rsid w:val="39736BFF"/>
    <w:rsid w:val="398106D0"/>
    <w:rsid w:val="3989516C"/>
    <w:rsid w:val="3992410F"/>
    <w:rsid w:val="39A21E75"/>
    <w:rsid w:val="39B70E66"/>
    <w:rsid w:val="39C6BF2F"/>
    <w:rsid w:val="39C7475C"/>
    <w:rsid w:val="39FCD411"/>
    <w:rsid w:val="3A1AFCBF"/>
    <w:rsid w:val="3A390A17"/>
    <w:rsid w:val="3AE41A6F"/>
    <w:rsid w:val="3B02CC05"/>
    <w:rsid w:val="3B230F1D"/>
    <w:rsid w:val="3B238BA6"/>
    <w:rsid w:val="3B48B7BB"/>
    <w:rsid w:val="3B60467E"/>
    <w:rsid w:val="3B72B889"/>
    <w:rsid w:val="3B912CFA"/>
    <w:rsid w:val="3BE57BA2"/>
    <w:rsid w:val="3C0E6A3A"/>
    <w:rsid w:val="3C48FDA1"/>
    <w:rsid w:val="3C4A43F9"/>
    <w:rsid w:val="3C58D498"/>
    <w:rsid w:val="3C726CB7"/>
    <w:rsid w:val="3C730F6F"/>
    <w:rsid w:val="3CB27517"/>
    <w:rsid w:val="3CBFCD5D"/>
    <w:rsid w:val="3CD2C439"/>
    <w:rsid w:val="3CEE593A"/>
    <w:rsid w:val="3D05EA15"/>
    <w:rsid w:val="3D0610E3"/>
    <w:rsid w:val="3D24A7B8"/>
    <w:rsid w:val="3D4281BC"/>
    <w:rsid w:val="3D4A97D9"/>
    <w:rsid w:val="3D64B066"/>
    <w:rsid w:val="3D6B1623"/>
    <w:rsid w:val="3D8BE1BC"/>
    <w:rsid w:val="3D8EADEA"/>
    <w:rsid w:val="3D95C0A9"/>
    <w:rsid w:val="3D9C27BD"/>
    <w:rsid w:val="3DA4CBC4"/>
    <w:rsid w:val="3DBBE928"/>
    <w:rsid w:val="3DBEFB6F"/>
    <w:rsid w:val="3DC8CE2B"/>
    <w:rsid w:val="3DD0AB67"/>
    <w:rsid w:val="3DE40B3E"/>
    <w:rsid w:val="3DE76AAE"/>
    <w:rsid w:val="3DEE1870"/>
    <w:rsid w:val="3E05CE28"/>
    <w:rsid w:val="3E16C682"/>
    <w:rsid w:val="3E239862"/>
    <w:rsid w:val="3E3DE5CF"/>
    <w:rsid w:val="3E4ADC04"/>
    <w:rsid w:val="3E7EAF2B"/>
    <w:rsid w:val="3E9A2CE3"/>
    <w:rsid w:val="3EA4B3EC"/>
    <w:rsid w:val="3EA7BA90"/>
    <w:rsid w:val="3EEE2AF4"/>
    <w:rsid w:val="3EFBA90B"/>
    <w:rsid w:val="3F12EC38"/>
    <w:rsid w:val="3F19ADD0"/>
    <w:rsid w:val="3F26E641"/>
    <w:rsid w:val="3F6952E1"/>
    <w:rsid w:val="3F77491F"/>
    <w:rsid w:val="3F8DDDE4"/>
    <w:rsid w:val="3FB706AE"/>
    <w:rsid w:val="3FCEFECC"/>
    <w:rsid w:val="4013C4D9"/>
    <w:rsid w:val="40149C67"/>
    <w:rsid w:val="4025D9FB"/>
    <w:rsid w:val="402F6396"/>
    <w:rsid w:val="4048AABE"/>
    <w:rsid w:val="4074DE56"/>
    <w:rsid w:val="407B1A32"/>
    <w:rsid w:val="40908422"/>
    <w:rsid w:val="40A67D07"/>
    <w:rsid w:val="40BCDF56"/>
    <w:rsid w:val="40BFB638"/>
    <w:rsid w:val="40D45A2C"/>
    <w:rsid w:val="40F78C7B"/>
    <w:rsid w:val="411007F3"/>
    <w:rsid w:val="41516DAF"/>
    <w:rsid w:val="415B2347"/>
    <w:rsid w:val="4193AC08"/>
    <w:rsid w:val="4195FEBA"/>
    <w:rsid w:val="41D17F59"/>
    <w:rsid w:val="41E82F04"/>
    <w:rsid w:val="4269ADA2"/>
    <w:rsid w:val="427F1BFF"/>
    <w:rsid w:val="42924D30"/>
    <w:rsid w:val="429B5EDB"/>
    <w:rsid w:val="430EE9E3"/>
    <w:rsid w:val="4332FDFC"/>
    <w:rsid w:val="435B63F2"/>
    <w:rsid w:val="4367E720"/>
    <w:rsid w:val="43693D00"/>
    <w:rsid w:val="4391F1DD"/>
    <w:rsid w:val="439F316A"/>
    <w:rsid w:val="43AE0E80"/>
    <w:rsid w:val="43B2E28B"/>
    <w:rsid w:val="43D7E804"/>
    <w:rsid w:val="43E193B2"/>
    <w:rsid w:val="43FB41FF"/>
    <w:rsid w:val="440F6A9F"/>
    <w:rsid w:val="44133D6E"/>
    <w:rsid w:val="441A7ABC"/>
    <w:rsid w:val="44202D0B"/>
    <w:rsid w:val="4426F5B4"/>
    <w:rsid w:val="4441AF07"/>
    <w:rsid w:val="448085C6"/>
    <w:rsid w:val="44818BF9"/>
    <w:rsid w:val="448C050F"/>
    <w:rsid w:val="449D0C82"/>
    <w:rsid w:val="44A98C92"/>
    <w:rsid w:val="44BDEB98"/>
    <w:rsid w:val="44CF5C96"/>
    <w:rsid w:val="44F6E496"/>
    <w:rsid w:val="4504E589"/>
    <w:rsid w:val="4513D0EC"/>
    <w:rsid w:val="45174747"/>
    <w:rsid w:val="451BCE60"/>
    <w:rsid w:val="454E430F"/>
    <w:rsid w:val="4563A7A2"/>
    <w:rsid w:val="4582C7FE"/>
    <w:rsid w:val="460D247C"/>
    <w:rsid w:val="46322DAC"/>
    <w:rsid w:val="46364928"/>
    <w:rsid w:val="4661CDB0"/>
    <w:rsid w:val="4679C7EE"/>
    <w:rsid w:val="468756A8"/>
    <w:rsid w:val="46BA521A"/>
    <w:rsid w:val="46D7355D"/>
    <w:rsid w:val="46D8E9C8"/>
    <w:rsid w:val="46DFD2D6"/>
    <w:rsid w:val="46E386BD"/>
    <w:rsid w:val="46E8A6FF"/>
    <w:rsid w:val="46F497B9"/>
    <w:rsid w:val="4706BD4E"/>
    <w:rsid w:val="470E8B3C"/>
    <w:rsid w:val="473DCB33"/>
    <w:rsid w:val="4741A724"/>
    <w:rsid w:val="475ADE61"/>
    <w:rsid w:val="47622E92"/>
    <w:rsid w:val="47909D63"/>
    <w:rsid w:val="47CDEACE"/>
    <w:rsid w:val="47E166C8"/>
    <w:rsid w:val="48433A0F"/>
    <w:rsid w:val="48469AC0"/>
    <w:rsid w:val="484F8C71"/>
    <w:rsid w:val="4857AA95"/>
    <w:rsid w:val="4863BA50"/>
    <w:rsid w:val="488DAD93"/>
    <w:rsid w:val="489B2F35"/>
    <w:rsid w:val="489D7BBC"/>
    <w:rsid w:val="48B420A7"/>
    <w:rsid w:val="48CDF6CF"/>
    <w:rsid w:val="48DAA919"/>
    <w:rsid w:val="48EA0B69"/>
    <w:rsid w:val="4909542B"/>
    <w:rsid w:val="4963A697"/>
    <w:rsid w:val="4989BBB9"/>
    <w:rsid w:val="49B06D97"/>
    <w:rsid w:val="49B58CE7"/>
    <w:rsid w:val="49CE7AFB"/>
    <w:rsid w:val="49D26DB4"/>
    <w:rsid w:val="49D5E1BC"/>
    <w:rsid w:val="49E8E284"/>
    <w:rsid w:val="49EFF1B3"/>
    <w:rsid w:val="4A18875A"/>
    <w:rsid w:val="4A263B18"/>
    <w:rsid w:val="4AD885ED"/>
    <w:rsid w:val="4B1CFF87"/>
    <w:rsid w:val="4B342A8F"/>
    <w:rsid w:val="4B3F9B78"/>
    <w:rsid w:val="4B586BC3"/>
    <w:rsid w:val="4B6FF53A"/>
    <w:rsid w:val="4B795F9F"/>
    <w:rsid w:val="4BABFAE8"/>
    <w:rsid w:val="4BB0B660"/>
    <w:rsid w:val="4BFDD044"/>
    <w:rsid w:val="4C129695"/>
    <w:rsid w:val="4C14CFAF"/>
    <w:rsid w:val="4C4DAD7E"/>
    <w:rsid w:val="4C72D980"/>
    <w:rsid w:val="4C7F7B0A"/>
    <w:rsid w:val="4CA0F8D3"/>
    <w:rsid w:val="4CBC3933"/>
    <w:rsid w:val="4CC386F7"/>
    <w:rsid w:val="4CC9ADF4"/>
    <w:rsid w:val="4CCA2298"/>
    <w:rsid w:val="4CD4A487"/>
    <w:rsid w:val="4CFE8690"/>
    <w:rsid w:val="4D40E814"/>
    <w:rsid w:val="4D491F43"/>
    <w:rsid w:val="4D721129"/>
    <w:rsid w:val="4D977564"/>
    <w:rsid w:val="4DB9BD68"/>
    <w:rsid w:val="4DBD30D6"/>
    <w:rsid w:val="4DC2A82E"/>
    <w:rsid w:val="4DE58186"/>
    <w:rsid w:val="4DE802C1"/>
    <w:rsid w:val="4E1564C5"/>
    <w:rsid w:val="4E25B688"/>
    <w:rsid w:val="4E4B4DC8"/>
    <w:rsid w:val="4E6E17D5"/>
    <w:rsid w:val="4E781D59"/>
    <w:rsid w:val="4E84FD5B"/>
    <w:rsid w:val="4EBAE3BB"/>
    <w:rsid w:val="4EC24775"/>
    <w:rsid w:val="4F075537"/>
    <w:rsid w:val="4F099E82"/>
    <w:rsid w:val="4F1A6AC7"/>
    <w:rsid w:val="4F3CFBE9"/>
    <w:rsid w:val="4F6637F5"/>
    <w:rsid w:val="4F69A21C"/>
    <w:rsid w:val="4F72D099"/>
    <w:rsid w:val="4F81ED9D"/>
    <w:rsid w:val="4F95EFE1"/>
    <w:rsid w:val="4FB02A92"/>
    <w:rsid w:val="4FB1064C"/>
    <w:rsid w:val="4FFDE3DC"/>
    <w:rsid w:val="5019CAF5"/>
    <w:rsid w:val="50338D30"/>
    <w:rsid w:val="5050D9DA"/>
    <w:rsid w:val="50635F4C"/>
    <w:rsid w:val="5096B319"/>
    <w:rsid w:val="50C41E81"/>
    <w:rsid w:val="50C4626C"/>
    <w:rsid w:val="50CD785F"/>
    <w:rsid w:val="50E4299F"/>
    <w:rsid w:val="51242239"/>
    <w:rsid w:val="51530154"/>
    <w:rsid w:val="516928B3"/>
    <w:rsid w:val="51721783"/>
    <w:rsid w:val="5181577F"/>
    <w:rsid w:val="51A1E97B"/>
    <w:rsid w:val="51A5F9BC"/>
    <w:rsid w:val="51B8E591"/>
    <w:rsid w:val="51BF7C76"/>
    <w:rsid w:val="5230603E"/>
    <w:rsid w:val="523F9059"/>
    <w:rsid w:val="524620B2"/>
    <w:rsid w:val="525EFFBA"/>
    <w:rsid w:val="527391BB"/>
    <w:rsid w:val="52CF664C"/>
    <w:rsid w:val="52FA8A01"/>
    <w:rsid w:val="5359ACE1"/>
    <w:rsid w:val="537E4B40"/>
    <w:rsid w:val="53BE506F"/>
    <w:rsid w:val="53D2A663"/>
    <w:rsid w:val="53EA1E40"/>
    <w:rsid w:val="541FCD98"/>
    <w:rsid w:val="5425E85E"/>
    <w:rsid w:val="5432EA0C"/>
    <w:rsid w:val="545BFD1F"/>
    <w:rsid w:val="54AC6A90"/>
    <w:rsid w:val="54E0AB3E"/>
    <w:rsid w:val="54E4FB02"/>
    <w:rsid w:val="54FA5A16"/>
    <w:rsid w:val="55393B01"/>
    <w:rsid w:val="553CEBE4"/>
    <w:rsid w:val="554AA89A"/>
    <w:rsid w:val="554B8D37"/>
    <w:rsid w:val="557A43B1"/>
    <w:rsid w:val="5582DC80"/>
    <w:rsid w:val="558FCC2C"/>
    <w:rsid w:val="55AC8B56"/>
    <w:rsid w:val="55B22A75"/>
    <w:rsid w:val="55EB4D60"/>
    <w:rsid w:val="560A784B"/>
    <w:rsid w:val="560E283D"/>
    <w:rsid w:val="560F996B"/>
    <w:rsid w:val="561B41DD"/>
    <w:rsid w:val="56310FB7"/>
    <w:rsid w:val="5683CA80"/>
    <w:rsid w:val="56D36A27"/>
    <w:rsid w:val="56E447DE"/>
    <w:rsid w:val="56E495B4"/>
    <w:rsid w:val="570595D6"/>
    <w:rsid w:val="570678A5"/>
    <w:rsid w:val="571234D2"/>
    <w:rsid w:val="571D55B1"/>
    <w:rsid w:val="574C9842"/>
    <w:rsid w:val="575EAE9A"/>
    <w:rsid w:val="57697F6A"/>
    <w:rsid w:val="57759A96"/>
    <w:rsid w:val="579E98B2"/>
    <w:rsid w:val="57B937A3"/>
    <w:rsid w:val="57BA312E"/>
    <w:rsid w:val="57C4E63B"/>
    <w:rsid w:val="57C8C620"/>
    <w:rsid w:val="57D3E65C"/>
    <w:rsid w:val="57D8250C"/>
    <w:rsid w:val="57DFF79D"/>
    <w:rsid w:val="57E78B04"/>
    <w:rsid w:val="5841DB6E"/>
    <w:rsid w:val="5852DBBD"/>
    <w:rsid w:val="58576E7D"/>
    <w:rsid w:val="587774F0"/>
    <w:rsid w:val="58B52510"/>
    <w:rsid w:val="58DE9DAB"/>
    <w:rsid w:val="58E63FC9"/>
    <w:rsid w:val="59145BBA"/>
    <w:rsid w:val="591F0350"/>
    <w:rsid w:val="594A25BA"/>
    <w:rsid w:val="5953537A"/>
    <w:rsid w:val="59667606"/>
    <w:rsid w:val="5997146D"/>
    <w:rsid w:val="599FB082"/>
    <w:rsid w:val="59B9100E"/>
    <w:rsid w:val="59D4021F"/>
    <w:rsid w:val="59E19BE2"/>
    <w:rsid w:val="59FD4A77"/>
    <w:rsid w:val="5A0B7C7E"/>
    <w:rsid w:val="5A130546"/>
    <w:rsid w:val="5A33AFFB"/>
    <w:rsid w:val="5A4B463C"/>
    <w:rsid w:val="5A7B55C4"/>
    <w:rsid w:val="5A80666C"/>
    <w:rsid w:val="5A919BA4"/>
    <w:rsid w:val="5A9DFBBA"/>
    <w:rsid w:val="5AA21087"/>
    <w:rsid w:val="5AD7161F"/>
    <w:rsid w:val="5AEAD71C"/>
    <w:rsid w:val="5B666DED"/>
    <w:rsid w:val="5B6978B7"/>
    <w:rsid w:val="5B6F99F2"/>
    <w:rsid w:val="5B6FE562"/>
    <w:rsid w:val="5B847843"/>
    <w:rsid w:val="5BBD4DEE"/>
    <w:rsid w:val="5BF82D30"/>
    <w:rsid w:val="5C0FB916"/>
    <w:rsid w:val="5C0FF81E"/>
    <w:rsid w:val="5C1D7D13"/>
    <w:rsid w:val="5C28C7F7"/>
    <w:rsid w:val="5C45C718"/>
    <w:rsid w:val="5C4C3CC0"/>
    <w:rsid w:val="5C69BB1D"/>
    <w:rsid w:val="5C8D16B7"/>
    <w:rsid w:val="5C929C46"/>
    <w:rsid w:val="5C9829E6"/>
    <w:rsid w:val="5CC15813"/>
    <w:rsid w:val="5CF3B995"/>
    <w:rsid w:val="5CF5FF41"/>
    <w:rsid w:val="5CFF74C5"/>
    <w:rsid w:val="5D1A37A1"/>
    <w:rsid w:val="5D2D3835"/>
    <w:rsid w:val="5D4ED467"/>
    <w:rsid w:val="5D7BB137"/>
    <w:rsid w:val="5D9DB003"/>
    <w:rsid w:val="5DB25489"/>
    <w:rsid w:val="5DBFBDD7"/>
    <w:rsid w:val="5DC707B1"/>
    <w:rsid w:val="5DD4DCAD"/>
    <w:rsid w:val="5DD757FD"/>
    <w:rsid w:val="5DD87203"/>
    <w:rsid w:val="5DE4BA06"/>
    <w:rsid w:val="5E111079"/>
    <w:rsid w:val="5E217632"/>
    <w:rsid w:val="5E2FFFAC"/>
    <w:rsid w:val="5E325083"/>
    <w:rsid w:val="5E36FA31"/>
    <w:rsid w:val="5E4C3192"/>
    <w:rsid w:val="5E79FB4B"/>
    <w:rsid w:val="5E8C7A6C"/>
    <w:rsid w:val="5E8E3EA2"/>
    <w:rsid w:val="5E901C5F"/>
    <w:rsid w:val="5E9D580A"/>
    <w:rsid w:val="5EF095BC"/>
    <w:rsid w:val="5F03C312"/>
    <w:rsid w:val="5F18D2F7"/>
    <w:rsid w:val="5F289DAC"/>
    <w:rsid w:val="5F29FAFA"/>
    <w:rsid w:val="5F2A814C"/>
    <w:rsid w:val="5FD7B11D"/>
    <w:rsid w:val="5FF1716B"/>
    <w:rsid w:val="5FFDC287"/>
    <w:rsid w:val="60152EF2"/>
    <w:rsid w:val="602284D1"/>
    <w:rsid w:val="6032BED7"/>
    <w:rsid w:val="603306BC"/>
    <w:rsid w:val="603511E8"/>
    <w:rsid w:val="6046E045"/>
    <w:rsid w:val="605789D0"/>
    <w:rsid w:val="605C13D1"/>
    <w:rsid w:val="60A459F4"/>
    <w:rsid w:val="60AA799B"/>
    <w:rsid w:val="60B600FD"/>
    <w:rsid w:val="60E12FCB"/>
    <w:rsid w:val="60E5DA9A"/>
    <w:rsid w:val="60E9CDD5"/>
    <w:rsid w:val="610DEE2E"/>
    <w:rsid w:val="6130E298"/>
    <w:rsid w:val="613B9963"/>
    <w:rsid w:val="613F7D23"/>
    <w:rsid w:val="6154E332"/>
    <w:rsid w:val="6159BBF1"/>
    <w:rsid w:val="61B5F1A2"/>
    <w:rsid w:val="61B6197D"/>
    <w:rsid w:val="61F39F9D"/>
    <w:rsid w:val="620F236F"/>
    <w:rsid w:val="620F8591"/>
    <w:rsid w:val="621574F3"/>
    <w:rsid w:val="6217A200"/>
    <w:rsid w:val="6233EA70"/>
    <w:rsid w:val="624846AA"/>
    <w:rsid w:val="624D435E"/>
    <w:rsid w:val="624E102B"/>
    <w:rsid w:val="62651C51"/>
    <w:rsid w:val="626C652B"/>
    <w:rsid w:val="6274FA16"/>
    <w:rsid w:val="628D1DF2"/>
    <w:rsid w:val="62B872FF"/>
    <w:rsid w:val="62E7E3D7"/>
    <w:rsid w:val="62FD9B23"/>
    <w:rsid w:val="63006647"/>
    <w:rsid w:val="63052B97"/>
    <w:rsid w:val="6329484F"/>
    <w:rsid w:val="635F37AB"/>
    <w:rsid w:val="6361015D"/>
    <w:rsid w:val="6378879A"/>
    <w:rsid w:val="6383AF47"/>
    <w:rsid w:val="63BC8814"/>
    <w:rsid w:val="63DA0EB4"/>
    <w:rsid w:val="63DB533D"/>
    <w:rsid w:val="63E08A00"/>
    <w:rsid w:val="63F9E68F"/>
    <w:rsid w:val="6405249F"/>
    <w:rsid w:val="642F360A"/>
    <w:rsid w:val="64549EE1"/>
    <w:rsid w:val="646BFEC6"/>
    <w:rsid w:val="6478150E"/>
    <w:rsid w:val="647AEB6E"/>
    <w:rsid w:val="64A0C75D"/>
    <w:rsid w:val="64B3AFD4"/>
    <w:rsid w:val="64C99665"/>
    <w:rsid w:val="64F007C6"/>
    <w:rsid w:val="65098974"/>
    <w:rsid w:val="651D69AE"/>
    <w:rsid w:val="65224434"/>
    <w:rsid w:val="656798D8"/>
    <w:rsid w:val="658293A9"/>
    <w:rsid w:val="6588FB59"/>
    <w:rsid w:val="658F2B9A"/>
    <w:rsid w:val="65980C0D"/>
    <w:rsid w:val="65A44DAF"/>
    <w:rsid w:val="65B411BB"/>
    <w:rsid w:val="65BA8AE0"/>
    <w:rsid w:val="65F5DE57"/>
    <w:rsid w:val="65FBC892"/>
    <w:rsid w:val="66219120"/>
    <w:rsid w:val="663CEC52"/>
    <w:rsid w:val="664FBD59"/>
    <w:rsid w:val="666BE980"/>
    <w:rsid w:val="667F009D"/>
    <w:rsid w:val="66827504"/>
    <w:rsid w:val="66B45188"/>
    <w:rsid w:val="66D01205"/>
    <w:rsid w:val="66D87139"/>
    <w:rsid w:val="66FA6DC1"/>
    <w:rsid w:val="66FF438E"/>
    <w:rsid w:val="6713FD4C"/>
    <w:rsid w:val="67288E3E"/>
    <w:rsid w:val="672A7569"/>
    <w:rsid w:val="6734257E"/>
    <w:rsid w:val="67342D58"/>
    <w:rsid w:val="673721D2"/>
    <w:rsid w:val="67C51912"/>
    <w:rsid w:val="67C6D72D"/>
    <w:rsid w:val="67D25846"/>
    <w:rsid w:val="67D836AF"/>
    <w:rsid w:val="67FCE9AE"/>
    <w:rsid w:val="680B6640"/>
    <w:rsid w:val="680FFC40"/>
    <w:rsid w:val="68150488"/>
    <w:rsid w:val="68160BFD"/>
    <w:rsid w:val="681BFEF4"/>
    <w:rsid w:val="683405A2"/>
    <w:rsid w:val="685F3E6C"/>
    <w:rsid w:val="68940E09"/>
    <w:rsid w:val="689EB45D"/>
    <w:rsid w:val="68A105EF"/>
    <w:rsid w:val="68A6B9BE"/>
    <w:rsid w:val="68B1119E"/>
    <w:rsid w:val="68CAD03E"/>
    <w:rsid w:val="68D74E82"/>
    <w:rsid w:val="68DDF4C2"/>
    <w:rsid w:val="68EB7E9A"/>
    <w:rsid w:val="68F1C5B6"/>
    <w:rsid w:val="691401C4"/>
    <w:rsid w:val="691EDFF7"/>
    <w:rsid w:val="696B67E6"/>
    <w:rsid w:val="69854B39"/>
    <w:rsid w:val="69AF8ACB"/>
    <w:rsid w:val="69F5A313"/>
    <w:rsid w:val="6A06B934"/>
    <w:rsid w:val="6A2AB894"/>
    <w:rsid w:val="6A2BFA09"/>
    <w:rsid w:val="6A341F6F"/>
    <w:rsid w:val="6A477D54"/>
    <w:rsid w:val="6A4AE2F7"/>
    <w:rsid w:val="6A60D3D6"/>
    <w:rsid w:val="6A712B41"/>
    <w:rsid w:val="6A86E59C"/>
    <w:rsid w:val="6AA1A2B8"/>
    <w:rsid w:val="6AA2956B"/>
    <w:rsid w:val="6AC314C8"/>
    <w:rsid w:val="6AE6865B"/>
    <w:rsid w:val="6AFD6148"/>
    <w:rsid w:val="6B20298E"/>
    <w:rsid w:val="6B2F3367"/>
    <w:rsid w:val="6B4217BA"/>
    <w:rsid w:val="6B4AFF46"/>
    <w:rsid w:val="6B6451A3"/>
    <w:rsid w:val="6B7C15A1"/>
    <w:rsid w:val="6BB63146"/>
    <w:rsid w:val="6BB66E61"/>
    <w:rsid w:val="6BC127BE"/>
    <w:rsid w:val="6BD55CAE"/>
    <w:rsid w:val="6BDA873E"/>
    <w:rsid w:val="6BDF3AFE"/>
    <w:rsid w:val="6BE1E43D"/>
    <w:rsid w:val="6BFC5DF3"/>
    <w:rsid w:val="6BFCB3B3"/>
    <w:rsid w:val="6C16FE9E"/>
    <w:rsid w:val="6C260676"/>
    <w:rsid w:val="6C314F66"/>
    <w:rsid w:val="6C3282ED"/>
    <w:rsid w:val="6C349527"/>
    <w:rsid w:val="6C53D30E"/>
    <w:rsid w:val="6C771A4E"/>
    <w:rsid w:val="6CA167E9"/>
    <w:rsid w:val="6CAC5660"/>
    <w:rsid w:val="6CB8033E"/>
    <w:rsid w:val="6CB9DC3E"/>
    <w:rsid w:val="6CBB3856"/>
    <w:rsid w:val="6CBF3758"/>
    <w:rsid w:val="6CF6C7DC"/>
    <w:rsid w:val="6D0F8225"/>
    <w:rsid w:val="6D2D8D05"/>
    <w:rsid w:val="6D3C8C91"/>
    <w:rsid w:val="6D615BBB"/>
    <w:rsid w:val="6D687B59"/>
    <w:rsid w:val="6DC3034C"/>
    <w:rsid w:val="6DF47FED"/>
    <w:rsid w:val="6DF8F625"/>
    <w:rsid w:val="6E2A2B72"/>
    <w:rsid w:val="6EB099C3"/>
    <w:rsid w:val="6ED9EAB3"/>
    <w:rsid w:val="6EF646F7"/>
    <w:rsid w:val="6F115CDA"/>
    <w:rsid w:val="6F1832D0"/>
    <w:rsid w:val="6F221ECE"/>
    <w:rsid w:val="6F2289D9"/>
    <w:rsid w:val="6F38C3AB"/>
    <w:rsid w:val="6F5007C1"/>
    <w:rsid w:val="6F7085D3"/>
    <w:rsid w:val="6F902049"/>
    <w:rsid w:val="6FA96FD2"/>
    <w:rsid w:val="6FABBA81"/>
    <w:rsid w:val="6FBDFD1A"/>
    <w:rsid w:val="6FD02784"/>
    <w:rsid w:val="6FD59A36"/>
    <w:rsid w:val="6FE1E453"/>
    <w:rsid w:val="6FF48011"/>
    <w:rsid w:val="6FF81037"/>
    <w:rsid w:val="7029A32D"/>
    <w:rsid w:val="70434EA6"/>
    <w:rsid w:val="7086A64E"/>
    <w:rsid w:val="709AF2B1"/>
    <w:rsid w:val="70E56F9D"/>
    <w:rsid w:val="70E76CEF"/>
    <w:rsid w:val="710A65EF"/>
    <w:rsid w:val="7127B057"/>
    <w:rsid w:val="712D01C4"/>
    <w:rsid w:val="713043EB"/>
    <w:rsid w:val="7137FA5C"/>
    <w:rsid w:val="713AB9AD"/>
    <w:rsid w:val="713D78C3"/>
    <w:rsid w:val="714004BE"/>
    <w:rsid w:val="7175C829"/>
    <w:rsid w:val="7190AF51"/>
    <w:rsid w:val="71AC060C"/>
    <w:rsid w:val="71B06B5C"/>
    <w:rsid w:val="71BD945D"/>
    <w:rsid w:val="71CBC395"/>
    <w:rsid w:val="721B2DC2"/>
    <w:rsid w:val="725FE286"/>
    <w:rsid w:val="727CB305"/>
    <w:rsid w:val="729C1121"/>
    <w:rsid w:val="72AA06AA"/>
    <w:rsid w:val="72BE8FD1"/>
    <w:rsid w:val="72C73FAC"/>
    <w:rsid w:val="72D8677A"/>
    <w:rsid w:val="72F38D1C"/>
    <w:rsid w:val="73075FBC"/>
    <w:rsid w:val="73246C51"/>
    <w:rsid w:val="732D0B04"/>
    <w:rsid w:val="7351A855"/>
    <w:rsid w:val="735445DA"/>
    <w:rsid w:val="735C3DA7"/>
    <w:rsid w:val="7378F765"/>
    <w:rsid w:val="738549A2"/>
    <w:rsid w:val="73BAEB48"/>
    <w:rsid w:val="73C0700D"/>
    <w:rsid w:val="73F7D726"/>
    <w:rsid w:val="74292718"/>
    <w:rsid w:val="74339E55"/>
    <w:rsid w:val="743738CF"/>
    <w:rsid w:val="74886735"/>
    <w:rsid w:val="748B1E17"/>
    <w:rsid w:val="74994388"/>
    <w:rsid w:val="74B169A9"/>
    <w:rsid w:val="74C276FF"/>
    <w:rsid w:val="75120826"/>
    <w:rsid w:val="7529886E"/>
    <w:rsid w:val="75ABE7AC"/>
    <w:rsid w:val="75AF374F"/>
    <w:rsid w:val="75D0251D"/>
    <w:rsid w:val="75F1A412"/>
    <w:rsid w:val="75FC61BF"/>
    <w:rsid w:val="7619F48E"/>
    <w:rsid w:val="7622DC82"/>
    <w:rsid w:val="7634912C"/>
    <w:rsid w:val="76402476"/>
    <w:rsid w:val="76619F0E"/>
    <w:rsid w:val="7675A2B4"/>
    <w:rsid w:val="768C2279"/>
    <w:rsid w:val="76F9D4B9"/>
    <w:rsid w:val="77347453"/>
    <w:rsid w:val="77387C38"/>
    <w:rsid w:val="775869F3"/>
    <w:rsid w:val="779751AD"/>
    <w:rsid w:val="77B529EE"/>
    <w:rsid w:val="77BB1515"/>
    <w:rsid w:val="77CA663D"/>
    <w:rsid w:val="77CCBCD1"/>
    <w:rsid w:val="77F01740"/>
    <w:rsid w:val="77F44307"/>
    <w:rsid w:val="77F5D867"/>
    <w:rsid w:val="78621B08"/>
    <w:rsid w:val="78693AFF"/>
    <w:rsid w:val="786BC368"/>
    <w:rsid w:val="78887EAD"/>
    <w:rsid w:val="78C3AB5B"/>
    <w:rsid w:val="78D97D1B"/>
    <w:rsid w:val="78E54B0B"/>
    <w:rsid w:val="78F3DAC9"/>
    <w:rsid w:val="78FD892E"/>
    <w:rsid w:val="790DC3B8"/>
    <w:rsid w:val="7954260C"/>
    <w:rsid w:val="7956AA30"/>
    <w:rsid w:val="7961FFE5"/>
    <w:rsid w:val="796BE176"/>
    <w:rsid w:val="7976AC7A"/>
    <w:rsid w:val="797CF8B0"/>
    <w:rsid w:val="7A03681D"/>
    <w:rsid w:val="7A0E0E34"/>
    <w:rsid w:val="7A1F3327"/>
    <w:rsid w:val="7A3107E8"/>
    <w:rsid w:val="7A9C482D"/>
    <w:rsid w:val="7A9D0A37"/>
    <w:rsid w:val="7A9D14F3"/>
    <w:rsid w:val="7AE72CA8"/>
    <w:rsid w:val="7AE78938"/>
    <w:rsid w:val="7AFA0B46"/>
    <w:rsid w:val="7B008544"/>
    <w:rsid w:val="7B250294"/>
    <w:rsid w:val="7B35FD84"/>
    <w:rsid w:val="7B3E9BED"/>
    <w:rsid w:val="7B430F71"/>
    <w:rsid w:val="7B475591"/>
    <w:rsid w:val="7B84A550"/>
    <w:rsid w:val="7B8821F9"/>
    <w:rsid w:val="7BB3B706"/>
    <w:rsid w:val="7BC1A0C9"/>
    <w:rsid w:val="7BD47035"/>
    <w:rsid w:val="7BDC5EE1"/>
    <w:rsid w:val="7BE60251"/>
    <w:rsid w:val="7C154534"/>
    <w:rsid w:val="7C80FB2B"/>
    <w:rsid w:val="7C87FB51"/>
    <w:rsid w:val="7CDFC918"/>
    <w:rsid w:val="7CF8FAA3"/>
    <w:rsid w:val="7D4924EE"/>
    <w:rsid w:val="7D4B7D9A"/>
    <w:rsid w:val="7D57532F"/>
    <w:rsid w:val="7D702EAB"/>
    <w:rsid w:val="7D7A0569"/>
    <w:rsid w:val="7D89AD89"/>
    <w:rsid w:val="7D9B07C2"/>
    <w:rsid w:val="7DADE2B3"/>
    <w:rsid w:val="7DC66A02"/>
    <w:rsid w:val="7DE67B01"/>
    <w:rsid w:val="7DE8246E"/>
    <w:rsid w:val="7E0D3315"/>
    <w:rsid w:val="7E1D639B"/>
    <w:rsid w:val="7E1EC3D9"/>
    <w:rsid w:val="7E25028B"/>
    <w:rsid w:val="7E3046C5"/>
    <w:rsid w:val="7E33B34E"/>
    <w:rsid w:val="7E42D29B"/>
    <w:rsid w:val="7E4B64CC"/>
    <w:rsid w:val="7E64AC08"/>
    <w:rsid w:val="7E74703C"/>
    <w:rsid w:val="7E913926"/>
    <w:rsid w:val="7EA71339"/>
    <w:rsid w:val="7EB9E499"/>
    <w:rsid w:val="7EC5D08A"/>
    <w:rsid w:val="7ECE5156"/>
    <w:rsid w:val="7ECEC732"/>
    <w:rsid w:val="7EF48F70"/>
    <w:rsid w:val="7F21481D"/>
    <w:rsid w:val="7F23C1D3"/>
    <w:rsid w:val="7F29971D"/>
    <w:rsid w:val="7F376BDC"/>
    <w:rsid w:val="7F5F6897"/>
    <w:rsid w:val="7F72CEE1"/>
    <w:rsid w:val="7F91A9EC"/>
    <w:rsid w:val="7F9B1EBD"/>
    <w:rsid w:val="7FA9C3FE"/>
    <w:rsid w:val="7FB300F4"/>
    <w:rsid w:val="7FCAD340"/>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152B9DB3-C435-4E37-B80C-249C4D9B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260CD3"/>
    <w:rPr>
      <w:rFonts w:ascii="Arial" w:hAnsi="Arial"/>
      <w:szCs w:val="24"/>
      <w:lang w:val="en-GB" w:eastAsia="nl-NL"/>
    </w:rPr>
  </w:style>
  <w:style w:type="paragraph" w:styleId="Heading1">
    <w:name w:val="heading 1"/>
    <w:basedOn w:val="Normal"/>
    <w:next w:val="BodyText"/>
    <w:link w:val="Heading1Char"/>
    <w:uiPriority w:val="99"/>
    <w:qFormat/>
    <w:rsid w:val="00280370"/>
    <w:pPr>
      <w:keepNext/>
      <w:pageBreakBefore/>
      <w:numPr>
        <w:numId w:val="5"/>
      </w:numPr>
      <w:tabs>
        <w:tab w:val="left" w:pos="5040"/>
        <w:tab w:val="left" w:pos="7200"/>
      </w:tabs>
      <w:spacing w:after="120" w:line="312" w:lineRule="auto"/>
      <w:ind w:left="431" w:hanging="431"/>
      <w:outlineLvl w:val="0"/>
    </w:pPr>
    <w:rPr>
      <w:b/>
      <w:bCs/>
      <w:spacing w:val="4"/>
      <w:kern w:val="28"/>
      <w:sz w:val="28"/>
      <w:lang w:val="en-US"/>
    </w:rPr>
  </w:style>
  <w:style w:type="paragraph" w:styleId="Heading2">
    <w:name w:val="heading 2"/>
    <w:basedOn w:val="BodyText"/>
    <w:next w:val="BodyText"/>
    <w:link w:val="Heading2Char"/>
    <w:uiPriority w:val="99"/>
    <w:qFormat/>
    <w:rsid w:val="00583BA0"/>
    <w:pPr>
      <w:keepNext/>
      <w:numPr>
        <w:ilvl w:val="1"/>
        <w:numId w:val="5"/>
      </w:numPr>
      <w:spacing w:before="100" w:beforeAutospacing="1"/>
      <w:ind w:left="578" w:hanging="578"/>
      <w:outlineLvl w:val="1"/>
    </w:pPr>
    <w:rPr>
      <w:b/>
      <w:bCs/>
      <w:sz w:val="22"/>
    </w:rPr>
  </w:style>
  <w:style w:type="paragraph" w:styleId="Heading3">
    <w:name w:val="heading 3"/>
    <w:basedOn w:val="Normal"/>
    <w:next w:val="BodyText"/>
    <w:link w:val="Heading3Char"/>
    <w:uiPriority w:val="99"/>
    <w:qFormat/>
    <w:rsid w:val="0046140F"/>
    <w:pPr>
      <w:keepNext/>
      <w:numPr>
        <w:ilvl w:val="2"/>
        <w:numId w:val="5"/>
      </w:numPr>
      <w:spacing w:after="120"/>
      <w:outlineLvl w:val="2"/>
    </w:pPr>
    <w:rPr>
      <w:b/>
      <w:iCs/>
      <w:lang w:val="en-US"/>
    </w:rPr>
  </w:style>
  <w:style w:type="paragraph" w:styleId="Heading4">
    <w:name w:val="heading 4"/>
    <w:basedOn w:val="Heading3"/>
    <w:next w:val="Normal"/>
    <w:qFormat/>
    <w:rsid w:val="00CE6709"/>
    <w:pPr>
      <w:numPr>
        <w:ilvl w:val="3"/>
      </w:numPr>
      <w:outlineLvl w:val="3"/>
    </w:pPr>
    <w:rPr>
      <w:i/>
    </w:rPr>
  </w:style>
  <w:style w:type="paragraph" w:styleId="Heading5">
    <w:name w:val="heading 5"/>
    <w:basedOn w:val="Normal"/>
    <w:next w:val="Normal"/>
    <w:qFormat/>
    <w:rsid w:val="008D00F9"/>
    <w:pPr>
      <w:keepNext/>
      <w:numPr>
        <w:ilvl w:val="4"/>
        <w:numId w:val="1"/>
      </w:numPr>
      <w:outlineLvl w:val="4"/>
    </w:pPr>
  </w:style>
  <w:style w:type="paragraph" w:styleId="Heading6">
    <w:name w:val="heading 6"/>
    <w:basedOn w:val="Normal"/>
    <w:next w:val="Normal"/>
    <w:qFormat/>
    <w:rsid w:val="008D00F9"/>
    <w:pPr>
      <w:keepNext/>
      <w:numPr>
        <w:ilvl w:val="5"/>
        <w:numId w:val="1"/>
      </w:numPr>
      <w:outlineLvl w:val="5"/>
    </w:pPr>
    <w:rPr>
      <w:bCs/>
    </w:rPr>
  </w:style>
  <w:style w:type="paragraph" w:styleId="Heading7">
    <w:name w:val="heading 7"/>
    <w:basedOn w:val="Normal"/>
    <w:next w:val="Normal"/>
    <w:qFormat/>
    <w:rsid w:val="008D00F9"/>
    <w:pPr>
      <w:keepNext/>
      <w:numPr>
        <w:ilvl w:val="6"/>
        <w:numId w:val="1"/>
      </w:numPr>
      <w:outlineLvl w:val="6"/>
    </w:pPr>
  </w:style>
  <w:style w:type="paragraph" w:styleId="Heading8">
    <w:name w:val="heading 8"/>
    <w:basedOn w:val="Normal"/>
    <w:next w:val="Normal"/>
    <w:qFormat/>
    <w:rsid w:val="008D00F9"/>
    <w:pPr>
      <w:keepNext/>
      <w:numPr>
        <w:ilvl w:val="7"/>
        <w:numId w:val="1"/>
      </w:numPr>
      <w:outlineLvl w:val="7"/>
    </w:pPr>
  </w:style>
  <w:style w:type="paragraph" w:styleId="Heading9">
    <w:name w:val="heading 9"/>
    <w:basedOn w:val="Normal"/>
    <w:next w:val="Normal"/>
    <w:qFormat/>
    <w:rsid w:val="008D00F9"/>
    <w:pPr>
      <w:keepNext/>
      <w:widowControl w:val="0"/>
      <w:numPr>
        <w:ilvl w:val="8"/>
        <w:numId w:val="1"/>
      </w:numPr>
      <w:outlineLvl w:val="8"/>
    </w:pPr>
    <w:rPr>
      <w:kern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A417EA"/>
    <w:pPr>
      <w:spacing w:after="120" w:line="288" w:lineRule="auto"/>
      <w:jc w:val="both"/>
    </w:pPr>
    <w:rPr>
      <w:rFonts w:ascii="Arial" w:hAnsi="Arial"/>
      <w:spacing w:val="4"/>
      <w:szCs w:val="24"/>
      <w:lang w:val="en-GB" w:eastAsia="nl-NL"/>
    </w:rPr>
  </w:style>
  <w:style w:type="paragraph" w:customStyle="1" w:styleId="dottedline">
    <w:name w:val="dotted line"/>
    <w:basedOn w:val="BodyText"/>
    <w:next w:val="BodyText"/>
    <w:link w:val="dottedlineChar"/>
    <w:rsid w:val="009B72BD"/>
    <w:rPr>
      <w:spacing w:val="30"/>
      <w:sz w:val="24"/>
    </w:rPr>
  </w:style>
  <w:style w:type="paragraph" w:customStyle="1" w:styleId="Numbers">
    <w:name w:val="Numbers"/>
    <w:basedOn w:val="bullets"/>
    <w:next w:val="BodyText"/>
    <w:rsid w:val="00D70974"/>
    <w:pPr>
      <w:numPr>
        <w:numId w:val="2"/>
      </w:numPr>
    </w:pPr>
  </w:style>
  <w:style w:type="paragraph" w:styleId="Header">
    <w:name w:val="header"/>
    <w:basedOn w:val="Normal"/>
    <w:rsid w:val="00487401"/>
    <w:pPr>
      <w:tabs>
        <w:tab w:val="center" w:pos="4819"/>
        <w:tab w:val="right" w:pos="9638"/>
      </w:tabs>
    </w:pPr>
  </w:style>
  <w:style w:type="character" w:customStyle="1" w:styleId="BodyTextChar">
    <w:name w:val="Body Text Char"/>
    <w:link w:val="BodyText"/>
    <w:rsid w:val="000A5343"/>
    <w:rPr>
      <w:rFonts w:ascii="Arial" w:hAnsi="Arial"/>
      <w:spacing w:val="4"/>
      <w:szCs w:val="24"/>
      <w:lang w:val="en-GB" w:eastAsia="nl-NL"/>
    </w:rPr>
  </w:style>
  <w:style w:type="paragraph" w:customStyle="1" w:styleId="Onderkantformulier">
    <w:name w:val="Onderkant formulier"/>
    <w:basedOn w:val="Normal"/>
    <w:next w:val="Normal"/>
    <w:hidden/>
    <w:rsid w:val="009B72BD"/>
    <w:pPr>
      <w:pBdr>
        <w:top w:val="single" w:sz="6" w:space="1" w:color="auto"/>
      </w:pBdr>
      <w:jc w:val="center"/>
    </w:pPr>
    <w:rPr>
      <w:rFonts w:cs="Arial"/>
      <w:vanish/>
      <w:sz w:val="16"/>
      <w:szCs w:val="16"/>
    </w:rPr>
  </w:style>
  <w:style w:type="paragraph" w:customStyle="1" w:styleId="Bovenkantformulier">
    <w:name w:val="Bovenkant formulier"/>
    <w:basedOn w:val="Normal"/>
    <w:next w:val="Normal"/>
    <w:hidden/>
    <w:rsid w:val="009B72BD"/>
    <w:pPr>
      <w:pBdr>
        <w:bottom w:val="single" w:sz="6" w:space="1" w:color="auto"/>
      </w:pBdr>
      <w:jc w:val="center"/>
    </w:pPr>
    <w:rPr>
      <w:rFonts w:cs="Arial"/>
      <w:vanish/>
      <w:sz w:val="16"/>
      <w:szCs w:val="16"/>
    </w:rPr>
  </w:style>
  <w:style w:type="paragraph" w:styleId="Footer">
    <w:name w:val="footer"/>
    <w:basedOn w:val="Normal"/>
    <w:rsid w:val="008C289F"/>
    <w:pPr>
      <w:tabs>
        <w:tab w:val="center" w:pos="4153"/>
        <w:tab w:val="right" w:pos="8306"/>
      </w:tabs>
      <w:spacing w:line="264" w:lineRule="auto"/>
      <w:jc w:val="right"/>
    </w:pPr>
    <w:rPr>
      <w:spacing w:val="4"/>
      <w:sz w:val="16"/>
    </w:rPr>
  </w:style>
  <w:style w:type="paragraph" w:customStyle="1" w:styleId="subbullet">
    <w:name w:val="subbullet"/>
    <w:basedOn w:val="bullets"/>
    <w:next w:val="BodyText"/>
    <w:link w:val="subbulletChar"/>
    <w:rsid w:val="00D70974"/>
    <w:pPr>
      <w:numPr>
        <w:numId w:val="3"/>
      </w:numPr>
      <w:tabs>
        <w:tab w:val="num" w:pos="432"/>
        <w:tab w:val="num" w:pos="624"/>
        <w:tab w:val="left" w:pos="7938"/>
      </w:tabs>
      <w:ind w:left="624" w:hanging="267"/>
    </w:pPr>
  </w:style>
  <w:style w:type="paragraph" w:customStyle="1" w:styleId="Documentsubtitle">
    <w:name w:val="Document subtitle"/>
    <w:basedOn w:val="BodyText"/>
    <w:rsid w:val="008D00F9"/>
    <w:rPr>
      <w:sz w:val="28"/>
    </w:rPr>
  </w:style>
  <w:style w:type="paragraph" w:styleId="z-BottomofForm">
    <w:name w:val="HTML Bottom of Form"/>
    <w:basedOn w:val="Normal"/>
    <w:next w:val="Normal"/>
    <w:hidden/>
    <w:rsid w:val="009B72BD"/>
    <w:pPr>
      <w:pBdr>
        <w:top w:val="single" w:sz="6" w:space="1" w:color="auto"/>
      </w:pBdr>
      <w:jc w:val="center"/>
    </w:pPr>
    <w:rPr>
      <w:rFonts w:cs="Arial"/>
      <w:vanish/>
      <w:sz w:val="16"/>
      <w:szCs w:val="16"/>
    </w:rPr>
  </w:style>
  <w:style w:type="paragraph" w:styleId="z-TopofForm">
    <w:name w:val="HTML Top of Form"/>
    <w:basedOn w:val="Normal"/>
    <w:next w:val="Normal"/>
    <w:hidden/>
    <w:rsid w:val="009B72BD"/>
    <w:pPr>
      <w:pBdr>
        <w:bottom w:val="single" w:sz="6" w:space="1" w:color="auto"/>
      </w:pBdr>
      <w:jc w:val="center"/>
    </w:pPr>
    <w:rPr>
      <w:rFonts w:cs="Arial"/>
      <w:vanish/>
      <w:sz w:val="16"/>
      <w:szCs w:val="16"/>
    </w:rPr>
  </w:style>
  <w:style w:type="paragraph" w:customStyle="1" w:styleId="bullets">
    <w:name w:val="bullets"/>
    <w:basedOn w:val="BodyText"/>
    <w:next w:val="BodyText"/>
    <w:link w:val="bulletsCharChar"/>
    <w:rsid w:val="00D70974"/>
    <w:pPr>
      <w:numPr>
        <w:numId w:val="4"/>
      </w:numPr>
      <w:ind w:left="0" w:firstLine="0"/>
    </w:pPr>
  </w:style>
  <w:style w:type="character" w:customStyle="1" w:styleId="bulletsCharChar">
    <w:name w:val="bullets Char Char"/>
    <w:basedOn w:val="BodyTextChar"/>
    <w:link w:val="bullets"/>
    <w:rsid w:val="00D70974"/>
    <w:rPr>
      <w:rFonts w:ascii="Arial" w:hAnsi="Arial"/>
      <w:spacing w:val="4"/>
      <w:szCs w:val="24"/>
      <w:lang w:val="en-GB" w:eastAsia="nl-NL"/>
    </w:rPr>
  </w:style>
  <w:style w:type="character" w:styleId="FollowedHyperlink">
    <w:name w:val="FollowedHyperlink"/>
    <w:rsid w:val="00524CD0"/>
    <w:rPr>
      <w:rFonts w:ascii="Arial" w:hAnsi="Arial"/>
      <w:color w:val="800080"/>
      <w:spacing w:val="4"/>
      <w:w w:val="100"/>
      <w:sz w:val="20"/>
      <w:szCs w:val="20"/>
      <w:u w:val="single"/>
    </w:rPr>
  </w:style>
  <w:style w:type="character" w:styleId="Hyperlink">
    <w:name w:val="Hyperlink"/>
    <w:uiPriority w:val="99"/>
    <w:rsid w:val="006D1D0B"/>
    <w:rPr>
      <w:rFonts w:ascii="Arial" w:hAnsi="Arial"/>
      <w:color w:val="0000FF"/>
      <w:spacing w:val="4"/>
      <w:w w:val="100"/>
      <w:position w:val="0"/>
      <w:sz w:val="20"/>
      <w:szCs w:val="20"/>
      <w:u w:val="single"/>
    </w:rPr>
  </w:style>
  <w:style w:type="paragraph" w:styleId="BalloonText">
    <w:name w:val="Balloon Text"/>
    <w:basedOn w:val="Normal"/>
    <w:semiHidden/>
    <w:rsid w:val="00C73891"/>
    <w:rPr>
      <w:rFonts w:ascii="Tahoma" w:hAnsi="Tahoma" w:cs="Tahoma"/>
      <w:sz w:val="16"/>
      <w:szCs w:val="16"/>
    </w:rPr>
  </w:style>
  <w:style w:type="character" w:customStyle="1" w:styleId="dottedlineChar">
    <w:name w:val="dotted line Char"/>
    <w:link w:val="dottedline"/>
    <w:rsid w:val="00CC4590"/>
    <w:rPr>
      <w:rFonts w:ascii="Arial" w:hAnsi="Arial"/>
      <w:spacing w:val="30"/>
      <w:sz w:val="24"/>
      <w:szCs w:val="24"/>
      <w:lang w:val="en-GB" w:eastAsia="nl-NL" w:bidi="ar-SA"/>
    </w:rPr>
  </w:style>
  <w:style w:type="character" w:customStyle="1" w:styleId="subbulletChar">
    <w:name w:val="subbullet Char"/>
    <w:basedOn w:val="bulletsCharChar"/>
    <w:link w:val="subbullet"/>
    <w:rsid w:val="00D70974"/>
    <w:rPr>
      <w:rFonts w:ascii="Arial" w:hAnsi="Arial"/>
      <w:spacing w:val="4"/>
      <w:szCs w:val="24"/>
      <w:lang w:val="en-GB" w:eastAsia="nl-NL"/>
    </w:rPr>
  </w:style>
  <w:style w:type="paragraph" w:styleId="FootnoteText">
    <w:name w:val="footnote text"/>
    <w:basedOn w:val="BodyText"/>
    <w:link w:val="FootnoteTextChar"/>
    <w:uiPriority w:val="99"/>
    <w:rsid w:val="009E43F6"/>
    <w:pPr>
      <w:spacing w:line="264" w:lineRule="auto"/>
      <w:ind w:left="113" w:hanging="113"/>
    </w:pPr>
    <w:rPr>
      <w:sz w:val="16"/>
    </w:rPr>
  </w:style>
  <w:style w:type="character" w:styleId="FootnoteReference">
    <w:name w:val="footnote reference"/>
    <w:uiPriority w:val="99"/>
    <w:semiHidden/>
    <w:rsid w:val="00BE7E92"/>
    <w:rPr>
      <w:vertAlign w:val="superscript"/>
    </w:rPr>
  </w:style>
  <w:style w:type="paragraph" w:customStyle="1" w:styleId="Linespace">
    <w:name w:val="Linespace"/>
    <w:basedOn w:val="BodyText"/>
    <w:uiPriority w:val="99"/>
    <w:rsid w:val="00CE5964"/>
    <w:pPr>
      <w:spacing w:line="240" w:lineRule="auto"/>
    </w:pPr>
    <w:rPr>
      <w:szCs w:val="16"/>
    </w:rPr>
  </w:style>
  <w:style w:type="paragraph" w:customStyle="1" w:styleId="Headertext">
    <w:name w:val="Header text"/>
    <w:basedOn w:val="BodyText"/>
    <w:rsid w:val="00B37607"/>
    <w:pPr>
      <w:spacing w:line="264" w:lineRule="auto"/>
    </w:pPr>
    <w:rPr>
      <w:rFonts w:cs="Arial"/>
      <w:sz w:val="18"/>
    </w:rPr>
  </w:style>
  <w:style w:type="paragraph" w:customStyle="1" w:styleId="DocumentTitle">
    <w:name w:val="Document Title"/>
    <w:basedOn w:val="BodyText"/>
    <w:rsid w:val="004B3413"/>
    <w:pPr>
      <w:tabs>
        <w:tab w:val="left" w:pos="5040"/>
        <w:tab w:val="left" w:pos="7200"/>
      </w:tabs>
    </w:pPr>
    <w:rPr>
      <w:b/>
      <w:color w:val="009F47"/>
      <w:sz w:val="40"/>
    </w:rPr>
  </w:style>
  <w:style w:type="paragraph" w:customStyle="1" w:styleId="Guidelinestext">
    <w:name w:val="Guidelines text"/>
    <w:basedOn w:val="BodyText"/>
    <w:link w:val="GuidelinestextCharChar"/>
    <w:rsid w:val="004667C3"/>
    <w:rPr>
      <w:i/>
      <w:iCs/>
      <w:sz w:val="19"/>
    </w:rPr>
  </w:style>
  <w:style w:type="character" w:customStyle="1" w:styleId="GuidelinestextCharChar">
    <w:name w:val="Guidelines text Char Char"/>
    <w:link w:val="Guidelinestext"/>
    <w:rsid w:val="004667C3"/>
    <w:rPr>
      <w:rFonts w:ascii="Arial" w:hAnsi="Arial"/>
      <w:i/>
      <w:iCs/>
      <w:spacing w:val="4"/>
      <w:sz w:val="19"/>
      <w:szCs w:val="24"/>
      <w:lang w:val="en-GB" w:eastAsia="nl-NL" w:bidi="ar-SA"/>
    </w:rPr>
  </w:style>
  <w:style w:type="paragraph" w:customStyle="1" w:styleId="Guidelinesbullets">
    <w:name w:val="Guidelines bullets"/>
    <w:basedOn w:val="bullets"/>
    <w:rsid w:val="004667C3"/>
    <w:rPr>
      <w:i/>
      <w:sz w:val="19"/>
    </w:rPr>
  </w:style>
  <w:style w:type="paragraph" w:styleId="TOC2">
    <w:name w:val="toc 2"/>
    <w:basedOn w:val="BodyText"/>
    <w:next w:val="BodyText"/>
    <w:autoRedefine/>
    <w:uiPriority w:val="39"/>
    <w:rsid w:val="00287F55"/>
    <w:pPr>
      <w:tabs>
        <w:tab w:val="left" w:pos="475"/>
        <w:tab w:val="left" w:pos="1008"/>
        <w:tab w:val="left" w:pos="1120"/>
        <w:tab w:val="right" w:leader="dot" w:pos="9696"/>
      </w:tabs>
      <w:spacing w:line="240" w:lineRule="auto"/>
      <w:ind w:left="476"/>
    </w:pPr>
    <w:rPr>
      <w:i/>
      <w:iCs/>
      <w:noProof/>
      <w:szCs w:val="22"/>
    </w:rPr>
  </w:style>
  <w:style w:type="paragraph" w:styleId="TOC1">
    <w:name w:val="toc 1"/>
    <w:basedOn w:val="BodyText"/>
    <w:next w:val="BodyText"/>
    <w:autoRedefine/>
    <w:uiPriority w:val="39"/>
    <w:rsid w:val="00287F55"/>
    <w:pPr>
      <w:tabs>
        <w:tab w:val="left" w:pos="475"/>
        <w:tab w:val="right" w:leader="dot" w:pos="9696"/>
      </w:tabs>
      <w:spacing w:before="100" w:line="240" w:lineRule="auto"/>
    </w:pPr>
    <w:rPr>
      <w:b/>
      <w:bCs/>
      <w:noProof/>
      <w:szCs w:val="16"/>
    </w:rPr>
  </w:style>
  <w:style w:type="paragraph" w:styleId="TOC3">
    <w:name w:val="toc 3"/>
    <w:basedOn w:val="TOC2"/>
    <w:next w:val="Normal"/>
    <w:autoRedefine/>
    <w:uiPriority w:val="39"/>
    <w:rsid w:val="00836093"/>
    <w:pPr>
      <w:tabs>
        <w:tab w:val="clear" w:pos="475"/>
        <w:tab w:val="clear" w:pos="1120"/>
        <w:tab w:val="left" w:pos="1668"/>
        <w:tab w:val="left" w:pos="1872"/>
      </w:tabs>
      <w:ind w:left="1008"/>
    </w:pPr>
  </w:style>
  <w:style w:type="paragraph" w:customStyle="1" w:styleId="tablecontents">
    <w:name w:val="table contents"/>
    <w:basedOn w:val="Normal"/>
    <w:uiPriority w:val="99"/>
    <w:rsid w:val="00057772"/>
    <w:pPr>
      <w:widowControl w:val="0"/>
    </w:pPr>
    <w:rPr>
      <w:color w:val="000000"/>
      <w:spacing w:val="4"/>
      <w:sz w:val="18"/>
      <w:szCs w:val="20"/>
      <w:lang w:eastAsia="de-DE"/>
    </w:rPr>
  </w:style>
  <w:style w:type="character" w:customStyle="1" w:styleId="Heading2Char">
    <w:name w:val="Heading 2 Char"/>
    <w:link w:val="Heading2"/>
    <w:uiPriority w:val="99"/>
    <w:rsid w:val="0046140F"/>
    <w:rPr>
      <w:rFonts w:ascii="Arial" w:hAnsi="Arial"/>
      <w:b/>
      <w:bCs/>
      <w:spacing w:val="4"/>
      <w:sz w:val="22"/>
      <w:szCs w:val="24"/>
      <w:lang w:val="en-GB" w:eastAsia="nl-NL"/>
    </w:rPr>
  </w:style>
  <w:style w:type="paragraph" w:customStyle="1" w:styleId="tablecontentsheading">
    <w:name w:val="table contents heading"/>
    <w:basedOn w:val="Normal"/>
    <w:rsid w:val="00471CA3"/>
    <w:pPr>
      <w:widowControl w:val="0"/>
    </w:pPr>
    <w:rPr>
      <w:b/>
      <w:spacing w:val="4"/>
      <w:szCs w:val="20"/>
      <w:lang w:eastAsia="de-DE"/>
    </w:rPr>
  </w:style>
  <w:style w:type="paragraph" w:customStyle="1" w:styleId="tablecontentsPA">
    <w:name w:val="table contents PA"/>
    <w:basedOn w:val="tablecontents"/>
    <w:rsid w:val="005E78FC"/>
    <w:rPr>
      <w:sz w:val="17"/>
    </w:rPr>
  </w:style>
  <w:style w:type="character" w:styleId="PageNumber">
    <w:name w:val="page number"/>
    <w:basedOn w:val="DefaultParagraphFont"/>
    <w:rsid w:val="004A3571"/>
  </w:style>
  <w:style w:type="character" w:customStyle="1" w:styleId="FootnoteTextChar">
    <w:name w:val="Footnote Text Char"/>
    <w:link w:val="FootnoteText"/>
    <w:uiPriority w:val="99"/>
    <w:rsid w:val="009E43F6"/>
    <w:rPr>
      <w:rFonts w:ascii="Arial" w:hAnsi="Arial"/>
      <w:spacing w:val="4"/>
      <w:sz w:val="16"/>
      <w:szCs w:val="24"/>
      <w:lang w:val="en-GB" w:eastAsia="nl-NL" w:bidi="ar-SA"/>
    </w:rPr>
  </w:style>
  <w:style w:type="paragraph" w:customStyle="1" w:styleId="Titlefrontpage">
    <w:name w:val="Title front page"/>
    <w:basedOn w:val="Normal"/>
    <w:rsid w:val="00926E65"/>
    <w:pPr>
      <w:widowControl w:val="0"/>
      <w:jc w:val="both"/>
    </w:pPr>
    <w:rPr>
      <w:b/>
      <w:snapToGrid w:val="0"/>
      <w:color w:val="009F47"/>
      <w:spacing w:val="4"/>
      <w:sz w:val="40"/>
      <w:szCs w:val="20"/>
      <w:lang w:eastAsia="de-DE"/>
    </w:rPr>
  </w:style>
  <w:style w:type="character" w:customStyle="1" w:styleId="Heading3Char">
    <w:name w:val="Heading 3 Char"/>
    <w:link w:val="Heading3"/>
    <w:uiPriority w:val="99"/>
    <w:locked/>
    <w:rsid w:val="00211422"/>
    <w:rPr>
      <w:rFonts w:ascii="Arial" w:hAnsi="Arial"/>
      <w:b/>
      <w:iCs/>
      <w:szCs w:val="24"/>
      <w:lang w:val="en-US" w:eastAsia="nl-NL"/>
    </w:rPr>
  </w:style>
  <w:style w:type="paragraph" w:customStyle="1" w:styleId="ESHeading">
    <w:name w:val="ES Heading"/>
    <w:basedOn w:val="Heading1"/>
    <w:uiPriority w:val="99"/>
    <w:rsid w:val="00926E65"/>
    <w:pPr>
      <w:widowControl w:val="0"/>
      <w:numPr>
        <w:numId w:val="0"/>
      </w:numPr>
      <w:tabs>
        <w:tab w:val="clear" w:pos="5040"/>
        <w:tab w:val="clear" w:pos="7200"/>
      </w:tabs>
      <w:spacing w:before="80" w:after="240" w:line="240" w:lineRule="auto"/>
      <w:jc w:val="both"/>
    </w:pPr>
    <w:rPr>
      <w:snapToGrid w:val="0"/>
      <w:szCs w:val="20"/>
      <w:lang w:eastAsia="de-DE"/>
    </w:rPr>
  </w:style>
  <w:style w:type="paragraph" w:customStyle="1" w:styleId="Guidelinetext">
    <w:name w:val="Guideline text"/>
    <w:basedOn w:val="Normal"/>
    <w:rsid w:val="00926E65"/>
    <w:pPr>
      <w:spacing w:line="288" w:lineRule="auto"/>
      <w:jc w:val="both"/>
    </w:pPr>
    <w:rPr>
      <w:i/>
      <w:snapToGrid w:val="0"/>
      <w:spacing w:val="4"/>
      <w:szCs w:val="20"/>
      <w:lang w:eastAsia="de-DE"/>
    </w:rPr>
  </w:style>
  <w:style w:type="character" w:styleId="CommentReference">
    <w:name w:val="annotation reference"/>
    <w:semiHidden/>
    <w:rsid w:val="00710C0C"/>
    <w:rPr>
      <w:sz w:val="16"/>
      <w:szCs w:val="16"/>
    </w:rPr>
  </w:style>
  <w:style w:type="paragraph" w:styleId="CommentText">
    <w:name w:val="annotation text"/>
    <w:basedOn w:val="Normal"/>
    <w:link w:val="CommentTextChar"/>
    <w:semiHidden/>
    <w:rsid w:val="00710C0C"/>
    <w:rPr>
      <w:szCs w:val="20"/>
    </w:rPr>
  </w:style>
  <w:style w:type="paragraph" w:styleId="CommentSubject">
    <w:name w:val="annotation subject"/>
    <w:basedOn w:val="CommentText"/>
    <w:next w:val="CommentText"/>
    <w:semiHidden/>
    <w:rsid w:val="00710C0C"/>
    <w:rPr>
      <w:b/>
      <w:bCs/>
    </w:rPr>
  </w:style>
  <w:style w:type="table" w:styleId="TableGrid">
    <w:name w:val="Table Grid"/>
    <w:basedOn w:val="TableNormal"/>
    <w:rsid w:val="00254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WHYLESS_caption,Légende french Char,Légende french Char Char Char,Légende french,Légende french Car,kuvateksti,Abb,TEAADS Table,Figure/Table Caption,Epígrafe Car + Centered,Epígrafe Car"/>
    <w:basedOn w:val="Normal"/>
    <w:next w:val="Normal"/>
    <w:link w:val="CaptionChar"/>
    <w:uiPriority w:val="35"/>
    <w:unhideWhenUsed/>
    <w:qFormat/>
    <w:rsid w:val="00211422"/>
    <w:pPr>
      <w:spacing w:after="200"/>
    </w:pPr>
    <w:rPr>
      <w:b/>
      <w:bCs/>
      <w:color w:val="4F81BD"/>
      <w:sz w:val="18"/>
      <w:szCs w:val="18"/>
    </w:rPr>
  </w:style>
  <w:style w:type="paragraph" w:styleId="ListParagraph">
    <w:name w:val="List Paragraph"/>
    <w:aliases w:val="Task Body,Viñetas (Inicio Parrafo),3 Txt tabla,Zerrenda-paragrafoa,Lista multicolor - Énfasis 11,Párrafo de lista,Liste Paragraf,Paragrafo elenco"/>
    <w:basedOn w:val="Normal"/>
    <w:link w:val="ListParagraphChar"/>
    <w:uiPriority w:val="34"/>
    <w:qFormat/>
    <w:rsid w:val="00F2101D"/>
    <w:pPr>
      <w:spacing w:after="200" w:line="276" w:lineRule="auto"/>
      <w:ind w:left="720"/>
      <w:contextualSpacing/>
    </w:pPr>
    <w:rPr>
      <w:rFonts w:ascii="Calibri" w:hAnsi="Calibri"/>
      <w:sz w:val="22"/>
      <w:szCs w:val="22"/>
      <w:lang w:val="fr-FR" w:eastAsia="fr-FR"/>
    </w:rPr>
  </w:style>
  <w:style w:type="character" w:customStyle="1" w:styleId="Heading1Char">
    <w:name w:val="Heading 1 Char"/>
    <w:link w:val="Heading1"/>
    <w:uiPriority w:val="99"/>
    <w:rsid w:val="00022E24"/>
    <w:rPr>
      <w:rFonts w:ascii="Arial" w:hAnsi="Arial"/>
      <w:b/>
      <w:bCs/>
      <w:spacing w:val="4"/>
      <w:kern w:val="28"/>
      <w:sz w:val="28"/>
      <w:szCs w:val="24"/>
      <w:lang w:val="en-US" w:eastAsia="nl-NL"/>
    </w:rPr>
  </w:style>
  <w:style w:type="paragraph" w:styleId="NormalWeb">
    <w:name w:val="Normal (Web)"/>
    <w:basedOn w:val="Normal"/>
    <w:uiPriority w:val="99"/>
    <w:unhideWhenUsed/>
    <w:rsid w:val="00B9266E"/>
    <w:pPr>
      <w:spacing w:before="100" w:beforeAutospacing="1" w:after="100" w:afterAutospacing="1"/>
    </w:pPr>
    <w:rPr>
      <w:rFonts w:ascii="Times New Roman" w:hAnsi="Times New Roman"/>
      <w:sz w:val="24"/>
      <w:lang w:val="es-ES" w:eastAsia="es-ES"/>
    </w:rPr>
  </w:style>
  <w:style w:type="character" w:customStyle="1" w:styleId="apple-converted-space">
    <w:name w:val="apple-converted-space"/>
    <w:basedOn w:val="DefaultParagraphFont"/>
    <w:rsid w:val="00B9266E"/>
  </w:style>
  <w:style w:type="paragraph" w:customStyle="1" w:styleId="bulletlist">
    <w:name w:val="bullet list"/>
    <w:basedOn w:val="BodyText"/>
    <w:rsid w:val="008E3FBC"/>
    <w:pPr>
      <w:numPr>
        <w:numId w:val="6"/>
      </w:numPr>
      <w:spacing w:line="240" w:lineRule="auto"/>
    </w:pPr>
    <w:rPr>
      <w:rFonts w:ascii="Times New Roman" w:hAnsi="Times New Roman"/>
      <w:spacing w:val="0"/>
      <w:szCs w:val="20"/>
      <w:lang w:val="en-US" w:eastAsia="en-US"/>
    </w:rPr>
  </w:style>
  <w:style w:type="paragraph" w:customStyle="1" w:styleId="references">
    <w:name w:val="references"/>
    <w:rsid w:val="008E3FBC"/>
    <w:pPr>
      <w:numPr>
        <w:numId w:val="7"/>
      </w:numPr>
      <w:jc w:val="both"/>
    </w:pPr>
    <w:rPr>
      <w:sz w:val="18"/>
      <w:szCs w:val="18"/>
      <w:lang w:val="en-US" w:eastAsia="en-US"/>
    </w:rPr>
  </w:style>
  <w:style w:type="paragraph" w:customStyle="1" w:styleId="Normal1">
    <w:name w:val="Normal1"/>
    <w:rsid w:val="009D00A3"/>
    <w:pPr>
      <w:spacing w:line="276" w:lineRule="auto"/>
    </w:pPr>
    <w:rPr>
      <w:rFonts w:ascii="Arial" w:eastAsia="Arial" w:hAnsi="Arial" w:cs="Arial"/>
      <w:color w:val="000000"/>
      <w:sz w:val="22"/>
      <w:szCs w:val="22"/>
    </w:rPr>
  </w:style>
  <w:style w:type="paragraph" w:customStyle="1" w:styleId="Subtitlefrontpage">
    <w:name w:val="Sub title front page"/>
    <w:basedOn w:val="Titlefrontpage"/>
    <w:rsid w:val="00A61CD0"/>
    <w:rPr>
      <w:b w:val="0"/>
      <w:color w:val="auto"/>
      <w:sz w:val="28"/>
    </w:rPr>
  </w:style>
  <w:style w:type="character" w:styleId="Emphasis">
    <w:name w:val="Emphasis"/>
    <w:basedOn w:val="DefaultParagraphFont"/>
    <w:uiPriority w:val="20"/>
    <w:qFormat/>
    <w:rsid w:val="007B1B2F"/>
    <w:rPr>
      <w:i/>
      <w:iCs/>
    </w:rPr>
  </w:style>
  <w:style w:type="paragraph" w:customStyle="1" w:styleId="BodyTextHeading1and2">
    <w:name w:val="Body Text Heading 1 and 2"/>
    <w:link w:val="BodyTextHeading1and2Char"/>
    <w:uiPriority w:val="99"/>
    <w:rsid w:val="004D31D7"/>
    <w:pPr>
      <w:spacing w:after="120"/>
      <w:ind w:left="1080"/>
    </w:pPr>
    <w:rPr>
      <w:rFonts w:ascii="Arial" w:hAnsi="Arial"/>
      <w:szCs w:val="24"/>
      <w:lang w:val="en-US" w:eastAsia="en-US"/>
    </w:rPr>
  </w:style>
  <w:style w:type="character" w:customStyle="1" w:styleId="BodyTextHeading1and2Char">
    <w:name w:val="Body Text Heading 1 and 2 Char"/>
    <w:basedOn w:val="DefaultParagraphFont"/>
    <w:link w:val="BodyTextHeading1and2"/>
    <w:uiPriority w:val="99"/>
    <w:locked/>
    <w:rsid w:val="004D31D7"/>
    <w:rPr>
      <w:rFonts w:ascii="Arial" w:hAnsi="Arial"/>
      <w:szCs w:val="24"/>
      <w:lang w:val="en-US" w:eastAsia="en-US"/>
    </w:rPr>
  </w:style>
  <w:style w:type="paragraph" w:customStyle="1" w:styleId="Style-2">
    <w:name w:val="Style-2"/>
    <w:rsid w:val="00C33430"/>
  </w:style>
  <w:style w:type="paragraph" w:customStyle="1" w:styleId="Style-3">
    <w:name w:val="Style-3"/>
    <w:rsid w:val="00C33430"/>
  </w:style>
  <w:style w:type="paragraph" w:customStyle="1" w:styleId="Style-1">
    <w:name w:val="Style-1"/>
    <w:rsid w:val="00C20548"/>
  </w:style>
  <w:style w:type="character" w:customStyle="1" w:styleId="hps">
    <w:name w:val="hps"/>
    <w:basedOn w:val="DefaultParagraphFont"/>
    <w:rsid w:val="00D64441"/>
  </w:style>
  <w:style w:type="paragraph" w:styleId="Revision">
    <w:name w:val="Revision"/>
    <w:hidden/>
    <w:uiPriority w:val="99"/>
    <w:semiHidden/>
    <w:rsid w:val="008C3CF3"/>
    <w:rPr>
      <w:rFonts w:ascii="Arial" w:hAnsi="Arial"/>
      <w:szCs w:val="24"/>
      <w:lang w:val="en-GB" w:eastAsia="nl-NL"/>
    </w:rPr>
  </w:style>
  <w:style w:type="paragraph" w:styleId="Bibliography">
    <w:name w:val="Bibliography"/>
    <w:basedOn w:val="Normal"/>
    <w:next w:val="Normal"/>
    <w:uiPriority w:val="37"/>
    <w:unhideWhenUsed/>
    <w:rsid w:val="006819F5"/>
    <w:rPr>
      <w:rFonts w:ascii="Times New Roman" w:eastAsiaTheme="minorHAnsi" w:hAnsi="Times New Roman"/>
      <w:sz w:val="24"/>
      <w:lang w:val="en-US" w:eastAsia="en-US"/>
    </w:rPr>
  </w:style>
  <w:style w:type="character" w:customStyle="1" w:styleId="CaptionChar">
    <w:name w:val="Caption Char"/>
    <w:aliases w:val="cap Char,WHYLESS_caption Char,Légende french Char Char,Légende french Char Char Char Char,Légende french Char1,Légende french Car Char,kuvateksti Char,Abb Char,TEAADS Table Char,Figure/Table Caption Char,Epígrafe Car + Centered Char"/>
    <w:link w:val="Caption"/>
    <w:uiPriority w:val="35"/>
    <w:rsid w:val="00282328"/>
    <w:rPr>
      <w:rFonts w:ascii="Arial" w:hAnsi="Arial"/>
      <w:b/>
      <w:bCs/>
      <w:color w:val="4F81BD"/>
      <w:sz w:val="18"/>
      <w:szCs w:val="18"/>
      <w:lang w:val="en-GB" w:eastAsia="nl-NL"/>
    </w:rPr>
  </w:style>
  <w:style w:type="paragraph" w:customStyle="1" w:styleId="Footnote">
    <w:name w:val="Footnote"/>
    <w:basedOn w:val="Normal"/>
    <w:next w:val="Normal"/>
    <w:uiPriority w:val="99"/>
    <w:rsid w:val="0065241D"/>
    <w:pPr>
      <w:widowControl w:val="0"/>
      <w:autoSpaceDE w:val="0"/>
      <w:autoSpaceDN w:val="0"/>
      <w:adjustRightInd w:val="0"/>
    </w:pPr>
    <w:rPr>
      <w:rFonts w:ascii="Times New Roman" w:eastAsiaTheme="minorEastAsia" w:hAnsi="Times New Roman"/>
      <w:sz w:val="24"/>
      <w:lang w:eastAsia="it-IT"/>
    </w:rPr>
  </w:style>
  <w:style w:type="paragraph" w:styleId="TableofFigures">
    <w:name w:val="table of figures"/>
    <w:basedOn w:val="Normal"/>
    <w:next w:val="Normal"/>
    <w:uiPriority w:val="99"/>
    <w:unhideWhenUsed/>
    <w:rsid w:val="008B1D75"/>
  </w:style>
  <w:style w:type="paragraph" w:customStyle="1" w:styleId="ITEABodyText">
    <w:name w:val="ITEA_BodyText"/>
    <w:basedOn w:val="BodyText"/>
    <w:link w:val="ITEABodyTextCar"/>
    <w:qFormat/>
    <w:rsid w:val="00C35F89"/>
    <w:rPr>
      <w:rFonts w:asciiTheme="minorHAnsi" w:hAnsiTheme="minorHAnsi"/>
      <w:color w:val="000000" w:themeColor="text1"/>
      <w:sz w:val="22"/>
    </w:rPr>
  </w:style>
  <w:style w:type="character" w:customStyle="1" w:styleId="ITEABodyTextCar">
    <w:name w:val="ITEA_BodyText Car"/>
    <w:basedOn w:val="BodyTextChar"/>
    <w:link w:val="ITEABodyText"/>
    <w:rsid w:val="00C35F89"/>
    <w:rPr>
      <w:rFonts w:asciiTheme="minorHAnsi" w:hAnsiTheme="minorHAnsi"/>
      <w:color w:val="000000" w:themeColor="text1"/>
      <w:spacing w:val="4"/>
      <w:sz w:val="22"/>
      <w:szCs w:val="24"/>
      <w:lang w:val="en-GB" w:eastAsia="nl-NL" w:bidi="ar-SA"/>
    </w:rPr>
  </w:style>
  <w:style w:type="paragraph" w:customStyle="1" w:styleId="paragraph">
    <w:name w:val="paragraph"/>
    <w:basedOn w:val="Normal"/>
    <w:rsid w:val="0086685D"/>
    <w:pPr>
      <w:spacing w:before="100" w:beforeAutospacing="1" w:after="100" w:afterAutospacing="1"/>
    </w:pPr>
    <w:rPr>
      <w:rFonts w:ascii="Times New Roman" w:hAnsi="Times New Roman"/>
      <w:sz w:val="24"/>
      <w:lang w:val="en-US" w:eastAsia="en-US"/>
    </w:rPr>
  </w:style>
  <w:style w:type="character" w:customStyle="1" w:styleId="normaltextrun">
    <w:name w:val="normaltextrun"/>
    <w:basedOn w:val="DefaultParagraphFont"/>
    <w:rsid w:val="0086685D"/>
  </w:style>
  <w:style w:type="character" w:customStyle="1" w:styleId="eop">
    <w:name w:val="eop"/>
    <w:basedOn w:val="DefaultParagraphFont"/>
    <w:rsid w:val="0086685D"/>
  </w:style>
  <w:style w:type="paragraph" w:customStyle="1" w:styleId="Heading2withnumbering">
    <w:name w:val="Heading 2 with numbering"/>
    <w:basedOn w:val="Heading2"/>
    <w:qFormat/>
    <w:rsid w:val="00646B39"/>
    <w:pPr>
      <w:keepLines/>
      <w:numPr>
        <w:ilvl w:val="0"/>
        <w:numId w:val="8"/>
      </w:numPr>
      <w:tabs>
        <w:tab w:val="num" w:pos="360"/>
      </w:tabs>
      <w:spacing w:before="240" w:line="276" w:lineRule="auto"/>
      <w:ind w:left="425" w:hanging="425"/>
    </w:pPr>
    <w:rPr>
      <w:rFonts w:eastAsiaTheme="minorHAnsi" w:cstheme="minorBidi"/>
      <w:b w:val="0"/>
      <w:bCs w:val="0"/>
      <w:color w:val="000082"/>
      <w:spacing w:val="0"/>
      <w:sz w:val="28"/>
      <w:szCs w:val="28"/>
      <w:lang w:eastAsia="en-US"/>
    </w:rPr>
  </w:style>
  <w:style w:type="paragraph" w:customStyle="1" w:styleId="Heading3withnumbering">
    <w:name w:val="Heading 3 with numbering"/>
    <w:basedOn w:val="Heading3"/>
    <w:qFormat/>
    <w:rsid w:val="00646B39"/>
    <w:pPr>
      <w:keepLines/>
      <w:numPr>
        <w:ilvl w:val="1"/>
        <w:numId w:val="8"/>
      </w:numPr>
      <w:tabs>
        <w:tab w:val="num" w:pos="360"/>
        <w:tab w:val="left" w:pos="567"/>
      </w:tabs>
      <w:spacing w:before="300" w:line="288" w:lineRule="auto"/>
      <w:ind w:left="0" w:firstLine="0"/>
    </w:pPr>
    <w:rPr>
      <w:rFonts w:eastAsiaTheme="majorEastAsia" w:cs="Arial"/>
      <w:b w:val="0"/>
      <w:bCs/>
      <w:iCs w:val="0"/>
      <w:color w:val="000082"/>
      <w:spacing w:val="4"/>
      <w:sz w:val="24"/>
      <w:lang w:val="en-GB"/>
    </w:rPr>
  </w:style>
  <w:style w:type="paragraph" w:customStyle="1" w:styleId="Heading4withnumbering">
    <w:name w:val="Heading 4 with numbering"/>
    <w:basedOn w:val="Heading4"/>
    <w:qFormat/>
    <w:rsid w:val="00646B39"/>
    <w:pPr>
      <w:keepLines/>
      <w:numPr>
        <w:ilvl w:val="2"/>
        <w:numId w:val="8"/>
      </w:numPr>
      <w:tabs>
        <w:tab w:val="num" w:pos="360"/>
      </w:tabs>
      <w:spacing w:before="240" w:line="288" w:lineRule="auto"/>
      <w:ind w:left="0" w:firstLine="0"/>
    </w:pPr>
    <w:rPr>
      <w:b w:val="0"/>
      <w:i w:val="0"/>
      <w:iCs w:val="0"/>
      <w:color w:val="00C340"/>
      <w:spacing w:val="4"/>
      <w:sz w:val="24"/>
      <w:lang w:val="en-GB"/>
    </w:rPr>
  </w:style>
  <w:style w:type="character" w:customStyle="1" w:styleId="wacimagecontainer">
    <w:name w:val="wacimagecontainer"/>
    <w:basedOn w:val="DefaultParagraphFont"/>
    <w:rsid w:val="00432A07"/>
  </w:style>
  <w:style w:type="table" w:customStyle="1" w:styleId="TabelacomGrelha1">
    <w:name w:val="Tabela com Grelha1"/>
    <w:basedOn w:val="TableNormal"/>
    <w:next w:val="TableGrid"/>
    <w:rsid w:val="00813B8C"/>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customStyle="1" w:styleId="TabelacomGrelha2">
    <w:name w:val="Tabela com Grelha2"/>
    <w:basedOn w:val="TableNormal"/>
    <w:next w:val="TableGrid"/>
    <w:rsid w:val="00813B8C"/>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customStyle="1" w:styleId="TabelacomGrelha3">
    <w:name w:val="Tabela com Grelha3"/>
    <w:basedOn w:val="TableNormal"/>
    <w:next w:val="TableGrid"/>
    <w:rsid w:val="0037269E"/>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customStyle="1" w:styleId="TabelacomGrelha4">
    <w:name w:val="Tabela com Grelha4"/>
    <w:basedOn w:val="TableNormal"/>
    <w:next w:val="TableGrid"/>
    <w:rsid w:val="006F670B"/>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customStyle="1" w:styleId="TabelacomGrelha5">
    <w:name w:val="Tabela com Grelha5"/>
    <w:basedOn w:val="TableNormal"/>
    <w:next w:val="TableGrid"/>
    <w:rsid w:val="006F670B"/>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character" w:customStyle="1" w:styleId="ListParagraphChar">
    <w:name w:val="List Paragraph Char"/>
    <w:aliases w:val="Task Body Char,Viñetas (Inicio Parrafo) Char,3 Txt tabla Char,Zerrenda-paragrafoa Char,Lista multicolor - Énfasis 11 Char,Párrafo de lista Char,Liste Paragraf Char,Paragrafo elenco Char"/>
    <w:basedOn w:val="DefaultParagraphFont"/>
    <w:link w:val="ListParagraph"/>
    <w:uiPriority w:val="34"/>
    <w:qFormat/>
    <w:rsid w:val="00CB0CC7"/>
    <w:rPr>
      <w:rFonts w:ascii="Calibri" w:hAnsi="Calibri"/>
      <w:sz w:val="22"/>
      <w:szCs w:val="22"/>
      <w:lang w:val="fr-FR" w:eastAsia="fr-FR"/>
    </w:rPr>
  </w:style>
  <w:style w:type="table" w:customStyle="1" w:styleId="TabelacomGrelha6">
    <w:name w:val="Tabela com Grelha6"/>
    <w:basedOn w:val="TableNormal"/>
    <w:next w:val="TableGrid"/>
    <w:rsid w:val="00981BCB"/>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customStyle="1" w:styleId="TabelacomGrelha7">
    <w:name w:val="Tabela com Grelha7"/>
    <w:basedOn w:val="TableNormal"/>
    <w:next w:val="TableGrid"/>
    <w:rsid w:val="00783761"/>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customStyle="1" w:styleId="TabelacomGrelha8">
    <w:name w:val="Tabela com Grelha8"/>
    <w:basedOn w:val="TableNormal"/>
    <w:next w:val="TableGrid"/>
    <w:rsid w:val="00217263"/>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customStyle="1" w:styleId="TabelacomGrelha9">
    <w:name w:val="Tabela com Grelha9"/>
    <w:basedOn w:val="TableNormal"/>
    <w:next w:val="TableGrid"/>
    <w:rsid w:val="00217263"/>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character" w:styleId="UnresolvedMention">
    <w:name w:val="Unresolved Mention"/>
    <w:basedOn w:val="DefaultParagraphFont"/>
    <w:uiPriority w:val="99"/>
    <w:semiHidden/>
    <w:unhideWhenUsed/>
    <w:rsid w:val="003D4725"/>
    <w:rPr>
      <w:color w:val="605E5C"/>
      <w:shd w:val="clear" w:color="auto" w:fill="E1DFDD"/>
    </w:rPr>
  </w:style>
  <w:style w:type="paragraph" w:customStyle="1" w:styleId="Code">
    <w:name w:val="Code"/>
    <w:basedOn w:val="BodyText"/>
    <w:link w:val="CodeChar"/>
    <w:qFormat/>
    <w:rsid w:val="00151BC6"/>
    <w:pPr>
      <w:pBdr>
        <w:top w:val="single" w:sz="4" w:space="1" w:color="auto"/>
        <w:left w:val="single" w:sz="4" w:space="4" w:color="auto"/>
        <w:bottom w:val="single" w:sz="4" w:space="1" w:color="auto"/>
        <w:right w:val="single" w:sz="4" w:space="4" w:color="auto"/>
      </w:pBdr>
      <w:spacing w:after="0"/>
    </w:pPr>
    <w:rPr>
      <w:rFonts w:ascii="Courier New" w:hAnsi="Courier New"/>
      <w:lang w:val="en-US"/>
    </w:rPr>
  </w:style>
  <w:style w:type="character" w:customStyle="1" w:styleId="CodeChar">
    <w:name w:val="Code Char"/>
    <w:basedOn w:val="BodyTextChar"/>
    <w:link w:val="Code"/>
    <w:rsid w:val="00151BC6"/>
    <w:rPr>
      <w:rFonts w:ascii="Courier New" w:hAnsi="Courier New"/>
      <w:spacing w:val="4"/>
      <w:szCs w:val="24"/>
      <w:lang w:val="en-US" w:eastAsia="nl-NL"/>
    </w:rPr>
  </w:style>
  <w:style w:type="table" w:styleId="GridTable5Dark">
    <w:name w:val="Grid Table 5 Dark"/>
    <w:basedOn w:val="TableNormal"/>
    <w:uiPriority w:val="50"/>
    <w:rsid w:val="005424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docdata">
    <w:name w:val="docdata"/>
    <w:aliases w:val="docy,v5,21648,bqiaagaaeyqcaaagiaiaaapwqqaabehpaaaaaaaaaaaaaaaaaaaaaaaaaaaaaaaaaaaaaaaaaaaaaaaaaaaaaaaaaaaaaaaaaaaaaaaaaaaaaaaaaaaaaaaaaaaaaaaaaaaaaaaaaaaaaaaaaaaaaaaaaaaaaaaaaaaaaaaaaaaaaaaaaaaaaaaaaaaaaaaaaaaaaaaaaaaaaaaaaaaaaaaaaaaaaaaaaaaaaaa"/>
    <w:basedOn w:val="Normal"/>
    <w:rsid w:val="005424D4"/>
    <w:pPr>
      <w:spacing w:before="100" w:beforeAutospacing="1" w:after="100" w:afterAutospacing="1"/>
    </w:pPr>
    <w:rPr>
      <w:rFonts w:ascii="Times New Roman" w:hAnsi="Times New Roman"/>
      <w:sz w:val="24"/>
      <w:lang w:val="en-US" w:eastAsia="en-US"/>
    </w:rPr>
  </w:style>
  <w:style w:type="paragraph" w:styleId="Title">
    <w:name w:val="Title"/>
    <w:basedOn w:val="Normal"/>
    <w:next w:val="Normal"/>
    <w:link w:val="TitleChar"/>
    <w:qFormat/>
    <w:rsid w:val="005424D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424D4"/>
    <w:rPr>
      <w:rFonts w:asciiTheme="majorHAnsi" w:eastAsiaTheme="majorEastAsia" w:hAnsiTheme="majorHAnsi" w:cstheme="majorBidi"/>
      <w:spacing w:val="-10"/>
      <w:kern w:val="28"/>
      <w:sz w:val="56"/>
      <w:szCs w:val="56"/>
      <w:lang w:val="en-GB" w:eastAsia="nl-NL"/>
    </w:rPr>
  </w:style>
  <w:style w:type="paragraph" w:styleId="Subtitle">
    <w:name w:val="Subtitle"/>
    <w:basedOn w:val="Normal"/>
    <w:next w:val="Normal"/>
    <w:link w:val="SubtitleChar"/>
    <w:qFormat/>
    <w:rsid w:val="005424D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5424D4"/>
    <w:rPr>
      <w:rFonts w:asciiTheme="minorHAnsi" w:eastAsiaTheme="minorEastAsia" w:hAnsiTheme="minorHAnsi" w:cstheme="minorBidi"/>
      <w:color w:val="5A5A5A" w:themeColor="text1" w:themeTint="A5"/>
      <w:spacing w:val="15"/>
      <w:sz w:val="22"/>
      <w:szCs w:val="22"/>
      <w:lang w:val="en-GB" w:eastAsia="nl-NL"/>
    </w:rPr>
  </w:style>
  <w:style w:type="character" w:styleId="Strong">
    <w:name w:val="Strong"/>
    <w:basedOn w:val="DefaultParagraphFont"/>
    <w:uiPriority w:val="22"/>
    <w:qFormat/>
    <w:rsid w:val="00E62DCA"/>
    <w:rPr>
      <w:b/>
      <w:bCs/>
    </w:rPr>
  </w:style>
  <w:style w:type="character" w:customStyle="1" w:styleId="CommentTextChar">
    <w:name w:val="Comment Text Char"/>
    <w:basedOn w:val="DefaultParagraphFont"/>
    <w:link w:val="CommentText"/>
    <w:semiHidden/>
    <w:rsid w:val="000829A2"/>
    <w:rPr>
      <w:rFonts w:ascii="Arial" w:hAnsi="Arial"/>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4634">
      <w:bodyDiv w:val="1"/>
      <w:marLeft w:val="0"/>
      <w:marRight w:val="0"/>
      <w:marTop w:val="0"/>
      <w:marBottom w:val="0"/>
      <w:divBdr>
        <w:top w:val="none" w:sz="0" w:space="0" w:color="auto"/>
        <w:left w:val="none" w:sz="0" w:space="0" w:color="auto"/>
        <w:bottom w:val="none" w:sz="0" w:space="0" w:color="auto"/>
        <w:right w:val="none" w:sz="0" w:space="0" w:color="auto"/>
      </w:divBdr>
    </w:div>
    <w:div w:id="34931351">
      <w:bodyDiv w:val="1"/>
      <w:marLeft w:val="0"/>
      <w:marRight w:val="0"/>
      <w:marTop w:val="0"/>
      <w:marBottom w:val="0"/>
      <w:divBdr>
        <w:top w:val="none" w:sz="0" w:space="0" w:color="auto"/>
        <w:left w:val="none" w:sz="0" w:space="0" w:color="auto"/>
        <w:bottom w:val="none" w:sz="0" w:space="0" w:color="auto"/>
        <w:right w:val="none" w:sz="0" w:space="0" w:color="auto"/>
      </w:divBdr>
      <w:divsChild>
        <w:div w:id="175964861">
          <w:marLeft w:val="0"/>
          <w:marRight w:val="0"/>
          <w:marTop w:val="0"/>
          <w:marBottom w:val="0"/>
          <w:divBdr>
            <w:top w:val="none" w:sz="0" w:space="0" w:color="auto"/>
            <w:left w:val="none" w:sz="0" w:space="0" w:color="auto"/>
            <w:bottom w:val="none" w:sz="0" w:space="0" w:color="auto"/>
            <w:right w:val="none" w:sz="0" w:space="0" w:color="auto"/>
          </w:divBdr>
        </w:div>
        <w:div w:id="286278274">
          <w:marLeft w:val="0"/>
          <w:marRight w:val="0"/>
          <w:marTop w:val="0"/>
          <w:marBottom w:val="0"/>
          <w:divBdr>
            <w:top w:val="none" w:sz="0" w:space="0" w:color="auto"/>
            <w:left w:val="none" w:sz="0" w:space="0" w:color="auto"/>
            <w:bottom w:val="none" w:sz="0" w:space="0" w:color="auto"/>
            <w:right w:val="none" w:sz="0" w:space="0" w:color="auto"/>
          </w:divBdr>
        </w:div>
        <w:div w:id="386414097">
          <w:marLeft w:val="0"/>
          <w:marRight w:val="0"/>
          <w:marTop w:val="0"/>
          <w:marBottom w:val="0"/>
          <w:divBdr>
            <w:top w:val="none" w:sz="0" w:space="0" w:color="auto"/>
            <w:left w:val="none" w:sz="0" w:space="0" w:color="auto"/>
            <w:bottom w:val="none" w:sz="0" w:space="0" w:color="auto"/>
            <w:right w:val="none" w:sz="0" w:space="0" w:color="auto"/>
          </w:divBdr>
        </w:div>
        <w:div w:id="477377653">
          <w:marLeft w:val="0"/>
          <w:marRight w:val="0"/>
          <w:marTop w:val="0"/>
          <w:marBottom w:val="0"/>
          <w:divBdr>
            <w:top w:val="none" w:sz="0" w:space="0" w:color="auto"/>
            <w:left w:val="none" w:sz="0" w:space="0" w:color="auto"/>
            <w:bottom w:val="none" w:sz="0" w:space="0" w:color="auto"/>
            <w:right w:val="none" w:sz="0" w:space="0" w:color="auto"/>
          </w:divBdr>
        </w:div>
        <w:div w:id="1177960055">
          <w:marLeft w:val="0"/>
          <w:marRight w:val="0"/>
          <w:marTop w:val="0"/>
          <w:marBottom w:val="0"/>
          <w:divBdr>
            <w:top w:val="none" w:sz="0" w:space="0" w:color="auto"/>
            <w:left w:val="none" w:sz="0" w:space="0" w:color="auto"/>
            <w:bottom w:val="none" w:sz="0" w:space="0" w:color="auto"/>
            <w:right w:val="none" w:sz="0" w:space="0" w:color="auto"/>
          </w:divBdr>
        </w:div>
        <w:div w:id="1336568925">
          <w:marLeft w:val="0"/>
          <w:marRight w:val="0"/>
          <w:marTop w:val="0"/>
          <w:marBottom w:val="0"/>
          <w:divBdr>
            <w:top w:val="none" w:sz="0" w:space="0" w:color="auto"/>
            <w:left w:val="none" w:sz="0" w:space="0" w:color="auto"/>
            <w:bottom w:val="none" w:sz="0" w:space="0" w:color="auto"/>
            <w:right w:val="none" w:sz="0" w:space="0" w:color="auto"/>
          </w:divBdr>
        </w:div>
        <w:div w:id="1498954461">
          <w:marLeft w:val="0"/>
          <w:marRight w:val="0"/>
          <w:marTop w:val="0"/>
          <w:marBottom w:val="0"/>
          <w:divBdr>
            <w:top w:val="none" w:sz="0" w:space="0" w:color="auto"/>
            <w:left w:val="none" w:sz="0" w:space="0" w:color="auto"/>
            <w:bottom w:val="none" w:sz="0" w:space="0" w:color="auto"/>
            <w:right w:val="none" w:sz="0" w:space="0" w:color="auto"/>
          </w:divBdr>
        </w:div>
        <w:div w:id="1518929233">
          <w:marLeft w:val="0"/>
          <w:marRight w:val="0"/>
          <w:marTop w:val="0"/>
          <w:marBottom w:val="0"/>
          <w:divBdr>
            <w:top w:val="none" w:sz="0" w:space="0" w:color="auto"/>
            <w:left w:val="none" w:sz="0" w:space="0" w:color="auto"/>
            <w:bottom w:val="none" w:sz="0" w:space="0" w:color="auto"/>
            <w:right w:val="none" w:sz="0" w:space="0" w:color="auto"/>
          </w:divBdr>
        </w:div>
        <w:div w:id="1817139070">
          <w:marLeft w:val="0"/>
          <w:marRight w:val="0"/>
          <w:marTop w:val="0"/>
          <w:marBottom w:val="0"/>
          <w:divBdr>
            <w:top w:val="none" w:sz="0" w:space="0" w:color="auto"/>
            <w:left w:val="none" w:sz="0" w:space="0" w:color="auto"/>
            <w:bottom w:val="none" w:sz="0" w:space="0" w:color="auto"/>
            <w:right w:val="none" w:sz="0" w:space="0" w:color="auto"/>
          </w:divBdr>
        </w:div>
        <w:div w:id="2021153200">
          <w:marLeft w:val="0"/>
          <w:marRight w:val="0"/>
          <w:marTop w:val="0"/>
          <w:marBottom w:val="0"/>
          <w:divBdr>
            <w:top w:val="none" w:sz="0" w:space="0" w:color="auto"/>
            <w:left w:val="none" w:sz="0" w:space="0" w:color="auto"/>
            <w:bottom w:val="none" w:sz="0" w:space="0" w:color="auto"/>
            <w:right w:val="none" w:sz="0" w:space="0" w:color="auto"/>
          </w:divBdr>
        </w:div>
        <w:div w:id="2146466474">
          <w:marLeft w:val="0"/>
          <w:marRight w:val="0"/>
          <w:marTop w:val="0"/>
          <w:marBottom w:val="0"/>
          <w:divBdr>
            <w:top w:val="none" w:sz="0" w:space="0" w:color="auto"/>
            <w:left w:val="none" w:sz="0" w:space="0" w:color="auto"/>
            <w:bottom w:val="none" w:sz="0" w:space="0" w:color="auto"/>
            <w:right w:val="none" w:sz="0" w:space="0" w:color="auto"/>
          </w:divBdr>
        </w:div>
      </w:divsChild>
    </w:div>
    <w:div w:id="45954638">
      <w:bodyDiv w:val="1"/>
      <w:marLeft w:val="0"/>
      <w:marRight w:val="0"/>
      <w:marTop w:val="0"/>
      <w:marBottom w:val="0"/>
      <w:divBdr>
        <w:top w:val="none" w:sz="0" w:space="0" w:color="auto"/>
        <w:left w:val="none" w:sz="0" w:space="0" w:color="auto"/>
        <w:bottom w:val="none" w:sz="0" w:space="0" w:color="auto"/>
        <w:right w:val="none" w:sz="0" w:space="0" w:color="auto"/>
      </w:divBdr>
    </w:div>
    <w:div w:id="71319411">
      <w:bodyDiv w:val="1"/>
      <w:marLeft w:val="0"/>
      <w:marRight w:val="0"/>
      <w:marTop w:val="0"/>
      <w:marBottom w:val="0"/>
      <w:divBdr>
        <w:top w:val="none" w:sz="0" w:space="0" w:color="auto"/>
        <w:left w:val="none" w:sz="0" w:space="0" w:color="auto"/>
        <w:bottom w:val="none" w:sz="0" w:space="0" w:color="auto"/>
        <w:right w:val="none" w:sz="0" w:space="0" w:color="auto"/>
      </w:divBdr>
    </w:div>
    <w:div w:id="103040446">
      <w:bodyDiv w:val="1"/>
      <w:marLeft w:val="0"/>
      <w:marRight w:val="0"/>
      <w:marTop w:val="0"/>
      <w:marBottom w:val="0"/>
      <w:divBdr>
        <w:top w:val="none" w:sz="0" w:space="0" w:color="auto"/>
        <w:left w:val="none" w:sz="0" w:space="0" w:color="auto"/>
        <w:bottom w:val="none" w:sz="0" w:space="0" w:color="auto"/>
        <w:right w:val="none" w:sz="0" w:space="0" w:color="auto"/>
      </w:divBdr>
    </w:div>
    <w:div w:id="108284278">
      <w:bodyDiv w:val="1"/>
      <w:marLeft w:val="0"/>
      <w:marRight w:val="0"/>
      <w:marTop w:val="0"/>
      <w:marBottom w:val="0"/>
      <w:divBdr>
        <w:top w:val="none" w:sz="0" w:space="0" w:color="auto"/>
        <w:left w:val="none" w:sz="0" w:space="0" w:color="auto"/>
        <w:bottom w:val="none" w:sz="0" w:space="0" w:color="auto"/>
        <w:right w:val="none" w:sz="0" w:space="0" w:color="auto"/>
      </w:divBdr>
      <w:divsChild>
        <w:div w:id="497960405">
          <w:marLeft w:val="0"/>
          <w:marRight w:val="0"/>
          <w:marTop w:val="0"/>
          <w:marBottom w:val="0"/>
          <w:divBdr>
            <w:top w:val="none" w:sz="0" w:space="0" w:color="auto"/>
            <w:left w:val="none" w:sz="0" w:space="0" w:color="auto"/>
            <w:bottom w:val="none" w:sz="0" w:space="0" w:color="auto"/>
            <w:right w:val="none" w:sz="0" w:space="0" w:color="auto"/>
          </w:divBdr>
        </w:div>
      </w:divsChild>
    </w:div>
    <w:div w:id="142698247">
      <w:bodyDiv w:val="1"/>
      <w:marLeft w:val="0"/>
      <w:marRight w:val="0"/>
      <w:marTop w:val="0"/>
      <w:marBottom w:val="0"/>
      <w:divBdr>
        <w:top w:val="none" w:sz="0" w:space="0" w:color="auto"/>
        <w:left w:val="none" w:sz="0" w:space="0" w:color="auto"/>
        <w:bottom w:val="none" w:sz="0" w:space="0" w:color="auto"/>
        <w:right w:val="none" w:sz="0" w:space="0" w:color="auto"/>
      </w:divBdr>
      <w:divsChild>
        <w:div w:id="94206217">
          <w:marLeft w:val="0"/>
          <w:marRight w:val="0"/>
          <w:marTop w:val="0"/>
          <w:marBottom w:val="0"/>
          <w:divBdr>
            <w:top w:val="none" w:sz="0" w:space="0" w:color="auto"/>
            <w:left w:val="none" w:sz="0" w:space="0" w:color="auto"/>
            <w:bottom w:val="none" w:sz="0" w:space="0" w:color="auto"/>
            <w:right w:val="none" w:sz="0" w:space="0" w:color="auto"/>
          </w:divBdr>
        </w:div>
        <w:div w:id="526800538">
          <w:marLeft w:val="0"/>
          <w:marRight w:val="0"/>
          <w:marTop w:val="0"/>
          <w:marBottom w:val="0"/>
          <w:divBdr>
            <w:top w:val="none" w:sz="0" w:space="0" w:color="auto"/>
            <w:left w:val="none" w:sz="0" w:space="0" w:color="auto"/>
            <w:bottom w:val="none" w:sz="0" w:space="0" w:color="auto"/>
            <w:right w:val="none" w:sz="0" w:space="0" w:color="auto"/>
          </w:divBdr>
        </w:div>
        <w:div w:id="602035934">
          <w:marLeft w:val="0"/>
          <w:marRight w:val="0"/>
          <w:marTop w:val="0"/>
          <w:marBottom w:val="0"/>
          <w:divBdr>
            <w:top w:val="none" w:sz="0" w:space="0" w:color="auto"/>
            <w:left w:val="none" w:sz="0" w:space="0" w:color="auto"/>
            <w:bottom w:val="none" w:sz="0" w:space="0" w:color="auto"/>
            <w:right w:val="none" w:sz="0" w:space="0" w:color="auto"/>
          </w:divBdr>
        </w:div>
        <w:div w:id="664362064">
          <w:marLeft w:val="0"/>
          <w:marRight w:val="0"/>
          <w:marTop w:val="0"/>
          <w:marBottom w:val="0"/>
          <w:divBdr>
            <w:top w:val="none" w:sz="0" w:space="0" w:color="auto"/>
            <w:left w:val="none" w:sz="0" w:space="0" w:color="auto"/>
            <w:bottom w:val="none" w:sz="0" w:space="0" w:color="auto"/>
            <w:right w:val="none" w:sz="0" w:space="0" w:color="auto"/>
          </w:divBdr>
        </w:div>
        <w:div w:id="672413248">
          <w:marLeft w:val="0"/>
          <w:marRight w:val="0"/>
          <w:marTop w:val="0"/>
          <w:marBottom w:val="0"/>
          <w:divBdr>
            <w:top w:val="none" w:sz="0" w:space="0" w:color="auto"/>
            <w:left w:val="none" w:sz="0" w:space="0" w:color="auto"/>
            <w:bottom w:val="none" w:sz="0" w:space="0" w:color="auto"/>
            <w:right w:val="none" w:sz="0" w:space="0" w:color="auto"/>
          </w:divBdr>
        </w:div>
        <w:div w:id="791093896">
          <w:marLeft w:val="0"/>
          <w:marRight w:val="0"/>
          <w:marTop w:val="0"/>
          <w:marBottom w:val="0"/>
          <w:divBdr>
            <w:top w:val="none" w:sz="0" w:space="0" w:color="auto"/>
            <w:left w:val="none" w:sz="0" w:space="0" w:color="auto"/>
            <w:bottom w:val="none" w:sz="0" w:space="0" w:color="auto"/>
            <w:right w:val="none" w:sz="0" w:space="0" w:color="auto"/>
          </w:divBdr>
        </w:div>
        <w:div w:id="1107500041">
          <w:marLeft w:val="0"/>
          <w:marRight w:val="0"/>
          <w:marTop w:val="0"/>
          <w:marBottom w:val="0"/>
          <w:divBdr>
            <w:top w:val="none" w:sz="0" w:space="0" w:color="auto"/>
            <w:left w:val="none" w:sz="0" w:space="0" w:color="auto"/>
            <w:bottom w:val="none" w:sz="0" w:space="0" w:color="auto"/>
            <w:right w:val="none" w:sz="0" w:space="0" w:color="auto"/>
          </w:divBdr>
        </w:div>
        <w:div w:id="1485774714">
          <w:marLeft w:val="0"/>
          <w:marRight w:val="0"/>
          <w:marTop w:val="0"/>
          <w:marBottom w:val="0"/>
          <w:divBdr>
            <w:top w:val="none" w:sz="0" w:space="0" w:color="auto"/>
            <w:left w:val="none" w:sz="0" w:space="0" w:color="auto"/>
            <w:bottom w:val="none" w:sz="0" w:space="0" w:color="auto"/>
            <w:right w:val="none" w:sz="0" w:space="0" w:color="auto"/>
          </w:divBdr>
        </w:div>
        <w:div w:id="1517303901">
          <w:marLeft w:val="0"/>
          <w:marRight w:val="0"/>
          <w:marTop w:val="0"/>
          <w:marBottom w:val="0"/>
          <w:divBdr>
            <w:top w:val="none" w:sz="0" w:space="0" w:color="auto"/>
            <w:left w:val="none" w:sz="0" w:space="0" w:color="auto"/>
            <w:bottom w:val="none" w:sz="0" w:space="0" w:color="auto"/>
            <w:right w:val="none" w:sz="0" w:space="0" w:color="auto"/>
          </w:divBdr>
        </w:div>
        <w:div w:id="1704791867">
          <w:marLeft w:val="0"/>
          <w:marRight w:val="0"/>
          <w:marTop w:val="0"/>
          <w:marBottom w:val="0"/>
          <w:divBdr>
            <w:top w:val="none" w:sz="0" w:space="0" w:color="auto"/>
            <w:left w:val="none" w:sz="0" w:space="0" w:color="auto"/>
            <w:bottom w:val="none" w:sz="0" w:space="0" w:color="auto"/>
            <w:right w:val="none" w:sz="0" w:space="0" w:color="auto"/>
          </w:divBdr>
        </w:div>
        <w:div w:id="1801145684">
          <w:marLeft w:val="0"/>
          <w:marRight w:val="0"/>
          <w:marTop w:val="0"/>
          <w:marBottom w:val="0"/>
          <w:divBdr>
            <w:top w:val="none" w:sz="0" w:space="0" w:color="auto"/>
            <w:left w:val="none" w:sz="0" w:space="0" w:color="auto"/>
            <w:bottom w:val="none" w:sz="0" w:space="0" w:color="auto"/>
            <w:right w:val="none" w:sz="0" w:space="0" w:color="auto"/>
          </w:divBdr>
        </w:div>
      </w:divsChild>
    </w:div>
    <w:div w:id="161817885">
      <w:bodyDiv w:val="1"/>
      <w:marLeft w:val="0"/>
      <w:marRight w:val="0"/>
      <w:marTop w:val="0"/>
      <w:marBottom w:val="0"/>
      <w:divBdr>
        <w:top w:val="none" w:sz="0" w:space="0" w:color="auto"/>
        <w:left w:val="none" w:sz="0" w:space="0" w:color="auto"/>
        <w:bottom w:val="none" w:sz="0" w:space="0" w:color="auto"/>
        <w:right w:val="none" w:sz="0" w:space="0" w:color="auto"/>
      </w:divBdr>
    </w:div>
    <w:div w:id="181363824">
      <w:bodyDiv w:val="1"/>
      <w:marLeft w:val="0"/>
      <w:marRight w:val="0"/>
      <w:marTop w:val="0"/>
      <w:marBottom w:val="0"/>
      <w:divBdr>
        <w:top w:val="none" w:sz="0" w:space="0" w:color="auto"/>
        <w:left w:val="none" w:sz="0" w:space="0" w:color="auto"/>
        <w:bottom w:val="none" w:sz="0" w:space="0" w:color="auto"/>
        <w:right w:val="none" w:sz="0" w:space="0" w:color="auto"/>
      </w:divBdr>
    </w:div>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194197131">
      <w:bodyDiv w:val="1"/>
      <w:marLeft w:val="0"/>
      <w:marRight w:val="0"/>
      <w:marTop w:val="0"/>
      <w:marBottom w:val="0"/>
      <w:divBdr>
        <w:top w:val="none" w:sz="0" w:space="0" w:color="auto"/>
        <w:left w:val="none" w:sz="0" w:space="0" w:color="auto"/>
        <w:bottom w:val="none" w:sz="0" w:space="0" w:color="auto"/>
        <w:right w:val="none" w:sz="0" w:space="0" w:color="auto"/>
      </w:divBdr>
      <w:divsChild>
        <w:div w:id="44108832">
          <w:marLeft w:val="0"/>
          <w:marRight w:val="0"/>
          <w:marTop w:val="0"/>
          <w:marBottom w:val="0"/>
          <w:divBdr>
            <w:top w:val="none" w:sz="0" w:space="0" w:color="auto"/>
            <w:left w:val="none" w:sz="0" w:space="0" w:color="auto"/>
            <w:bottom w:val="none" w:sz="0" w:space="0" w:color="auto"/>
            <w:right w:val="none" w:sz="0" w:space="0" w:color="auto"/>
          </w:divBdr>
          <w:divsChild>
            <w:div w:id="651525360">
              <w:marLeft w:val="0"/>
              <w:marRight w:val="0"/>
              <w:marTop w:val="0"/>
              <w:marBottom w:val="0"/>
              <w:divBdr>
                <w:top w:val="none" w:sz="0" w:space="0" w:color="auto"/>
                <w:left w:val="none" w:sz="0" w:space="0" w:color="auto"/>
                <w:bottom w:val="none" w:sz="0" w:space="0" w:color="auto"/>
                <w:right w:val="none" w:sz="0" w:space="0" w:color="auto"/>
              </w:divBdr>
            </w:div>
            <w:div w:id="1757818526">
              <w:marLeft w:val="0"/>
              <w:marRight w:val="0"/>
              <w:marTop w:val="0"/>
              <w:marBottom w:val="0"/>
              <w:divBdr>
                <w:top w:val="none" w:sz="0" w:space="0" w:color="auto"/>
                <w:left w:val="none" w:sz="0" w:space="0" w:color="auto"/>
                <w:bottom w:val="none" w:sz="0" w:space="0" w:color="auto"/>
                <w:right w:val="none" w:sz="0" w:space="0" w:color="auto"/>
              </w:divBdr>
            </w:div>
            <w:div w:id="2139713840">
              <w:marLeft w:val="0"/>
              <w:marRight w:val="0"/>
              <w:marTop w:val="0"/>
              <w:marBottom w:val="0"/>
              <w:divBdr>
                <w:top w:val="none" w:sz="0" w:space="0" w:color="auto"/>
                <w:left w:val="none" w:sz="0" w:space="0" w:color="auto"/>
                <w:bottom w:val="none" w:sz="0" w:space="0" w:color="auto"/>
                <w:right w:val="none" w:sz="0" w:space="0" w:color="auto"/>
              </w:divBdr>
            </w:div>
          </w:divsChild>
        </w:div>
        <w:div w:id="1197618873">
          <w:marLeft w:val="0"/>
          <w:marRight w:val="0"/>
          <w:marTop w:val="0"/>
          <w:marBottom w:val="0"/>
          <w:divBdr>
            <w:top w:val="none" w:sz="0" w:space="0" w:color="auto"/>
            <w:left w:val="none" w:sz="0" w:space="0" w:color="auto"/>
            <w:bottom w:val="none" w:sz="0" w:space="0" w:color="auto"/>
            <w:right w:val="none" w:sz="0" w:space="0" w:color="auto"/>
          </w:divBdr>
          <w:divsChild>
            <w:div w:id="19885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6175">
      <w:bodyDiv w:val="1"/>
      <w:marLeft w:val="0"/>
      <w:marRight w:val="0"/>
      <w:marTop w:val="0"/>
      <w:marBottom w:val="0"/>
      <w:divBdr>
        <w:top w:val="none" w:sz="0" w:space="0" w:color="auto"/>
        <w:left w:val="none" w:sz="0" w:space="0" w:color="auto"/>
        <w:bottom w:val="none" w:sz="0" w:space="0" w:color="auto"/>
        <w:right w:val="none" w:sz="0" w:space="0" w:color="auto"/>
      </w:divBdr>
    </w:div>
    <w:div w:id="217208280">
      <w:bodyDiv w:val="1"/>
      <w:marLeft w:val="0"/>
      <w:marRight w:val="0"/>
      <w:marTop w:val="0"/>
      <w:marBottom w:val="0"/>
      <w:divBdr>
        <w:top w:val="none" w:sz="0" w:space="0" w:color="auto"/>
        <w:left w:val="none" w:sz="0" w:space="0" w:color="auto"/>
        <w:bottom w:val="none" w:sz="0" w:space="0" w:color="auto"/>
        <w:right w:val="none" w:sz="0" w:space="0" w:color="auto"/>
      </w:divBdr>
    </w:div>
    <w:div w:id="237178766">
      <w:bodyDiv w:val="1"/>
      <w:marLeft w:val="0"/>
      <w:marRight w:val="0"/>
      <w:marTop w:val="0"/>
      <w:marBottom w:val="0"/>
      <w:divBdr>
        <w:top w:val="none" w:sz="0" w:space="0" w:color="auto"/>
        <w:left w:val="none" w:sz="0" w:space="0" w:color="auto"/>
        <w:bottom w:val="none" w:sz="0" w:space="0" w:color="auto"/>
        <w:right w:val="none" w:sz="0" w:space="0" w:color="auto"/>
      </w:divBdr>
      <w:divsChild>
        <w:div w:id="1336884712">
          <w:marLeft w:val="0"/>
          <w:marRight w:val="0"/>
          <w:marTop w:val="0"/>
          <w:marBottom w:val="0"/>
          <w:divBdr>
            <w:top w:val="none" w:sz="0" w:space="0" w:color="auto"/>
            <w:left w:val="none" w:sz="0" w:space="0" w:color="auto"/>
            <w:bottom w:val="none" w:sz="0" w:space="0" w:color="auto"/>
            <w:right w:val="none" w:sz="0" w:space="0" w:color="auto"/>
          </w:divBdr>
          <w:divsChild>
            <w:div w:id="274409820">
              <w:marLeft w:val="-75"/>
              <w:marRight w:val="0"/>
              <w:marTop w:val="30"/>
              <w:marBottom w:val="30"/>
              <w:divBdr>
                <w:top w:val="none" w:sz="0" w:space="0" w:color="auto"/>
                <w:left w:val="none" w:sz="0" w:space="0" w:color="auto"/>
                <w:bottom w:val="none" w:sz="0" w:space="0" w:color="auto"/>
                <w:right w:val="none" w:sz="0" w:space="0" w:color="auto"/>
              </w:divBdr>
              <w:divsChild>
                <w:div w:id="29653611">
                  <w:marLeft w:val="0"/>
                  <w:marRight w:val="0"/>
                  <w:marTop w:val="0"/>
                  <w:marBottom w:val="0"/>
                  <w:divBdr>
                    <w:top w:val="none" w:sz="0" w:space="0" w:color="auto"/>
                    <w:left w:val="none" w:sz="0" w:space="0" w:color="auto"/>
                    <w:bottom w:val="none" w:sz="0" w:space="0" w:color="auto"/>
                    <w:right w:val="none" w:sz="0" w:space="0" w:color="auto"/>
                  </w:divBdr>
                  <w:divsChild>
                    <w:div w:id="816842435">
                      <w:marLeft w:val="0"/>
                      <w:marRight w:val="0"/>
                      <w:marTop w:val="0"/>
                      <w:marBottom w:val="0"/>
                      <w:divBdr>
                        <w:top w:val="none" w:sz="0" w:space="0" w:color="auto"/>
                        <w:left w:val="none" w:sz="0" w:space="0" w:color="auto"/>
                        <w:bottom w:val="none" w:sz="0" w:space="0" w:color="auto"/>
                        <w:right w:val="none" w:sz="0" w:space="0" w:color="auto"/>
                      </w:divBdr>
                    </w:div>
                  </w:divsChild>
                </w:div>
                <w:div w:id="42097672">
                  <w:marLeft w:val="0"/>
                  <w:marRight w:val="0"/>
                  <w:marTop w:val="0"/>
                  <w:marBottom w:val="0"/>
                  <w:divBdr>
                    <w:top w:val="none" w:sz="0" w:space="0" w:color="auto"/>
                    <w:left w:val="none" w:sz="0" w:space="0" w:color="auto"/>
                    <w:bottom w:val="none" w:sz="0" w:space="0" w:color="auto"/>
                    <w:right w:val="none" w:sz="0" w:space="0" w:color="auto"/>
                  </w:divBdr>
                  <w:divsChild>
                    <w:div w:id="782849240">
                      <w:marLeft w:val="0"/>
                      <w:marRight w:val="0"/>
                      <w:marTop w:val="0"/>
                      <w:marBottom w:val="0"/>
                      <w:divBdr>
                        <w:top w:val="none" w:sz="0" w:space="0" w:color="auto"/>
                        <w:left w:val="none" w:sz="0" w:space="0" w:color="auto"/>
                        <w:bottom w:val="none" w:sz="0" w:space="0" w:color="auto"/>
                        <w:right w:val="none" w:sz="0" w:space="0" w:color="auto"/>
                      </w:divBdr>
                    </w:div>
                  </w:divsChild>
                </w:div>
                <w:div w:id="202518117">
                  <w:marLeft w:val="0"/>
                  <w:marRight w:val="0"/>
                  <w:marTop w:val="0"/>
                  <w:marBottom w:val="0"/>
                  <w:divBdr>
                    <w:top w:val="none" w:sz="0" w:space="0" w:color="auto"/>
                    <w:left w:val="none" w:sz="0" w:space="0" w:color="auto"/>
                    <w:bottom w:val="none" w:sz="0" w:space="0" w:color="auto"/>
                    <w:right w:val="none" w:sz="0" w:space="0" w:color="auto"/>
                  </w:divBdr>
                  <w:divsChild>
                    <w:div w:id="1902523669">
                      <w:marLeft w:val="0"/>
                      <w:marRight w:val="0"/>
                      <w:marTop w:val="0"/>
                      <w:marBottom w:val="0"/>
                      <w:divBdr>
                        <w:top w:val="none" w:sz="0" w:space="0" w:color="auto"/>
                        <w:left w:val="none" w:sz="0" w:space="0" w:color="auto"/>
                        <w:bottom w:val="none" w:sz="0" w:space="0" w:color="auto"/>
                        <w:right w:val="none" w:sz="0" w:space="0" w:color="auto"/>
                      </w:divBdr>
                    </w:div>
                  </w:divsChild>
                </w:div>
                <w:div w:id="258608371">
                  <w:marLeft w:val="0"/>
                  <w:marRight w:val="0"/>
                  <w:marTop w:val="0"/>
                  <w:marBottom w:val="0"/>
                  <w:divBdr>
                    <w:top w:val="none" w:sz="0" w:space="0" w:color="auto"/>
                    <w:left w:val="none" w:sz="0" w:space="0" w:color="auto"/>
                    <w:bottom w:val="none" w:sz="0" w:space="0" w:color="auto"/>
                    <w:right w:val="none" w:sz="0" w:space="0" w:color="auto"/>
                  </w:divBdr>
                  <w:divsChild>
                    <w:div w:id="61877937">
                      <w:marLeft w:val="0"/>
                      <w:marRight w:val="0"/>
                      <w:marTop w:val="0"/>
                      <w:marBottom w:val="0"/>
                      <w:divBdr>
                        <w:top w:val="none" w:sz="0" w:space="0" w:color="auto"/>
                        <w:left w:val="none" w:sz="0" w:space="0" w:color="auto"/>
                        <w:bottom w:val="none" w:sz="0" w:space="0" w:color="auto"/>
                        <w:right w:val="none" w:sz="0" w:space="0" w:color="auto"/>
                      </w:divBdr>
                    </w:div>
                    <w:div w:id="113716140">
                      <w:marLeft w:val="0"/>
                      <w:marRight w:val="0"/>
                      <w:marTop w:val="0"/>
                      <w:marBottom w:val="0"/>
                      <w:divBdr>
                        <w:top w:val="none" w:sz="0" w:space="0" w:color="auto"/>
                        <w:left w:val="none" w:sz="0" w:space="0" w:color="auto"/>
                        <w:bottom w:val="none" w:sz="0" w:space="0" w:color="auto"/>
                        <w:right w:val="none" w:sz="0" w:space="0" w:color="auto"/>
                      </w:divBdr>
                    </w:div>
                    <w:div w:id="217127551">
                      <w:marLeft w:val="0"/>
                      <w:marRight w:val="0"/>
                      <w:marTop w:val="0"/>
                      <w:marBottom w:val="0"/>
                      <w:divBdr>
                        <w:top w:val="none" w:sz="0" w:space="0" w:color="auto"/>
                        <w:left w:val="none" w:sz="0" w:space="0" w:color="auto"/>
                        <w:bottom w:val="none" w:sz="0" w:space="0" w:color="auto"/>
                        <w:right w:val="none" w:sz="0" w:space="0" w:color="auto"/>
                      </w:divBdr>
                    </w:div>
                    <w:div w:id="471214757">
                      <w:marLeft w:val="0"/>
                      <w:marRight w:val="0"/>
                      <w:marTop w:val="0"/>
                      <w:marBottom w:val="0"/>
                      <w:divBdr>
                        <w:top w:val="none" w:sz="0" w:space="0" w:color="auto"/>
                        <w:left w:val="none" w:sz="0" w:space="0" w:color="auto"/>
                        <w:bottom w:val="none" w:sz="0" w:space="0" w:color="auto"/>
                        <w:right w:val="none" w:sz="0" w:space="0" w:color="auto"/>
                      </w:divBdr>
                    </w:div>
                    <w:div w:id="549532983">
                      <w:marLeft w:val="0"/>
                      <w:marRight w:val="0"/>
                      <w:marTop w:val="0"/>
                      <w:marBottom w:val="0"/>
                      <w:divBdr>
                        <w:top w:val="none" w:sz="0" w:space="0" w:color="auto"/>
                        <w:left w:val="none" w:sz="0" w:space="0" w:color="auto"/>
                        <w:bottom w:val="none" w:sz="0" w:space="0" w:color="auto"/>
                        <w:right w:val="none" w:sz="0" w:space="0" w:color="auto"/>
                      </w:divBdr>
                    </w:div>
                    <w:div w:id="815075654">
                      <w:marLeft w:val="0"/>
                      <w:marRight w:val="0"/>
                      <w:marTop w:val="0"/>
                      <w:marBottom w:val="0"/>
                      <w:divBdr>
                        <w:top w:val="none" w:sz="0" w:space="0" w:color="auto"/>
                        <w:left w:val="none" w:sz="0" w:space="0" w:color="auto"/>
                        <w:bottom w:val="none" w:sz="0" w:space="0" w:color="auto"/>
                        <w:right w:val="none" w:sz="0" w:space="0" w:color="auto"/>
                      </w:divBdr>
                    </w:div>
                    <w:div w:id="882136023">
                      <w:marLeft w:val="0"/>
                      <w:marRight w:val="0"/>
                      <w:marTop w:val="0"/>
                      <w:marBottom w:val="0"/>
                      <w:divBdr>
                        <w:top w:val="none" w:sz="0" w:space="0" w:color="auto"/>
                        <w:left w:val="none" w:sz="0" w:space="0" w:color="auto"/>
                        <w:bottom w:val="none" w:sz="0" w:space="0" w:color="auto"/>
                        <w:right w:val="none" w:sz="0" w:space="0" w:color="auto"/>
                      </w:divBdr>
                    </w:div>
                    <w:div w:id="904799791">
                      <w:marLeft w:val="0"/>
                      <w:marRight w:val="0"/>
                      <w:marTop w:val="0"/>
                      <w:marBottom w:val="0"/>
                      <w:divBdr>
                        <w:top w:val="none" w:sz="0" w:space="0" w:color="auto"/>
                        <w:left w:val="none" w:sz="0" w:space="0" w:color="auto"/>
                        <w:bottom w:val="none" w:sz="0" w:space="0" w:color="auto"/>
                        <w:right w:val="none" w:sz="0" w:space="0" w:color="auto"/>
                      </w:divBdr>
                    </w:div>
                    <w:div w:id="1352415806">
                      <w:marLeft w:val="0"/>
                      <w:marRight w:val="0"/>
                      <w:marTop w:val="0"/>
                      <w:marBottom w:val="0"/>
                      <w:divBdr>
                        <w:top w:val="none" w:sz="0" w:space="0" w:color="auto"/>
                        <w:left w:val="none" w:sz="0" w:space="0" w:color="auto"/>
                        <w:bottom w:val="none" w:sz="0" w:space="0" w:color="auto"/>
                        <w:right w:val="none" w:sz="0" w:space="0" w:color="auto"/>
                      </w:divBdr>
                    </w:div>
                    <w:div w:id="1494025523">
                      <w:marLeft w:val="0"/>
                      <w:marRight w:val="0"/>
                      <w:marTop w:val="0"/>
                      <w:marBottom w:val="0"/>
                      <w:divBdr>
                        <w:top w:val="none" w:sz="0" w:space="0" w:color="auto"/>
                        <w:left w:val="none" w:sz="0" w:space="0" w:color="auto"/>
                        <w:bottom w:val="none" w:sz="0" w:space="0" w:color="auto"/>
                        <w:right w:val="none" w:sz="0" w:space="0" w:color="auto"/>
                      </w:divBdr>
                    </w:div>
                    <w:div w:id="1618291991">
                      <w:marLeft w:val="0"/>
                      <w:marRight w:val="0"/>
                      <w:marTop w:val="0"/>
                      <w:marBottom w:val="0"/>
                      <w:divBdr>
                        <w:top w:val="none" w:sz="0" w:space="0" w:color="auto"/>
                        <w:left w:val="none" w:sz="0" w:space="0" w:color="auto"/>
                        <w:bottom w:val="none" w:sz="0" w:space="0" w:color="auto"/>
                        <w:right w:val="none" w:sz="0" w:space="0" w:color="auto"/>
                      </w:divBdr>
                    </w:div>
                    <w:div w:id="1774588211">
                      <w:marLeft w:val="0"/>
                      <w:marRight w:val="0"/>
                      <w:marTop w:val="0"/>
                      <w:marBottom w:val="0"/>
                      <w:divBdr>
                        <w:top w:val="none" w:sz="0" w:space="0" w:color="auto"/>
                        <w:left w:val="none" w:sz="0" w:space="0" w:color="auto"/>
                        <w:bottom w:val="none" w:sz="0" w:space="0" w:color="auto"/>
                        <w:right w:val="none" w:sz="0" w:space="0" w:color="auto"/>
                      </w:divBdr>
                    </w:div>
                    <w:div w:id="1815029986">
                      <w:marLeft w:val="0"/>
                      <w:marRight w:val="0"/>
                      <w:marTop w:val="0"/>
                      <w:marBottom w:val="0"/>
                      <w:divBdr>
                        <w:top w:val="none" w:sz="0" w:space="0" w:color="auto"/>
                        <w:left w:val="none" w:sz="0" w:space="0" w:color="auto"/>
                        <w:bottom w:val="none" w:sz="0" w:space="0" w:color="auto"/>
                        <w:right w:val="none" w:sz="0" w:space="0" w:color="auto"/>
                      </w:divBdr>
                    </w:div>
                    <w:div w:id="1871839243">
                      <w:marLeft w:val="0"/>
                      <w:marRight w:val="0"/>
                      <w:marTop w:val="0"/>
                      <w:marBottom w:val="0"/>
                      <w:divBdr>
                        <w:top w:val="none" w:sz="0" w:space="0" w:color="auto"/>
                        <w:left w:val="none" w:sz="0" w:space="0" w:color="auto"/>
                        <w:bottom w:val="none" w:sz="0" w:space="0" w:color="auto"/>
                        <w:right w:val="none" w:sz="0" w:space="0" w:color="auto"/>
                      </w:divBdr>
                    </w:div>
                    <w:div w:id="1918443344">
                      <w:marLeft w:val="0"/>
                      <w:marRight w:val="0"/>
                      <w:marTop w:val="0"/>
                      <w:marBottom w:val="0"/>
                      <w:divBdr>
                        <w:top w:val="none" w:sz="0" w:space="0" w:color="auto"/>
                        <w:left w:val="none" w:sz="0" w:space="0" w:color="auto"/>
                        <w:bottom w:val="none" w:sz="0" w:space="0" w:color="auto"/>
                        <w:right w:val="none" w:sz="0" w:space="0" w:color="auto"/>
                      </w:divBdr>
                    </w:div>
                    <w:div w:id="2091540099">
                      <w:marLeft w:val="0"/>
                      <w:marRight w:val="0"/>
                      <w:marTop w:val="0"/>
                      <w:marBottom w:val="0"/>
                      <w:divBdr>
                        <w:top w:val="none" w:sz="0" w:space="0" w:color="auto"/>
                        <w:left w:val="none" w:sz="0" w:space="0" w:color="auto"/>
                        <w:bottom w:val="none" w:sz="0" w:space="0" w:color="auto"/>
                        <w:right w:val="none" w:sz="0" w:space="0" w:color="auto"/>
                      </w:divBdr>
                    </w:div>
                  </w:divsChild>
                </w:div>
                <w:div w:id="515117373">
                  <w:marLeft w:val="0"/>
                  <w:marRight w:val="0"/>
                  <w:marTop w:val="0"/>
                  <w:marBottom w:val="0"/>
                  <w:divBdr>
                    <w:top w:val="none" w:sz="0" w:space="0" w:color="auto"/>
                    <w:left w:val="none" w:sz="0" w:space="0" w:color="auto"/>
                    <w:bottom w:val="none" w:sz="0" w:space="0" w:color="auto"/>
                    <w:right w:val="none" w:sz="0" w:space="0" w:color="auto"/>
                  </w:divBdr>
                  <w:divsChild>
                    <w:div w:id="2014913185">
                      <w:marLeft w:val="0"/>
                      <w:marRight w:val="0"/>
                      <w:marTop w:val="0"/>
                      <w:marBottom w:val="0"/>
                      <w:divBdr>
                        <w:top w:val="none" w:sz="0" w:space="0" w:color="auto"/>
                        <w:left w:val="none" w:sz="0" w:space="0" w:color="auto"/>
                        <w:bottom w:val="none" w:sz="0" w:space="0" w:color="auto"/>
                        <w:right w:val="none" w:sz="0" w:space="0" w:color="auto"/>
                      </w:divBdr>
                    </w:div>
                  </w:divsChild>
                </w:div>
                <w:div w:id="573858261">
                  <w:marLeft w:val="0"/>
                  <w:marRight w:val="0"/>
                  <w:marTop w:val="0"/>
                  <w:marBottom w:val="0"/>
                  <w:divBdr>
                    <w:top w:val="none" w:sz="0" w:space="0" w:color="auto"/>
                    <w:left w:val="none" w:sz="0" w:space="0" w:color="auto"/>
                    <w:bottom w:val="none" w:sz="0" w:space="0" w:color="auto"/>
                    <w:right w:val="none" w:sz="0" w:space="0" w:color="auto"/>
                  </w:divBdr>
                  <w:divsChild>
                    <w:div w:id="1885480370">
                      <w:marLeft w:val="0"/>
                      <w:marRight w:val="0"/>
                      <w:marTop w:val="0"/>
                      <w:marBottom w:val="0"/>
                      <w:divBdr>
                        <w:top w:val="none" w:sz="0" w:space="0" w:color="auto"/>
                        <w:left w:val="none" w:sz="0" w:space="0" w:color="auto"/>
                        <w:bottom w:val="none" w:sz="0" w:space="0" w:color="auto"/>
                        <w:right w:val="none" w:sz="0" w:space="0" w:color="auto"/>
                      </w:divBdr>
                    </w:div>
                  </w:divsChild>
                </w:div>
                <w:div w:id="582032088">
                  <w:marLeft w:val="0"/>
                  <w:marRight w:val="0"/>
                  <w:marTop w:val="0"/>
                  <w:marBottom w:val="0"/>
                  <w:divBdr>
                    <w:top w:val="none" w:sz="0" w:space="0" w:color="auto"/>
                    <w:left w:val="none" w:sz="0" w:space="0" w:color="auto"/>
                    <w:bottom w:val="none" w:sz="0" w:space="0" w:color="auto"/>
                    <w:right w:val="none" w:sz="0" w:space="0" w:color="auto"/>
                  </w:divBdr>
                  <w:divsChild>
                    <w:div w:id="805128128">
                      <w:marLeft w:val="0"/>
                      <w:marRight w:val="0"/>
                      <w:marTop w:val="0"/>
                      <w:marBottom w:val="0"/>
                      <w:divBdr>
                        <w:top w:val="none" w:sz="0" w:space="0" w:color="auto"/>
                        <w:left w:val="none" w:sz="0" w:space="0" w:color="auto"/>
                        <w:bottom w:val="none" w:sz="0" w:space="0" w:color="auto"/>
                        <w:right w:val="none" w:sz="0" w:space="0" w:color="auto"/>
                      </w:divBdr>
                    </w:div>
                  </w:divsChild>
                </w:div>
                <w:div w:id="612395942">
                  <w:marLeft w:val="0"/>
                  <w:marRight w:val="0"/>
                  <w:marTop w:val="0"/>
                  <w:marBottom w:val="0"/>
                  <w:divBdr>
                    <w:top w:val="none" w:sz="0" w:space="0" w:color="auto"/>
                    <w:left w:val="none" w:sz="0" w:space="0" w:color="auto"/>
                    <w:bottom w:val="none" w:sz="0" w:space="0" w:color="auto"/>
                    <w:right w:val="none" w:sz="0" w:space="0" w:color="auto"/>
                  </w:divBdr>
                  <w:divsChild>
                    <w:div w:id="1452434910">
                      <w:marLeft w:val="0"/>
                      <w:marRight w:val="0"/>
                      <w:marTop w:val="0"/>
                      <w:marBottom w:val="0"/>
                      <w:divBdr>
                        <w:top w:val="none" w:sz="0" w:space="0" w:color="auto"/>
                        <w:left w:val="none" w:sz="0" w:space="0" w:color="auto"/>
                        <w:bottom w:val="none" w:sz="0" w:space="0" w:color="auto"/>
                        <w:right w:val="none" w:sz="0" w:space="0" w:color="auto"/>
                      </w:divBdr>
                    </w:div>
                  </w:divsChild>
                </w:div>
                <w:div w:id="924922571">
                  <w:marLeft w:val="0"/>
                  <w:marRight w:val="0"/>
                  <w:marTop w:val="0"/>
                  <w:marBottom w:val="0"/>
                  <w:divBdr>
                    <w:top w:val="none" w:sz="0" w:space="0" w:color="auto"/>
                    <w:left w:val="none" w:sz="0" w:space="0" w:color="auto"/>
                    <w:bottom w:val="none" w:sz="0" w:space="0" w:color="auto"/>
                    <w:right w:val="none" w:sz="0" w:space="0" w:color="auto"/>
                  </w:divBdr>
                  <w:divsChild>
                    <w:div w:id="1402168375">
                      <w:marLeft w:val="0"/>
                      <w:marRight w:val="0"/>
                      <w:marTop w:val="0"/>
                      <w:marBottom w:val="0"/>
                      <w:divBdr>
                        <w:top w:val="none" w:sz="0" w:space="0" w:color="auto"/>
                        <w:left w:val="none" w:sz="0" w:space="0" w:color="auto"/>
                        <w:bottom w:val="none" w:sz="0" w:space="0" w:color="auto"/>
                        <w:right w:val="none" w:sz="0" w:space="0" w:color="auto"/>
                      </w:divBdr>
                    </w:div>
                  </w:divsChild>
                </w:div>
                <w:div w:id="1001198603">
                  <w:marLeft w:val="0"/>
                  <w:marRight w:val="0"/>
                  <w:marTop w:val="0"/>
                  <w:marBottom w:val="0"/>
                  <w:divBdr>
                    <w:top w:val="none" w:sz="0" w:space="0" w:color="auto"/>
                    <w:left w:val="none" w:sz="0" w:space="0" w:color="auto"/>
                    <w:bottom w:val="none" w:sz="0" w:space="0" w:color="auto"/>
                    <w:right w:val="none" w:sz="0" w:space="0" w:color="auto"/>
                  </w:divBdr>
                  <w:divsChild>
                    <w:div w:id="4210912">
                      <w:marLeft w:val="0"/>
                      <w:marRight w:val="0"/>
                      <w:marTop w:val="0"/>
                      <w:marBottom w:val="0"/>
                      <w:divBdr>
                        <w:top w:val="none" w:sz="0" w:space="0" w:color="auto"/>
                        <w:left w:val="none" w:sz="0" w:space="0" w:color="auto"/>
                        <w:bottom w:val="none" w:sz="0" w:space="0" w:color="auto"/>
                        <w:right w:val="none" w:sz="0" w:space="0" w:color="auto"/>
                      </w:divBdr>
                    </w:div>
                    <w:div w:id="336928004">
                      <w:marLeft w:val="0"/>
                      <w:marRight w:val="0"/>
                      <w:marTop w:val="0"/>
                      <w:marBottom w:val="0"/>
                      <w:divBdr>
                        <w:top w:val="none" w:sz="0" w:space="0" w:color="auto"/>
                        <w:left w:val="none" w:sz="0" w:space="0" w:color="auto"/>
                        <w:bottom w:val="none" w:sz="0" w:space="0" w:color="auto"/>
                        <w:right w:val="none" w:sz="0" w:space="0" w:color="auto"/>
                      </w:divBdr>
                    </w:div>
                    <w:div w:id="451873710">
                      <w:marLeft w:val="0"/>
                      <w:marRight w:val="0"/>
                      <w:marTop w:val="0"/>
                      <w:marBottom w:val="0"/>
                      <w:divBdr>
                        <w:top w:val="none" w:sz="0" w:space="0" w:color="auto"/>
                        <w:left w:val="none" w:sz="0" w:space="0" w:color="auto"/>
                        <w:bottom w:val="none" w:sz="0" w:space="0" w:color="auto"/>
                        <w:right w:val="none" w:sz="0" w:space="0" w:color="auto"/>
                      </w:divBdr>
                    </w:div>
                    <w:div w:id="560597733">
                      <w:marLeft w:val="0"/>
                      <w:marRight w:val="0"/>
                      <w:marTop w:val="0"/>
                      <w:marBottom w:val="0"/>
                      <w:divBdr>
                        <w:top w:val="none" w:sz="0" w:space="0" w:color="auto"/>
                        <w:left w:val="none" w:sz="0" w:space="0" w:color="auto"/>
                        <w:bottom w:val="none" w:sz="0" w:space="0" w:color="auto"/>
                        <w:right w:val="none" w:sz="0" w:space="0" w:color="auto"/>
                      </w:divBdr>
                    </w:div>
                    <w:div w:id="676074829">
                      <w:marLeft w:val="0"/>
                      <w:marRight w:val="0"/>
                      <w:marTop w:val="0"/>
                      <w:marBottom w:val="0"/>
                      <w:divBdr>
                        <w:top w:val="none" w:sz="0" w:space="0" w:color="auto"/>
                        <w:left w:val="none" w:sz="0" w:space="0" w:color="auto"/>
                        <w:bottom w:val="none" w:sz="0" w:space="0" w:color="auto"/>
                        <w:right w:val="none" w:sz="0" w:space="0" w:color="auto"/>
                      </w:divBdr>
                    </w:div>
                    <w:div w:id="712732672">
                      <w:marLeft w:val="0"/>
                      <w:marRight w:val="0"/>
                      <w:marTop w:val="0"/>
                      <w:marBottom w:val="0"/>
                      <w:divBdr>
                        <w:top w:val="none" w:sz="0" w:space="0" w:color="auto"/>
                        <w:left w:val="none" w:sz="0" w:space="0" w:color="auto"/>
                        <w:bottom w:val="none" w:sz="0" w:space="0" w:color="auto"/>
                        <w:right w:val="none" w:sz="0" w:space="0" w:color="auto"/>
                      </w:divBdr>
                    </w:div>
                    <w:div w:id="1148278766">
                      <w:marLeft w:val="0"/>
                      <w:marRight w:val="0"/>
                      <w:marTop w:val="0"/>
                      <w:marBottom w:val="0"/>
                      <w:divBdr>
                        <w:top w:val="none" w:sz="0" w:space="0" w:color="auto"/>
                        <w:left w:val="none" w:sz="0" w:space="0" w:color="auto"/>
                        <w:bottom w:val="none" w:sz="0" w:space="0" w:color="auto"/>
                        <w:right w:val="none" w:sz="0" w:space="0" w:color="auto"/>
                      </w:divBdr>
                    </w:div>
                    <w:div w:id="1361512693">
                      <w:marLeft w:val="0"/>
                      <w:marRight w:val="0"/>
                      <w:marTop w:val="0"/>
                      <w:marBottom w:val="0"/>
                      <w:divBdr>
                        <w:top w:val="none" w:sz="0" w:space="0" w:color="auto"/>
                        <w:left w:val="none" w:sz="0" w:space="0" w:color="auto"/>
                        <w:bottom w:val="none" w:sz="0" w:space="0" w:color="auto"/>
                        <w:right w:val="none" w:sz="0" w:space="0" w:color="auto"/>
                      </w:divBdr>
                    </w:div>
                    <w:div w:id="1562784741">
                      <w:marLeft w:val="0"/>
                      <w:marRight w:val="0"/>
                      <w:marTop w:val="0"/>
                      <w:marBottom w:val="0"/>
                      <w:divBdr>
                        <w:top w:val="none" w:sz="0" w:space="0" w:color="auto"/>
                        <w:left w:val="none" w:sz="0" w:space="0" w:color="auto"/>
                        <w:bottom w:val="none" w:sz="0" w:space="0" w:color="auto"/>
                        <w:right w:val="none" w:sz="0" w:space="0" w:color="auto"/>
                      </w:divBdr>
                    </w:div>
                    <w:div w:id="1733500112">
                      <w:marLeft w:val="0"/>
                      <w:marRight w:val="0"/>
                      <w:marTop w:val="0"/>
                      <w:marBottom w:val="0"/>
                      <w:divBdr>
                        <w:top w:val="none" w:sz="0" w:space="0" w:color="auto"/>
                        <w:left w:val="none" w:sz="0" w:space="0" w:color="auto"/>
                        <w:bottom w:val="none" w:sz="0" w:space="0" w:color="auto"/>
                        <w:right w:val="none" w:sz="0" w:space="0" w:color="auto"/>
                      </w:divBdr>
                    </w:div>
                    <w:div w:id="1917549540">
                      <w:marLeft w:val="0"/>
                      <w:marRight w:val="0"/>
                      <w:marTop w:val="0"/>
                      <w:marBottom w:val="0"/>
                      <w:divBdr>
                        <w:top w:val="none" w:sz="0" w:space="0" w:color="auto"/>
                        <w:left w:val="none" w:sz="0" w:space="0" w:color="auto"/>
                        <w:bottom w:val="none" w:sz="0" w:space="0" w:color="auto"/>
                        <w:right w:val="none" w:sz="0" w:space="0" w:color="auto"/>
                      </w:divBdr>
                    </w:div>
                    <w:div w:id="1968319049">
                      <w:marLeft w:val="0"/>
                      <w:marRight w:val="0"/>
                      <w:marTop w:val="0"/>
                      <w:marBottom w:val="0"/>
                      <w:divBdr>
                        <w:top w:val="none" w:sz="0" w:space="0" w:color="auto"/>
                        <w:left w:val="none" w:sz="0" w:space="0" w:color="auto"/>
                        <w:bottom w:val="none" w:sz="0" w:space="0" w:color="auto"/>
                        <w:right w:val="none" w:sz="0" w:space="0" w:color="auto"/>
                      </w:divBdr>
                    </w:div>
                  </w:divsChild>
                </w:div>
                <w:div w:id="1138835273">
                  <w:marLeft w:val="0"/>
                  <w:marRight w:val="0"/>
                  <w:marTop w:val="0"/>
                  <w:marBottom w:val="0"/>
                  <w:divBdr>
                    <w:top w:val="none" w:sz="0" w:space="0" w:color="auto"/>
                    <w:left w:val="none" w:sz="0" w:space="0" w:color="auto"/>
                    <w:bottom w:val="none" w:sz="0" w:space="0" w:color="auto"/>
                    <w:right w:val="none" w:sz="0" w:space="0" w:color="auto"/>
                  </w:divBdr>
                  <w:divsChild>
                    <w:div w:id="67116803">
                      <w:marLeft w:val="0"/>
                      <w:marRight w:val="0"/>
                      <w:marTop w:val="0"/>
                      <w:marBottom w:val="0"/>
                      <w:divBdr>
                        <w:top w:val="none" w:sz="0" w:space="0" w:color="auto"/>
                        <w:left w:val="none" w:sz="0" w:space="0" w:color="auto"/>
                        <w:bottom w:val="none" w:sz="0" w:space="0" w:color="auto"/>
                        <w:right w:val="none" w:sz="0" w:space="0" w:color="auto"/>
                      </w:divBdr>
                    </w:div>
                    <w:div w:id="109904470">
                      <w:marLeft w:val="0"/>
                      <w:marRight w:val="0"/>
                      <w:marTop w:val="0"/>
                      <w:marBottom w:val="0"/>
                      <w:divBdr>
                        <w:top w:val="none" w:sz="0" w:space="0" w:color="auto"/>
                        <w:left w:val="none" w:sz="0" w:space="0" w:color="auto"/>
                        <w:bottom w:val="none" w:sz="0" w:space="0" w:color="auto"/>
                        <w:right w:val="none" w:sz="0" w:space="0" w:color="auto"/>
                      </w:divBdr>
                    </w:div>
                    <w:div w:id="351762210">
                      <w:marLeft w:val="0"/>
                      <w:marRight w:val="0"/>
                      <w:marTop w:val="0"/>
                      <w:marBottom w:val="0"/>
                      <w:divBdr>
                        <w:top w:val="none" w:sz="0" w:space="0" w:color="auto"/>
                        <w:left w:val="none" w:sz="0" w:space="0" w:color="auto"/>
                        <w:bottom w:val="none" w:sz="0" w:space="0" w:color="auto"/>
                        <w:right w:val="none" w:sz="0" w:space="0" w:color="auto"/>
                      </w:divBdr>
                    </w:div>
                    <w:div w:id="1089540289">
                      <w:marLeft w:val="0"/>
                      <w:marRight w:val="0"/>
                      <w:marTop w:val="0"/>
                      <w:marBottom w:val="0"/>
                      <w:divBdr>
                        <w:top w:val="none" w:sz="0" w:space="0" w:color="auto"/>
                        <w:left w:val="none" w:sz="0" w:space="0" w:color="auto"/>
                        <w:bottom w:val="none" w:sz="0" w:space="0" w:color="auto"/>
                        <w:right w:val="none" w:sz="0" w:space="0" w:color="auto"/>
                      </w:divBdr>
                    </w:div>
                    <w:div w:id="1337538013">
                      <w:marLeft w:val="0"/>
                      <w:marRight w:val="0"/>
                      <w:marTop w:val="0"/>
                      <w:marBottom w:val="0"/>
                      <w:divBdr>
                        <w:top w:val="none" w:sz="0" w:space="0" w:color="auto"/>
                        <w:left w:val="none" w:sz="0" w:space="0" w:color="auto"/>
                        <w:bottom w:val="none" w:sz="0" w:space="0" w:color="auto"/>
                        <w:right w:val="none" w:sz="0" w:space="0" w:color="auto"/>
                      </w:divBdr>
                    </w:div>
                    <w:div w:id="1840928811">
                      <w:marLeft w:val="0"/>
                      <w:marRight w:val="0"/>
                      <w:marTop w:val="0"/>
                      <w:marBottom w:val="0"/>
                      <w:divBdr>
                        <w:top w:val="none" w:sz="0" w:space="0" w:color="auto"/>
                        <w:left w:val="none" w:sz="0" w:space="0" w:color="auto"/>
                        <w:bottom w:val="none" w:sz="0" w:space="0" w:color="auto"/>
                        <w:right w:val="none" w:sz="0" w:space="0" w:color="auto"/>
                      </w:divBdr>
                    </w:div>
                    <w:div w:id="2143769140">
                      <w:marLeft w:val="0"/>
                      <w:marRight w:val="0"/>
                      <w:marTop w:val="0"/>
                      <w:marBottom w:val="0"/>
                      <w:divBdr>
                        <w:top w:val="none" w:sz="0" w:space="0" w:color="auto"/>
                        <w:left w:val="none" w:sz="0" w:space="0" w:color="auto"/>
                        <w:bottom w:val="none" w:sz="0" w:space="0" w:color="auto"/>
                        <w:right w:val="none" w:sz="0" w:space="0" w:color="auto"/>
                      </w:divBdr>
                    </w:div>
                  </w:divsChild>
                </w:div>
                <w:div w:id="1254124910">
                  <w:marLeft w:val="0"/>
                  <w:marRight w:val="0"/>
                  <w:marTop w:val="0"/>
                  <w:marBottom w:val="0"/>
                  <w:divBdr>
                    <w:top w:val="none" w:sz="0" w:space="0" w:color="auto"/>
                    <w:left w:val="none" w:sz="0" w:space="0" w:color="auto"/>
                    <w:bottom w:val="none" w:sz="0" w:space="0" w:color="auto"/>
                    <w:right w:val="none" w:sz="0" w:space="0" w:color="auto"/>
                  </w:divBdr>
                  <w:divsChild>
                    <w:div w:id="467167391">
                      <w:marLeft w:val="0"/>
                      <w:marRight w:val="0"/>
                      <w:marTop w:val="0"/>
                      <w:marBottom w:val="0"/>
                      <w:divBdr>
                        <w:top w:val="none" w:sz="0" w:space="0" w:color="auto"/>
                        <w:left w:val="none" w:sz="0" w:space="0" w:color="auto"/>
                        <w:bottom w:val="none" w:sz="0" w:space="0" w:color="auto"/>
                        <w:right w:val="none" w:sz="0" w:space="0" w:color="auto"/>
                      </w:divBdr>
                    </w:div>
                  </w:divsChild>
                </w:div>
                <w:div w:id="1329332508">
                  <w:marLeft w:val="0"/>
                  <w:marRight w:val="0"/>
                  <w:marTop w:val="0"/>
                  <w:marBottom w:val="0"/>
                  <w:divBdr>
                    <w:top w:val="none" w:sz="0" w:space="0" w:color="auto"/>
                    <w:left w:val="none" w:sz="0" w:space="0" w:color="auto"/>
                    <w:bottom w:val="none" w:sz="0" w:space="0" w:color="auto"/>
                    <w:right w:val="none" w:sz="0" w:space="0" w:color="auto"/>
                  </w:divBdr>
                  <w:divsChild>
                    <w:div w:id="1366827459">
                      <w:marLeft w:val="0"/>
                      <w:marRight w:val="0"/>
                      <w:marTop w:val="0"/>
                      <w:marBottom w:val="0"/>
                      <w:divBdr>
                        <w:top w:val="none" w:sz="0" w:space="0" w:color="auto"/>
                        <w:left w:val="none" w:sz="0" w:space="0" w:color="auto"/>
                        <w:bottom w:val="none" w:sz="0" w:space="0" w:color="auto"/>
                        <w:right w:val="none" w:sz="0" w:space="0" w:color="auto"/>
                      </w:divBdr>
                    </w:div>
                  </w:divsChild>
                </w:div>
                <w:div w:id="1359046074">
                  <w:marLeft w:val="0"/>
                  <w:marRight w:val="0"/>
                  <w:marTop w:val="0"/>
                  <w:marBottom w:val="0"/>
                  <w:divBdr>
                    <w:top w:val="none" w:sz="0" w:space="0" w:color="auto"/>
                    <w:left w:val="none" w:sz="0" w:space="0" w:color="auto"/>
                    <w:bottom w:val="none" w:sz="0" w:space="0" w:color="auto"/>
                    <w:right w:val="none" w:sz="0" w:space="0" w:color="auto"/>
                  </w:divBdr>
                  <w:divsChild>
                    <w:div w:id="187523766">
                      <w:marLeft w:val="0"/>
                      <w:marRight w:val="0"/>
                      <w:marTop w:val="0"/>
                      <w:marBottom w:val="0"/>
                      <w:divBdr>
                        <w:top w:val="none" w:sz="0" w:space="0" w:color="auto"/>
                        <w:left w:val="none" w:sz="0" w:space="0" w:color="auto"/>
                        <w:bottom w:val="none" w:sz="0" w:space="0" w:color="auto"/>
                        <w:right w:val="none" w:sz="0" w:space="0" w:color="auto"/>
                      </w:divBdr>
                    </w:div>
                    <w:div w:id="743256797">
                      <w:marLeft w:val="0"/>
                      <w:marRight w:val="0"/>
                      <w:marTop w:val="0"/>
                      <w:marBottom w:val="0"/>
                      <w:divBdr>
                        <w:top w:val="none" w:sz="0" w:space="0" w:color="auto"/>
                        <w:left w:val="none" w:sz="0" w:space="0" w:color="auto"/>
                        <w:bottom w:val="none" w:sz="0" w:space="0" w:color="auto"/>
                        <w:right w:val="none" w:sz="0" w:space="0" w:color="auto"/>
                      </w:divBdr>
                    </w:div>
                    <w:div w:id="1337883628">
                      <w:marLeft w:val="0"/>
                      <w:marRight w:val="0"/>
                      <w:marTop w:val="0"/>
                      <w:marBottom w:val="0"/>
                      <w:divBdr>
                        <w:top w:val="none" w:sz="0" w:space="0" w:color="auto"/>
                        <w:left w:val="none" w:sz="0" w:space="0" w:color="auto"/>
                        <w:bottom w:val="none" w:sz="0" w:space="0" w:color="auto"/>
                        <w:right w:val="none" w:sz="0" w:space="0" w:color="auto"/>
                      </w:divBdr>
                    </w:div>
                    <w:div w:id="1425954572">
                      <w:marLeft w:val="0"/>
                      <w:marRight w:val="0"/>
                      <w:marTop w:val="0"/>
                      <w:marBottom w:val="0"/>
                      <w:divBdr>
                        <w:top w:val="none" w:sz="0" w:space="0" w:color="auto"/>
                        <w:left w:val="none" w:sz="0" w:space="0" w:color="auto"/>
                        <w:bottom w:val="none" w:sz="0" w:space="0" w:color="auto"/>
                        <w:right w:val="none" w:sz="0" w:space="0" w:color="auto"/>
                      </w:divBdr>
                    </w:div>
                    <w:div w:id="1783308234">
                      <w:marLeft w:val="0"/>
                      <w:marRight w:val="0"/>
                      <w:marTop w:val="0"/>
                      <w:marBottom w:val="0"/>
                      <w:divBdr>
                        <w:top w:val="none" w:sz="0" w:space="0" w:color="auto"/>
                        <w:left w:val="none" w:sz="0" w:space="0" w:color="auto"/>
                        <w:bottom w:val="none" w:sz="0" w:space="0" w:color="auto"/>
                        <w:right w:val="none" w:sz="0" w:space="0" w:color="auto"/>
                      </w:divBdr>
                    </w:div>
                  </w:divsChild>
                </w:div>
                <w:div w:id="1418791666">
                  <w:marLeft w:val="0"/>
                  <w:marRight w:val="0"/>
                  <w:marTop w:val="0"/>
                  <w:marBottom w:val="0"/>
                  <w:divBdr>
                    <w:top w:val="none" w:sz="0" w:space="0" w:color="auto"/>
                    <w:left w:val="none" w:sz="0" w:space="0" w:color="auto"/>
                    <w:bottom w:val="none" w:sz="0" w:space="0" w:color="auto"/>
                    <w:right w:val="none" w:sz="0" w:space="0" w:color="auto"/>
                  </w:divBdr>
                  <w:divsChild>
                    <w:div w:id="204027753">
                      <w:marLeft w:val="0"/>
                      <w:marRight w:val="0"/>
                      <w:marTop w:val="0"/>
                      <w:marBottom w:val="0"/>
                      <w:divBdr>
                        <w:top w:val="none" w:sz="0" w:space="0" w:color="auto"/>
                        <w:left w:val="none" w:sz="0" w:space="0" w:color="auto"/>
                        <w:bottom w:val="none" w:sz="0" w:space="0" w:color="auto"/>
                        <w:right w:val="none" w:sz="0" w:space="0" w:color="auto"/>
                      </w:divBdr>
                    </w:div>
                    <w:div w:id="357858456">
                      <w:marLeft w:val="0"/>
                      <w:marRight w:val="0"/>
                      <w:marTop w:val="0"/>
                      <w:marBottom w:val="0"/>
                      <w:divBdr>
                        <w:top w:val="none" w:sz="0" w:space="0" w:color="auto"/>
                        <w:left w:val="none" w:sz="0" w:space="0" w:color="auto"/>
                        <w:bottom w:val="none" w:sz="0" w:space="0" w:color="auto"/>
                        <w:right w:val="none" w:sz="0" w:space="0" w:color="auto"/>
                      </w:divBdr>
                    </w:div>
                    <w:div w:id="1718817335">
                      <w:marLeft w:val="0"/>
                      <w:marRight w:val="0"/>
                      <w:marTop w:val="0"/>
                      <w:marBottom w:val="0"/>
                      <w:divBdr>
                        <w:top w:val="none" w:sz="0" w:space="0" w:color="auto"/>
                        <w:left w:val="none" w:sz="0" w:space="0" w:color="auto"/>
                        <w:bottom w:val="none" w:sz="0" w:space="0" w:color="auto"/>
                        <w:right w:val="none" w:sz="0" w:space="0" w:color="auto"/>
                      </w:divBdr>
                    </w:div>
                    <w:div w:id="1739742889">
                      <w:marLeft w:val="0"/>
                      <w:marRight w:val="0"/>
                      <w:marTop w:val="0"/>
                      <w:marBottom w:val="0"/>
                      <w:divBdr>
                        <w:top w:val="none" w:sz="0" w:space="0" w:color="auto"/>
                        <w:left w:val="none" w:sz="0" w:space="0" w:color="auto"/>
                        <w:bottom w:val="none" w:sz="0" w:space="0" w:color="auto"/>
                        <w:right w:val="none" w:sz="0" w:space="0" w:color="auto"/>
                      </w:divBdr>
                    </w:div>
                    <w:div w:id="1782645691">
                      <w:marLeft w:val="0"/>
                      <w:marRight w:val="0"/>
                      <w:marTop w:val="0"/>
                      <w:marBottom w:val="0"/>
                      <w:divBdr>
                        <w:top w:val="none" w:sz="0" w:space="0" w:color="auto"/>
                        <w:left w:val="none" w:sz="0" w:space="0" w:color="auto"/>
                        <w:bottom w:val="none" w:sz="0" w:space="0" w:color="auto"/>
                        <w:right w:val="none" w:sz="0" w:space="0" w:color="auto"/>
                      </w:divBdr>
                    </w:div>
                    <w:div w:id="2072580731">
                      <w:marLeft w:val="0"/>
                      <w:marRight w:val="0"/>
                      <w:marTop w:val="0"/>
                      <w:marBottom w:val="0"/>
                      <w:divBdr>
                        <w:top w:val="none" w:sz="0" w:space="0" w:color="auto"/>
                        <w:left w:val="none" w:sz="0" w:space="0" w:color="auto"/>
                        <w:bottom w:val="none" w:sz="0" w:space="0" w:color="auto"/>
                        <w:right w:val="none" w:sz="0" w:space="0" w:color="auto"/>
                      </w:divBdr>
                    </w:div>
                  </w:divsChild>
                </w:div>
                <w:div w:id="1573007476">
                  <w:marLeft w:val="0"/>
                  <w:marRight w:val="0"/>
                  <w:marTop w:val="0"/>
                  <w:marBottom w:val="0"/>
                  <w:divBdr>
                    <w:top w:val="none" w:sz="0" w:space="0" w:color="auto"/>
                    <w:left w:val="none" w:sz="0" w:space="0" w:color="auto"/>
                    <w:bottom w:val="none" w:sz="0" w:space="0" w:color="auto"/>
                    <w:right w:val="none" w:sz="0" w:space="0" w:color="auto"/>
                  </w:divBdr>
                  <w:divsChild>
                    <w:div w:id="250552164">
                      <w:marLeft w:val="0"/>
                      <w:marRight w:val="0"/>
                      <w:marTop w:val="0"/>
                      <w:marBottom w:val="0"/>
                      <w:divBdr>
                        <w:top w:val="none" w:sz="0" w:space="0" w:color="auto"/>
                        <w:left w:val="none" w:sz="0" w:space="0" w:color="auto"/>
                        <w:bottom w:val="none" w:sz="0" w:space="0" w:color="auto"/>
                        <w:right w:val="none" w:sz="0" w:space="0" w:color="auto"/>
                      </w:divBdr>
                    </w:div>
                  </w:divsChild>
                </w:div>
                <w:div w:id="1880630332">
                  <w:marLeft w:val="0"/>
                  <w:marRight w:val="0"/>
                  <w:marTop w:val="0"/>
                  <w:marBottom w:val="0"/>
                  <w:divBdr>
                    <w:top w:val="none" w:sz="0" w:space="0" w:color="auto"/>
                    <w:left w:val="none" w:sz="0" w:space="0" w:color="auto"/>
                    <w:bottom w:val="none" w:sz="0" w:space="0" w:color="auto"/>
                    <w:right w:val="none" w:sz="0" w:space="0" w:color="auto"/>
                  </w:divBdr>
                  <w:divsChild>
                    <w:div w:id="771047641">
                      <w:marLeft w:val="0"/>
                      <w:marRight w:val="0"/>
                      <w:marTop w:val="0"/>
                      <w:marBottom w:val="0"/>
                      <w:divBdr>
                        <w:top w:val="none" w:sz="0" w:space="0" w:color="auto"/>
                        <w:left w:val="none" w:sz="0" w:space="0" w:color="auto"/>
                        <w:bottom w:val="none" w:sz="0" w:space="0" w:color="auto"/>
                        <w:right w:val="none" w:sz="0" w:space="0" w:color="auto"/>
                      </w:divBdr>
                    </w:div>
                  </w:divsChild>
                </w:div>
                <w:div w:id="1929383304">
                  <w:marLeft w:val="0"/>
                  <w:marRight w:val="0"/>
                  <w:marTop w:val="0"/>
                  <w:marBottom w:val="0"/>
                  <w:divBdr>
                    <w:top w:val="none" w:sz="0" w:space="0" w:color="auto"/>
                    <w:left w:val="none" w:sz="0" w:space="0" w:color="auto"/>
                    <w:bottom w:val="none" w:sz="0" w:space="0" w:color="auto"/>
                    <w:right w:val="none" w:sz="0" w:space="0" w:color="auto"/>
                  </w:divBdr>
                  <w:divsChild>
                    <w:div w:id="1961573240">
                      <w:marLeft w:val="0"/>
                      <w:marRight w:val="0"/>
                      <w:marTop w:val="0"/>
                      <w:marBottom w:val="0"/>
                      <w:divBdr>
                        <w:top w:val="none" w:sz="0" w:space="0" w:color="auto"/>
                        <w:left w:val="none" w:sz="0" w:space="0" w:color="auto"/>
                        <w:bottom w:val="none" w:sz="0" w:space="0" w:color="auto"/>
                        <w:right w:val="none" w:sz="0" w:space="0" w:color="auto"/>
                      </w:divBdr>
                    </w:div>
                  </w:divsChild>
                </w:div>
                <w:div w:id="1983073260">
                  <w:marLeft w:val="0"/>
                  <w:marRight w:val="0"/>
                  <w:marTop w:val="0"/>
                  <w:marBottom w:val="0"/>
                  <w:divBdr>
                    <w:top w:val="none" w:sz="0" w:space="0" w:color="auto"/>
                    <w:left w:val="none" w:sz="0" w:space="0" w:color="auto"/>
                    <w:bottom w:val="none" w:sz="0" w:space="0" w:color="auto"/>
                    <w:right w:val="none" w:sz="0" w:space="0" w:color="auto"/>
                  </w:divBdr>
                  <w:divsChild>
                    <w:div w:id="1501777282">
                      <w:marLeft w:val="0"/>
                      <w:marRight w:val="0"/>
                      <w:marTop w:val="0"/>
                      <w:marBottom w:val="0"/>
                      <w:divBdr>
                        <w:top w:val="none" w:sz="0" w:space="0" w:color="auto"/>
                        <w:left w:val="none" w:sz="0" w:space="0" w:color="auto"/>
                        <w:bottom w:val="none" w:sz="0" w:space="0" w:color="auto"/>
                        <w:right w:val="none" w:sz="0" w:space="0" w:color="auto"/>
                      </w:divBdr>
                    </w:div>
                    <w:div w:id="1538588865">
                      <w:marLeft w:val="0"/>
                      <w:marRight w:val="0"/>
                      <w:marTop w:val="0"/>
                      <w:marBottom w:val="0"/>
                      <w:divBdr>
                        <w:top w:val="none" w:sz="0" w:space="0" w:color="auto"/>
                        <w:left w:val="none" w:sz="0" w:space="0" w:color="auto"/>
                        <w:bottom w:val="none" w:sz="0" w:space="0" w:color="auto"/>
                        <w:right w:val="none" w:sz="0" w:space="0" w:color="auto"/>
                      </w:divBdr>
                    </w:div>
                    <w:div w:id="1823614582">
                      <w:marLeft w:val="0"/>
                      <w:marRight w:val="0"/>
                      <w:marTop w:val="0"/>
                      <w:marBottom w:val="0"/>
                      <w:divBdr>
                        <w:top w:val="none" w:sz="0" w:space="0" w:color="auto"/>
                        <w:left w:val="none" w:sz="0" w:space="0" w:color="auto"/>
                        <w:bottom w:val="none" w:sz="0" w:space="0" w:color="auto"/>
                        <w:right w:val="none" w:sz="0" w:space="0" w:color="auto"/>
                      </w:divBdr>
                    </w:div>
                    <w:div w:id="2053536102">
                      <w:marLeft w:val="0"/>
                      <w:marRight w:val="0"/>
                      <w:marTop w:val="0"/>
                      <w:marBottom w:val="0"/>
                      <w:divBdr>
                        <w:top w:val="none" w:sz="0" w:space="0" w:color="auto"/>
                        <w:left w:val="none" w:sz="0" w:space="0" w:color="auto"/>
                        <w:bottom w:val="none" w:sz="0" w:space="0" w:color="auto"/>
                        <w:right w:val="none" w:sz="0" w:space="0" w:color="auto"/>
                      </w:divBdr>
                    </w:div>
                  </w:divsChild>
                </w:div>
                <w:div w:id="2035420235">
                  <w:marLeft w:val="0"/>
                  <w:marRight w:val="0"/>
                  <w:marTop w:val="0"/>
                  <w:marBottom w:val="0"/>
                  <w:divBdr>
                    <w:top w:val="none" w:sz="0" w:space="0" w:color="auto"/>
                    <w:left w:val="none" w:sz="0" w:space="0" w:color="auto"/>
                    <w:bottom w:val="none" w:sz="0" w:space="0" w:color="auto"/>
                    <w:right w:val="none" w:sz="0" w:space="0" w:color="auto"/>
                  </w:divBdr>
                  <w:divsChild>
                    <w:div w:id="17525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65277">
          <w:marLeft w:val="0"/>
          <w:marRight w:val="0"/>
          <w:marTop w:val="0"/>
          <w:marBottom w:val="0"/>
          <w:divBdr>
            <w:top w:val="none" w:sz="0" w:space="0" w:color="auto"/>
            <w:left w:val="none" w:sz="0" w:space="0" w:color="auto"/>
            <w:bottom w:val="none" w:sz="0" w:space="0" w:color="auto"/>
            <w:right w:val="none" w:sz="0" w:space="0" w:color="auto"/>
          </w:divBdr>
        </w:div>
        <w:div w:id="2022196503">
          <w:marLeft w:val="0"/>
          <w:marRight w:val="0"/>
          <w:marTop w:val="0"/>
          <w:marBottom w:val="0"/>
          <w:divBdr>
            <w:top w:val="none" w:sz="0" w:space="0" w:color="auto"/>
            <w:left w:val="none" w:sz="0" w:space="0" w:color="auto"/>
            <w:bottom w:val="none" w:sz="0" w:space="0" w:color="auto"/>
            <w:right w:val="none" w:sz="0" w:space="0" w:color="auto"/>
          </w:divBdr>
        </w:div>
      </w:divsChild>
    </w:div>
    <w:div w:id="242615138">
      <w:bodyDiv w:val="1"/>
      <w:marLeft w:val="0"/>
      <w:marRight w:val="0"/>
      <w:marTop w:val="0"/>
      <w:marBottom w:val="0"/>
      <w:divBdr>
        <w:top w:val="none" w:sz="0" w:space="0" w:color="auto"/>
        <w:left w:val="none" w:sz="0" w:space="0" w:color="auto"/>
        <w:bottom w:val="none" w:sz="0" w:space="0" w:color="auto"/>
        <w:right w:val="none" w:sz="0" w:space="0" w:color="auto"/>
      </w:divBdr>
      <w:divsChild>
        <w:div w:id="448276588">
          <w:marLeft w:val="0"/>
          <w:marRight w:val="0"/>
          <w:marTop w:val="0"/>
          <w:marBottom w:val="0"/>
          <w:divBdr>
            <w:top w:val="none" w:sz="0" w:space="0" w:color="auto"/>
            <w:left w:val="none" w:sz="0" w:space="0" w:color="auto"/>
            <w:bottom w:val="none" w:sz="0" w:space="0" w:color="auto"/>
            <w:right w:val="none" w:sz="0" w:space="0" w:color="auto"/>
          </w:divBdr>
          <w:divsChild>
            <w:div w:id="1649090730">
              <w:marLeft w:val="-75"/>
              <w:marRight w:val="0"/>
              <w:marTop w:val="30"/>
              <w:marBottom w:val="30"/>
              <w:divBdr>
                <w:top w:val="none" w:sz="0" w:space="0" w:color="auto"/>
                <w:left w:val="none" w:sz="0" w:space="0" w:color="auto"/>
                <w:bottom w:val="none" w:sz="0" w:space="0" w:color="auto"/>
                <w:right w:val="none" w:sz="0" w:space="0" w:color="auto"/>
              </w:divBdr>
              <w:divsChild>
                <w:div w:id="24910205">
                  <w:marLeft w:val="0"/>
                  <w:marRight w:val="0"/>
                  <w:marTop w:val="0"/>
                  <w:marBottom w:val="0"/>
                  <w:divBdr>
                    <w:top w:val="none" w:sz="0" w:space="0" w:color="auto"/>
                    <w:left w:val="none" w:sz="0" w:space="0" w:color="auto"/>
                    <w:bottom w:val="none" w:sz="0" w:space="0" w:color="auto"/>
                    <w:right w:val="none" w:sz="0" w:space="0" w:color="auto"/>
                  </w:divBdr>
                  <w:divsChild>
                    <w:div w:id="433937127">
                      <w:marLeft w:val="0"/>
                      <w:marRight w:val="0"/>
                      <w:marTop w:val="0"/>
                      <w:marBottom w:val="0"/>
                      <w:divBdr>
                        <w:top w:val="none" w:sz="0" w:space="0" w:color="auto"/>
                        <w:left w:val="none" w:sz="0" w:space="0" w:color="auto"/>
                        <w:bottom w:val="none" w:sz="0" w:space="0" w:color="auto"/>
                        <w:right w:val="none" w:sz="0" w:space="0" w:color="auto"/>
                      </w:divBdr>
                    </w:div>
                  </w:divsChild>
                </w:div>
                <w:div w:id="95176286">
                  <w:marLeft w:val="0"/>
                  <w:marRight w:val="0"/>
                  <w:marTop w:val="0"/>
                  <w:marBottom w:val="0"/>
                  <w:divBdr>
                    <w:top w:val="none" w:sz="0" w:space="0" w:color="auto"/>
                    <w:left w:val="none" w:sz="0" w:space="0" w:color="auto"/>
                    <w:bottom w:val="none" w:sz="0" w:space="0" w:color="auto"/>
                    <w:right w:val="none" w:sz="0" w:space="0" w:color="auto"/>
                  </w:divBdr>
                  <w:divsChild>
                    <w:div w:id="1946381807">
                      <w:marLeft w:val="0"/>
                      <w:marRight w:val="0"/>
                      <w:marTop w:val="0"/>
                      <w:marBottom w:val="0"/>
                      <w:divBdr>
                        <w:top w:val="none" w:sz="0" w:space="0" w:color="auto"/>
                        <w:left w:val="none" w:sz="0" w:space="0" w:color="auto"/>
                        <w:bottom w:val="none" w:sz="0" w:space="0" w:color="auto"/>
                        <w:right w:val="none" w:sz="0" w:space="0" w:color="auto"/>
                      </w:divBdr>
                    </w:div>
                  </w:divsChild>
                </w:div>
                <w:div w:id="115178653">
                  <w:marLeft w:val="0"/>
                  <w:marRight w:val="0"/>
                  <w:marTop w:val="0"/>
                  <w:marBottom w:val="0"/>
                  <w:divBdr>
                    <w:top w:val="none" w:sz="0" w:space="0" w:color="auto"/>
                    <w:left w:val="none" w:sz="0" w:space="0" w:color="auto"/>
                    <w:bottom w:val="none" w:sz="0" w:space="0" w:color="auto"/>
                    <w:right w:val="none" w:sz="0" w:space="0" w:color="auto"/>
                  </w:divBdr>
                  <w:divsChild>
                    <w:div w:id="1138647968">
                      <w:marLeft w:val="0"/>
                      <w:marRight w:val="0"/>
                      <w:marTop w:val="0"/>
                      <w:marBottom w:val="0"/>
                      <w:divBdr>
                        <w:top w:val="none" w:sz="0" w:space="0" w:color="auto"/>
                        <w:left w:val="none" w:sz="0" w:space="0" w:color="auto"/>
                        <w:bottom w:val="none" w:sz="0" w:space="0" w:color="auto"/>
                        <w:right w:val="none" w:sz="0" w:space="0" w:color="auto"/>
                      </w:divBdr>
                    </w:div>
                  </w:divsChild>
                </w:div>
                <w:div w:id="174534875">
                  <w:marLeft w:val="0"/>
                  <w:marRight w:val="0"/>
                  <w:marTop w:val="0"/>
                  <w:marBottom w:val="0"/>
                  <w:divBdr>
                    <w:top w:val="none" w:sz="0" w:space="0" w:color="auto"/>
                    <w:left w:val="none" w:sz="0" w:space="0" w:color="auto"/>
                    <w:bottom w:val="none" w:sz="0" w:space="0" w:color="auto"/>
                    <w:right w:val="none" w:sz="0" w:space="0" w:color="auto"/>
                  </w:divBdr>
                  <w:divsChild>
                    <w:div w:id="5179212">
                      <w:marLeft w:val="0"/>
                      <w:marRight w:val="0"/>
                      <w:marTop w:val="0"/>
                      <w:marBottom w:val="0"/>
                      <w:divBdr>
                        <w:top w:val="none" w:sz="0" w:space="0" w:color="auto"/>
                        <w:left w:val="none" w:sz="0" w:space="0" w:color="auto"/>
                        <w:bottom w:val="none" w:sz="0" w:space="0" w:color="auto"/>
                        <w:right w:val="none" w:sz="0" w:space="0" w:color="auto"/>
                      </w:divBdr>
                    </w:div>
                  </w:divsChild>
                </w:div>
                <w:div w:id="242836263">
                  <w:marLeft w:val="0"/>
                  <w:marRight w:val="0"/>
                  <w:marTop w:val="0"/>
                  <w:marBottom w:val="0"/>
                  <w:divBdr>
                    <w:top w:val="none" w:sz="0" w:space="0" w:color="auto"/>
                    <w:left w:val="none" w:sz="0" w:space="0" w:color="auto"/>
                    <w:bottom w:val="none" w:sz="0" w:space="0" w:color="auto"/>
                    <w:right w:val="none" w:sz="0" w:space="0" w:color="auto"/>
                  </w:divBdr>
                  <w:divsChild>
                    <w:div w:id="1918513399">
                      <w:marLeft w:val="0"/>
                      <w:marRight w:val="0"/>
                      <w:marTop w:val="0"/>
                      <w:marBottom w:val="0"/>
                      <w:divBdr>
                        <w:top w:val="none" w:sz="0" w:space="0" w:color="auto"/>
                        <w:left w:val="none" w:sz="0" w:space="0" w:color="auto"/>
                        <w:bottom w:val="none" w:sz="0" w:space="0" w:color="auto"/>
                        <w:right w:val="none" w:sz="0" w:space="0" w:color="auto"/>
                      </w:divBdr>
                    </w:div>
                  </w:divsChild>
                </w:div>
                <w:div w:id="336157786">
                  <w:marLeft w:val="0"/>
                  <w:marRight w:val="0"/>
                  <w:marTop w:val="0"/>
                  <w:marBottom w:val="0"/>
                  <w:divBdr>
                    <w:top w:val="none" w:sz="0" w:space="0" w:color="auto"/>
                    <w:left w:val="none" w:sz="0" w:space="0" w:color="auto"/>
                    <w:bottom w:val="none" w:sz="0" w:space="0" w:color="auto"/>
                    <w:right w:val="none" w:sz="0" w:space="0" w:color="auto"/>
                  </w:divBdr>
                  <w:divsChild>
                    <w:div w:id="486018910">
                      <w:marLeft w:val="0"/>
                      <w:marRight w:val="0"/>
                      <w:marTop w:val="0"/>
                      <w:marBottom w:val="0"/>
                      <w:divBdr>
                        <w:top w:val="none" w:sz="0" w:space="0" w:color="auto"/>
                        <w:left w:val="none" w:sz="0" w:space="0" w:color="auto"/>
                        <w:bottom w:val="none" w:sz="0" w:space="0" w:color="auto"/>
                        <w:right w:val="none" w:sz="0" w:space="0" w:color="auto"/>
                      </w:divBdr>
                    </w:div>
                  </w:divsChild>
                </w:div>
                <w:div w:id="438108268">
                  <w:marLeft w:val="0"/>
                  <w:marRight w:val="0"/>
                  <w:marTop w:val="0"/>
                  <w:marBottom w:val="0"/>
                  <w:divBdr>
                    <w:top w:val="none" w:sz="0" w:space="0" w:color="auto"/>
                    <w:left w:val="none" w:sz="0" w:space="0" w:color="auto"/>
                    <w:bottom w:val="none" w:sz="0" w:space="0" w:color="auto"/>
                    <w:right w:val="none" w:sz="0" w:space="0" w:color="auto"/>
                  </w:divBdr>
                  <w:divsChild>
                    <w:div w:id="438377057">
                      <w:marLeft w:val="0"/>
                      <w:marRight w:val="0"/>
                      <w:marTop w:val="0"/>
                      <w:marBottom w:val="0"/>
                      <w:divBdr>
                        <w:top w:val="none" w:sz="0" w:space="0" w:color="auto"/>
                        <w:left w:val="none" w:sz="0" w:space="0" w:color="auto"/>
                        <w:bottom w:val="none" w:sz="0" w:space="0" w:color="auto"/>
                        <w:right w:val="none" w:sz="0" w:space="0" w:color="auto"/>
                      </w:divBdr>
                    </w:div>
                  </w:divsChild>
                </w:div>
                <w:div w:id="473371816">
                  <w:marLeft w:val="0"/>
                  <w:marRight w:val="0"/>
                  <w:marTop w:val="0"/>
                  <w:marBottom w:val="0"/>
                  <w:divBdr>
                    <w:top w:val="none" w:sz="0" w:space="0" w:color="auto"/>
                    <w:left w:val="none" w:sz="0" w:space="0" w:color="auto"/>
                    <w:bottom w:val="none" w:sz="0" w:space="0" w:color="auto"/>
                    <w:right w:val="none" w:sz="0" w:space="0" w:color="auto"/>
                  </w:divBdr>
                  <w:divsChild>
                    <w:div w:id="351608721">
                      <w:marLeft w:val="0"/>
                      <w:marRight w:val="0"/>
                      <w:marTop w:val="0"/>
                      <w:marBottom w:val="0"/>
                      <w:divBdr>
                        <w:top w:val="none" w:sz="0" w:space="0" w:color="auto"/>
                        <w:left w:val="none" w:sz="0" w:space="0" w:color="auto"/>
                        <w:bottom w:val="none" w:sz="0" w:space="0" w:color="auto"/>
                        <w:right w:val="none" w:sz="0" w:space="0" w:color="auto"/>
                      </w:divBdr>
                    </w:div>
                  </w:divsChild>
                </w:div>
                <w:div w:id="656420587">
                  <w:marLeft w:val="0"/>
                  <w:marRight w:val="0"/>
                  <w:marTop w:val="0"/>
                  <w:marBottom w:val="0"/>
                  <w:divBdr>
                    <w:top w:val="none" w:sz="0" w:space="0" w:color="auto"/>
                    <w:left w:val="none" w:sz="0" w:space="0" w:color="auto"/>
                    <w:bottom w:val="none" w:sz="0" w:space="0" w:color="auto"/>
                    <w:right w:val="none" w:sz="0" w:space="0" w:color="auto"/>
                  </w:divBdr>
                  <w:divsChild>
                    <w:div w:id="1386834686">
                      <w:marLeft w:val="0"/>
                      <w:marRight w:val="0"/>
                      <w:marTop w:val="0"/>
                      <w:marBottom w:val="0"/>
                      <w:divBdr>
                        <w:top w:val="none" w:sz="0" w:space="0" w:color="auto"/>
                        <w:left w:val="none" w:sz="0" w:space="0" w:color="auto"/>
                        <w:bottom w:val="none" w:sz="0" w:space="0" w:color="auto"/>
                        <w:right w:val="none" w:sz="0" w:space="0" w:color="auto"/>
                      </w:divBdr>
                    </w:div>
                  </w:divsChild>
                </w:div>
                <w:div w:id="738360266">
                  <w:marLeft w:val="0"/>
                  <w:marRight w:val="0"/>
                  <w:marTop w:val="0"/>
                  <w:marBottom w:val="0"/>
                  <w:divBdr>
                    <w:top w:val="none" w:sz="0" w:space="0" w:color="auto"/>
                    <w:left w:val="none" w:sz="0" w:space="0" w:color="auto"/>
                    <w:bottom w:val="none" w:sz="0" w:space="0" w:color="auto"/>
                    <w:right w:val="none" w:sz="0" w:space="0" w:color="auto"/>
                  </w:divBdr>
                  <w:divsChild>
                    <w:div w:id="948271580">
                      <w:marLeft w:val="0"/>
                      <w:marRight w:val="0"/>
                      <w:marTop w:val="0"/>
                      <w:marBottom w:val="0"/>
                      <w:divBdr>
                        <w:top w:val="none" w:sz="0" w:space="0" w:color="auto"/>
                        <w:left w:val="none" w:sz="0" w:space="0" w:color="auto"/>
                        <w:bottom w:val="none" w:sz="0" w:space="0" w:color="auto"/>
                        <w:right w:val="none" w:sz="0" w:space="0" w:color="auto"/>
                      </w:divBdr>
                    </w:div>
                  </w:divsChild>
                </w:div>
                <w:div w:id="746152883">
                  <w:marLeft w:val="0"/>
                  <w:marRight w:val="0"/>
                  <w:marTop w:val="0"/>
                  <w:marBottom w:val="0"/>
                  <w:divBdr>
                    <w:top w:val="none" w:sz="0" w:space="0" w:color="auto"/>
                    <w:left w:val="none" w:sz="0" w:space="0" w:color="auto"/>
                    <w:bottom w:val="none" w:sz="0" w:space="0" w:color="auto"/>
                    <w:right w:val="none" w:sz="0" w:space="0" w:color="auto"/>
                  </w:divBdr>
                  <w:divsChild>
                    <w:div w:id="2029409687">
                      <w:marLeft w:val="0"/>
                      <w:marRight w:val="0"/>
                      <w:marTop w:val="0"/>
                      <w:marBottom w:val="0"/>
                      <w:divBdr>
                        <w:top w:val="none" w:sz="0" w:space="0" w:color="auto"/>
                        <w:left w:val="none" w:sz="0" w:space="0" w:color="auto"/>
                        <w:bottom w:val="none" w:sz="0" w:space="0" w:color="auto"/>
                        <w:right w:val="none" w:sz="0" w:space="0" w:color="auto"/>
                      </w:divBdr>
                    </w:div>
                  </w:divsChild>
                </w:div>
                <w:div w:id="752895891">
                  <w:marLeft w:val="0"/>
                  <w:marRight w:val="0"/>
                  <w:marTop w:val="0"/>
                  <w:marBottom w:val="0"/>
                  <w:divBdr>
                    <w:top w:val="none" w:sz="0" w:space="0" w:color="auto"/>
                    <w:left w:val="none" w:sz="0" w:space="0" w:color="auto"/>
                    <w:bottom w:val="none" w:sz="0" w:space="0" w:color="auto"/>
                    <w:right w:val="none" w:sz="0" w:space="0" w:color="auto"/>
                  </w:divBdr>
                  <w:divsChild>
                    <w:div w:id="243532057">
                      <w:marLeft w:val="0"/>
                      <w:marRight w:val="0"/>
                      <w:marTop w:val="0"/>
                      <w:marBottom w:val="0"/>
                      <w:divBdr>
                        <w:top w:val="none" w:sz="0" w:space="0" w:color="auto"/>
                        <w:left w:val="none" w:sz="0" w:space="0" w:color="auto"/>
                        <w:bottom w:val="none" w:sz="0" w:space="0" w:color="auto"/>
                        <w:right w:val="none" w:sz="0" w:space="0" w:color="auto"/>
                      </w:divBdr>
                    </w:div>
                  </w:divsChild>
                </w:div>
                <w:div w:id="822938576">
                  <w:marLeft w:val="0"/>
                  <w:marRight w:val="0"/>
                  <w:marTop w:val="0"/>
                  <w:marBottom w:val="0"/>
                  <w:divBdr>
                    <w:top w:val="none" w:sz="0" w:space="0" w:color="auto"/>
                    <w:left w:val="none" w:sz="0" w:space="0" w:color="auto"/>
                    <w:bottom w:val="none" w:sz="0" w:space="0" w:color="auto"/>
                    <w:right w:val="none" w:sz="0" w:space="0" w:color="auto"/>
                  </w:divBdr>
                  <w:divsChild>
                    <w:div w:id="2079786029">
                      <w:marLeft w:val="0"/>
                      <w:marRight w:val="0"/>
                      <w:marTop w:val="0"/>
                      <w:marBottom w:val="0"/>
                      <w:divBdr>
                        <w:top w:val="none" w:sz="0" w:space="0" w:color="auto"/>
                        <w:left w:val="none" w:sz="0" w:space="0" w:color="auto"/>
                        <w:bottom w:val="none" w:sz="0" w:space="0" w:color="auto"/>
                        <w:right w:val="none" w:sz="0" w:space="0" w:color="auto"/>
                      </w:divBdr>
                    </w:div>
                  </w:divsChild>
                </w:div>
                <w:div w:id="860359263">
                  <w:marLeft w:val="0"/>
                  <w:marRight w:val="0"/>
                  <w:marTop w:val="0"/>
                  <w:marBottom w:val="0"/>
                  <w:divBdr>
                    <w:top w:val="none" w:sz="0" w:space="0" w:color="auto"/>
                    <w:left w:val="none" w:sz="0" w:space="0" w:color="auto"/>
                    <w:bottom w:val="none" w:sz="0" w:space="0" w:color="auto"/>
                    <w:right w:val="none" w:sz="0" w:space="0" w:color="auto"/>
                  </w:divBdr>
                  <w:divsChild>
                    <w:div w:id="1086002369">
                      <w:marLeft w:val="0"/>
                      <w:marRight w:val="0"/>
                      <w:marTop w:val="0"/>
                      <w:marBottom w:val="0"/>
                      <w:divBdr>
                        <w:top w:val="none" w:sz="0" w:space="0" w:color="auto"/>
                        <w:left w:val="none" w:sz="0" w:space="0" w:color="auto"/>
                        <w:bottom w:val="none" w:sz="0" w:space="0" w:color="auto"/>
                        <w:right w:val="none" w:sz="0" w:space="0" w:color="auto"/>
                      </w:divBdr>
                    </w:div>
                  </w:divsChild>
                </w:div>
                <w:div w:id="885724011">
                  <w:marLeft w:val="0"/>
                  <w:marRight w:val="0"/>
                  <w:marTop w:val="0"/>
                  <w:marBottom w:val="0"/>
                  <w:divBdr>
                    <w:top w:val="none" w:sz="0" w:space="0" w:color="auto"/>
                    <w:left w:val="none" w:sz="0" w:space="0" w:color="auto"/>
                    <w:bottom w:val="none" w:sz="0" w:space="0" w:color="auto"/>
                    <w:right w:val="none" w:sz="0" w:space="0" w:color="auto"/>
                  </w:divBdr>
                  <w:divsChild>
                    <w:div w:id="1348170628">
                      <w:marLeft w:val="0"/>
                      <w:marRight w:val="0"/>
                      <w:marTop w:val="0"/>
                      <w:marBottom w:val="0"/>
                      <w:divBdr>
                        <w:top w:val="none" w:sz="0" w:space="0" w:color="auto"/>
                        <w:left w:val="none" w:sz="0" w:space="0" w:color="auto"/>
                        <w:bottom w:val="none" w:sz="0" w:space="0" w:color="auto"/>
                        <w:right w:val="none" w:sz="0" w:space="0" w:color="auto"/>
                      </w:divBdr>
                    </w:div>
                  </w:divsChild>
                </w:div>
                <w:div w:id="897128115">
                  <w:marLeft w:val="0"/>
                  <w:marRight w:val="0"/>
                  <w:marTop w:val="0"/>
                  <w:marBottom w:val="0"/>
                  <w:divBdr>
                    <w:top w:val="none" w:sz="0" w:space="0" w:color="auto"/>
                    <w:left w:val="none" w:sz="0" w:space="0" w:color="auto"/>
                    <w:bottom w:val="none" w:sz="0" w:space="0" w:color="auto"/>
                    <w:right w:val="none" w:sz="0" w:space="0" w:color="auto"/>
                  </w:divBdr>
                  <w:divsChild>
                    <w:div w:id="1100837724">
                      <w:marLeft w:val="0"/>
                      <w:marRight w:val="0"/>
                      <w:marTop w:val="0"/>
                      <w:marBottom w:val="0"/>
                      <w:divBdr>
                        <w:top w:val="none" w:sz="0" w:space="0" w:color="auto"/>
                        <w:left w:val="none" w:sz="0" w:space="0" w:color="auto"/>
                        <w:bottom w:val="none" w:sz="0" w:space="0" w:color="auto"/>
                        <w:right w:val="none" w:sz="0" w:space="0" w:color="auto"/>
                      </w:divBdr>
                    </w:div>
                  </w:divsChild>
                </w:div>
                <w:div w:id="929237729">
                  <w:marLeft w:val="0"/>
                  <w:marRight w:val="0"/>
                  <w:marTop w:val="0"/>
                  <w:marBottom w:val="0"/>
                  <w:divBdr>
                    <w:top w:val="none" w:sz="0" w:space="0" w:color="auto"/>
                    <w:left w:val="none" w:sz="0" w:space="0" w:color="auto"/>
                    <w:bottom w:val="none" w:sz="0" w:space="0" w:color="auto"/>
                    <w:right w:val="none" w:sz="0" w:space="0" w:color="auto"/>
                  </w:divBdr>
                  <w:divsChild>
                    <w:div w:id="1381398634">
                      <w:marLeft w:val="0"/>
                      <w:marRight w:val="0"/>
                      <w:marTop w:val="0"/>
                      <w:marBottom w:val="0"/>
                      <w:divBdr>
                        <w:top w:val="none" w:sz="0" w:space="0" w:color="auto"/>
                        <w:left w:val="none" w:sz="0" w:space="0" w:color="auto"/>
                        <w:bottom w:val="none" w:sz="0" w:space="0" w:color="auto"/>
                        <w:right w:val="none" w:sz="0" w:space="0" w:color="auto"/>
                      </w:divBdr>
                    </w:div>
                  </w:divsChild>
                </w:div>
                <w:div w:id="1008558691">
                  <w:marLeft w:val="0"/>
                  <w:marRight w:val="0"/>
                  <w:marTop w:val="0"/>
                  <w:marBottom w:val="0"/>
                  <w:divBdr>
                    <w:top w:val="none" w:sz="0" w:space="0" w:color="auto"/>
                    <w:left w:val="none" w:sz="0" w:space="0" w:color="auto"/>
                    <w:bottom w:val="none" w:sz="0" w:space="0" w:color="auto"/>
                    <w:right w:val="none" w:sz="0" w:space="0" w:color="auto"/>
                  </w:divBdr>
                  <w:divsChild>
                    <w:div w:id="708340021">
                      <w:marLeft w:val="0"/>
                      <w:marRight w:val="0"/>
                      <w:marTop w:val="0"/>
                      <w:marBottom w:val="0"/>
                      <w:divBdr>
                        <w:top w:val="none" w:sz="0" w:space="0" w:color="auto"/>
                        <w:left w:val="none" w:sz="0" w:space="0" w:color="auto"/>
                        <w:bottom w:val="none" w:sz="0" w:space="0" w:color="auto"/>
                        <w:right w:val="none" w:sz="0" w:space="0" w:color="auto"/>
                      </w:divBdr>
                    </w:div>
                  </w:divsChild>
                </w:div>
                <w:div w:id="1033653516">
                  <w:marLeft w:val="0"/>
                  <w:marRight w:val="0"/>
                  <w:marTop w:val="0"/>
                  <w:marBottom w:val="0"/>
                  <w:divBdr>
                    <w:top w:val="none" w:sz="0" w:space="0" w:color="auto"/>
                    <w:left w:val="none" w:sz="0" w:space="0" w:color="auto"/>
                    <w:bottom w:val="none" w:sz="0" w:space="0" w:color="auto"/>
                    <w:right w:val="none" w:sz="0" w:space="0" w:color="auto"/>
                  </w:divBdr>
                  <w:divsChild>
                    <w:div w:id="1983928795">
                      <w:marLeft w:val="0"/>
                      <w:marRight w:val="0"/>
                      <w:marTop w:val="0"/>
                      <w:marBottom w:val="0"/>
                      <w:divBdr>
                        <w:top w:val="none" w:sz="0" w:space="0" w:color="auto"/>
                        <w:left w:val="none" w:sz="0" w:space="0" w:color="auto"/>
                        <w:bottom w:val="none" w:sz="0" w:space="0" w:color="auto"/>
                        <w:right w:val="none" w:sz="0" w:space="0" w:color="auto"/>
                      </w:divBdr>
                    </w:div>
                  </w:divsChild>
                </w:div>
                <w:div w:id="1066297394">
                  <w:marLeft w:val="0"/>
                  <w:marRight w:val="0"/>
                  <w:marTop w:val="0"/>
                  <w:marBottom w:val="0"/>
                  <w:divBdr>
                    <w:top w:val="none" w:sz="0" w:space="0" w:color="auto"/>
                    <w:left w:val="none" w:sz="0" w:space="0" w:color="auto"/>
                    <w:bottom w:val="none" w:sz="0" w:space="0" w:color="auto"/>
                    <w:right w:val="none" w:sz="0" w:space="0" w:color="auto"/>
                  </w:divBdr>
                  <w:divsChild>
                    <w:div w:id="1270771374">
                      <w:marLeft w:val="0"/>
                      <w:marRight w:val="0"/>
                      <w:marTop w:val="0"/>
                      <w:marBottom w:val="0"/>
                      <w:divBdr>
                        <w:top w:val="none" w:sz="0" w:space="0" w:color="auto"/>
                        <w:left w:val="none" w:sz="0" w:space="0" w:color="auto"/>
                        <w:bottom w:val="none" w:sz="0" w:space="0" w:color="auto"/>
                        <w:right w:val="none" w:sz="0" w:space="0" w:color="auto"/>
                      </w:divBdr>
                    </w:div>
                  </w:divsChild>
                </w:div>
                <w:div w:id="1290745390">
                  <w:marLeft w:val="0"/>
                  <w:marRight w:val="0"/>
                  <w:marTop w:val="0"/>
                  <w:marBottom w:val="0"/>
                  <w:divBdr>
                    <w:top w:val="none" w:sz="0" w:space="0" w:color="auto"/>
                    <w:left w:val="none" w:sz="0" w:space="0" w:color="auto"/>
                    <w:bottom w:val="none" w:sz="0" w:space="0" w:color="auto"/>
                    <w:right w:val="none" w:sz="0" w:space="0" w:color="auto"/>
                  </w:divBdr>
                  <w:divsChild>
                    <w:div w:id="1631547909">
                      <w:marLeft w:val="0"/>
                      <w:marRight w:val="0"/>
                      <w:marTop w:val="0"/>
                      <w:marBottom w:val="0"/>
                      <w:divBdr>
                        <w:top w:val="none" w:sz="0" w:space="0" w:color="auto"/>
                        <w:left w:val="none" w:sz="0" w:space="0" w:color="auto"/>
                        <w:bottom w:val="none" w:sz="0" w:space="0" w:color="auto"/>
                        <w:right w:val="none" w:sz="0" w:space="0" w:color="auto"/>
                      </w:divBdr>
                    </w:div>
                  </w:divsChild>
                </w:div>
                <w:div w:id="1516730115">
                  <w:marLeft w:val="0"/>
                  <w:marRight w:val="0"/>
                  <w:marTop w:val="0"/>
                  <w:marBottom w:val="0"/>
                  <w:divBdr>
                    <w:top w:val="none" w:sz="0" w:space="0" w:color="auto"/>
                    <w:left w:val="none" w:sz="0" w:space="0" w:color="auto"/>
                    <w:bottom w:val="none" w:sz="0" w:space="0" w:color="auto"/>
                    <w:right w:val="none" w:sz="0" w:space="0" w:color="auto"/>
                  </w:divBdr>
                  <w:divsChild>
                    <w:div w:id="110831291">
                      <w:marLeft w:val="0"/>
                      <w:marRight w:val="0"/>
                      <w:marTop w:val="0"/>
                      <w:marBottom w:val="0"/>
                      <w:divBdr>
                        <w:top w:val="none" w:sz="0" w:space="0" w:color="auto"/>
                        <w:left w:val="none" w:sz="0" w:space="0" w:color="auto"/>
                        <w:bottom w:val="none" w:sz="0" w:space="0" w:color="auto"/>
                        <w:right w:val="none" w:sz="0" w:space="0" w:color="auto"/>
                      </w:divBdr>
                    </w:div>
                  </w:divsChild>
                </w:div>
                <w:div w:id="1554121293">
                  <w:marLeft w:val="0"/>
                  <w:marRight w:val="0"/>
                  <w:marTop w:val="0"/>
                  <w:marBottom w:val="0"/>
                  <w:divBdr>
                    <w:top w:val="none" w:sz="0" w:space="0" w:color="auto"/>
                    <w:left w:val="none" w:sz="0" w:space="0" w:color="auto"/>
                    <w:bottom w:val="none" w:sz="0" w:space="0" w:color="auto"/>
                    <w:right w:val="none" w:sz="0" w:space="0" w:color="auto"/>
                  </w:divBdr>
                  <w:divsChild>
                    <w:div w:id="162203064">
                      <w:marLeft w:val="0"/>
                      <w:marRight w:val="0"/>
                      <w:marTop w:val="0"/>
                      <w:marBottom w:val="0"/>
                      <w:divBdr>
                        <w:top w:val="none" w:sz="0" w:space="0" w:color="auto"/>
                        <w:left w:val="none" w:sz="0" w:space="0" w:color="auto"/>
                        <w:bottom w:val="none" w:sz="0" w:space="0" w:color="auto"/>
                        <w:right w:val="none" w:sz="0" w:space="0" w:color="auto"/>
                      </w:divBdr>
                    </w:div>
                  </w:divsChild>
                </w:div>
                <w:div w:id="1591699324">
                  <w:marLeft w:val="0"/>
                  <w:marRight w:val="0"/>
                  <w:marTop w:val="0"/>
                  <w:marBottom w:val="0"/>
                  <w:divBdr>
                    <w:top w:val="none" w:sz="0" w:space="0" w:color="auto"/>
                    <w:left w:val="none" w:sz="0" w:space="0" w:color="auto"/>
                    <w:bottom w:val="none" w:sz="0" w:space="0" w:color="auto"/>
                    <w:right w:val="none" w:sz="0" w:space="0" w:color="auto"/>
                  </w:divBdr>
                  <w:divsChild>
                    <w:div w:id="643588986">
                      <w:marLeft w:val="0"/>
                      <w:marRight w:val="0"/>
                      <w:marTop w:val="0"/>
                      <w:marBottom w:val="0"/>
                      <w:divBdr>
                        <w:top w:val="none" w:sz="0" w:space="0" w:color="auto"/>
                        <w:left w:val="none" w:sz="0" w:space="0" w:color="auto"/>
                        <w:bottom w:val="none" w:sz="0" w:space="0" w:color="auto"/>
                        <w:right w:val="none" w:sz="0" w:space="0" w:color="auto"/>
                      </w:divBdr>
                    </w:div>
                  </w:divsChild>
                </w:div>
                <w:div w:id="1911572760">
                  <w:marLeft w:val="0"/>
                  <w:marRight w:val="0"/>
                  <w:marTop w:val="0"/>
                  <w:marBottom w:val="0"/>
                  <w:divBdr>
                    <w:top w:val="none" w:sz="0" w:space="0" w:color="auto"/>
                    <w:left w:val="none" w:sz="0" w:space="0" w:color="auto"/>
                    <w:bottom w:val="none" w:sz="0" w:space="0" w:color="auto"/>
                    <w:right w:val="none" w:sz="0" w:space="0" w:color="auto"/>
                  </w:divBdr>
                  <w:divsChild>
                    <w:div w:id="184095865">
                      <w:marLeft w:val="0"/>
                      <w:marRight w:val="0"/>
                      <w:marTop w:val="0"/>
                      <w:marBottom w:val="0"/>
                      <w:divBdr>
                        <w:top w:val="none" w:sz="0" w:space="0" w:color="auto"/>
                        <w:left w:val="none" w:sz="0" w:space="0" w:color="auto"/>
                        <w:bottom w:val="none" w:sz="0" w:space="0" w:color="auto"/>
                        <w:right w:val="none" w:sz="0" w:space="0" w:color="auto"/>
                      </w:divBdr>
                    </w:div>
                  </w:divsChild>
                </w:div>
                <w:div w:id="1913004266">
                  <w:marLeft w:val="0"/>
                  <w:marRight w:val="0"/>
                  <w:marTop w:val="0"/>
                  <w:marBottom w:val="0"/>
                  <w:divBdr>
                    <w:top w:val="none" w:sz="0" w:space="0" w:color="auto"/>
                    <w:left w:val="none" w:sz="0" w:space="0" w:color="auto"/>
                    <w:bottom w:val="none" w:sz="0" w:space="0" w:color="auto"/>
                    <w:right w:val="none" w:sz="0" w:space="0" w:color="auto"/>
                  </w:divBdr>
                  <w:divsChild>
                    <w:div w:id="1413774901">
                      <w:marLeft w:val="0"/>
                      <w:marRight w:val="0"/>
                      <w:marTop w:val="0"/>
                      <w:marBottom w:val="0"/>
                      <w:divBdr>
                        <w:top w:val="none" w:sz="0" w:space="0" w:color="auto"/>
                        <w:left w:val="none" w:sz="0" w:space="0" w:color="auto"/>
                        <w:bottom w:val="none" w:sz="0" w:space="0" w:color="auto"/>
                        <w:right w:val="none" w:sz="0" w:space="0" w:color="auto"/>
                      </w:divBdr>
                    </w:div>
                  </w:divsChild>
                </w:div>
                <w:div w:id="1939874778">
                  <w:marLeft w:val="0"/>
                  <w:marRight w:val="0"/>
                  <w:marTop w:val="0"/>
                  <w:marBottom w:val="0"/>
                  <w:divBdr>
                    <w:top w:val="none" w:sz="0" w:space="0" w:color="auto"/>
                    <w:left w:val="none" w:sz="0" w:space="0" w:color="auto"/>
                    <w:bottom w:val="none" w:sz="0" w:space="0" w:color="auto"/>
                    <w:right w:val="none" w:sz="0" w:space="0" w:color="auto"/>
                  </w:divBdr>
                  <w:divsChild>
                    <w:div w:id="1105417615">
                      <w:marLeft w:val="0"/>
                      <w:marRight w:val="0"/>
                      <w:marTop w:val="0"/>
                      <w:marBottom w:val="0"/>
                      <w:divBdr>
                        <w:top w:val="none" w:sz="0" w:space="0" w:color="auto"/>
                        <w:left w:val="none" w:sz="0" w:space="0" w:color="auto"/>
                        <w:bottom w:val="none" w:sz="0" w:space="0" w:color="auto"/>
                        <w:right w:val="none" w:sz="0" w:space="0" w:color="auto"/>
                      </w:divBdr>
                    </w:div>
                  </w:divsChild>
                </w:div>
                <w:div w:id="1986464832">
                  <w:marLeft w:val="0"/>
                  <w:marRight w:val="0"/>
                  <w:marTop w:val="0"/>
                  <w:marBottom w:val="0"/>
                  <w:divBdr>
                    <w:top w:val="none" w:sz="0" w:space="0" w:color="auto"/>
                    <w:left w:val="none" w:sz="0" w:space="0" w:color="auto"/>
                    <w:bottom w:val="none" w:sz="0" w:space="0" w:color="auto"/>
                    <w:right w:val="none" w:sz="0" w:space="0" w:color="auto"/>
                  </w:divBdr>
                  <w:divsChild>
                    <w:div w:id="2124183296">
                      <w:marLeft w:val="0"/>
                      <w:marRight w:val="0"/>
                      <w:marTop w:val="0"/>
                      <w:marBottom w:val="0"/>
                      <w:divBdr>
                        <w:top w:val="none" w:sz="0" w:space="0" w:color="auto"/>
                        <w:left w:val="none" w:sz="0" w:space="0" w:color="auto"/>
                        <w:bottom w:val="none" w:sz="0" w:space="0" w:color="auto"/>
                        <w:right w:val="none" w:sz="0" w:space="0" w:color="auto"/>
                      </w:divBdr>
                    </w:div>
                  </w:divsChild>
                </w:div>
                <w:div w:id="2061395088">
                  <w:marLeft w:val="0"/>
                  <w:marRight w:val="0"/>
                  <w:marTop w:val="0"/>
                  <w:marBottom w:val="0"/>
                  <w:divBdr>
                    <w:top w:val="none" w:sz="0" w:space="0" w:color="auto"/>
                    <w:left w:val="none" w:sz="0" w:space="0" w:color="auto"/>
                    <w:bottom w:val="none" w:sz="0" w:space="0" w:color="auto"/>
                    <w:right w:val="none" w:sz="0" w:space="0" w:color="auto"/>
                  </w:divBdr>
                  <w:divsChild>
                    <w:div w:id="2082368239">
                      <w:marLeft w:val="0"/>
                      <w:marRight w:val="0"/>
                      <w:marTop w:val="0"/>
                      <w:marBottom w:val="0"/>
                      <w:divBdr>
                        <w:top w:val="none" w:sz="0" w:space="0" w:color="auto"/>
                        <w:left w:val="none" w:sz="0" w:space="0" w:color="auto"/>
                        <w:bottom w:val="none" w:sz="0" w:space="0" w:color="auto"/>
                        <w:right w:val="none" w:sz="0" w:space="0" w:color="auto"/>
                      </w:divBdr>
                    </w:div>
                  </w:divsChild>
                </w:div>
                <w:div w:id="2145806326">
                  <w:marLeft w:val="0"/>
                  <w:marRight w:val="0"/>
                  <w:marTop w:val="0"/>
                  <w:marBottom w:val="0"/>
                  <w:divBdr>
                    <w:top w:val="none" w:sz="0" w:space="0" w:color="auto"/>
                    <w:left w:val="none" w:sz="0" w:space="0" w:color="auto"/>
                    <w:bottom w:val="none" w:sz="0" w:space="0" w:color="auto"/>
                    <w:right w:val="none" w:sz="0" w:space="0" w:color="auto"/>
                  </w:divBdr>
                  <w:divsChild>
                    <w:div w:id="21322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17708">
          <w:marLeft w:val="0"/>
          <w:marRight w:val="0"/>
          <w:marTop w:val="0"/>
          <w:marBottom w:val="0"/>
          <w:divBdr>
            <w:top w:val="none" w:sz="0" w:space="0" w:color="auto"/>
            <w:left w:val="none" w:sz="0" w:space="0" w:color="auto"/>
            <w:bottom w:val="none" w:sz="0" w:space="0" w:color="auto"/>
            <w:right w:val="none" w:sz="0" w:space="0" w:color="auto"/>
          </w:divBdr>
        </w:div>
        <w:div w:id="1236935206">
          <w:marLeft w:val="0"/>
          <w:marRight w:val="0"/>
          <w:marTop w:val="0"/>
          <w:marBottom w:val="0"/>
          <w:divBdr>
            <w:top w:val="none" w:sz="0" w:space="0" w:color="auto"/>
            <w:left w:val="none" w:sz="0" w:space="0" w:color="auto"/>
            <w:bottom w:val="none" w:sz="0" w:space="0" w:color="auto"/>
            <w:right w:val="none" w:sz="0" w:space="0" w:color="auto"/>
          </w:divBdr>
        </w:div>
        <w:div w:id="1693991376">
          <w:marLeft w:val="0"/>
          <w:marRight w:val="0"/>
          <w:marTop w:val="0"/>
          <w:marBottom w:val="0"/>
          <w:divBdr>
            <w:top w:val="none" w:sz="0" w:space="0" w:color="auto"/>
            <w:left w:val="none" w:sz="0" w:space="0" w:color="auto"/>
            <w:bottom w:val="none" w:sz="0" w:space="0" w:color="auto"/>
            <w:right w:val="none" w:sz="0" w:space="0" w:color="auto"/>
          </w:divBdr>
          <w:divsChild>
            <w:div w:id="86510568">
              <w:marLeft w:val="0"/>
              <w:marRight w:val="0"/>
              <w:marTop w:val="0"/>
              <w:marBottom w:val="0"/>
              <w:divBdr>
                <w:top w:val="none" w:sz="0" w:space="0" w:color="auto"/>
                <w:left w:val="none" w:sz="0" w:space="0" w:color="auto"/>
                <w:bottom w:val="none" w:sz="0" w:space="0" w:color="auto"/>
                <w:right w:val="none" w:sz="0" w:space="0" w:color="auto"/>
              </w:divBdr>
            </w:div>
            <w:div w:id="894436221">
              <w:marLeft w:val="0"/>
              <w:marRight w:val="0"/>
              <w:marTop w:val="0"/>
              <w:marBottom w:val="0"/>
              <w:divBdr>
                <w:top w:val="none" w:sz="0" w:space="0" w:color="auto"/>
                <w:left w:val="none" w:sz="0" w:space="0" w:color="auto"/>
                <w:bottom w:val="none" w:sz="0" w:space="0" w:color="auto"/>
                <w:right w:val="none" w:sz="0" w:space="0" w:color="auto"/>
              </w:divBdr>
            </w:div>
            <w:div w:id="991366831">
              <w:marLeft w:val="0"/>
              <w:marRight w:val="0"/>
              <w:marTop w:val="0"/>
              <w:marBottom w:val="0"/>
              <w:divBdr>
                <w:top w:val="none" w:sz="0" w:space="0" w:color="auto"/>
                <w:left w:val="none" w:sz="0" w:space="0" w:color="auto"/>
                <w:bottom w:val="none" w:sz="0" w:space="0" w:color="auto"/>
                <w:right w:val="none" w:sz="0" w:space="0" w:color="auto"/>
              </w:divBdr>
            </w:div>
            <w:div w:id="1403988891">
              <w:marLeft w:val="0"/>
              <w:marRight w:val="0"/>
              <w:marTop w:val="0"/>
              <w:marBottom w:val="0"/>
              <w:divBdr>
                <w:top w:val="none" w:sz="0" w:space="0" w:color="auto"/>
                <w:left w:val="none" w:sz="0" w:space="0" w:color="auto"/>
                <w:bottom w:val="none" w:sz="0" w:space="0" w:color="auto"/>
                <w:right w:val="none" w:sz="0" w:space="0" w:color="auto"/>
              </w:divBdr>
            </w:div>
            <w:div w:id="1798835849">
              <w:marLeft w:val="0"/>
              <w:marRight w:val="0"/>
              <w:marTop w:val="0"/>
              <w:marBottom w:val="0"/>
              <w:divBdr>
                <w:top w:val="none" w:sz="0" w:space="0" w:color="auto"/>
                <w:left w:val="none" w:sz="0" w:space="0" w:color="auto"/>
                <w:bottom w:val="none" w:sz="0" w:space="0" w:color="auto"/>
                <w:right w:val="none" w:sz="0" w:space="0" w:color="auto"/>
              </w:divBdr>
            </w:div>
          </w:divsChild>
        </w:div>
        <w:div w:id="1847749053">
          <w:marLeft w:val="0"/>
          <w:marRight w:val="0"/>
          <w:marTop w:val="0"/>
          <w:marBottom w:val="0"/>
          <w:divBdr>
            <w:top w:val="none" w:sz="0" w:space="0" w:color="auto"/>
            <w:left w:val="none" w:sz="0" w:space="0" w:color="auto"/>
            <w:bottom w:val="none" w:sz="0" w:space="0" w:color="auto"/>
            <w:right w:val="none" w:sz="0" w:space="0" w:color="auto"/>
          </w:divBdr>
        </w:div>
      </w:divsChild>
    </w:div>
    <w:div w:id="280456691">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442773886">
      <w:bodyDiv w:val="1"/>
      <w:marLeft w:val="0"/>
      <w:marRight w:val="0"/>
      <w:marTop w:val="0"/>
      <w:marBottom w:val="0"/>
      <w:divBdr>
        <w:top w:val="none" w:sz="0" w:space="0" w:color="auto"/>
        <w:left w:val="none" w:sz="0" w:space="0" w:color="auto"/>
        <w:bottom w:val="none" w:sz="0" w:space="0" w:color="auto"/>
        <w:right w:val="none" w:sz="0" w:space="0" w:color="auto"/>
      </w:divBdr>
      <w:divsChild>
        <w:div w:id="435293865">
          <w:marLeft w:val="0"/>
          <w:marRight w:val="0"/>
          <w:marTop w:val="0"/>
          <w:marBottom w:val="0"/>
          <w:divBdr>
            <w:top w:val="none" w:sz="0" w:space="0" w:color="auto"/>
            <w:left w:val="none" w:sz="0" w:space="0" w:color="auto"/>
            <w:bottom w:val="none" w:sz="0" w:space="0" w:color="auto"/>
            <w:right w:val="none" w:sz="0" w:space="0" w:color="auto"/>
          </w:divBdr>
          <w:divsChild>
            <w:div w:id="1105804716">
              <w:marLeft w:val="-75"/>
              <w:marRight w:val="0"/>
              <w:marTop w:val="30"/>
              <w:marBottom w:val="30"/>
              <w:divBdr>
                <w:top w:val="none" w:sz="0" w:space="0" w:color="auto"/>
                <w:left w:val="none" w:sz="0" w:space="0" w:color="auto"/>
                <w:bottom w:val="none" w:sz="0" w:space="0" w:color="auto"/>
                <w:right w:val="none" w:sz="0" w:space="0" w:color="auto"/>
              </w:divBdr>
              <w:divsChild>
                <w:div w:id="2169679">
                  <w:marLeft w:val="0"/>
                  <w:marRight w:val="0"/>
                  <w:marTop w:val="0"/>
                  <w:marBottom w:val="0"/>
                  <w:divBdr>
                    <w:top w:val="none" w:sz="0" w:space="0" w:color="auto"/>
                    <w:left w:val="none" w:sz="0" w:space="0" w:color="auto"/>
                    <w:bottom w:val="none" w:sz="0" w:space="0" w:color="auto"/>
                    <w:right w:val="none" w:sz="0" w:space="0" w:color="auto"/>
                  </w:divBdr>
                  <w:divsChild>
                    <w:div w:id="2027317782">
                      <w:marLeft w:val="0"/>
                      <w:marRight w:val="0"/>
                      <w:marTop w:val="0"/>
                      <w:marBottom w:val="0"/>
                      <w:divBdr>
                        <w:top w:val="none" w:sz="0" w:space="0" w:color="auto"/>
                        <w:left w:val="none" w:sz="0" w:space="0" w:color="auto"/>
                        <w:bottom w:val="none" w:sz="0" w:space="0" w:color="auto"/>
                        <w:right w:val="none" w:sz="0" w:space="0" w:color="auto"/>
                      </w:divBdr>
                    </w:div>
                  </w:divsChild>
                </w:div>
                <w:div w:id="776026662">
                  <w:marLeft w:val="0"/>
                  <w:marRight w:val="0"/>
                  <w:marTop w:val="0"/>
                  <w:marBottom w:val="0"/>
                  <w:divBdr>
                    <w:top w:val="none" w:sz="0" w:space="0" w:color="auto"/>
                    <w:left w:val="none" w:sz="0" w:space="0" w:color="auto"/>
                    <w:bottom w:val="none" w:sz="0" w:space="0" w:color="auto"/>
                    <w:right w:val="none" w:sz="0" w:space="0" w:color="auto"/>
                  </w:divBdr>
                  <w:divsChild>
                    <w:div w:id="116337342">
                      <w:marLeft w:val="0"/>
                      <w:marRight w:val="0"/>
                      <w:marTop w:val="0"/>
                      <w:marBottom w:val="0"/>
                      <w:divBdr>
                        <w:top w:val="none" w:sz="0" w:space="0" w:color="auto"/>
                        <w:left w:val="none" w:sz="0" w:space="0" w:color="auto"/>
                        <w:bottom w:val="none" w:sz="0" w:space="0" w:color="auto"/>
                        <w:right w:val="none" w:sz="0" w:space="0" w:color="auto"/>
                      </w:divBdr>
                    </w:div>
                    <w:div w:id="660691841">
                      <w:marLeft w:val="0"/>
                      <w:marRight w:val="0"/>
                      <w:marTop w:val="0"/>
                      <w:marBottom w:val="0"/>
                      <w:divBdr>
                        <w:top w:val="none" w:sz="0" w:space="0" w:color="auto"/>
                        <w:left w:val="none" w:sz="0" w:space="0" w:color="auto"/>
                        <w:bottom w:val="none" w:sz="0" w:space="0" w:color="auto"/>
                        <w:right w:val="none" w:sz="0" w:space="0" w:color="auto"/>
                      </w:divBdr>
                    </w:div>
                    <w:div w:id="707951569">
                      <w:marLeft w:val="0"/>
                      <w:marRight w:val="0"/>
                      <w:marTop w:val="0"/>
                      <w:marBottom w:val="0"/>
                      <w:divBdr>
                        <w:top w:val="none" w:sz="0" w:space="0" w:color="auto"/>
                        <w:left w:val="none" w:sz="0" w:space="0" w:color="auto"/>
                        <w:bottom w:val="none" w:sz="0" w:space="0" w:color="auto"/>
                        <w:right w:val="none" w:sz="0" w:space="0" w:color="auto"/>
                      </w:divBdr>
                    </w:div>
                    <w:div w:id="13704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4862">
          <w:marLeft w:val="0"/>
          <w:marRight w:val="0"/>
          <w:marTop w:val="0"/>
          <w:marBottom w:val="0"/>
          <w:divBdr>
            <w:top w:val="none" w:sz="0" w:space="0" w:color="auto"/>
            <w:left w:val="none" w:sz="0" w:space="0" w:color="auto"/>
            <w:bottom w:val="none" w:sz="0" w:space="0" w:color="auto"/>
            <w:right w:val="none" w:sz="0" w:space="0" w:color="auto"/>
          </w:divBdr>
          <w:divsChild>
            <w:div w:id="1648129100">
              <w:marLeft w:val="-75"/>
              <w:marRight w:val="0"/>
              <w:marTop w:val="30"/>
              <w:marBottom w:val="30"/>
              <w:divBdr>
                <w:top w:val="none" w:sz="0" w:space="0" w:color="auto"/>
                <w:left w:val="none" w:sz="0" w:space="0" w:color="auto"/>
                <w:bottom w:val="none" w:sz="0" w:space="0" w:color="auto"/>
                <w:right w:val="none" w:sz="0" w:space="0" w:color="auto"/>
              </w:divBdr>
              <w:divsChild>
                <w:div w:id="151873091">
                  <w:marLeft w:val="0"/>
                  <w:marRight w:val="0"/>
                  <w:marTop w:val="0"/>
                  <w:marBottom w:val="0"/>
                  <w:divBdr>
                    <w:top w:val="none" w:sz="0" w:space="0" w:color="auto"/>
                    <w:left w:val="none" w:sz="0" w:space="0" w:color="auto"/>
                    <w:bottom w:val="none" w:sz="0" w:space="0" w:color="auto"/>
                    <w:right w:val="none" w:sz="0" w:space="0" w:color="auto"/>
                  </w:divBdr>
                  <w:divsChild>
                    <w:div w:id="118299683">
                      <w:marLeft w:val="0"/>
                      <w:marRight w:val="0"/>
                      <w:marTop w:val="0"/>
                      <w:marBottom w:val="0"/>
                      <w:divBdr>
                        <w:top w:val="none" w:sz="0" w:space="0" w:color="auto"/>
                        <w:left w:val="none" w:sz="0" w:space="0" w:color="auto"/>
                        <w:bottom w:val="none" w:sz="0" w:space="0" w:color="auto"/>
                        <w:right w:val="none" w:sz="0" w:space="0" w:color="auto"/>
                      </w:divBdr>
                    </w:div>
                  </w:divsChild>
                </w:div>
                <w:div w:id="1405301113">
                  <w:marLeft w:val="0"/>
                  <w:marRight w:val="0"/>
                  <w:marTop w:val="0"/>
                  <w:marBottom w:val="0"/>
                  <w:divBdr>
                    <w:top w:val="none" w:sz="0" w:space="0" w:color="auto"/>
                    <w:left w:val="none" w:sz="0" w:space="0" w:color="auto"/>
                    <w:bottom w:val="none" w:sz="0" w:space="0" w:color="auto"/>
                    <w:right w:val="none" w:sz="0" w:space="0" w:color="auto"/>
                  </w:divBdr>
                  <w:divsChild>
                    <w:div w:id="801382357">
                      <w:marLeft w:val="0"/>
                      <w:marRight w:val="0"/>
                      <w:marTop w:val="0"/>
                      <w:marBottom w:val="0"/>
                      <w:divBdr>
                        <w:top w:val="none" w:sz="0" w:space="0" w:color="auto"/>
                        <w:left w:val="none" w:sz="0" w:space="0" w:color="auto"/>
                        <w:bottom w:val="none" w:sz="0" w:space="0" w:color="auto"/>
                        <w:right w:val="none" w:sz="0" w:space="0" w:color="auto"/>
                      </w:divBdr>
                    </w:div>
                    <w:div w:id="1135023638">
                      <w:marLeft w:val="0"/>
                      <w:marRight w:val="0"/>
                      <w:marTop w:val="0"/>
                      <w:marBottom w:val="0"/>
                      <w:divBdr>
                        <w:top w:val="none" w:sz="0" w:space="0" w:color="auto"/>
                        <w:left w:val="none" w:sz="0" w:space="0" w:color="auto"/>
                        <w:bottom w:val="none" w:sz="0" w:space="0" w:color="auto"/>
                        <w:right w:val="none" w:sz="0" w:space="0" w:color="auto"/>
                      </w:divBdr>
                    </w:div>
                    <w:div w:id="1389262835">
                      <w:marLeft w:val="0"/>
                      <w:marRight w:val="0"/>
                      <w:marTop w:val="0"/>
                      <w:marBottom w:val="0"/>
                      <w:divBdr>
                        <w:top w:val="none" w:sz="0" w:space="0" w:color="auto"/>
                        <w:left w:val="none" w:sz="0" w:space="0" w:color="auto"/>
                        <w:bottom w:val="none" w:sz="0" w:space="0" w:color="auto"/>
                        <w:right w:val="none" w:sz="0" w:space="0" w:color="auto"/>
                      </w:divBdr>
                    </w:div>
                    <w:div w:id="16778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4047">
          <w:marLeft w:val="0"/>
          <w:marRight w:val="0"/>
          <w:marTop w:val="0"/>
          <w:marBottom w:val="0"/>
          <w:divBdr>
            <w:top w:val="none" w:sz="0" w:space="0" w:color="auto"/>
            <w:left w:val="none" w:sz="0" w:space="0" w:color="auto"/>
            <w:bottom w:val="none" w:sz="0" w:space="0" w:color="auto"/>
            <w:right w:val="none" w:sz="0" w:space="0" w:color="auto"/>
          </w:divBdr>
          <w:divsChild>
            <w:div w:id="1507935308">
              <w:marLeft w:val="-75"/>
              <w:marRight w:val="0"/>
              <w:marTop w:val="30"/>
              <w:marBottom w:val="30"/>
              <w:divBdr>
                <w:top w:val="none" w:sz="0" w:space="0" w:color="auto"/>
                <w:left w:val="none" w:sz="0" w:space="0" w:color="auto"/>
                <w:bottom w:val="none" w:sz="0" w:space="0" w:color="auto"/>
                <w:right w:val="none" w:sz="0" w:space="0" w:color="auto"/>
              </w:divBdr>
              <w:divsChild>
                <w:div w:id="284505130">
                  <w:marLeft w:val="0"/>
                  <w:marRight w:val="0"/>
                  <w:marTop w:val="0"/>
                  <w:marBottom w:val="0"/>
                  <w:divBdr>
                    <w:top w:val="none" w:sz="0" w:space="0" w:color="auto"/>
                    <w:left w:val="none" w:sz="0" w:space="0" w:color="auto"/>
                    <w:bottom w:val="none" w:sz="0" w:space="0" w:color="auto"/>
                    <w:right w:val="none" w:sz="0" w:space="0" w:color="auto"/>
                  </w:divBdr>
                  <w:divsChild>
                    <w:div w:id="1292396925">
                      <w:marLeft w:val="0"/>
                      <w:marRight w:val="0"/>
                      <w:marTop w:val="0"/>
                      <w:marBottom w:val="0"/>
                      <w:divBdr>
                        <w:top w:val="none" w:sz="0" w:space="0" w:color="auto"/>
                        <w:left w:val="none" w:sz="0" w:space="0" w:color="auto"/>
                        <w:bottom w:val="none" w:sz="0" w:space="0" w:color="auto"/>
                        <w:right w:val="none" w:sz="0" w:space="0" w:color="auto"/>
                      </w:divBdr>
                    </w:div>
                  </w:divsChild>
                </w:div>
                <w:div w:id="1230383669">
                  <w:marLeft w:val="0"/>
                  <w:marRight w:val="0"/>
                  <w:marTop w:val="0"/>
                  <w:marBottom w:val="0"/>
                  <w:divBdr>
                    <w:top w:val="none" w:sz="0" w:space="0" w:color="auto"/>
                    <w:left w:val="none" w:sz="0" w:space="0" w:color="auto"/>
                    <w:bottom w:val="none" w:sz="0" w:space="0" w:color="auto"/>
                    <w:right w:val="none" w:sz="0" w:space="0" w:color="auto"/>
                  </w:divBdr>
                  <w:divsChild>
                    <w:div w:id="71512685">
                      <w:marLeft w:val="0"/>
                      <w:marRight w:val="0"/>
                      <w:marTop w:val="0"/>
                      <w:marBottom w:val="0"/>
                      <w:divBdr>
                        <w:top w:val="none" w:sz="0" w:space="0" w:color="auto"/>
                        <w:left w:val="none" w:sz="0" w:space="0" w:color="auto"/>
                        <w:bottom w:val="none" w:sz="0" w:space="0" w:color="auto"/>
                        <w:right w:val="none" w:sz="0" w:space="0" w:color="auto"/>
                      </w:divBdr>
                    </w:div>
                    <w:div w:id="133253718">
                      <w:marLeft w:val="0"/>
                      <w:marRight w:val="0"/>
                      <w:marTop w:val="0"/>
                      <w:marBottom w:val="0"/>
                      <w:divBdr>
                        <w:top w:val="none" w:sz="0" w:space="0" w:color="auto"/>
                        <w:left w:val="none" w:sz="0" w:space="0" w:color="auto"/>
                        <w:bottom w:val="none" w:sz="0" w:space="0" w:color="auto"/>
                        <w:right w:val="none" w:sz="0" w:space="0" w:color="auto"/>
                      </w:divBdr>
                    </w:div>
                    <w:div w:id="180626001">
                      <w:marLeft w:val="0"/>
                      <w:marRight w:val="0"/>
                      <w:marTop w:val="0"/>
                      <w:marBottom w:val="0"/>
                      <w:divBdr>
                        <w:top w:val="none" w:sz="0" w:space="0" w:color="auto"/>
                        <w:left w:val="none" w:sz="0" w:space="0" w:color="auto"/>
                        <w:bottom w:val="none" w:sz="0" w:space="0" w:color="auto"/>
                        <w:right w:val="none" w:sz="0" w:space="0" w:color="auto"/>
                      </w:divBdr>
                    </w:div>
                    <w:div w:id="1077439090">
                      <w:marLeft w:val="0"/>
                      <w:marRight w:val="0"/>
                      <w:marTop w:val="0"/>
                      <w:marBottom w:val="0"/>
                      <w:divBdr>
                        <w:top w:val="none" w:sz="0" w:space="0" w:color="auto"/>
                        <w:left w:val="none" w:sz="0" w:space="0" w:color="auto"/>
                        <w:bottom w:val="none" w:sz="0" w:space="0" w:color="auto"/>
                        <w:right w:val="none" w:sz="0" w:space="0" w:color="auto"/>
                      </w:divBdr>
                    </w:div>
                    <w:div w:id="1501390969">
                      <w:marLeft w:val="0"/>
                      <w:marRight w:val="0"/>
                      <w:marTop w:val="0"/>
                      <w:marBottom w:val="0"/>
                      <w:divBdr>
                        <w:top w:val="none" w:sz="0" w:space="0" w:color="auto"/>
                        <w:left w:val="none" w:sz="0" w:space="0" w:color="auto"/>
                        <w:bottom w:val="none" w:sz="0" w:space="0" w:color="auto"/>
                        <w:right w:val="none" w:sz="0" w:space="0" w:color="auto"/>
                      </w:divBdr>
                    </w:div>
                    <w:div w:id="1519856735">
                      <w:marLeft w:val="0"/>
                      <w:marRight w:val="0"/>
                      <w:marTop w:val="0"/>
                      <w:marBottom w:val="0"/>
                      <w:divBdr>
                        <w:top w:val="none" w:sz="0" w:space="0" w:color="auto"/>
                        <w:left w:val="none" w:sz="0" w:space="0" w:color="auto"/>
                        <w:bottom w:val="none" w:sz="0" w:space="0" w:color="auto"/>
                        <w:right w:val="none" w:sz="0" w:space="0" w:color="auto"/>
                      </w:divBdr>
                    </w:div>
                    <w:div w:id="156644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549192">
          <w:marLeft w:val="0"/>
          <w:marRight w:val="0"/>
          <w:marTop w:val="0"/>
          <w:marBottom w:val="0"/>
          <w:divBdr>
            <w:top w:val="none" w:sz="0" w:space="0" w:color="auto"/>
            <w:left w:val="none" w:sz="0" w:space="0" w:color="auto"/>
            <w:bottom w:val="none" w:sz="0" w:space="0" w:color="auto"/>
            <w:right w:val="none" w:sz="0" w:space="0" w:color="auto"/>
          </w:divBdr>
          <w:divsChild>
            <w:div w:id="587614148">
              <w:marLeft w:val="-75"/>
              <w:marRight w:val="0"/>
              <w:marTop w:val="30"/>
              <w:marBottom w:val="30"/>
              <w:divBdr>
                <w:top w:val="none" w:sz="0" w:space="0" w:color="auto"/>
                <w:left w:val="none" w:sz="0" w:space="0" w:color="auto"/>
                <w:bottom w:val="none" w:sz="0" w:space="0" w:color="auto"/>
                <w:right w:val="none" w:sz="0" w:space="0" w:color="auto"/>
              </w:divBdr>
              <w:divsChild>
                <w:div w:id="1078209794">
                  <w:marLeft w:val="0"/>
                  <w:marRight w:val="0"/>
                  <w:marTop w:val="0"/>
                  <w:marBottom w:val="0"/>
                  <w:divBdr>
                    <w:top w:val="none" w:sz="0" w:space="0" w:color="auto"/>
                    <w:left w:val="none" w:sz="0" w:space="0" w:color="auto"/>
                    <w:bottom w:val="none" w:sz="0" w:space="0" w:color="auto"/>
                    <w:right w:val="none" w:sz="0" w:space="0" w:color="auto"/>
                  </w:divBdr>
                  <w:divsChild>
                    <w:div w:id="1378965805">
                      <w:marLeft w:val="0"/>
                      <w:marRight w:val="0"/>
                      <w:marTop w:val="0"/>
                      <w:marBottom w:val="0"/>
                      <w:divBdr>
                        <w:top w:val="none" w:sz="0" w:space="0" w:color="auto"/>
                        <w:left w:val="none" w:sz="0" w:space="0" w:color="auto"/>
                        <w:bottom w:val="none" w:sz="0" w:space="0" w:color="auto"/>
                        <w:right w:val="none" w:sz="0" w:space="0" w:color="auto"/>
                      </w:divBdr>
                    </w:div>
                  </w:divsChild>
                </w:div>
                <w:div w:id="1529947385">
                  <w:marLeft w:val="0"/>
                  <w:marRight w:val="0"/>
                  <w:marTop w:val="0"/>
                  <w:marBottom w:val="0"/>
                  <w:divBdr>
                    <w:top w:val="none" w:sz="0" w:space="0" w:color="auto"/>
                    <w:left w:val="none" w:sz="0" w:space="0" w:color="auto"/>
                    <w:bottom w:val="none" w:sz="0" w:space="0" w:color="auto"/>
                    <w:right w:val="none" w:sz="0" w:space="0" w:color="auto"/>
                  </w:divBdr>
                  <w:divsChild>
                    <w:div w:id="668019606">
                      <w:marLeft w:val="0"/>
                      <w:marRight w:val="0"/>
                      <w:marTop w:val="0"/>
                      <w:marBottom w:val="0"/>
                      <w:divBdr>
                        <w:top w:val="none" w:sz="0" w:space="0" w:color="auto"/>
                        <w:left w:val="none" w:sz="0" w:space="0" w:color="auto"/>
                        <w:bottom w:val="none" w:sz="0" w:space="0" w:color="auto"/>
                        <w:right w:val="none" w:sz="0" w:space="0" w:color="auto"/>
                      </w:divBdr>
                    </w:div>
                    <w:div w:id="817697032">
                      <w:marLeft w:val="0"/>
                      <w:marRight w:val="0"/>
                      <w:marTop w:val="0"/>
                      <w:marBottom w:val="0"/>
                      <w:divBdr>
                        <w:top w:val="none" w:sz="0" w:space="0" w:color="auto"/>
                        <w:left w:val="none" w:sz="0" w:space="0" w:color="auto"/>
                        <w:bottom w:val="none" w:sz="0" w:space="0" w:color="auto"/>
                        <w:right w:val="none" w:sz="0" w:space="0" w:color="auto"/>
                      </w:divBdr>
                    </w:div>
                    <w:div w:id="859047654">
                      <w:marLeft w:val="0"/>
                      <w:marRight w:val="0"/>
                      <w:marTop w:val="0"/>
                      <w:marBottom w:val="0"/>
                      <w:divBdr>
                        <w:top w:val="none" w:sz="0" w:space="0" w:color="auto"/>
                        <w:left w:val="none" w:sz="0" w:space="0" w:color="auto"/>
                        <w:bottom w:val="none" w:sz="0" w:space="0" w:color="auto"/>
                        <w:right w:val="none" w:sz="0" w:space="0" w:color="auto"/>
                      </w:divBdr>
                    </w:div>
                    <w:div w:id="12728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4793">
          <w:marLeft w:val="0"/>
          <w:marRight w:val="0"/>
          <w:marTop w:val="0"/>
          <w:marBottom w:val="0"/>
          <w:divBdr>
            <w:top w:val="none" w:sz="0" w:space="0" w:color="auto"/>
            <w:left w:val="none" w:sz="0" w:space="0" w:color="auto"/>
            <w:bottom w:val="none" w:sz="0" w:space="0" w:color="auto"/>
            <w:right w:val="none" w:sz="0" w:space="0" w:color="auto"/>
          </w:divBdr>
        </w:div>
        <w:div w:id="1598753516">
          <w:marLeft w:val="0"/>
          <w:marRight w:val="0"/>
          <w:marTop w:val="0"/>
          <w:marBottom w:val="0"/>
          <w:divBdr>
            <w:top w:val="none" w:sz="0" w:space="0" w:color="auto"/>
            <w:left w:val="none" w:sz="0" w:space="0" w:color="auto"/>
            <w:bottom w:val="none" w:sz="0" w:space="0" w:color="auto"/>
            <w:right w:val="none" w:sz="0" w:space="0" w:color="auto"/>
          </w:divBdr>
        </w:div>
        <w:div w:id="1678800526">
          <w:marLeft w:val="0"/>
          <w:marRight w:val="0"/>
          <w:marTop w:val="0"/>
          <w:marBottom w:val="0"/>
          <w:divBdr>
            <w:top w:val="none" w:sz="0" w:space="0" w:color="auto"/>
            <w:left w:val="none" w:sz="0" w:space="0" w:color="auto"/>
            <w:bottom w:val="none" w:sz="0" w:space="0" w:color="auto"/>
            <w:right w:val="none" w:sz="0" w:space="0" w:color="auto"/>
          </w:divBdr>
        </w:div>
        <w:div w:id="1869369079">
          <w:marLeft w:val="0"/>
          <w:marRight w:val="0"/>
          <w:marTop w:val="0"/>
          <w:marBottom w:val="0"/>
          <w:divBdr>
            <w:top w:val="none" w:sz="0" w:space="0" w:color="auto"/>
            <w:left w:val="none" w:sz="0" w:space="0" w:color="auto"/>
            <w:bottom w:val="none" w:sz="0" w:space="0" w:color="auto"/>
            <w:right w:val="none" w:sz="0" w:space="0" w:color="auto"/>
          </w:divBdr>
        </w:div>
        <w:div w:id="1890799594">
          <w:marLeft w:val="0"/>
          <w:marRight w:val="0"/>
          <w:marTop w:val="0"/>
          <w:marBottom w:val="0"/>
          <w:divBdr>
            <w:top w:val="none" w:sz="0" w:space="0" w:color="auto"/>
            <w:left w:val="none" w:sz="0" w:space="0" w:color="auto"/>
            <w:bottom w:val="none" w:sz="0" w:space="0" w:color="auto"/>
            <w:right w:val="none" w:sz="0" w:space="0" w:color="auto"/>
          </w:divBdr>
        </w:div>
        <w:div w:id="1990943436">
          <w:marLeft w:val="0"/>
          <w:marRight w:val="0"/>
          <w:marTop w:val="0"/>
          <w:marBottom w:val="0"/>
          <w:divBdr>
            <w:top w:val="none" w:sz="0" w:space="0" w:color="auto"/>
            <w:left w:val="none" w:sz="0" w:space="0" w:color="auto"/>
            <w:bottom w:val="none" w:sz="0" w:space="0" w:color="auto"/>
            <w:right w:val="none" w:sz="0" w:space="0" w:color="auto"/>
          </w:divBdr>
          <w:divsChild>
            <w:div w:id="576207716">
              <w:marLeft w:val="-75"/>
              <w:marRight w:val="0"/>
              <w:marTop w:val="30"/>
              <w:marBottom w:val="30"/>
              <w:divBdr>
                <w:top w:val="none" w:sz="0" w:space="0" w:color="auto"/>
                <w:left w:val="none" w:sz="0" w:space="0" w:color="auto"/>
                <w:bottom w:val="none" w:sz="0" w:space="0" w:color="auto"/>
                <w:right w:val="none" w:sz="0" w:space="0" w:color="auto"/>
              </w:divBdr>
              <w:divsChild>
                <w:div w:id="1351646571">
                  <w:marLeft w:val="0"/>
                  <w:marRight w:val="0"/>
                  <w:marTop w:val="0"/>
                  <w:marBottom w:val="0"/>
                  <w:divBdr>
                    <w:top w:val="none" w:sz="0" w:space="0" w:color="auto"/>
                    <w:left w:val="none" w:sz="0" w:space="0" w:color="auto"/>
                    <w:bottom w:val="none" w:sz="0" w:space="0" w:color="auto"/>
                    <w:right w:val="none" w:sz="0" w:space="0" w:color="auto"/>
                  </w:divBdr>
                  <w:divsChild>
                    <w:div w:id="1692605904">
                      <w:marLeft w:val="0"/>
                      <w:marRight w:val="0"/>
                      <w:marTop w:val="0"/>
                      <w:marBottom w:val="0"/>
                      <w:divBdr>
                        <w:top w:val="none" w:sz="0" w:space="0" w:color="auto"/>
                        <w:left w:val="none" w:sz="0" w:space="0" w:color="auto"/>
                        <w:bottom w:val="none" w:sz="0" w:space="0" w:color="auto"/>
                        <w:right w:val="none" w:sz="0" w:space="0" w:color="auto"/>
                      </w:divBdr>
                    </w:div>
                  </w:divsChild>
                </w:div>
                <w:div w:id="1961060373">
                  <w:marLeft w:val="0"/>
                  <w:marRight w:val="0"/>
                  <w:marTop w:val="0"/>
                  <w:marBottom w:val="0"/>
                  <w:divBdr>
                    <w:top w:val="none" w:sz="0" w:space="0" w:color="auto"/>
                    <w:left w:val="none" w:sz="0" w:space="0" w:color="auto"/>
                    <w:bottom w:val="none" w:sz="0" w:space="0" w:color="auto"/>
                    <w:right w:val="none" w:sz="0" w:space="0" w:color="auto"/>
                  </w:divBdr>
                  <w:divsChild>
                    <w:div w:id="106966538">
                      <w:marLeft w:val="0"/>
                      <w:marRight w:val="0"/>
                      <w:marTop w:val="0"/>
                      <w:marBottom w:val="0"/>
                      <w:divBdr>
                        <w:top w:val="none" w:sz="0" w:space="0" w:color="auto"/>
                        <w:left w:val="none" w:sz="0" w:space="0" w:color="auto"/>
                        <w:bottom w:val="none" w:sz="0" w:space="0" w:color="auto"/>
                        <w:right w:val="none" w:sz="0" w:space="0" w:color="auto"/>
                      </w:divBdr>
                    </w:div>
                    <w:div w:id="528370860">
                      <w:marLeft w:val="0"/>
                      <w:marRight w:val="0"/>
                      <w:marTop w:val="0"/>
                      <w:marBottom w:val="0"/>
                      <w:divBdr>
                        <w:top w:val="none" w:sz="0" w:space="0" w:color="auto"/>
                        <w:left w:val="none" w:sz="0" w:space="0" w:color="auto"/>
                        <w:bottom w:val="none" w:sz="0" w:space="0" w:color="auto"/>
                        <w:right w:val="none" w:sz="0" w:space="0" w:color="auto"/>
                      </w:divBdr>
                    </w:div>
                    <w:div w:id="637690807">
                      <w:marLeft w:val="0"/>
                      <w:marRight w:val="0"/>
                      <w:marTop w:val="0"/>
                      <w:marBottom w:val="0"/>
                      <w:divBdr>
                        <w:top w:val="none" w:sz="0" w:space="0" w:color="auto"/>
                        <w:left w:val="none" w:sz="0" w:space="0" w:color="auto"/>
                        <w:bottom w:val="none" w:sz="0" w:space="0" w:color="auto"/>
                        <w:right w:val="none" w:sz="0" w:space="0" w:color="auto"/>
                      </w:divBdr>
                    </w:div>
                    <w:div w:id="12533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790464">
          <w:marLeft w:val="0"/>
          <w:marRight w:val="0"/>
          <w:marTop w:val="0"/>
          <w:marBottom w:val="0"/>
          <w:divBdr>
            <w:top w:val="none" w:sz="0" w:space="0" w:color="auto"/>
            <w:left w:val="none" w:sz="0" w:space="0" w:color="auto"/>
            <w:bottom w:val="none" w:sz="0" w:space="0" w:color="auto"/>
            <w:right w:val="none" w:sz="0" w:space="0" w:color="auto"/>
          </w:divBdr>
          <w:divsChild>
            <w:div w:id="86342084">
              <w:marLeft w:val="0"/>
              <w:marRight w:val="0"/>
              <w:marTop w:val="0"/>
              <w:marBottom w:val="0"/>
              <w:divBdr>
                <w:top w:val="none" w:sz="0" w:space="0" w:color="auto"/>
                <w:left w:val="none" w:sz="0" w:space="0" w:color="auto"/>
                <w:bottom w:val="none" w:sz="0" w:space="0" w:color="auto"/>
                <w:right w:val="none" w:sz="0" w:space="0" w:color="auto"/>
              </w:divBdr>
            </w:div>
            <w:div w:id="247349725">
              <w:marLeft w:val="0"/>
              <w:marRight w:val="0"/>
              <w:marTop w:val="0"/>
              <w:marBottom w:val="0"/>
              <w:divBdr>
                <w:top w:val="none" w:sz="0" w:space="0" w:color="auto"/>
                <w:left w:val="none" w:sz="0" w:space="0" w:color="auto"/>
                <w:bottom w:val="none" w:sz="0" w:space="0" w:color="auto"/>
                <w:right w:val="none" w:sz="0" w:space="0" w:color="auto"/>
              </w:divBdr>
            </w:div>
            <w:div w:id="554658056">
              <w:marLeft w:val="0"/>
              <w:marRight w:val="0"/>
              <w:marTop w:val="0"/>
              <w:marBottom w:val="0"/>
              <w:divBdr>
                <w:top w:val="none" w:sz="0" w:space="0" w:color="auto"/>
                <w:left w:val="none" w:sz="0" w:space="0" w:color="auto"/>
                <w:bottom w:val="none" w:sz="0" w:space="0" w:color="auto"/>
                <w:right w:val="none" w:sz="0" w:space="0" w:color="auto"/>
              </w:divBdr>
            </w:div>
            <w:div w:id="565922067">
              <w:marLeft w:val="0"/>
              <w:marRight w:val="0"/>
              <w:marTop w:val="0"/>
              <w:marBottom w:val="0"/>
              <w:divBdr>
                <w:top w:val="none" w:sz="0" w:space="0" w:color="auto"/>
                <w:left w:val="none" w:sz="0" w:space="0" w:color="auto"/>
                <w:bottom w:val="none" w:sz="0" w:space="0" w:color="auto"/>
                <w:right w:val="none" w:sz="0" w:space="0" w:color="auto"/>
              </w:divBdr>
            </w:div>
            <w:div w:id="989871119">
              <w:marLeft w:val="0"/>
              <w:marRight w:val="0"/>
              <w:marTop w:val="0"/>
              <w:marBottom w:val="0"/>
              <w:divBdr>
                <w:top w:val="none" w:sz="0" w:space="0" w:color="auto"/>
                <w:left w:val="none" w:sz="0" w:space="0" w:color="auto"/>
                <w:bottom w:val="none" w:sz="0" w:space="0" w:color="auto"/>
                <w:right w:val="none" w:sz="0" w:space="0" w:color="auto"/>
              </w:divBdr>
            </w:div>
            <w:div w:id="1356688747">
              <w:marLeft w:val="0"/>
              <w:marRight w:val="0"/>
              <w:marTop w:val="0"/>
              <w:marBottom w:val="0"/>
              <w:divBdr>
                <w:top w:val="none" w:sz="0" w:space="0" w:color="auto"/>
                <w:left w:val="none" w:sz="0" w:space="0" w:color="auto"/>
                <w:bottom w:val="none" w:sz="0" w:space="0" w:color="auto"/>
                <w:right w:val="none" w:sz="0" w:space="0" w:color="auto"/>
              </w:divBdr>
            </w:div>
            <w:div w:id="1410226078">
              <w:marLeft w:val="0"/>
              <w:marRight w:val="0"/>
              <w:marTop w:val="0"/>
              <w:marBottom w:val="0"/>
              <w:divBdr>
                <w:top w:val="none" w:sz="0" w:space="0" w:color="auto"/>
                <w:left w:val="none" w:sz="0" w:space="0" w:color="auto"/>
                <w:bottom w:val="none" w:sz="0" w:space="0" w:color="auto"/>
                <w:right w:val="none" w:sz="0" w:space="0" w:color="auto"/>
              </w:divBdr>
            </w:div>
            <w:div w:id="18591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24189">
      <w:bodyDiv w:val="1"/>
      <w:marLeft w:val="0"/>
      <w:marRight w:val="0"/>
      <w:marTop w:val="0"/>
      <w:marBottom w:val="0"/>
      <w:divBdr>
        <w:top w:val="none" w:sz="0" w:space="0" w:color="auto"/>
        <w:left w:val="none" w:sz="0" w:space="0" w:color="auto"/>
        <w:bottom w:val="none" w:sz="0" w:space="0" w:color="auto"/>
        <w:right w:val="none" w:sz="0" w:space="0" w:color="auto"/>
      </w:divBdr>
      <w:divsChild>
        <w:div w:id="255865013">
          <w:marLeft w:val="0"/>
          <w:marRight w:val="0"/>
          <w:marTop w:val="0"/>
          <w:marBottom w:val="0"/>
          <w:divBdr>
            <w:top w:val="none" w:sz="0" w:space="0" w:color="auto"/>
            <w:left w:val="none" w:sz="0" w:space="0" w:color="auto"/>
            <w:bottom w:val="none" w:sz="0" w:space="0" w:color="auto"/>
            <w:right w:val="none" w:sz="0" w:space="0" w:color="auto"/>
          </w:divBdr>
        </w:div>
        <w:div w:id="389424981">
          <w:marLeft w:val="0"/>
          <w:marRight w:val="0"/>
          <w:marTop w:val="0"/>
          <w:marBottom w:val="0"/>
          <w:divBdr>
            <w:top w:val="none" w:sz="0" w:space="0" w:color="auto"/>
            <w:left w:val="none" w:sz="0" w:space="0" w:color="auto"/>
            <w:bottom w:val="none" w:sz="0" w:space="0" w:color="auto"/>
            <w:right w:val="none" w:sz="0" w:space="0" w:color="auto"/>
          </w:divBdr>
        </w:div>
        <w:div w:id="537474149">
          <w:marLeft w:val="0"/>
          <w:marRight w:val="0"/>
          <w:marTop w:val="0"/>
          <w:marBottom w:val="0"/>
          <w:divBdr>
            <w:top w:val="none" w:sz="0" w:space="0" w:color="auto"/>
            <w:left w:val="none" w:sz="0" w:space="0" w:color="auto"/>
            <w:bottom w:val="none" w:sz="0" w:space="0" w:color="auto"/>
            <w:right w:val="none" w:sz="0" w:space="0" w:color="auto"/>
          </w:divBdr>
        </w:div>
        <w:div w:id="611475260">
          <w:marLeft w:val="0"/>
          <w:marRight w:val="0"/>
          <w:marTop w:val="0"/>
          <w:marBottom w:val="0"/>
          <w:divBdr>
            <w:top w:val="none" w:sz="0" w:space="0" w:color="auto"/>
            <w:left w:val="none" w:sz="0" w:space="0" w:color="auto"/>
            <w:bottom w:val="none" w:sz="0" w:space="0" w:color="auto"/>
            <w:right w:val="none" w:sz="0" w:space="0" w:color="auto"/>
          </w:divBdr>
        </w:div>
        <w:div w:id="619266889">
          <w:marLeft w:val="0"/>
          <w:marRight w:val="0"/>
          <w:marTop w:val="0"/>
          <w:marBottom w:val="0"/>
          <w:divBdr>
            <w:top w:val="none" w:sz="0" w:space="0" w:color="auto"/>
            <w:left w:val="none" w:sz="0" w:space="0" w:color="auto"/>
            <w:bottom w:val="none" w:sz="0" w:space="0" w:color="auto"/>
            <w:right w:val="none" w:sz="0" w:space="0" w:color="auto"/>
          </w:divBdr>
        </w:div>
        <w:div w:id="820460395">
          <w:marLeft w:val="0"/>
          <w:marRight w:val="0"/>
          <w:marTop w:val="0"/>
          <w:marBottom w:val="0"/>
          <w:divBdr>
            <w:top w:val="none" w:sz="0" w:space="0" w:color="auto"/>
            <w:left w:val="none" w:sz="0" w:space="0" w:color="auto"/>
            <w:bottom w:val="none" w:sz="0" w:space="0" w:color="auto"/>
            <w:right w:val="none" w:sz="0" w:space="0" w:color="auto"/>
          </w:divBdr>
        </w:div>
        <w:div w:id="1001197629">
          <w:marLeft w:val="0"/>
          <w:marRight w:val="0"/>
          <w:marTop w:val="0"/>
          <w:marBottom w:val="0"/>
          <w:divBdr>
            <w:top w:val="none" w:sz="0" w:space="0" w:color="auto"/>
            <w:left w:val="none" w:sz="0" w:space="0" w:color="auto"/>
            <w:bottom w:val="none" w:sz="0" w:space="0" w:color="auto"/>
            <w:right w:val="none" w:sz="0" w:space="0" w:color="auto"/>
          </w:divBdr>
        </w:div>
        <w:div w:id="1017460591">
          <w:marLeft w:val="0"/>
          <w:marRight w:val="0"/>
          <w:marTop w:val="0"/>
          <w:marBottom w:val="0"/>
          <w:divBdr>
            <w:top w:val="none" w:sz="0" w:space="0" w:color="auto"/>
            <w:left w:val="none" w:sz="0" w:space="0" w:color="auto"/>
            <w:bottom w:val="none" w:sz="0" w:space="0" w:color="auto"/>
            <w:right w:val="none" w:sz="0" w:space="0" w:color="auto"/>
          </w:divBdr>
        </w:div>
        <w:div w:id="1449396656">
          <w:marLeft w:val="0"/>
          <w:marRight w:val="0"/>
          <w:marTop w:val="0"/>
          <w:marBottom w:val="0"/>
          <w:divBdr>
            <w:top w:val="none" w:sz="0" w:space="0" w:color="auto"/>
            <w:left w:val="none" w:sz="0" w:space="0" w:color="auto"/>
            <w:bottom w:val="none" w:sz="0" w:space="0" w:color="auto"/>
            <w:right w:val="none" w:sz="0" w:space="0" w:color="auto"/>
          </w:divBdr>
        </w:div>
        <w:div w:id="1863476419">
          <w:marLeft w:val="0"/>
          <w:marRight w:val="0"/>
          <w:marTop w:val="0"/>
          <w:marBottom w:val="0"/>
          <w:divBdr>
            <w:top w:val="none" w:sz="0" w:space="0" w:color="auto"/>
            <w:left w:val="none" w:sz="0" w:space="0" w:color="auto"/>
            <w:bottom w:val="none" w:sz="0" w:space="0" w:color="auto"/>
            <w:right w:val="none" w:sz="0" w:space="0" w:color="auto"/>
          </w:divBdr>
        </w:div>
        <w:div w:id="1916893757">
          <w:marLeft w:val="0"/>
          <w:marRight w:val="0"/>
          <w:marTop w:val="0"/>
          <w:marBottom w:val="0"/>
          <w:divBdr>
            <w:top w:val="none" w:sz="0" w:space="0" w:color="auto"/>
            <w:left w:val="none" w:sz="0" w:space="0" w:color="auto"/>
            <w:bottom w:val="none" w:sz="0" w:space="0" w:color="auto"/>
            <w:right w:val="none" w:sz="0" w:space="0" w:color="auto"/>
          </w:divBdr>
        </w:div>
      </w:divsChild>
    </w:div>
    <w:div w:id="467936453">
      <w:bodyDiv w:val="1"/>
      <w:marLeft w:val="0"/>
      <w:marRight w:val="0"/>
      <w:marTop w:val="0"/>
      <w:marBottom w:val="0"/>
      <w:divBdr>
        <w:top w:val="none" w:sz="0" w:space="0" w:color="auto"/>
        <w:left w:val="none" w:sz="0" w:space="0" w:color="auto"/>
        <w:bottom w:val="none" w:sz="0" w:space="0" w:color="auto"/>
        <w:right w:val="none" w:sz="0" w:space="0" w:color="auto"/>
      </w:divBdr>
      <w:divsChild>
        <w:div w:id="18969973">
          <w:marLeft w:val="0"/>
          <w:marRight w:val="0"/>
          <w:marTop w:val="0"/>
          <w:marBottom w:val="0"/>
          <w:divBdr>
            <w:top w:val="none" w:sz="0" w:space="0" w:color="auto"/>
            <w:left w:val="none" w:sz="0" w:space="0" w:color="auto"/>
            <w:bottom w:val="none" w:sz="0" w:space="0" w:color="auto"/>
            <w:right w:val="none" w:sz="0" w:space="0" w:color="auto"/>
          </w:divBdr>
          <w:divsChild>
            <w:div w:id="1117523468">
              <w:marLeft w:val="-75"/>
              <w:marRight w:val="0"/>
              <w:marTop w:val="30"/>
              <w:marBottom w:val="30"/>
              <w:divBdr>
                <w:top w:val="none" w:sz="0" w:space="0" w:color="auto"/>
                <w:left w:val="none" w:sz="0" w:space="0" w:color="auto"/>
                <w:bottom w:val="none" w:sz="0" w:space="0" w:color="auto"/>
                <w:right w:val="none" w:sz="0" w:space="0" w:color="auto"/>
              </w:divBdr>
              <w:divsChild>
                <w:div w:id="150874817">
                  <w:marLeft w:val="0"/>
                  <w:marRight w:val="0"/>
                  <w:marTop w:val="0"/>
                  <w:marBottom w:val="0"/>
                  <w:divBdr>
                    <w:top w:val="none" w:sz="0" w:space="0" w:color="auto"/>
                    <w:left w:val="none" w:sz="0" w:space="0" w:color="auto"/>
                    <w:bottom w:val="none" w:sz="0" w:space="0" w:color="auto"/>
                    <w:right w:val="none" w:sz="0" w:space="0" w:color="auto"/>
                  </w:divBdr>
                  <w:divsChild>
                    <w:div w:id="1429227862">
                      <w:marLeft w:val="0"/>
                      <w:marRight w:val="0"/>
                      <w:marTop w:val="0"/>
                      <w:marBottom w:val="0"/>
                      <w:divBdr>
                        <w:top w:val="none" w:sz="0" w:space="0" w:color="auto"/>
                        <w:left w:val="none" w:sz="0" w:space="0" w:color="auto"/>
                        <w:bottom w:val="none" w:sz="0" w:space="0" w:color="auto"/>
                        <w:right w:val="none" w:sz="0" w:space="0" w:color="auto"/>
                      </w:divBdr>
                    </w:div>
                  </w:divsChild>
                </w:div>
                <w:div w:id="192351036">
                  <w:marLeft w:val="0"/>
                  <w:marRight w:val="0"/>
                  <w:marTop w:val="0"/>
                  <w:marBottom w:val="0"/>
                  <w:divBdr>
                    <w:top w:val="none" w:sz="0" w:space="0" w:color="auto"/>
                    <w:left w:val="none" w:sz="0" w:space="0" w:color="auto"/>
                    <w:bottom w:val="none" w:sz="0" w:space="0" w:color="auto"/>
                    <w:right w:val="none" w:sz="0" w:space="0" w:color="auto"/>
                  </w:divBdr>
                  <w:divsChild>
                    <w:div w:id="319651158">
                      <w:marLeft w:val="0"/>
                      <w:marRight w:val="0"/>
                      <w:marTop w:val="0"/>
                      <w:marBottom w:val="0"/>
                      <w:divBdr>
                        <w:top w:val="none" w:sz="0" w:space="0" w:color="auto"/>
                        <w:left w:val="none" w:sz="0" w:space="0" w:color="auto"/>
                        <w:bottom w:val="none" w:sz="0" w:space="0" w:color="auto"/>
                        <w:right w:val="none" w:sz="0" w:space="0" w:color="auto"/>
                      </w:divBdr>
                    </w:div>
                  </w:divsChild>
                </w:div>
                <w:div w:id="334386175">
                  <w:marLeft w:val="0"/>
                  <w:marRight w:val="0"/>
                  <w:marTop w:val="0"/>
                  <w:marBottom w:val="0"/>
                  <w:divBdr>
                    <w:top w:val="none" w:sz="0" w:space="0" w:color="auto"/>
                    <w:left w:val="none" w:sz="0" w:space="0" w:color="auto"/>
                    <w:bottom w:val="none" w:sz="0" w:space="0" w:color="auto"/>
                    <w:right w:val="none" w:sz="0" w:space="0" w:color="auto"/>
                  </w:divBdr>
                  <w:divsChild>
                    <w:div w:id="1006901">
                      <w:marLeft w:val="0"/>
                      <w:marRight w:val="0"/>
                      <w:marTop w:val="0"/>
                      <w:marBottom w:val="0"/>
                      <w:divBdr>
                        <w:top w:val="none" w:sz="0" w:space="0" w:color="auto"/>
                        <w:left w:val="none" w:sz="0" w:space="0" w:color="auto"/>
                        <w:bottom w:val="none" w:sz="0" w:space="0" w:color="auto"/>
                        <w:right w:val="none" w:sz="0" w:space="0" w:color="auto"/>
                      </w:divBdr>
                    </w:div>
                    <w:div w:id="6252951">
                      <w:marLeft w:val="0"/>
                      <w:marRight w:val="0"/>
                      <w:marTop w:val="0"/>
                      <w:marBottom w:val="0"/>
                      <w:divBdr>
                        <w:top w:val="none" w:sz="0" w:space="0" w:color="auto"/>
                        <w:left w:val="none" w:sz="0" w:space="0" w:color="auto"/>
                        <w:bottom w:val="none" w:sz="0" w:space="0" w:color="auto"/>
                        <w:right w:val="none" w:sz="0" w:space="0" w:color="auto"/>
                      </w:divBdr>
                    </w:div>
                    <w:div w:id="92239521">
                      <w:marLeft w:val="0"/>
                      <w:marRight w:val="0"/>
                      <w:marTop w:val="0"/>
                      <w:marBottom w:val="0"/>
                      <w:divBdr>
                        <w:top w:val="none" w:sz="0" w:space="0" w:color="auto"/>
                        <w:left w:val="none" w:sz="0" w:space="0" w:color="auto"/>
                        <w:bottom w:val="none" w:sz="0" w:space="0" w:color="auto"/>
                        <w:right w:val="none" w:sz="0" w:space="0" w:color="auto"/>
                      </w:divBdr>
                    </w:div>
                    <w:div w:id="480274395">
                      <w:marLeft w:val="0"/>
                      <w:marRight w:val="0"/>
                      <w:marTop w:val="0"/>
                      <w:marBottom w:val="0"/>
                      <w:divBdr>
                        <w:top w:val="none" w:sz="0" w:space="0" w:color="auto"/>
                        <w:left w:val="none" w:sz="0" w:space="0" w:color="auto"/>
                        <w:bottom w:val="none" w:sz="0" w:space="0" w:color="auto"/>
                        <w:right w:val="none" w:sz="0" w:space="0" w:color="auto"/>
                      </w:divBdr>
                    </w:div>
                    <w:div w:id="1357728737">
                      <w:marLeft w:val="0"/>
                      <w:marRight w:val="0"/>
                      <w:marTop w:val="0"/>
                      <w:marBottom w:val="0"/>
                      <w:divBdr>
                        <w:top w:val="none" w:sz="0" w:space="0" w:color="auto"/>
                        <w:left w:val="none" w:sz="0" w:space="0" w:color="auto"/>
                        <w:bottom w:val="none" w:sz="0" w:space="0" w:color="auto"/>
                        <w:right w:val="none" w:sz="0" w:space="0" w:color="auto"/>
                      </w:divBdr>
                    </w:div>
                    <w:div w:id="1708987767">
                      <w:marLeft w:val="0"/>
                      <w:marRight w:val="0"/>
                      <w:marTop w:val="0"/>
                      <w:marBottom w:val="0"/>
                      <w:divBdr>
                        <w:top w:val="none" w:sz="0" w:space="0" w:color="auto"/>
                        <w:left w:val="none" w:sz="0" w:space="0" w:color="auto"/>
                        <w:bottom w:val="none" w:sz="0" w:space="0" w:color="auto"/>
                        <w:right w:val="none" w:sz="0" w:space="0" w:color="auto"/>
                      </w:divBdr>
                    </w:div>
                    <w:div w:id="2021882121">
                      <w:marLeft w:val="0"/>
                      <w:marRight w:val="0"/>
                      <w:marTop w:val="0"/>
                      <w:marBottom w:val="0"/>
                      <w:divBdr>
                        <w:top w:val="none" w:sz="0" w:space="0" w:color="auto"/>
                        <w:left w:val="none" w:sz="0" w:space="0" w:color="auto"/>
                        <w:bottom w:val="none" w:sz="0" w:space="0" w:color="auto"/>
                        <w:right w:val="none" w:sz="0" w:space="0" w:color="auto"/>
                      </w:divBdr>
                    </w:div>
                  </w:divsChild>
                </w:div>
                <w:div w:id="339819014">
                  <w:marLeft w:val="0"/>
                  <w:marRight w:val="0"/>
                  <w:marTop w:val="0"/>
                  <w:marBottom w:val="0"/>
                  <w:divBdr>
                    <w:top w:val="none" w:sz="0" w:space="0" w:color="auto"/>
                    <w:left w:val="none" w:sz="0" w:space="0" w:color="auto"/>
                    <w:bottom w:val="none" w:sz="0" w:space="0" w:color="auto"/>
                    <w:right w:val="none" w:sz="0" w:space="0" w:color="auto"/>
                  </w:divBdr>
                  <w:divsChild>
                    <w:div w:id="333266702">
                      <w:marLeft w:val="0"/>
                      <w:marRight w:val="0"/>
                      <w:marTop w:val="0"/>
                      <w:marBottom w:val="0"/>
                      <w:divBdr>
                        <w:top w:val="none" w:sz="0" w:space="0" w:color="auto"/>
                        <w:left w:val="none" w:sz="0" w:space="0" w:color="auto"/>
                        <w:bottom w:val="none" w:sz="0" w:space="0" w:color="auto"/>
                        <w:right w:val="none" w:sz="0" w:space="0" w:color="auto"/>
                      </w:divBdr>
                    </w:div>
                  </w:divsChild>
                </w:div>
                <w:div w:id="473646070">
                  <w:marLeft w:val="0"/>
                  <w:marRight w:val="0"/>
                  <w:marTop w:val="0"/>
                  <w:marBottom w:val="0"/>
                  <w:divBdr>
                    <w:top w:val="none" w:sz="0" w:space="0" w:color="auto"/>
                    <w:left w:val="none" w:sz="0" w:space="0" w:color="auto"/>
                    <w:bottom w:val="none" w:sz="0" w:space="0" w:color="auto"/>
                    <w:right w:val="none" w:sz="0" w:space="0" w:color="auto"/>
                  </w:divBdr>
                  <w:divsChild>
                    <w:div w:id="773212579">
                      <w:marLeft w:val="0"/>
                      <w:marRight w:val="0"/>
                      <w:marTop w:val="0"/>
                      <w:marBottom w:val="0"/>
                      <w:divBdr>
                        <w:top w:val="none" w:sz="0" w:space="0" w:color="auto"/>
                        <w:left w:val="none" w:sz="0" w:space="0" w:color="auto"/>
                        <w:bottom w:val="none" w:sz="0" w:space="0" w:color="auto"/>
                        <w:right w:val="none" w:sz="0" w:space="0" w:color="auto"/>
                      </w:divBdr>
                    </w:div>
                    <w:div w:id="953513650">
                      <w:marLeft w:val="0"/>
                      <w:marRight w:val="0"/>
                      <w:marTop w:val="0"/>
                      <w:marBottom w:val="0"/>
                      <w:divBdr>
                        <w:top w:val="none" w:sz="0" w:space="0" w:color="auto"/>
                        <w:left w:val="none" w:sz="0" w:space="0" w:color="auto"/>
                        <w:bottom w:val="none" w:sz="0" w:space="0" w:color="auto"/>
                        <w:right w:val="none" w:sz="0" w:space="0" w:color="auto"/>
                      </w:divBdr>
                    </w:div>
                    <w:div w:id="1462067351">
                      <w:marLeft w:val="0"/>
                      <w:marRight w:val="0"/>
                      <w:marTop w:val="0"/>
                      <w:marBottom w:val="0"/>
                      <w:divBdr>
                        <w:top w:val="none" w:sz="0" w:space="0" w:color="auto"/>
                        <w:left w:val="none" w:sz="0" w:space="0" w:color="auto"/>
                        <w:bottom w:val="none" w:sz="0" w:space="0" w:color="auto"/>
                        <w:right w:val="none" w:sz="0" w:space="0" w:color="auto"/>
                      </w:divBdr>
                    </w:div>
                    <w:div w:id="1471438809">
                      <w:marLeft w:val="0"/>
                      <w:marRight w:val="0"/>
                      <w:marTop w:val="0"/>
                      <w:marBottom w:val="0"/>
                      <w:divBdr>
                        <w:top w:val="none" w:sz="0" w:space="0" w:color="auto"/>
                        <w:left w:val="none" w:sz="0" w:space="0" w:color="auto"/>
                        <w:bottom w:val="none" w:sz="0" w:space="0" w:color="auto"/>
                        <w:right w:val="none" w:sz="0" w:space="0" w:color="auto"/>
                      </w:divBdr>
                    </w:div>
                    <w:div w:id="2065640124">
                      <w:marLeft w:val="0"/>
                      <w:marRight w:val="0"/>
                      <w:marTop w:val="0"/>
                      <w:marBottom w:val="0"/>
                      <w:divBdr>
                        <w:top w:val="none" w:sz="0" w:space="0" w:color="auto"/>
                        <w:left w:val="none" w:sz="0" w:space="0" w:color="auto"/>
                        <w:bottom w:val="none" w:sz="0" w:space="0" w:color="auto"/>
                        <w:right w:val="none" w:sz="0" w:space="0" w:color="auto"/>
                      </w:divBdr>
                    </w:div>
                  </w:divsChild>
                </w:div>
                <w:div w:id="561254921">
                  <w:marLeft w:val="0"/>
                  <w:marRight w:val="0"/>
                  <w:marTop w:val="0"/>
                  <w:marBottom w:val="0"/>
                  <w:divBdr>
                    <w:top w:val="none" w:sz="0" w:space="0" w:color="auto"/>
                    <w:left w:val="none" w:sz="0" w:space="0" w:color="auto"/>
                    <w:bottom w:val="none" w:sz="0" w:space="0" w:color="auto"/>
                    <w:right w:val="none" w:sz="0" w:space="0" w:color="auto"/>
                  </w:divBdr>
                  <w:divsChild>
                    <w:div w:id="1440833470">
                      <w:marLeft w:val="0"/>
                      <w:marRight w:val="0"/>
                      <w:marTop w:val="0"/>
                      <w:marBottom w:val="0"/>
                      <w:divBdr>
                        <w:top w:val="none" w:sz="0" w:space="0" w:color="auto"/>
                        <w:left w:val="none" w:sz="0" w:space="0" w:color="auto"/>
                        <w:bottom w:val="none" w:sz="0" w:space="0" w:color="auto"/>
                        <w:right w:val="none" w:sz="0" w:space="0" w:color="auto"/>
                      </w:divBdr>
                    </w:div>
                  </w:divsChild>
                </w:div>
                <w:div w:id="669601909">
                  <w:marLeft w:val="0"/>
                  <w:marRight w:val="0"/>
                  <w:marTop w:val="0"/>
                  <w:marBottom w:val="0"/>
                  <w:divBdr>
                    <w:top w:val="none" w:sz="0" w:space="0" w:color="auto"/>
                    <w:left w:val="none" w:sz="0" w:space="0" w:color="auto"/>
                    <w:bottom w:val="none" w:sz="0" w:space="0" w:color="auto"/>
                    <w:right w:val="none" w:sz="0" w:space="0" w:color="auto"/>
                  </w:divBdr>
                  <w:divsChild>
                    <w:div w:id="1545558230">
                      <w:marLeft w:val="0"/>
                      <w:marRight w:val="0"/>
                      <w:marTop w:val="0"/>
                      <w:marBottom w:val="0"/>
                      <w:divBdr>
                        <w:top w:val="none" w:sz="0" w:space="0" w:color="auto"/>
                        <w:left w:val="none" w:sz="0" w:space="0" w:color="auto"/>
                        <w:bottom w:val="none" w:sz="0" w:space="0" w:color="auto"/>
                        <w:right w:val="none" w:sz="0" w:space="0" w:color="auto"/>
                      </w:divBdr>
                    </w:div>
                  </w:divsChild>
                </w:div>
                <w:div w:id="683089188">
                  <w:marLeft w:val="0"/>
                  <w:marRight w:val="0"/>
                  <w:marTop w:val="0"/>
                  <w:marBottom w:val="0"/>
                  <w:divBdr>
                    <w:top w:val="none" w:sz="0" w:space="0" w:color="auto"/>
                    <w:left w:val="none" w:sz="0" w:space="0" w:color="auto"/>
                    <w:bottom w:val="none" w:sz="0" w:space="0" w:color="auto"/>
                    <w:right w:val="none" w:sz="0" w:space="0" w:color="auto"/>
                  </w:divBdr>
                  <w:divsChild>
                    <w:div w:id="624704230">
                      <w:marLeft w:val="0"/>
                      <w:marRight w:val="0"/>
                      <w:marTop w:val="0"/>
                      <w:marBottom w:val="0"/>
                      <w:divBdr>
                        <w:top w:val="none" w:sz="0" w:space="0" w:color="auto"/>
                        <w:left w:val="none" w:sz="0" w:space="0" w:color="auto"/>
                        <w:bottom w:val="none" w:sz="0" w:space="0" w:color="auto"/>
                        <w:right w:val="none" w:sz="0" w:space="0" w:color="auto"/>
                      </w:divBdr>
                    </w:div>
                  </w:divsChild>
                </w:div>
                <w:div w:id="799615141">
                  <w:marLeft w:val="0"/>
                  <w:marRight w:val="0"/>
                  <w:marTop w:val="0"/>
                  <w:marBottom w:val="0"/>
                  <w:divBdr>
                    <w:top w:val="none" w:sz="0" w:space="0" w:color="auto"/>
                    <w:left w:val="none" w:sz="0" w:space="0" w:color="auto"/>
                    <w:bottom w:val="none" w:sz="0" w:space="0" w:color="auto"/>
                    <w:right w:val="none" w:sz="0" w:space="0" w:color="auto"/>
                  </w:divBdr>
                  <w:divsChild>
                    <w:div w:id="1925604213">
                      <w:marLeft w:val="0"/>
                      <w:marRight w:val="0"/>
                      <w:marTop w:val="0"/>
                      <w:marBottom w:val="0"/>
                      <w:divBdr>
                        <w:top w:val="none" w:sz="0" w:space="0" w:color="auto"/>
                        <w:left w:val="none" w:sz="0" w:space="0" w:color="auto"/>
                        <w:bottom w:val="none" w:sz="0" w:space="0" w:color="auto"/>
                        <w:right w:val="none" w:sz="0" w:space="0" w:color="auto"/>
                      </w:divBdr>
                    </w:div>
                  </w:divsChild>
                </w:div>
                <w:div w:id="1063020452">
                  <w:marLeft w:val="0"/>
                  <w:marRight w:val="0"/>
                  <w:marTop w:val="0"/>
                  <w:marBottom w:val="0"/>
                  <w:divBdr>
                    <w:top w:val="none" w:sz="0" w:space="0" w:color="auto"/>
                    <w:left w:val="none" w:sz="0" w:space="0" w:color="auto"/>
                    <w:bottom w:val="none" w:sz="0" w:space="0" w:color="auto"/>
                    <w:right w:val="none" w:sz="0" w:space="0" w:color="auto"/>
                  </w:divBdr>
                  <w:divsChild>
                    <w:div w:id="190457490">
                      <w:marLeft w:val="0"/>
                      <w:marRight w:val="0"/>
                      <w:marTop w:val="0"/>
                      <w:marBottom w:val="0"/>
                      <w:divBdr>
                        <w:top w:val="none" w:sz="0" w:space="0" w:color="auto"/>
                        <w:left w:val="none" w:sz="0" w:space="0" w:color="auto"/>
                        <w:bottom w:val="none" w:sz="0" w:space="0" w:color="auto"/>
                        <w:right w:val="none" w:sz="0" w:space="0" w:color="auto"/>
                      </w:divBdr>
                    </w:div>
                  </w:divsChild>
                </w:div>
                <w:div w:id="1082142310">
                  <w:marLeft w:val="0"/>
                  <w:marRight w:val="0"/>
                  <w:marTop w:val="0"/>
                  <w:marBottom w:val="0"/>
                  <w:divBdr>
                    <w:top w:val="none" w:sz="0" w:space="0" w:color="auto"/>
                    <w:left w:val="none" w:sz="0" w:space="0" w:color="auto"/>
                    <w:bottom w:val="none" w:sz="0" w:space="0" w:color="auto"/>
                    <w:right w:val="none" w:sz="0" w:space="0" w:color="auto"/>
                  </w:divBdr>
                  <w:divsChild>
                    <w:div w:id="1251544547">
                      <w:marLeft w:val="0"/>
                      <w:marRight w:val="0"/>
                      <w:marTop w:val="0"/>
                      <w:marBottom w:val="0"/>
                      <w:divBdr>
                        <w:top w:val="none" w:sz="0" w:space="0" w:color="auto"/>
                        <w:left w:val="none" w:sz="0" w:space="0" w:color="auto"/>
                        <w:bottom w:val="none" w:sz="0" w:space="0" w:color="auto"/>
                        <w:right w:val="none" w:sz="0" w:space="0" w:color="auto"/>
                      </w:divBdr>
                    </w:div>
                  </w:divsChild>
                </w:div>
                <w:div w:id="1086149661">
                  <w:marLeft w:val="0"/>
                  <w:marRight w:val="0"/>
                  <w:marTop w:val="0"/>
                  <w:marBottom w:val="0"/>
                  <w:divBdr>
                    <w:top w:val="none" w:sz="0" w:space="0" w:color="auto"/>
                    <w:left w:val="none" w:sz="0" w:space="0" w:color="auto"/>
                    <w:bottom w:val="none" w:sz="0" w:space="0" w:color="auto"/>
                    <w:right w:val="none" w:sz="0" w:space="0" w:color="auto"/>
                  </w:divBdr>
                  <w:divsChild>
                    <w:div w:id="1285649524">
                      <w:marLeft w:val="0"/>
                      <w:marRight w:val="0"/>
                      <w:marTop w:val="0"/>
                      <w:marBottom w:val="0"/>
                      <w:divBdr>
                        <w:top w:val="none" w:sz="0" w:space="0" w:color="auto"/>
                        <w:left w:val="none" w:sz="0" w:space="0" w:color="auto"/>
                        <w:bottom w:val="none" w:sz="0" w:space="0" w:color="auto"/>
                        <w:right w:val="none" w:sz="0" w:space="0" w:color="auto"/>
                      </w:divBdr>
                    </w:div>
                  </w:divsChild>
                </w:div>
                <w:div w:id="1331836056">
                  <w:marLeft w:val="0"/>
                  <w:marRight w:val="0"/>
                  <w:marTop w:val="0"/>
                  <w:marBottom w:val="0"/>
                  <w:divBdr>
                    <w:top w:val="none" w:sz="0" w:space="0" w:color="auto"/>
                    <w:left w:val="none" w:sz="0" w:space="0" w:color="auto"/>
                    <w:bottom w:val="none" w:sz="0" w:space="0" w:color="auto"/>
                    <w:right w:val="none" w:sz="0" w:space="0" w:color="auto"/>
                  </w:divBdr>
                  <w:divsChild>
                    <w:div w:id="155803907">
                      <w:marLeft w:val="0"/>
                      <w:marRight w:val="0"/>
                      <w:marTop w:val="0"/>
                      <w:marBottom w:val="0"/>
                      <w:divBdr>
                        <w:top w:val="none" w:sz="0" w:space="0" w:color="auto"/>
                        <w:left w:val="none" w:sz="0" w:space="0" w:color="auto"/>
                        <w:bottom w:val="none" w:sz="0" w:space="0" w:color="auto"/>
                        <w:right w:val="none" w:sz="0" w:space="0" w:color="auto"/>
                      </w:divBdr>
                    </w:div>
                    <w:div w:id="234781448">
                      <w:marLeft w:val="0"/>
                      <w:marRight w:val="0"/>
                      <w:marTop w:val="0"/>
                      <w:marBottom w:val="0"/>
                      <w:divBdr>
                        <w:top w:val="none" w:sz="0" w:space="0" w:color="auto"/>
                        <w:left w:val="none" w:sz="0" w:space="0" w:color="auto"/>
                        <w:bottom w:val="none" w:sz="0" w:space="0" w:color="auto"/>
                        <w:right w:val="none" w:sz="0" w:space="0" w:color="auto"/>
                      </w:divBdr>
                    </w:div>
                    <w:div w:id="980689483">
                      <w:marLeft w:val="0"/>
                      <w:marRight w:val="0"/>
                      <w:marTop w:val="0"/>
                      <w:marBottom w:val="0"/>
                      <w:divBdr>
                        <w:top w:val="none" w:sz="0" w:space="0" w:color="auto"/>
                        <w:left w:val="none" w:sz="0" w:space="0" w:color="auto"/>
                        <w:bottom w:val="none" w:sz="0" w:space="0" w:color="auto"/>
                        <w:right w:val="none" w:sz="0" w:space="0" w:color="auto"/>
                      </w:divBdr>
                    </w:div>
                    <w:div w:id="1908296751">
                      <w:marLeft w:val="0"/>
                      <w:marRight w:val="0"/>
                      <w:marTop w:val="0"/>
                      <w:marBottom w:val="0"/>
                      <w:divBdr>
                        <w:top w:val="none" w:sz="0" w:space="0" w:color="auto"/>
                        <w:left w:val="none" w:sz="0" w:space="0" w:color="auto"/>
                        <w:bottom w:val="none" w:sz="0" w:space="0" w:color="auto"/>
                        <w:right w:val="none" w:sz="0" w:space="0" w:color="auto"/>
                      </w:divBdr>
                    </w:div>
                  </w:divsChild>
                </w:div>
                <w:div w:id="1566063361">
                  <w:marLeft w:val="0"/>
                  <w:marRight w:val="0"/>
                  <w:marTop w:val="0"/>
                  <w:marBottom w:val="0"/>
                  <w:divBdr>
                    <w:top w:val="none" w:sz="0" w:space="0" w:color="auto"/>
                    <w:left w:val="none" w:sz="0" w:space="0" w:color="auto"/>
                    <w:bottom w:val="none" w:sz="0" w:space="0" w:color="auto"/>
                    <w:right w:val="none" w:sz="0" w:space="0" w:color="auto"/>
                  </w:divBdr>
                  <w:divsChild>
                    <w:div w:id="17238526">
                      <w:marLeft w:val="0"/>
                      <w:marRight w:val="0"/>
                      <w:marTop w:val="0"/>
                      <w:marBottom w:val="0"/>
                      <w:divBdr>
                        <w:top w:val="none" w:sz="0" w:space="0" w:color="auto"/>
                        <w:left w:val="none" w:sz="0" w:space="0" w:color="auto"/>
                        <w:bottom w:val="none" w:sz="0" w:space="0" w:color="auto"/>
                        <w:right w:val="none" w:sz="0" w:space="0" w:color="auto"/>
                      </w:divBdr>
                    </w:div>
                  </w:divsChild>
                </w:div>
                <w:div w:id="1590117835">
                  <w:marLeft w:val="0"/>
                  <w:marRight w:val="0"/>
                  <w:marTop w:val="0"/>
                  <w:marBottom w:val="0"/>
                  <w:divBdr>
                    <w:top w:val="none" w:sz="0" w:space="0" w:color="auto"/>
                    <w:left w:val="none" w:sz="0" w:space="0" w:color="auto"/>
                    <w:bottom w:val="none" w:sz="0" w:space="0" w:color="auto"/>
                    <w:right w:val="none" w:sz="0" w:space="0" w:color="auto"/>
                  </w:divBdr>
                  <w:divsChild>
                    <w:div w:id="178783912">
                      <w:marLeft w:val="0"/>
                      <w:marRight w:val="0"/>
                      <w:marTop w:val="0"/>
                      <w:marBottom w:val="0"/>
                      <w:divBdr>
                        <w:top w:val="none" w:sz="0" w:space="0" w:color="auto"/>
                        <w:left w:val="none" w:sz="0" w:space="0" w:color="auto"/>
                        <w:bottom w:val="none" w:sz="0" w:space="0" w:color="auto"/>
                        <w:right w:val="none" w:sz="0" w:space="0" w:color="auto"/>
                      </w:divBdr>
                    </w:div>
                    <w:div w:id="220944299">
                      <w:marLeft w:val="0"/>
                      <w:marRight w:val="0"/>
                      <w:marTop w:val="0"/>
                      <w:marBottom w:val="0"/>
                      <w:divBdr>
                        <w:top w:val="none" w:sz="0" w:space="0" w:color="auto"/>
                        <w:left w:val="none" w:sz="0" w:space="0" w:color="auto"/>
                        <w:bottom w:val="none" w:sz="0" w:space="0" w:color="auto"/>
                        <w:right w:val="none" w:sz="0" w:space="0" w:color="auto"/>
                      </w:divBdr>
                    </w:div>
                    <w:div w:id="228351198">
                      <w:marLeft w:val="0"/>
                      <w:marRight w:val="0"/>
                      <w:marTop w:val="0"/>
                      <w:marBottom w:val="0"/>
                      <w:divBdr>
                        <w:top w:val="none" w:sz="0" w:space="0" w:color="auto"/>
                        <w:left w:val="none" w:sz="0" w:space="0" w:color="auto"/>
                        <w:bottom w:val="none" w:sz="0" w:space="0" w:color="auto"/>
                        <w:right w:val="none" w:sz="0" w:space="0" w:color="auto"/>
                      </w:divBdr>
                    </w:div>
                    <w:div w:id="325283488">
                      <w:marLeft w:val="0"/>
                      <w:marRight w:val="0"/>
                      <w:marTop w:val="0"/>
                      <w:marBottom w:val="0"/>
                      <w:divBdr>
                        <w:top w:val="none" w:sz="0" w:space="0" w:color="auto"/>
                        <w:left w:val="none" w:sz="0" w:space="0" w:color="auto"/>
                        <w:bottom w:val="none" w:sz="0" w:space="0" w:color="auto"/>
                        <w:right w:val="none" w:sz="0" w:space="0" w:color="auto"/>
                      </w:divBdr>
                    </w:div>
                    <w:div w:id="703099248">
                      <w:marLeft w:val="0"/>
                      <w:marRight w:val="0"/>
                      <w:marTop w:val="0"/>
                      <w:marBottom w:val="0"/>
                      <w:divBdr>
                        <w:top w:val="none" w:sz="0" w:space="0" w:color="auto"/>
                        <w:left w:val="none" w:sz="0" w:space="0" w:color="auto"/>
                        <w:bottom w:val="none" w:sz="0" w:space="0" w:color="auto"/>
                        <w:right w:val="none" w:sz="0" w:space="0" w:color="auto"/>
                      </w:divBdr>
                    </w:div>
                    <w:div w:id="1658414717">
                      <w:marLeft w:val="0"/>
                      <w:marRight w:val="0"/>
                      <w:marTop w:val="0"/>
                      <w:marBottom w:val="0"/>
                      <w:divBdr>
                        <w:top w:val="none" w:sz="0" w:space="0" w:color="auto"/>
                        <w:left w:val="none" w:sz="0" w:space="0" w:color="auto"/>
                        <w:bottom w:val="none" w:sz="0" w:space="0" w:color="auto"/>
                        <w:right w:val="none" w:sz="0" w:space="0" w:color="auto"/>
                      </w:divBdr>
                    </w:div>
                  </w:divsChild>
                </w:div>
                <w:div w:id="1705016207">
                  <w:marLeft w:val="0"/>
                  <w:marRight w:val="0"/>
                  <w:marTop w:val="0"/>
                  <w:marBottom w:val="0"/>
                  <w:divBdr>
                    <w:top w:val="none" w:sz="0" w:space="0" w:color="auto"/>
                    <w:left w:val="none" w:sz="0" w:space="0" w:color="auto"/>
                    <w:bottom w:val="none" w:sz="0" w:space="0" w:color="auto"/>
                    <w:right w:val="none" w:sz="0" w:space="0" w:color="auto"/>
                  </w:divBdr>
                  <w:divsChild>
                    <w:div w:id="2125031157">
                      <w:marLeft w:val="0"/>
                      <w:marRight w:val="0"/>
                      <w:marTop w:val="0"/>
                      <w:marBottom w:val="0"/>
                      <w:divBdr>
                        <w:top w:val="none" w:sz="0" w:space="0" w:color="auto"/>
                        <w:left w:val="none" w:sz="0" w:space="0" w:color="auto"/>
                        <w:bottom w:val="none" w:sz="0" w:space="0" w:color="auto"/>
                        <w:right w:val="none" w:sz="0" w:space="0" w:color="auto"/>
                      </w:divBdr>
                    </w:div>
                  </w:divsChild>
                </w:div>
                <w:div w:id="1971813279">
                  <w:marLeft w:val="0"/>
                  <w:marRight w:val="0"/>
                  <w:marTop w:val="0"/>
                  <w:marBottom w:val="0"/>
                  <w:divBdr>
                    <w:top w:val="none" w:sz="0" w:space="0" w:color="auto"/>
                    <w:left w:val="none" w:sz="0" w:space="0" w:color="auto"/>
                    <w:bottom w:val="none" w:sz="0" w:space="0" w:color="auto"/>
                    <w:right w:val="none" w:sz="0" w:space="0" w:color="auto"/>
                  </w:divBdr>
                  <w:divsChild>
                    <w:div w:id="109663400">
                      <w:marLeft w:val="0"/>
                      <w:marRight w:val="0"/>
                      <w:marTop w:val="0"/>
                      <w:marBottom w:val="0"/>
                      <w:divBdr>
                        <w:top w:val="none" w:sz="0" w:space="0" w:color="auto"/>
                        <w:left w:val="none" w:sz="0" w:space="0" w:color="auto"/>
                        <w:bottom w:val="none" w:sz="0" w:space="0" w:color="auto"/>
                        <w:right w:val="none" w:sz="0" w:space="0" w:color="auto"/>
                      </w:divBdr>
                    </w:div>
                    <w:div w:id="357702218">
                      <w:marLeft w:val="0"/>
                      <w:marRight w:val="0"/>
                      <w:marTop w:val="0"/>
                      <w:marBottom w:val="0"/>
                      <w:divBdr>
                        <w:top w:val="none" w:sz="0" w:space="0" w:color="auto"/>
                        <w:left w:val="none" w:sz="0" w:space="0" w:color="auto"/>
                        <w:bottom w:val="none" w:sz="0" w:space="0" w:color="auto"/>
                        <w:right w:val="none" w:sz="0" w:space="0" w:color="auto"/>
                      </w:divBdr>
                    </w:div>
                    <w:div w:id="389813900">
                      <w:marLeft w:val="0"/>
                      <w:marRight w:val="0"/>
                      <w:marTop w:val="0"/>
                      <w:marBottom w:val="0"/>
                      <w:divBdr>
                        <w:top w:val="none" w:sz="0" w:space="0" w:color="auto"/>
                        <w:left w:val="none" w:sz="0" w:space="0" w:color="auto"/>
                        <w:bottom w:val="none" w:sz="0" w:space="0" w:color="auto"/>
                        <w:right w:val="none" w:sz="0" w:space="0" w:color="auto"/>
                      </w:divBdr>
                    </w:div>
                    <w:div w:id="894312550">
                      <w:marLeft w:val="0"/>
                      <w:marRight w:val="0"/>
                      <w:marTop w:val="0"/>
                      <w:marBottom w:val="0"/>
                      <w:divBdr>
                        <w:top w:val="none" w:sz="0" w:space="0" w:color="auto"/>
                        <w:left w:val="none" w:sz="0" w:space="0" w:color="auto"/>
                        <w:bottom w:val="none" w:sz="0" w:space="0" w:color="auto"/>
                        <w:right w:val="none" w:sz="0" w:space="0" w:color="auto"/>
                      </w:divBdr>
                    </w:div>
                    <w:div w:id="1009715599">
                      <w:marLeft w:val="0"/>
                      <w:marRight w:val="0"/>
                      <w:marTop w:val="0"/>
                      <w:marBottom w:val="0"/>
                      <w:divBdr>
                        <w:top w:val="none" w:sz="0" w:space="0" w:color="auto"/>
                        <w:left w:val="none" w:sz="0" w:space="0" w:color="auto"/>
                        <w:bottom w:val="none" w:sz="0" w:space="0" w:color="auto"/>
                        <w:right w:val="none" w:sz="0" w:space="0" w:color="auto"/>
                      </w:divBdr>
                    </w:div>
                    <w:div w:id="1213272509">
                      <w:marLeft w:val="0"/>
                      <w:marRight w:val="0"/>
                      <w:marTop w:val="0"/>
                      <w:marBottom w:val="0"/>
                      <w:divBdr>
                        <w:top w:val="none" w:sz="0" w:space="0" w:color="auto"/>
                        <w:left w:val="none" w:sz="0" w:space="0" w:color="auto"/>
                        <w:bottom w:val="none" w:sz="0" w:space="0" w:color="auto"/>
                        <w:right w:val="none" w:sz="0" w:space="0" w:color="auto"/>
                      </w:divBdr>
                    </w:div>
                    <w:div w:id="1502112933">
                      <w:marLeft w:val="0"/>
                      <w:marRight w:val="0"/>
                      <w:marTop w:val="0"/>
                      <w:marBottom w:val="0"/>
                      <w:divBdr>
                        <w:top w:val="none" w:sz="0" w:space="0" w:color="auto"/>
                        <w:left w:val="none" w:sz="0" w:space="0" w:color="auto"/>
                        <w:bottom w:val="none" w:sz="0" w:space="0" w:color="auto"/>
                        <w:right w:val="none" w:sz="0" w:space="0" w:color="auto"/>
                      </w:divBdr>
                    </w:div>
                    <w:div w:id="1548713211">
                      <w:marLeft w:val="0"/>
                      <w:marRight w:val="0"/>
                      <w:marTop w:val="0"/>
                      <w:marBottom w:val="0"/>
                      <w:divBdr>
                        <w:top w:val="none" w:sz="0" w:space="0" w:color="auto"/>
                        <w:left w:val="none" w:sz="0" w:space="0" w:color="auto"/>
                        <w:bottom w:val="none" w:sz="0" w:space="0" w:color="auto"/>
                        <w:right w:val="none" w:sz="0" w:space="0" w:color="auto"/>
                      </w:divBdr>
                    </w:div>
                    <w:div w:id="1595895048">
                      <w:marLeft w:val="0"/>
                      <w:marRight w:val="0"/>
                      <w:marTop w:val="0"/>
                      <w:marBottom w:val="0"/>
                      <w:divBdr>
                        <w:top w:val="none" w:sz="0" w:space="0" w:color="auto"/>
                        <w:left w:val="none" w:sz="0" w:space="0" w:color="auto"/>
                        <w:bottom w:val="none" w:sz="0" w:space="0" w:color="auto"/>
                        <w:right w:val="none" w:sz="0" w:space="0" w:color="auto"/>
                      </w:divBdr>
                    </w:div>
                    <w:div w:id="1698578172">
                      <w:marLeft w:val="0"/>
                      <w:marRight w:val="0"/>
                      <w:marTop w:val="0"/>
                      <w:marBottom w:val="0"/>
                      <w:divBdr>
                        <w:top w:val="none" w:sz="0" w:space="0" w:color="auto"/>
                        <w:left w:val="none" w:sz="0" w:space="0" w:color="auto"/>
                        <w:bottom w:val="none" w:sz="0" w:space="0" w:color="auto"/>
                        <w:right w:val="none" w:sz="0" w:space="0" w:color="auto"/>
                      </w:divBdr>
                    </w:div>
                    <w:div w:id="1924604562">
                      <w:marLeft w:val="0"/>
                      <w:marRight w:val="0"/>
                      <w:marTop w:val="0"/>
                      <w:marBottom w:val="0"/>
                      <w:divBdr>
                        <w:top w:val="none" w:sz="0" w:space="0" w:color="auto"/>
                        <w:left w:val="none" w:sz="0" w:space="0" w:color="auto"/>
                        <w:bottom w:val="none" w:sz="0" w:space="0" w:color="auto"/>
                        <w:right w:val="none" w:sz="0" w:space="0" w:color="auto"/>
                      </w:divBdr>
                    </w:div>
                    <w:div w:id="2098482934">
                      <w:marLeft w:val="0"/>
                      <w:marRight w:val="0"/>
                      <w:marTop w:val="0"/>
                      <w:marBottom w:val="0"/>
                      <w:divBdr>
                        <w:top w:val="none" w:sz="0" w:space="0" w:color="auto"/>
                        <w:left w:val="none" w:sz="0" w:space="0" w:color="auto"/>
                        <w:bottom w:val="none" w:sz="0" w:space="0" w:color="auto"/>
                        <w:right w:val="none" w:sz="0" w:space="0" w:color="auto"/>
                      </w:divBdr>
                    </w:div>
                  </w:divsChild>
                </w:div>
                <w:div w:id="1982729321">
                  <w:marLeft w:val="0"/>
                  <w:marRight w:val="0"/>
                  <w:marTop w:val="0"/>
                  <w:marBottom w:val="0"/>
                  <w:divBdr>
                    <w:top w:val="none" w:sz="0" w:space="0" w:color="auto"/>
                    <w:left w:val="none" w:sz="0" w:space="0" w:color="auto"/>
                    <w:bottom w:val="none" w:sz="0" w:space="0" w:color="auto"/>
                    <w:right w:val="none" w:sz="0" w:space="0" w:color="auto"/>
                  </w:divBdr>
                  <w:divsChild>
                    <w:div w:id="109907873">
                      <w:marLeft w:val="0"/>
                      <w:marRight w:val="0"/>
                      <w:marTop w:val="0"/>
                      <w:marBottom w:val="0"/>
                      <w:divBdr>
                        <w:top w:val="none" w:sz="0" w:space="0" w:color="auto"/>
                        <w:left w:val="none" w:sz="0" w:space="0" w:color="auto"/>
                        <w:bottom w:val="none" w:sz="0" w:space="0" w:color="auto"/>
                        <w:right w:val="none" w:sz="0" w:space="0" w:color="auto"/>
                      </w:divBdr>
                    </w:div>
                    <w:div w:id="112944776">
                      <w:marLeft w:val="0"/>
                      <w:marRight w:val="0"/>
                      <w:marTop w:val="0"/>
                      <w:marBottom w:val="0"/>
                      <w:divBdr>
                        <w:top w:val="none" w:sz="0" w:space="0" w:color="auto"/>
                        <w:left w:val="none" w:sz="0" w:space="0" w:color="auto"/>
                        <w:bottom w:val="none" w:sz="0" w:space="0" w:color="auto"/>
                        <w:right w:val="none" w:sz="0" w:space="0" w:color="auto"/>
                      </w:divBdr>
                    </w:div>
                    <w:div w:id="196160354">
                      <w:marLeft w:val="0"/>
                      <w:marRight w:val="0"/>
                      <w:marTop w:val="0"/>
                      <w:marBottom w:val="0"/>
                      <w:divBdr>
                        <w:top w:val="none" w:sz="0" w:space="0" w:color="auto"/>
                        <w:left w:val="none" w:sz="0" w:space="0" w:color="auto"/>
                        <w:bottom w:val="none" w:sz="0" w:space="0" w:color="auto"/>
                        <w:right w:val="none" w:sz="0" w:space="0" w:color="auto"/>
                      </w:divBdr>
                    </w:div>
                    <w:div w:id="681859935">
                      <w:marLeft w:val="0"/>
                      <w:marRight w:val="0"/>
                      <w:marTop w:val="0"/>
                      <w:marBottom w:val="0"/>
                      <w:divBdr>
                        <w:top w:val="none" w:sz="0" w:space="0" w:color="auto"/>
                        <w:left w:val="none" w:sz="0" w:space="0" w:color="auto"/>
                        <w:bottom w:val="none" w:sz="0" w:space="0" w:color="auto"/>
                        <w:right w:val="none" w:sz="0" w:space="0" w:color="auto"/>
                      </w:divBdr>
                    </w:div>
                    <w:div w:id="777676737">
                      <w:marLeft w:val="0"/>
                      <w:marRight w:val="0"/>
                      <w:marTop w:val="0"/>
                      <w:marBottom w:val="0"/>
                      <w:divBdr>
                        <w:top w:val="none" w:sz="0" w:space="0" w:color="auto"/>
                        <w:left w:val="none" w:sz="0" w:space="0" w:color="auto"/>
                        <w:bottom w:val="none" w:sz="0" w:space="0" w:color="auto"/>
                        <w:right w:val="none" w:sz="0" w:space="0" w:color="auto"/>
                      </w:divBdr>
                    </w:div>
                    <w:div w:id="798957405">
                      <w:marLeft w:val="0"/>
                      <w:marRight w:val="0"/>
                      <w:marTop w:val="0"/>
                      <w:marBottom w:val="0"/>
                      <w:divBdr>
                        <w:top w:val="none" w:sz="0" w:space="0" w:color="auto"/>
                        <w:left w:val="none" w:sz="0" w:space="0" w:color="auto"/>
                        <w:bottom w:val="none" w:sz="0" w:space="0" w:color="auto"/>
                        <w:right w:val="none" w:sz="0" w:space="0" w:color="auto"/>
                      </w:divBdr>
                    </w:div>
                    <w:div w:id="854853012">
                      <w:marLeft w:val="0"/>
                      <w:marRight w:val="0"/>
                      <w:marTop w:val="0"/>
                      <w:marBottom w:val="0"/>
                      <w:divBdr>
                        <w:top w:val="none" w:sz="0" w:space="0" w:color="auto"/>
                        <w:left w:val="none" w:sz="0" w:space="0" w:color="auto"/>
                        <w:bottom w:val="none" w:sz="0" w:space="0" w:color="auto"/>
                        <w:right w:val="none" w:sz="0" w:space="0" w:color="auto"/>
                      </w:divBdr>
                    </w:div>
                    <w:div w:id="902906534">
                      <w:marLeft w:val="0"/>
                      <w:marRight w:val="0"/>
                      <w:marTop w:val="0"/>
                      <w:marBottom w:val="0"/>
                      <w:divBdr>
                        <w:top w:val="none" w:sz="0" w:space="0" w:color="auto"/>
                        <w:left w:val="none" w:sz="0" w:space="0" w:color="auto"/>
                        <w:bottom w:val="none" w:sz="0" w:space="0" w:color="auto"/>
                        <w:right w:val="none" w:sz="0" w:space="0" w:color="auto"/>
                      </w:divBdr>
                    </w:div>
                    <w:div w:id="943683459">
                      <w:marLeft w:val="0"/>
                      <w:marRight w:val="0"/>
                      <w:marTop w:val="0"/>
                      <w:marBottom w:val="0"/>
                      <w:divBdr>
                        <w:top w:val="none" w:sz="0" w:space="0" w:color="auto"/>
                        <w:left w:val="none" w:sz="0" w:space="0" w:color="auto"/>
                        <w:bottom w:val="none" w:sz="0" w:space="0" w:color="auto"/>
                        <w:right w:val="none" w:sz="0" w:space="0" w:color="auto"/>
                      </w:divBdr>
                    </w:div>
                    <w:div w:id="1045300621">
                      <w:marLeft w:val="0"/>
                      <w:marRight w:val="0"/>
                      <w:marTop w:val="0"/>
                      <w:marBottom w:val="0"/>
                      <w:divBdr>
                        <w:top w:val="none" w:sz="0" w:space="0" w:color="auto"/>
                        <w:left w:val="none" w:sz="0" w:space="0" w:color="auto"/>
                        <w:bottom w:val="none" w:sz="0" w:space="0" w:color="auto"/>
                        <w:right w:val="none" w:sz="0" w:space="0" w:color="auto"/>
                      </w:divBdr>
                    </w:div>
                    <w:div w:id="1219047569">
                      <w:marLeft w:val="0"/>
                      <w:marRight w:val="0"/>
                      <w:marTop w:val="0"/>
                      <w:marBottom w:val="0"/>
                      <w:divBdr>
                        <w:top w:val="none" w:sz="0" w:space="0" w:color="auto"/>
                        <w:left w:val="none" w:sz="0" w:space="0" w:color="auto"/>
                        <w:bottom w:val="none" w:sz="0" w:space="0" w:color="auto"/>
                        <w:right w:val="none" w:sz="0" w:space="0" w:color="auto"/>
                      </w:divBdr>
                    </w:div>
                    <w:div w:id="1247768615">
                      <w:marLeft w:val="0"/>
                      <w:marRight w:val="0"/>
                      <w:marTop w:val="0"/>
                      <w:marBottom w:val="0"/>
                      <w:divBdr>
                        <w:top w:val="none" w:sz="0" w:space="0" w:color="auto"/>
                        <w:left w:val="none" w:sz="0" w:space="0" w:color="auto"/>
                        <w:bottom w:val="none" w:sz="0" w:space="0" w:color="auto"/>
                        <w:right w:val="none" w:sz="0" w:space="0" w:color="auto"/>
                      </w:divBdr>
                    </w:div>
                    <w:div w:id="1252085550">
                      <w:marLeft w:val="0"/>
                      <w:marRight w:val="0"/>
                      <w:marTop w:val="0"/>
                      <w:marBottom w:val="0"/>
                      <w:divBdr>
                        <w:top w:val="none" w:sz="0" w:space="0" w:color="auto"/>
                        <w:left w:val="none" w:sz="0" w:space="0" w:color="auto"/>
                        <w:bottom w:val="none" w:sz="0" w:space="0" w:color="auto"/>
                        <w:right w:val="none" w:sz="0" w:space="0" w:color="auto"/>
                      </w:divBdr>
                    </w:div>
                    <w:div w:id="1295481756">
                      <w:marLeft w:val="0"/>
                      <w:marRight w:val="0"/>
                      <w:marTop w:val="0"/>
                      <w:marBottom w:val="0"/>
                      <w:divBdr>
                        <w:top w:val="none" w:sz="0" w:space="0" w:color="auto"/>
                        <w:left w:val="none" w:sz="0" w:space="0" w:color="auto"/>
                        <w:bottom w:val="none" w:sz="0" w:space="0" w:color="auto"/>
                        <w:right w:val="none" w:sz="0" w:space="0" w:color="auto"/>
                      </w:divBdr>
                    </w:div>
                    <w:div w:id="1720399900">
                      <w:marLeft w:val="0"/>
                      <w:marRight w:val="0"/>
                      <w:marTop w:val="0"/>
                      <w:marBottom w:val="0"/>
                      <w:divBdr>
                        <w:top w:val="none" w:sz="0" w:space="0" w:color="auto"/>
                        <w:left w:val="none" w:sz="0" w:space="0" w:color="auto"/>
                        <w:bottom w:val="none" w:sz="0" w:space="0" w:color="auto"/>
                        <w:right w:val="none" w:sz="0" w:space="0" w:color="auto"/>
                      </w:divBdr>
                    </w:div>
                    <w:div w:id="1975256379">
                      <w:marLeft w:val="0"/>
                      <w:marRight w:val="0"/>
                      <w:marTop w:val="0"/>
                      <w:marBottom w:val="0"/>
                      <w:divBdr>
                        <w:top w:val="none" w:sz="0" w:space="0" w:color="auto"/>
                        <w:left w:val="none" w:sz="0" w:space="0" w:color="auto"/>
                        <w:bottom w:val="none" w:sz="0" w:space="0" w:color="auto"/>
                        <w:right w:val="none" w:sz="0" w:space="0" w:color="auto"/>
                      </w:divBdr>
                    </w:div>
                  </w:divsChild>
                </w:div>
                <w:div w:id="2005205205">
                  <w:marLeft w:val="0"/>
                  <w:marRight w:val="0"/>
                  <w:marTop w:val="0"/>
                  <w:marBottom w:val="0"/>
                  <w:divBdr>
                    <w:top w:val="none" w:sz="0" w:space="0" w:color="auto"/>
                    <w:left w:val="none" w:sz="0" w:space="0" w:color="auto"/>
                    <w:bottom w:val="none" w:sz="0" w:space="0" w:color="auto"/>
                    <w:right w:val="none" w:sz="0" w:space="0" w:color="auto"/>
                  </w:divBdr>
                  <w:divsChild>
                    <w:div w:id="291375361">
                      <w:marLeft w:val="0"/>
                      <w:marRight w:val="0"/>
                      <w:marTop w:val="0"/>
                      <w:marBottom w:val="0"/>
                      <w:divBdr>
                        <w:top w:val="none" w:sz="0" w:space="0" w:color="auto"/>
                        <w:left w:val="none" w:sz="0" w:space="0" w:color="auto"/>
                        <w:bottom w:val="none" w:sz="0" w:space="0" w:color="auto"/>
                        <w:right w:val="none" w:sz="0" w:space="0" w:color="auto"/>
                      </w:divBdr>
                    </w:div>
                  </w:divsChild>
                </w:div>
                <w:div w:id="2053380056">
                  <w:marLeft w:val="0"/>
                  <w:marRight w:val="0"/>
                  <w:marTop w:val="0"/>
                  <w:marBottom w:val="0"/>
                  <w:divBdr>
                    <w:top w:val="none" w:sz="0" w:space="0" w:color="auto"/>
                    <w:left w:val="none" w:sz="0" w:space="0" w:color="auto"/>
                    <w:bottom w:val="none" w:sz="0" w:space="0" w:color="auto"/>
                    <w:right w:val="none" w:sz="0" w:space="0" w:color="auto"/>
                  </w:divBdr>
                  <w:divsChild>
                    <w:div w:id="6812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72880">
          <w:marLeft w:val="0"/>
          <w:marRight w:val="0"/>
          <w:marTop w:val="0"/>
          <w:marBottom w:val="0"/>
          <w:divBdr>
            <w:top w:val="none" w:sz="0" w:space="0" w:color="auto"/>
            <w:left w:val="none" w:sz="0" w:space="0" w:color="auto"/>
            <w:bottom w:val="none" w:sz="0" w:space="0" w:color="auto"/>
            <w:right w:val="none" w:sz="0" w:space="0" w:color="auto"/>
          </w:divBdr>
        </w:div>
        <w:div w:id="1064791515">
          <w:marLeft w:val="0"/>
          <w:marRight w:val="0"/>
          <w:marTop w:val="0"/>
          <w:marBottom w:val="0"/>
          <w:divBdr>
            <w:top w:val="none" w:sz="0" w:space="0" w:color="auto"/>
            <w:left w:val="none" w:sz="0" w:space="0" w:color="auto"/>
            <w:bottom w:val="none" w:sz="0" w:space="0" w:color="auto"/>
            <w:right w:val="none" w:sz="0" w:space="0" w:color="auto"/>
          </w:divBdr>
        </w:div>
      </w:divsChild>
    </w:div>
    <w:div w:id="555624152">
      <w:bodyDiv w:val="1"/>
      <w:marLeft w:val="0"/>
      <w:marRight w:val="0"/>
      <w:marTop w:val="0"/>
      <w:marBottom w:val="0"/>
      <w:divBdr>
        <w:top w:val="none" w:sz="0" w:space="0" w:color="auto"/>
        <w:left w:val="none" w:sz="0" w:space="0" w:color="auto"/>
        <w:bottom w:val="none" w:sz="0" w:space="0" w:color="auto"/>
        <w:right w:val="none" w:sz="0" w:space="0" w:color="auto"/>
      </w:divBdr>
      <w:divsChild>
        <w:div w:id="37751323">
          <w:marLeft w:val="0"/>
          <w:marRight w:val="0"/>
          <w:marTop w:val="0"/>
          <w:marBottom w:val="0"/>
          <w:divBdr>
            <w:top w:val="none" w:sz="0" w:space="0" w:color="auto"/>
            <w:left w:val="none" w:sz="0" w:space="0" w:color="auto"/>
            <w:bottom w:val="none" w:sz="0" w:space="0" w:color="auto"/>
            <w:right w:val="none" w:sz="0" w:space="0" w:color="auto"/>
          </w:divBdr>
          <w:divsChild>
            <w:div w:id="855660116">
              <w:marLeft w:val="-75"/>
              <w:marRight w:val="0"/>
              <w:marTop w:val="30"/>
              <w:marBottom w:val="30"/>
              <w:divBdr>
                <w:top w:val="none" w:sz="0" w:space="0" w:color="auto"/>
                <w:left w:val="none" w:sz="0" w:space="0" w:color="auto"/>
                <w:bottom w:val="none" w:sz="0" w:space="0" w:color="auto"/>
                <w:right w:val="none" w:sz="0" w:space="0" w:color="auto"/>
              </w:divBdr>
              <w:divsChild>
                <w:div w:id="379328852">
                  <w:marLeft w:val="0"/>
                  <w:marRight w:val="0"/>
                  <w:marTop w:val="0"/>
                  <w:marBottom w:val="0"/>
                  <w:divBdr>
                    <w:top w:val="none" w:sz="0" w:space="0" w:color="auto"/>
                    <w:left w:val="none" w:sz="0" w:space="0" w:color="auto"/>
                    <w:bottom w:val="none" w:sz="0" w:space="0" w:color="auto"/>
                    <w:right w:val="none" w:sz="0" w:space="0" w:color="auto"/>
                  </w:divBdr>
                  <w:divsChild>
                    <w:div w:id="553662285">
                      <w:marLeft w:val="0"/>
                      <w:marRight w:val="0"/>
                      <w:marTop w:val="0"/>
                      <w:marBottom w:val="0"/>
                      <w:divBdr>
                        <w:top w:val="none" w:sz="0" w:space="0" w:color="auto"/>
                        <w:left w:val="none" w:sz="0" w:space="0" w:color="auto"/>
                        <w:bottom w:val="none" w:sz="0" w:space="0" w:color="auto"/>
                        <w:right w:val="none" w:sz="0" w:space="0" w:color="auto"/>
                      </w:divBdr>
                    </w:div>
                    <w:div w:id="774984221">
                      <w:marLeft w:val="0"/>
                      <w:marRight w:val="0"/>
                      <w:marTop w:val="0"/>
                      <w:marBottom w:val="0"/>
                      <w:divBdr>
                        <w:top w:val="none" w:sz="0" w:space="0" w:color="auto"/>
                        <w:left w:val="none" w:sz="0" w:space="0" w:color="auto"/>
                        <w:bottom w:val="none" w:sz="0" w:space="0" w:color="auto"/>
                        <w:right w:val="none" w:sz="0" w:space="0" w:color="auto"/>
                      </w:divBdr>
                    </w:div>
                    <w:div w:id="929240894">
                      <w:marLeft w:val="0"/>
                      <w:marRight w:val="0"/>
                      <w:marTop w:val="0"/>
                      <w:marBottom w:val="0"/>
                      <w:divBdr>
                        <w:top w:val="none" w:sz="0" w:space="0" w:color="auto"/>
                        <w:left w:val="none" w:sz="0" w:space="0" w:color="auto"/>
                        <w:bottom w:val="none" w:sz="0" w:space="0" w:color="auto"/>
                        <w:right w:val="none" w:sz="0" w:space="0" w:color="auto"/>
                      </w:divBdr>
                    </w:div>
                    <w:div w:id="1300501483">
                      <w:marLeft w:val="0"/>
                      <w:marRight w:val="0"/>
                      <w:marTop w:val="0"/>
                      <w:marBottom w:val="0"/>
                      <w:divBdr>
                        <w:top w:val="none" w:sz="0" w:space="0" w:color="auto"/>
                        <w:left w:val="none" w:sz="0" w:space="0" w:color="auto"/>
                        <w:bottom w:val="none" w:sz="0" w:space="0" w:color="auto"/>
                        <w:right w:val="none" w:sz="0" w:space="0" w:color="auto"/>
                      </w:divBdr>
                    </w:div>
                  </w:divsChild>
                </w:div>
                <w:div w:id="615259633">
                  <w:marLeft w:val="0"/>
                  <w:marRight w:val="0"/>
                  <w:marTop w:val="0"/>
                  <w:marBottom w:val="0"/>
                  <w:divBdr>
                    <w:top w:val="none" w:sz="0" w:space="0" w:color="auto"/>
                    <w:left w:val="none" w:sz="0" w:space="0" w:color="auto"/>
                    <w:bottom w:val="none" w:sz="0" w:space="0" w:color="auto"/>
                    <w:right w:val="none" w:sz="0" w:space="0" w:color="auto"/>
                  </w:divBdr>
                  <w:divsChild>
                    <w:div w:id="3730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3638">
          <w:marLeft w:val="0"/>
          <w:marRight w:val="0"/>
          <w:marTop w:val="0"/>
          <w:marBottom w:val="0"/>
          <w:divBdr>
            <w:top w:val="none" w:sz="0" w:space="0" w:color="auto"/>
            <w:left w:val="none" w:sz="0" w:space="0" w:color="auto"/>
            <w:bottom w:val="none" w:sz="0" w:space="0" w:color="auto"/>
            <w:right w:val="none" w:sz="0" w:space="0" w:color="auto"/>
          </w:divBdr>
          <w:divsChild>
            <w:div w:id="434982711">
              <w:marLeft w:val="-75"/>
              <w:marRight w:val="0"/>
              <w:marTop w:val="30"/>
              <w:marBottom w:val="30"/>
              <w:divBdr>
                <w:top w:val="none" w:sz="0" w:space="0" w:color="auto"/>
                <w:left w:val="none" w:sz="0" w:space="0" w:color="auto"/>
                <w:bottom w:val="none" w:sz="0" w:space="0" w:color="auto"/>
                <w:right w:val="none" w:sz="0" w:space="0" w:color="auto"/>
              </w:divBdr>
              <w:divsChild>
                <w:div w:id="1097599748">
                  <w:marLeft w:val="0"/>
                  <w:marRight w:val="0"/>
                  <w:marTop w:val="0"/>
                  <w:marBottom w:val="0"/>
                  <w:divBdr>
                    <w:top w:val="none" w:sz="0" w:space="0" w:color="auto"/>
                    <w:left w:val="none" w:sz="0" w:space="0" w:color="auto"/>
                    <w:bottom w:val="none" w:sz="0" w:space="0" w:color="auto"/>
                    <w:right w:val="none" w:sz="0" w:space="0" w:color="auto"/>
                  </w:divBdr>
                  <w:divsChild>
                    <w:div w:id="585727127">
                      <w:marLeft w:val="0"/>
                      <w:marRight w:val="0"/>
                      <w:marTop w:val="0"/>
                      <w:marBottom w:val="0"/>
                      <w:divBdr>
                        <w:top w:val="none" w:sz="0" w:space="0" w:color="auto"/>
                        <w:left w:val="none" w:sz="0" w:space="0" w:color="auto"/>
                        <w:bottom w:val="none" w:sz="0" w:space="0" w:color="auto"/>
                        <w:right w:val="none" w:sz="0" w:space="0" w:color="auto"/>
                      </w:divBdr>
                    </w:div>
                    <w:div w:id="1333069056">
                      <w:marLeft w:val="0"/>
                      <w:marRight w:val="0"/>
                      <w:marTop w:val="0"/>
                      <w:marBottom w:val="0"/>
                      <w:divBdr>
                        <w:top w:val="none" w:sz="0" w:space="0" w:color="auto"/>
                        <w:left w:val="none" w:sz="0" w:space="0" w:color="auto"/>
                        <w:bottom w:val="none" w:sz="0" w:space="0" w:color="auto"/>
                        <w:right w:val="none" w:sz="0" w:space="0" w:color="auto"/>
                      </w:divBdr>
                    </w:div>
                    <w:div w:id="1442456487">
                      <w:marLeft w:val="0"/>
                      <w:marRight w:val="0"/>
                      <w:marTop w:val="0"/>
                      <w:marBottom w:val="0"/>
                      <w:divBdr>
                        <w:top w:val="none" w:sz="0" w:space="0" w:color="auto"/>
                        <w:left w:val="none" w:sz="0" w:space="0" w:color="auto"/>
                        <w:bottom w:val="none" w:sz="0" w:space="0" w:color="auto"/>
                        <w:right w:val="none" w:sz="0" w:space="0" w:color="auto"/>
                      </w:divBdr>
                    </w:div>
                    <w:div w:id="1829325283">
                      <w:marLeft w:val="0"/>
                      <w:marRight w:val="0"/>
                      <w:marTop w:val="0"/>
                      <w:marBottom w:val="0"/>
                      <w:divBdr>
                        <w:top w:val="none" w:sz="0" w:space="0" w:color="auto"/>
                        <w:left w:val="none" w:sz="0" w:space="0" w:color="auto"/>
                        <w:bottom w:val="none" w:sz="0" w:space="0" w:color="auto"/>
                        <w:right w:val="none" w:sz="0" w:space="0" w:color="auto"/>
                      </w:divBdr>
                    </w:div>
                  </w:divsChild>
                </w:div>
                <w:div w:id="1450052144">
                  <w:marLeft w:val="0"/>
                  <w:marRight w:val="0"/>
                  <w:marTop w:val="0"/>
                  <w:marBottom w:val="0"/>
                  <w:divBdr>
                    <w:top w:val="none" w:sz="0" w:space="0" w:color="auto"/>
                    <w:left w:val="none" w:sz="0" w:space="0" w:color="auto"/>
                    <w:bottom w:val="none" w:sz="0" w:space="0" w:color="auto"/>
                    <w:right w:val="none" w:sz="0" w:space="0" w:color="auto"/>
                  </w:divBdr>
                  <w:divsChild>
                    <w:div w:id="21102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96524">
          <w:marLeft w:val="0"/>
          <w:marRight w:val="0"/>
          <w:marTop w:val="0"/>
          <w:marBottom w:val="0"/>
          <w:divBdr>
            <w:top w:val="none" w:sz="0" w:space="0" w:color="auto"/>
            <w:left w:val="none" w:sz="0" w:space="0" w:color="auto"/>
            <w:bottom w:val="none" w:sz="0" w:space="0" w:color="auto"/>
            <w:right w:val="none" w:sz="0" w:space="0" w:color="auto"/>
          </w:divBdr>
        </w:div>
        <w:div w:id="875700631">
          <w:marLeft w:val="0"/>
          <w:marRight w:val="0"/>
          <w:marTop w:val="0"/>
          <w:marBottom w:val="0"/>
          <w:divBdr>
            <w:top w:val="none" w:sz="0" w:space="0" w:color="auto"/>
            <w:left w:val="none" w:sz="0" w:space="0" w:color="auto"/>
            <w:bottom w:val="none" w:sz="0" w:space="0" w:color="auto"/>
            <w:right w:val="none" w:sz="0" w:space="0" w:color="auto"/>
          </w:divBdr>
        </w:div>
        <w:div w:id="945576228">
          <w:marLeft w:val="0"/>
          <w:marRight w:val="0"/>
          <w:marTop w:val="0"/>
          <w:marBottom w:val="0"/>
          <w:divBdr>
            <w:top w:val="none" w:sz="0" w:space="0" w:color="auto"/>
            <w:left w:val="none" w:sz="0" w:space="0" w:color="auto"/>
            <w:bottom w:val="none" w:sz="0" w:space="0" w:color="auto"/>
            <w:right w:val="none" w:sz="0" w:space="0" w:color="auto"/>
          </w:divBdr>
          <w:divsChild>
            <w:div w:id="1194419011">
              <w:marLeft w:val="-75"/>
              <w:marRight w:val="0"/>
              <w:marTop w:val="30"/>
              <w:marBottom w:val="30"/>
              <w:divBdr>
                <w:top w:val="none" w:sz="0" w:space="0" w:color="auto"/>
                <w:left w:val="none" w:sz="0" w:space="0" w:color="auto"/>
                <w:bottom w:val="none" w:sz="0" w:space="0" w:color="auto"/>
                <w:right w:val="none" w:sz="0" w:space="0" w:color="auto"/>
              </w:divBdr>
              <w:divsChild>
                <w:div w:id="518660157">
                  <w:marLeft w:val="0"/>
                  <w:marRight w:val="0"/>
                  <w:marTop w:val="0"/>
                  <w:marBottom w:val="0"/>
                  <w:divBdr>
                    <w:top w:val="none" w:sz="0" w:space="0" w:color="auto"/>
                    <w:left w:val="none" w:sz="0" w:space="0" w:color="auto"/>
                    <w:bottom w:val="none" w:sz="0" w:space="0" w:color="auto"/>
                    <w:right w:val="none" w:sz="0" w:space="0" w:color="auto"/>
                  </w:divBdr>
                  <w:divsChild>
                    <w:div w:id="53503749">
                      <w:marLeft w:val="0"/>
                      <w:marRight w:val="0"/>
                      <w:marTop w:val="0"/>
                      <w:marBottom w:val="0"/>
                      <w:divBdr>
                        <w:top w:val="none" w:sz="0" w:space="0" w:color="auto"/>
                        <w:left w:val="none" w:sz="0" w:space="0" w:color="auto"/>
                        <w:bottom w:val="none" w:sz="0" w:space="0" w:color="auto"/>
                        <w:right w:val="none" w:sz="0" w:space="0" w:color="auto"/>
                      </w:divBdr>
                    </w:div>
                    <w:div w:id="761730249">
                      <w:marLeft w:val="0"/>
                      <w:marRight w:val="0"/>
                      <w:marTop w:val="0"/>
                      <w:marBottom w:val="0"/>
                      <w:divBdr>
                        <w:top w:val="none" w:sz="0" w:space="0" w:color="auto"/>
                        <w:left w:val="none" w:sz="0" w:space="0" w:color="auto"/>
                        <w:bottom w:val="none" w:sz="0" w:space="0" w:color="auto"/>
                        <w:right w:val="none" w:sz="0" w:space="0" w:color="auto"/>
                      </w:divBdr>
                    </w:div>
                    <w:div w:id="1113134449">
                      <w:marLeft w:val="0"/>
                      <w:marRight w:val="0"/>
                      <w:marTop w:val="0"/>
                      <w:marBottom w:val="0"/>
                      <w:divBdr>
                        <w:top w:val="none" w:sz="0" w:space="0" w:color="auto"/>
                        <w:left w:val="none" w:sz="0" w:space="0" w:color="auto"/>
                        <w:bottom w:val="none" w:sz="0" w:space="0" w:color="auto"/>
                        <w:right w:val="none" w:sz="0" w:space="0" w:color="auto"/>
                      </w:divBdr>
                    </w:div>
                    <w:div w:id="1765103389">
                      <w:marLeft w:val="0"/>
                      <w:marRight w:val="0"/>
                      <w:marTop w:val="0"/>
                      <w:marBottom w:val="0"/>
                      <w:divBdr>
                        <w:top w:val="none" w:sz="0" w:space="0" w:color="auto"/>
                        <w:left w:val="none" w:sz="0" w:space="0" w:color="auto"/>
                        <w:bottom w:val="none" w:sz="0" w:space="0" w:color="auto"/>
                        <w:right w:val="none" w:sz="0" w:space="0" w:color="auto"/>
                      </w:divBdr>
                    </w:div>
                  </w:divsChild>
                </w:div>
                <w:div w:id="2070029222">
                  <w:marLeft w:val="0"/>
                  <w:marRight w:val="0"/>
                  <w:marTop w:val="0"/>
                  <w:marBottom w:val="0"/>
                  <w:divBdr>
                    <w:top w:val="none" w:sz="0" w:space="0" w:color="auto"/>
                    <w:left w:val="none" w:sz="0" w:space="0" w:color="auto"/>
                    <w:bottom w:val="none" w:sz="0" w:space="0" w:color="auto"/>
                    <w:right w:val="none" w:sz="0" w:space="0" w:color="auto"/>
                  </w:divBdr>
                  <w:divsChild>
                    <w:div w:id="20851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07202">
          <w:marLeft w:val="0"/>
          <w:marRight w:val="0"/>
          <w:marTop w:val="0"/>
          <w:marBottom w:val="0"/>
          <w:divBdr>
            <w:top w:val="none" w:sz="0" w:space="0" w:color="auto"/>
            <w:left w:val="none" w:sz="0" w:space="0" w:color="auto"/>
            <w:bottom w:val="none" w:sz="0" w:space="0" w:color="auto"/>
            <w:right w:val="none" w:sz="0" w:space="0" w:color="auto"/>
          </w:divBdr>
        </w:div>
        <w:div w:id="1313218523">
          <w:marLeft w:val="0"/>
          <w:marRight w:val="0"/>
          <w:marTop w:val="0"/>
          <w:marBottom w:val="0"/>
          <w:divBdr>
            <w:top w:val="none" w:sz="0" w:space="0" w:color="auto"/>
            <w:left w:val="none" w:sz="0" w:space="0" w:color="auto"/>
            <w:bottom w:val="none" w:sz="0" w:space="0" w:color="auto"/>
            <w:right w:val="none" w:sz="0" w:space="0" w:color="auto"/>
          </w:divBdr>
        </w:div>
        <w:div w:id="1420635084">
          <w:marLeft w:val="0"/>
          <w:marRight w:val="0"/>
          <w:marTop w:val="0"/>
          <w:marBottom w:val="0"/>
          <w:divBdr>
            <w:top w:val="none" w:sz="0" w:space="0" w:color="auto"/>
            <w:left w:val="none" w:sz="0" w:space="0" w:color="auto"/>
            <w:bottom w:val="none" w:sz="0" w:space="0" w:color="auto"/>
            <w:right w:val="none" w:sz="0" w:space="0" w:color="auto"/>
          </w:divBdr>
          <w:divsChild>
            <w:div w:id="1655136572">
              <w:marLeft w:val="-75"/>
              <w:marRight w:val="0"/>
              <w:marTop w:val="30"/>
              <w:marBottom w:val="30"/>
              <w:divBdr>
                <w:top w:val="none" w:sz="0" w:space="0" w:color="auto"/>
                <w:left w:val="none" w:sz="0" w:space="0" w:color="auto"/>
                <w:bottom w:val="none" w:sz="0" w:space="0" w:color="auto"/>
                <w:right w:val="none" w:sz="0" w:space="0" w:color="auto"/>
              </w:divBdr>
              <w:divsChild>
                <w:div w:id="129709624">
                  <w:marLeft w:val="0"/>
                  <w:marRight w:val="0"/>
                  <w:marTop w:val="0"/>
                  <w:marBottom w:val="0"/>
                  <w:divBdr>
                    <w:top w:val="none" w:sz="0" w:space="0" w:color="auto"/>
                    <w:left w:val="none" w:sz="0" w:space="0" w:color="auto"/>
                    <w:bottom w:val="none" w:sz="0" w:space="0" w:color="auto"/>
                    <w:right w:val="none" w:sz="0" w:space="0" w:color="auto"/>
                  </w:divBdr>
                  <w:divsChild>
                    <w:div w:id="926618442">
                      <w:marLeft w:val="0"/>
                      <w:marRight w:val="0"/>
                      <w:marTop w:val="0"/>
                      <w:marBottom w:val="0"/>
                      <w:divBdr>
                        <w:top w:val="none" w:sz="0" w:space="0" w:color="auto"/>
                        <w:left w:val="none" w:sz="0" w:space="0" w:color="auto"/>
                        <w:bottom w:val="none" w:sz="0" w:space="0" w:color="auto"/>
                        <w:right w:val="none" w:sz="0" w:space="0" w:color="auto"/>
                      </w:divBdr>
                    </w:div>
                  </w:divsChild>
                </w:div>
                <w:div w:id="1583225085">
                  <w:marLeft w:val="0"/>
                  <w:marRight w:val="0"/>
                  <w:marTop w:val="0"/>
                  <w:marBottom w:val="0"/>
                  <w:divBdr>
                    <w:top w:val="none" w:sz="0" w:space="0" w:color="auto"/>
                    <w:left w:val="none" w:sz="0" w:space="0" w:color="auto"/>
                    <w:bottom w:val="none" w:sz="0" w:space="0" w:color="auto"/>
                    <w:right w:val="none" w:sz="0" w:space="0" w:color="auto"/>
                  </w:divBdr>
                  <w:divsChild>
                    <w:div w:id="693117512">
                      <w:marLeft w:val="0"/>
                      <w:marRight w:val="0"/>
                      <w:marTop w:val="0"/>
                      <w:marBottom w:val="0"/>
                      <w:divBdr>
                        <w:top w:val="none" w:sz="0" w:space="0" w:color="auto"/>
                        <w:left w:val="none" w:sz="0" w:space="0" w:color="auto"/>
                        <w:bottom w:val="none" w:sz="0" w:space="0" w:color="auto"/>
                        <w:right w:val="none" w:sz="0" w:space="0" w:color="auto"/>
                      </w:divBdr>
                    </w:div>
                    <w:div w:id="693657093">
                      <w:marLeft w:val="0"/>
                      <w:marRight w:val="0"/>
                      <w:marTop w:val="0"/>
                      <w:marBottom w:val="0"/>
                      <w:divBdr>
                        <w:top w:val="none" w:sz="0" w:space="0" w:color="auto"/>
                        <w:left w:val="none" w:sz="0" w:space="0" w:color="auto"/>
                        <w:bottom w:val="none" w:sz="0" w:space="0" w:color="auto"/>
                        <w:right w:val="none" w:sz="0" w:space="0" w:color="auto"/>
                      </w:divBdr>
                    </w:div>
                    <w:div w:id="773331751">
                      <w:marLeft w:val="0"/>
                      <w:marRight w:val="0"/>
                      <w:marTop w:val="0"/>
                      <w:marBottom w:val="0"/>
                      <w:divBdr>
                        <w:top w:val="none" w:sz="0" w:space="0" w:color="auto"/>
                        <w:left w:val="none" w:sz="0" w:space="0" w:color="auto"/>
                        <w:bottom w:val="none" w:sz="0" w:space="0" w:color="auto"/>
                        <w:right w:val="none" w:sz="0" w:space="0" w:color="auto"/>
                      </w:divBdr>
                    </w:div>
                    <w:div w:id="20373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254628">
          <w:marLeft w:val="0"/>
          <w:marRight w:val="0"/>
          <w:marTop w:val="0"/>
          <w:marBottom w:val="0"/>
          <w:divBdr>
            <w:top w:val="none" w:sz="0" w:space="0" w:color="auto"/>
            <w:left w:val="none" w:sz="0" w:space="0" w:color="auto"/>
            <w:bottom w:val="none" w:sz="0" w:space="0" w:color="auto"/>
            <w:right w:val="none" w:sz="0" w:space="0" w:color="auto"/>
          </w:divBdr>
        </w:div>
        <w:div w:id="1658878158">
          <w:marLeft w:val="0"/>
          <w:marRight w:val="0"/>
          <w:marTop w:val="0"/>
          <w:marBottom w:val="0"/>
          <w:divBdr>
            <w:top w:val="none" w:sz="0" w:space="0" w:color="auto"/>
            <w:left w:val="none" w:sz="0" w:space="0" w:color="auto"/>
            <w:bottom w:val="none" w:sz="0" w:space="0" w:color="auto"/>
            <w:right w:val="none" w:sz="0" w:space="0" w:color="auto"/>
          </w:divBdr>
          <w:divsChild>
            <w:div w:id="662467194">
              <w:marLeft w:val="-75"/>
              <w:marRight w:val="0"/>
              <w:marTop w:val="30"/>
              <w:marBottom w:val="30"/>
              <w:divBdr>
                <w:top w:val="none" w:sz="0" w:space="0" w:color="auto"/>
                <w:left w:val="none" w:sz="0" w:space="0" w:color="auto"/>
                <w:bottom w:val="none" w:sz="0" w:space="0" w:color="auto"/>
                <w:right w:val="none" w:sz="0" w:space="0" w:color="auto"/>
              </w:divBdr>
              <w:divsChild>
                <w:div w:id="687100824">
                  <w:marLeft w:val="0"/>
                  <w:marRight w:val="0"/>
                  <w:marTop w:val="0"/>
                  <w:marBottom w:val="0"/>
                  <w:divBdr>
                    <w:top w:val="none" w:sz="0" w:space="0" w:color="auto"/>
                    <w:left w:val="none" w:sz="0" w:space="0" w:color="auto"/>
                    <w:bottom w:val="none" w:sz="0" w:space="0" w:color="auto"/>
                    <w:right w:val="none" w:sz="0" w:space="0" w:color="auto"/>
                  </w:divBdr>
                  <w:divsChild>
                    <w:div w:id="254901906">
                      <w:marLeft w:val="0"/>
                      <w:marRight w:val="0"/>
                      <w:marTop w:val="0"/>
                      <w:marBottom w:val="0"/>
                      <w:divBdr>
                        <w:top w:val="none" w:sz="0" w:space="0" w:color="auto"/>
                        <w:left w:val="none" w:sz="0" w:space="0" w:color="auto"/>
                        <w:bottom w:val="none" w:sz="0" w:space="0" w:color="auto"/>
                        <w:right w:val="none" w:sz="0" w:space="0" w:color="auto"/>
                      </w:divBdr>
                    </w:div>
                    <w:div w:id="705372318">
                      <w:marLeft w:val="0"/>
                      <w:marRight w:val="0"/>
                      <w:marTop w:val="0"/>
                      <w:marBottom w:val="0"/>
                      <w:divBdr>
                        <w:top w:val="none" w:sz="0" w:space="0" w:color="auto"/>
                        <w:left w:val="none" w:sz="0" w:space="0" w:color="auto"/>
                        <w:bottom w:val="none" w:sz="0" w:space="0" w:color="auto"/>
                        <w:right w:val="none" w:sz="0" w:space="0" w:color="auto"/>
                      </w:divBdr>
                    </w:div>
                    <w:div w:id="860164461">
                      <w:marLeft w:val="0"/>
                      <w:marRight w:val="0"/>
                      <w:marTop w:val="0"/>
                      <w:marBottom w:val="0"/>
                      <w:divBdr>
                        <w:top w:val="none" w:sz="0" w:space="0" w:color="auto"/>
                        <w:left w:val="none" w:sz="0" w:space="0" w:color="auto"/>
                        <w:bottom w:val="none" w:sz="0" w:space="0" w:color="auto"/>
                        <w:right w:val="none" w:sz="0" w:space="0" w:color="auto"/>
                      </w:divBdr>
                    </w:div>
                    <w:div w:id="1188787073">
                      <w:marLeft w:val="0"/>
                      <w:marRight w:val="0"/>
                      <w:marTop w:val="0"/>
                      <w:marBottom w:val="0"/>
                      <w:divBdr>
                        <w:top w:val="none" w:sz="0" w:space="0" w:color="auto"/>
                        <w:left w:val="none" w:sz="0" w:space="0" w:color="auto"/>
                        <w:bottom w:val="none" w:sz="0" w:space="0" w:color="auto"/>
                        <w:right w:val="none" w:sz="0" w:space="0" w:color="auto"/>
                      </w:divBdr>
                    </w:div>
                    <w:div w:id="1291785462">
                      <w:marLeft w:val="0"/>
                      <w:marRight w:val="0"/>
                      <w:marTop w:val="0"/>
                      <w:marBottom w:val="0"/>
                      <w:divBdr>
                        <w:top w:val="none" w:sz="0" w:space="0" w:color="auto"/>
                        <w:left w:val="none" w:sz="0" w:space="0" w:color="auto"/>
                        <w:bottom w:val="none" w:sz="0" w:space="0" w:color="auto"/>
                        <w:right w:val="none" w:sz="0" w:space="0" w:color="auto"/>
                      </w:divBdr>
                    </w:div>
                    <w:div w:id="1838382472">
                      <w:marLeft w:val="0"/>
                      <w:marRight w:val="0"/>
                      <w:marTop w:val="0"/>
                      <w:marBottom w:val="0"/>
                      <w:divBdr>
                        <w:top w:val="none" w:sz="0" w:space="0" w:color="auto"/>
                        <w:left w:val="none" w:sz="0" w:space="0" w:color="auto"/>
                        <w:bottom w:val="none" w:sz="0" w:space="0" w:color="auto"/>
                        <w:right w:val="none" w:sz="0" w:space="0" w:color="auto"/>
                      </w:divBdr>
                    </w:div>
                    <w:div w:id="1949242001">
                      <w:marLeft w:val="0"/>
                      <w:marRight w:val="0"/>
                      <w:marTop w:val="0"/>
                      <w:marBottom w:val="0"/>
                      <w:divBdr>
                        <w:top w:val="none" w:sz="0" w:space="0" w:color="auto"/>
                        <w:left w:val="none" w:sz="0" w:space="0" w:color="auto"/>
                        <w:bottom w:val="none" w:sz="0" w:space="0" w:color="auto"/>
                        <w:right w:val="none" w:sz="0" w:space="0" w:color="auto"/>
                      </w:divBdr>
                    </w:div>
                  </w:divsChild>
                </w:div>
                <w:div w:id="887763175">
                  <w:marLeft w:val="0"/>
                  <w:marRight w:val="0"/>
                  <w:marTop w:val="0"/>
                  <w:marBottom w:val="0"/>
                  <w:divBdr>
                    <w:top w:val="none" w:sz="0" w:space="0" w:color="auto"/>
                    <w:left w:val="none" w:sz="0" w:space="0" w:color="auto"/>
                    <w:bottom w:val="none" w:sz="0" w:space="0" w:color="auto"/>
                    <w:right w:val="none" w:sz="0" w:space="0" w:color="auto"/>
                  </w:divBdr>
                  <w:divsChild>
                    <w:div w:id="17241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671367">
          <w:marLeft w:val="0"/>
          <w:marRight w:val="0"/>
          <w:marTop w:val="0"/>
          <w:marBottom w:val="0"/>
          <w:divBdr>
            <w:top w:val="none" w:sz="0" w:space="0" w:color="auto"/>
            <w:left w:val="none" w:sz="0" w:space="0" w:color="auto"/>
            <w:bottom w:val="none" w:sz="0" w:space="0" w:color="auto"/>
            <w:right w:val="none" w:sz="0" w:space="0" w:color="auto"/>
          </w:divBdr>
          <w:divsChild>
            <w:div w:id="452990611">
              <w:marLeft w:val="0"/>
              <w:marRight w:val="0"/>
              <w:marTop w:val="0"/>
              <w:marBottom w:val="0"/>
              <w:divBdr>
                <w:top w:val="none" w:sz="0" w:space="0" w:color="auto"/>
                <w:left w:val="none" w:sz="0" w:space="0" w:color="auto"/>
                <w:bottom w:val="none" w:sz="0" w:space="0" w:color="auto"/>
                <w:right w:val="none" w:sz="0" w:space="0" w:color="auto"/>
              </w:divBdr>
            </w:div>
            <w:div w:id="547303902">
              <w:marLeft w:val="0"/>
              <w:marRight w:val="0"/>
              <w:marTop w:val="0"/>
              <w:marBottom w:val="0"/>
              <w:divBdr>
                <w:top w:val="none" w:sz="0" w:space="0" w:color="auto"/>
                <w:left w:val="none" w:sz="0" w:space="0" w:color="auto"/>
                <w:bottom w:val="none" w:sz="0" w:space="0" w:color="auto"/>
                <w:right w:val="none" w:sz="0" w:space="0" w:color="auto"/>
              </w:divBdr>
            </w:div>
            <w:div w:id="593897665">
              <w:marLeft w:val="0"/>
              <w:marRight w:val="0"/>
              <w:marTop w:val="0"/>
              <w:marBottom w:val="0"/>
              <w:divBdr>
                <w:top w:val="none" w:sz="0" w:space="0" w:color="auto"/>
                <w:left w:val="none" w:sz="0" w:space="0" w:color="auto"/>
                <w:bottom w:val="none" w:sz="0" w:space="0" w:color="auto"/>
                <w:right w:val="none" w:sz="0" w:space="0" w:color="auto"/>
              </w:divBdr>
            </w:div>
            <w:div w:id="749351061">
              <w:marLeft w:val="0"/>
              <w:marRight w:val="0"/>
              <w:marTop w:val="0"/>
              <w:marBottom w:val="0"/>
              <w:divBdr>
                <w:top w:val="none" w:sz="0" w:space="0" w:color="auto"/>
                <w:left w:val="none" w:sz="0" w:space="0" w:color="auto"/>
                <w:bottom w:val="none" w:sz="0" w:space="0" w:color="auto"/>
                <w:right w:val="none" w:sz="0" w:space="0" w:color="auto"/>
              </w:divBdr>
            </w:div>
            <w:div w:id="937640638">
              <w:marLeft w:val="0"/>
              <w:marRight w:val="0"/>
              <w:marTop w:val="0"/>
              <w:marBottom w:val="0"/>
              <w:divBdr>
                <w:top w:val="none" w:sz="0" w:space="0" w:color="auto"/>
                <w:left w:val="none" w:sz="0" w:space="0" w:color="auto"/>
                <w:bottom w:val="none" w:sz="0" w:space="0" w:color="auto"/>
                <w:right w:val="none" w:sz="0" w:space="0" w:color="auto"/>
              </w:divBdr>
            </w:div>
            <w:div w:id="1138763228">
              <w:marLeft w:val="0"/>
              <w:marRight w:val="0"/>
              <w:marTop w:val="0"/>
              <w:marBottom w:val="0"/>
              <w:divBdr>
                <w:top w:val="none" w:sz="0" w:space="0" w:color="auto"/>
                <w:left w:val="none" w:sz="0" w:space="0" w:color="auto"/>
                <w:bottom w:val="none" w:sz="0" w:space="0" w:color="auto"/>
                <w:right w:val="none" w:sz="0" w:space="0" w:color="auto"/>
              </w:divBdr>
            </w:div>
            <w:div w:id="1598248311">
              <w:marLeft w:val="0"/>
              <w:marRight w:val="0"/>
              <w:marTop w:val="0"/>
              <w:marBottom w:val="0"/>
              <w:divBdr>
                <w:top w:val="none" w:sz="0" w:space="0" w:color="auto"/>
                <w:left w:val="none" w:sz="0" w:space="0" w:color="auto"/>
                <w:bottom w:val="none" w:sz="0" w:space="0" w:color="auto"/>
                <w:right w:val="none" w:sz="0" w:space="0" w:color="auto"/>
              </w:divBdr>
            </w:div>
            <w:div w:id="17188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4501">
      <w:bodyDiv w:val="1"/>
      <w:marLeft w:val="0"/>
      <w:marRight w:val="0"/>
      <w:marTop w:val="0"/>
      <w:marBottom w:val="0"/>
      <w:divBdr>
        <w:top w:val="none" w:sz="0" w:space="0" w:color="auto"/>
        <w:left w:val="none" w:sz="0" w:space="0" w:color="auto"/>
        <w:bottom w:val="none" w:sz="0" w:space="0" w:color="auto"/>
        <w:right w:val="none" w:sz="0" w:space="0" w:color="auto"/>
      </w:divBdr>
      <w:divsChild>
        <w:div w:id="298347359">
          <w:marLeft w:val="0"/>
          <w:marRight w:val="0"/>
          <w:marTop w:val="0"/>
          <w:marBottom w:val="0"/>
          <w:divBdr>
            <w:top w:val="none" w:sz="0" w:space="0" w:color="auto"/>
            <w:left w:val="none" w:sz="0" w:space="0" w:color="auto"/>
            <w:bottom w:val="none" w:sz="0" w:space="0" w:color="auto"/>
            <w:right w:val="none" w:sz="0" w:space="0" w:color="auto"/>
          </w:divBdr>
        </w:div>
        <w:div w:id="359628629">
          <w:marLeft w:val="0"/>
          <w:marRight w:val="0"/>
          <w:marTop w:val="0"/>
          <w:marBottom w:val="0"/>
          <w:divBdr>
            <w:top w:val="none" w:sz="0" w:space="0" w:color="auto"/>
            <w:left w:val="none" w:sz="0" w:space="0" w:color="auto"/>
            <w:bottom w:val="none" w:sz="0" w:space="0" w:color="auto"/>
            <w:right w:val="none" w:sz="0" w:space="0" w:color="auto"/>
          </w:divBdr>
          <w:divsChild>
            <w:div w:id="906261442">
              <w:marLeft w:val="-75"/>
              <w:marRight w:val="0"/>
              <w:marTop w:val="30"/>
              <w:marBottom w:val="30"/>
              <w:divBdr>
                <w:top w:val="none" w:sz="0" w:space="0" w:color="auto"/>
                <w:left w:val="none" w:sz="0" w:space="0" w:color="auto"/>
                <w:bottom w:val="none" w:sz="0" w:space="0" w:color="auto"/>
                <w:right w:val="none" w:sz="0" w:space="0" w:color="auto"/>
              </w:divBdr>
              <w:divsChild>
                <w:div w:id="859468614">
                  <w:marLeft w:val="0"/>
                  <w:marRight w:val="0"/>
                  <w:marTop w:val="0"/>
                  <w:marBottom w:val="0"/>
                  <w:divBdr>
                    <w:top w:val="none" w:sz="0" w:space="0" w:color="auto"/>
                    <w:left w:val="none" w:sz="0" w:space="0" w:color="auto"/>
                    <w:bottom w:val="none" w:sz="0" w:space="0" w:color="auto"/>
                    <w:right w:val="none" w:sz="0" w:space="0" w:color="auto"/>
                  </w:divBdr>
                  <w:divsChild>
                    <w:div w:id="793525038">
                      <w:marLeft w:val="0"/>
                      <w:marRight w:val="0"/>
                      <w:marTop w:val="0"/>
                      <w:marBottom w:val="0"/>
                      <w:divBdr>
                        <w:top w:val="none" w:sz="0" w:space="0" w:color="auto"/>
                        <w:left w:val="none" w:sz="0" w:space="0" w:color="auto"/>
                        <w:bottom w:val="none" w:sz="0" w:space="0" w:color="auto"/>
                        <w:right w:val="none" w:sz="0" w:space="0" w:color="auto"/>
                      </w:divBdr>
                    </w:div>
                    <w:div w:id="1491021997">
                      <w:marLeft w:val="0"/>
                      <w:marRight w:val="0"/>
                      <w:marTop w:val="0"/>
                      <w:marBottom w:val="0"/>
                      <w:divBdr>
                        <w:top w:val="none" w:sz="0" w:space="0" w:color="auto"/>
                        <w:left w:val="none" w:sz="0" w:space="0" w:color="auto"/>
                        <w:bottom w:val="none" w:sz="0" w:space="0" w:color="auto"/>
                        <w:right w:val="none" w:sz="0" w:space="0" w:color="auto"/>
                      </w:divBdr>
                    </w:div>
                    <w:div w:id="1604612402">
                      <w:marLeft w:val="0"/>
                      <w:marRight w:val="0"/>
                      <w:marTop w:val="0"/>
                      <w:marBottom w:val="0"/>
                      <w:divBdr>
                        <w:top w:val="none" w:sz="0" w:space="0" w:color="auto"/>
                        <w:left w:val="none" w:sz="0" w:space="0" w:color="auto"/>
                        <w:bottom w:val="none" w:sz="0" w:space="0" w:color="auto"/>
                        <w:right w:val="none" w:sz="0" w:space="0" w:color="auto"/>
                      </w:divBdr>
                    </w:div>
                    <w:div w:id="1630476462">
                      <w:marLeft w:val="0"/>
                      <w:marRight w:val="0"/>
                      <w:marTop w:val="0"/>
                      <w:marBottom w:val="0"/>
                      <w:divBdr>
                        <w:top w:val="none" w:sz="0" w:space="0" w:color="auto"/>
                        <w:left w:val="none" w:sz="0" w:space="0" w:color="auto"/>
                        <w:bottom w:val="none" w:sz="0" w:space="0" w:color="auto"/>
                        <w:right w:val="none" w:sz="0" w:space="0" w:color="auto"/>
                      </w:divBdr>
                    </w:div>
                    <w:div w:id="2122608570">
                      <w:marLeft w:val="0"/>
                      <w:marRight w:val="0"/>
                      <w:marTop w:val="0"/>
                      <w:marBottom w:val="0"/>
                      <w:divBdr>
                        <w:top w:val="none" w:sz="0" w:space="0" w:color="auto"/>
                        <w:left w:val="none" w:sz="0" w:space="0" w:color="auto"/>
                        <w:bottom w:val="none" w:sz="0" w:space="0" w:color="auto"/>
                        <w:right w:val="none" w:sz="0" w:space="0" w:color="auto"/>
                      </w:divBdr>
                    </w:div>
                    <w:div w:id="2135755701">
                      <w:marLeft w:val="0"/>
                      <w:marRight w:val="0"/>
                      <w:marTop w:val="0"/>
                      <w:marBottom w:val="0"/>
                      <w:divBdr>
                        <w:top w:val="none" w:sz="0" w:space="0" w:color="auto"/>
                        <w:left w:val="none" w:sz="0" w:space="0" w:color="auto"/>
                        <w:bottom w:val="none" w:sz="0" w:space="0" w:color="auto"/>
                        <w:right w:val="none" w:sz="0" w:space="0" w:color="auto"/>
                      </w:divBdr>
                    </w:div>
                  </w:divsChild>
                </w:div>
                <w:div w:id="1647934532">
                  <w:marLeft w:val="0"/>
                  <w:marRight w:val="0"/>
                  <w:marTop w:val="0"/>
                  <w:marBottom w:val="0"/>
                  <w:divBdr>
                    <w:top w:val="none" w:sz="0" w:space="0" w:color="auto"/>
                    <w:left w:val="none" w:sz="0" w:space="0" w:color="auto"/>
                    <w:bottom w:val="none" w:sz="0" w:space="0" w:color="auto"/>
                    <w:right w:val="none" w:sz="0" w:space="0" w:color="auto"/>
                  </w:divBdr>
                  <w:divsChild>
                    <w:div w:id="7853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66606">
          <w:marLeft w:val="0"/>
          <w:marRight w:val="0"/>
          <w:marTop w:val="0"/>
          <w:marBottom w:val="0"/>
          <w:divBdr>
            <w:top w:val="none" w:sz="0" w:space="0" w:color="auto"/>
            <w:left w:val="none" w:sz="0" w:space="0" w:color="auto"/>
            <w:bottom w:val="none" w:sz="0" w:space="0" w:color="auto"/>
            <w:right w:val="none" w:sz="0" w:space="0" w:color="auto"/>
          </w:divBdr>
        </w:div>
        <w:div w:id="912662725">
          <w:marLeft w:val="0"/>
          <w:marRight w:val="0"/>
          <w:marTop w:val="0"/>
          <w:marBottom w:val="0"/>
          <w:divBdr>
            <w:top w:val="none" w:sz="0" w:space="0" w:color="auto"/>
            <w:left w:val="none" w:sz="0" w:space="0" w:color="auto"/>
            <w:bottom w:val="none" w:sz="0" w:space="0" w:color="auto"/>
            <w:right w:val="none" w:sz="0" w:space="0" w:color="auto"/>
          </w:divBdr>
        </w:div>
        <w:div w:id="917515689">
          <w:marLeft w:val="0"/>
          <w:marRight w:val="0"/>
          <w:marTop w:val="0"/>
          <w:marBottom w:val="0"/>
          <w:divBdr>
            <w:top w:val="none" w:sz="0" w:space="0" w:color="auto"/>
            <w:left w:val="none" w:sz="0" w:space="0" w:color="auto"/>
            <w:bottom w:val="none" w:sz="0" w:space="0" w:color="auto"/>
            <w:right w:val="none" w:sz="0" w:space="0" w:color="auto"/>
          </w:divBdr>
        </w:div>
        <w:div w:id="962073903">
          <w:marLeft w:val="0"/>
          <w:marRight w:val="0"/>
          <w:marTop w:val="0"/>
          <w:marBottom w:val="0"/>
          <w:divBdr>
            <w:top w:val="none" w:sz="0" w:space="0" w:color="auto"/>
            <w:left w:val="none" w:sz="0" w:space="0" w:color="auto"/>
            <w:bottom w:val="none" w:sz="0" w:space="0" w:color="auto"/>
            <w:right w:val="none" w:sz="0" w:space="0" w:color="auto"/>
          </w:divBdr>
          <w:divsChild>
            <w:div w:id="1150825337">
              <w:marLeft w:val="-75"/>
              <w:marRight w:val="0"/>
              <w:marTop w:val="30"/>
              <w:marBottom w:val="30"/>
              <w:divBdr>
                <w:top w:val="none" w:sz="0" w:space="0" w:color="auto"/>
                <w:left w:val="none" w:sz="0" w:space="0" w:color="auto"/>
                <w:bottom w:val="none" w:sz="0" w:space="0" w:color="auto"/>
                <w:right w:val="none" w:sz="0" w:space="0" w:color="auto"/>
              </w:divBdr>
              <w:divsChild>
                <w:div w:id="588580007">
                  <w:marLeft w:val="0"/>
                  <w:marRight w:val="0"/>
                  <w:marTop w:val="0"/>
                  <w:marBottom w:val="0"/>
                  <w:divBdr>
                    <w:top w:val="none" w:sz="0" w:space="0" w:color="auto"/>
                    <w:left w:val="none" w:sz="0" w:space="0" w:color="auto"/>
                    <w:bottom w:val="none" w:sz="0" w:space="0" w:color="auto"/>
                    <w:right w:val="none" w:sz="0" w:space="0" w:color="auto"/>
                  </w:divBdr>
                  <w:divsChild>
                    <w:div w:id="114101043">
                      <w:marLeft w:val="0"/>
                      <w:marRight w:val="0"/>
                      <w:marTop w:val="0"/>
                      <w:marBottom w:val="0"/>
                      <w:divBdr>
                        <w:top w:val="none" w:sz="0" w:space="0" w:color="auto"/>
                        <w:left w:val="none" w:sz="0" w:space="0" w:color="auto"/>
                        <w:bottom w:val="none" w:sz="0" w:space="0" w:color="auto"/>
                        <w:right w:val="none" w:sz="0" w:space="0" w:color="auto"/>
                      </w:divBdr>
                    </w:div>
                    <w:div w:id="233636129">
                      <w:marLeft w:val="0"/>
                      <w:marRight w:val="0"/>
                      <w:marTop w:val="0"/>
                      <w:marBottom w:val="0"/>
                      <w:divBdr>
                        <w:top w:val="none" w:sz="0" w:space="0" w:color="auto"/>
                        <w:left w:val="none" w:sz="0" w:space="0" w:color="auto"/>
                        <w:bottom w:val="none" w:sz="0" w:space="0" w:color="auto"/>
                        <w:right w:val="none" w:sz="0" w:space="0" w:color="auto"/>
                      </w:divBdr>
                    </w:div>
                    <w:div w:id="336276340">
                      <w:marLeft w:val="0"/>
                      <w:marRight w:val="0"/>
                      <w:marTop w:val="0"/>
                      <w:marBottom w:val="0"/>
                      <w:divBdr>
                        <w:top w:val="none" w:sz="0" w:space="0" w:color="auto"/>
                        <w:left w:val="none" w:sz="0" w:space="0" w:color="auto"/>
                        <w:bottom w:val="none" w:sz="0" w:space="0" w:color="auto"/>
                        <w:right w:val="none" w:sz="0" w:space="0" w:color="auto"/>
                      </w:divBdr>
                    </w:div>
                    <w:div w:id="439959958">
                      <w:marLeft w:val="0"/>
                      <w:marRight w:val="0"/>
                      <w:marTop w:val="0"/>
                      <w:marBottom w:val="0"/>
                      <w:divBdr>
                        <w:top w:val="none" w:sz="0" w:space="0" w:color="auto"/>
                        <w:left w:val="none" w:sz="0" w:space="0" w:color="auto"/>
                        <w:bottom w:val="none" w:sz="0" w:space="0" w:color="auto"/>
                        <w:right w:val="none" w:sz="0" w:space="0" w:color="auto"/>
                      </w:divBdr>
                    </w:div>
                    <w:div w:id="613026181">
                      <w:marLeft w:val="0"/>
                      <w:marRight w:val="0"/>
                      <w:marTop w:val="0"/>
                      <w:marBottom w:val="0"/>
                      <w:divBdr>
                        <w:top w:val="none" w:sz="0" w:space="0" w:color="auto"/>
                        <w:left w:val="none" w:sz="0" w:space="0" w:color="auto"/>
                        <w:bottom w:val="none" w:sz="0" w:space="0" w:color="auto"/>
                        <w:right w:val="none" w:sz="0" w:space="0" w:color="auto"/>
                      </w:divBdr>
                    </w:div>
                    <w:div w:id="753670416">
                      <w:marLeft w:val="0"/>
                      <w:marRight w:val="0"/>
                      <w:marTop w:val="0"/>
                      <w:marBottom w:val="0"/>
                      <w:divBdr>
                        <w:top w:val="none" w:sz="0" w:space="0" w:color="auto"/>
                        <w:left w:val="none" w:sz="0" w:space="0" w:color="auto"/>
                        <w:bottom w:val="none" w:sz="0" w:space="0" w:color="auto"/>
                        <w:right w:val="none" w:sz="0" w:space="0" w:color="auto"/>
                      </w:divBdr>
                    </w:div>
                    <w:div w:id="805465832">
                      <w:marLeft w:val="0"/>
                      <w:marRight w:val="0"/>
                      <w:marTop w:val="0"/>
                      <w:marBottom w:val="0"/>
                      <w:divBdr>
                        <w:top w:val="none" w:sz="0" w:space="0" w:color="auto"/>
                        <w:left w:val="none" w:sz="0" w:space="0" w:color="auto"/>
                        <w:bottom w:val="none" w:sz="0" w:space="0" w:color="auto"/>
                        <w:right w:val="none" w:sz="0" w:space="0" w:color="auto"/>
                      </w:divBdr>
                    </w:div>
                    <w:div w:id="933317551">
                      <w:marLeft w:val="0"/>
                      <w:marRight w:val="0"/>
                      <w:marTop w:val="0"/>
                      <w:marBottom w:val="0"/>
                      <w:divBdr>
                        <w:top w:val="none" w:sz="0" w:space="0" w:color="auto"/>
                        <w:left w:val="none" w:sz="0" w:space="0" w:color="auto"/>
                        <w:bottom w:val="none" w:sz="0" w:space="0" w:color="auto"/>
                        <w:right w:val="none" w:sz="0" w:space="0" w:color="auto"/>
                      </w:divBdr>
                    </w:div>
                    <w:div w:id="1053580849">
                      <w:marLeft w:val="0"/>
                      <w:marRight w:val="0"/>
                      <w:marTop w:val="0"/>
                      <w:marBottom w:val="0"/>
                      <w:divBdr>
                        <w:top w:val="none" w:sz="0" w:space="0" w:color="auto"/>
                        <w:left w:val="none" w:sz="0" w:space="0" w:color="auto"/>
                        <w:bottom w:val="none" w:sz="0" w:space="0" w:color="auto"/>
                        <w:right w:val="none" w:sz="0" w:space="0" w:color="auto"/>
                      </w:divBdr>
                    </w:div>
                    <w:div w:id="1335960483">
                      <w:marLeft w:val="0"/>
                      <w:marRight w:val="0"/>
                      <w:marTop w:val="0"/>
                      <w:marBottom w:val="0"/>
                      <w:divBdr>
                        <w:top w:val="none" w:sz="0" w:space="0" w:color="auto"/>
                        <w:left w:val="none" w:sz="0" w:space="0" w:color="auto"/>
                        <w:bottom w:val="none" w:sz="0" w:space="0" w:color="auto"/>
                        <w:right w:val="none" w:sz="0" w:space="0" w:color="auto"/>
                      </w:divBdr>
                    </w:div>
                    <w:div w:id="1614895706">
                      <w:marLeft w:val="0"/>
                      <w:marRight w:val="0"/>
                      <w:marTop w:val="0"/>
                      <w:marBottom w:val="0"/>
                      <w:divBdr>
                        <w:top w:val="none" w:sz="0" w:space="0" w:color="auto"/>
                        <w:left w:val="none" w:sz="0" w:space="0" w:color="auto"/>
                        <w:bottom w:val="none" w:sz="0" w:space="0" w:color="auto"/>
                        <w:right w:val="none" w:sz="0" w:space="0" w:color="auto"/>
                      </w:divBdr>
                    </w:div>
                  </w:divsChild>
                </w:div>
                <w:div w:id="1324120153">
                  <w:marLeft w:val="0"/>
                  <w:marRight w:val="0"/>
                  <w:marTop w:val="0"/>
                  <w:marBottom w:val="0"/>
                  <w:divBdr>
                    <w:top w:val="none" w:sz="0" w:space="0" w:color="auto"/>
                    <w:left w:val="none" w:sz="0" w:space="0" w:color="auto"/>
                    <w:bottom w:val="none" w:sz="0" w:space="0" w:color="auto"/>
                    <w:right w:val="none" w:sz="0" w:space="0" w:color="auto"/>
                  </w:divBdr>
                  <w:divsChild>
                    <w:div w:id="30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740580">
          <w:marLeft w:val="0"/>
          <w:marRight w:val="0"/>
          <w:marTop w:val="0"/>
          <w:marBottom w:val="0"/>
          <w:divBdr>
            <w:top w:val="none" w:sz="0" w:space="0" w:color="auto"/>
            <w:left w:val="none" w:sz="0" w:space="0" w:color="auto"/>
            <w:bottom w:val="none" w:sz="0" w:space="0" w:color="auto"/>
            <w:right w:val="none" w:sz="0" w:space="0" w:color="auto"/>
          </w:divBdr>
        </w:div>
        <w:div w:id="1928878629">
          <w:marLeft w:val="0"/>
          <w:marRight w:val="0"/>
          <w:marTop w:val="0"/>
          <w:marBottom w:val="0"/>
          <w:divBdr>
            <w:top w:val="none" w:sz="0" w:space="0" w:color="auto"/>
            <w:left w:val="none" w:sz="0" w:space="0" w:color="auto"/>
            <w:bottom w:val="none" w:sz="0" w:space="0" w:color="auto"/>
            <w:right w:val="none" w:sz="0" w:space="0" w:color="auto"/>
          </w:divBdr>
          <w:divsChild>
            <w:div w:id="1571770113">
              <w:marLeft w:val="-75"/>
              <w:marRight w:val="0"/>
              <w:marTop w:val="30"/>
              <w:marBottom w:val="30"/>
              <w:divBdr>
                <w:top w:val="none" w:sz="0" w:space="0" w:color="auto"/>
                <w:left w:val="none" w:sz="0" w:space="0" w:color="auto"/>
                <w:bottom w:val="none" w:sz="0" w:space="0" w:color="auto"/>
                <w:right w:val="none" w:sz="0" w:space="0" w:color="auto"/>
              </w:divBdr>
              <w:divsChild>
                <w:div w:id="922758909">
                  <w:marLeft w:val="0"/>
                  <w:marRight w:val="0"/>
                  <w:marTop w:val="0"/>
                  <w:marBottom w:val="0"/>
                  <w:divBdr>
                    <w:top w:val="none" w:sz="0" w:space="0" w:color="auto"/>
                    <w:left w:val="none" w:sz="0" w:space="0" w:color="auto"/>
                    <w:bottom w:val="none" w:sz="0" w:space="0" w:color="auto"/>
                    <w:right w:val="none" w:sz="0" w:space="0" w:color="auto"/>
                  </w:divBdr>
                  <w:divsChild>
                    <w:div w:id="277176022">
                      <w:marLeft w:val="0"/>
                      <w:marRight w:val="0"/>
                      <w:marTop w:val="0"/>
                      <w:marBottom w:val="0"/>
                      <w:divBdr>
                        <w:top w:val="none" w:sz="0" w:space="0" w:color="auto"/>
                        <w:left w:val="none" w:sz="0" w:space="0" w:color="auto"/>
                        <w:bottom w:val="none" w:sz="0" w:space="0" w:color="auto"/>
                        <w:right w:val="none" w:sz="0" w:space="0" w:color="auto"/>
                      </w:divBdr>
                    </w:div>
                    <w:div w:id="277297308">
                      <w:marLeft w:val="0"/>
                      <w:marRight w:val="0"/>
                      <w:marTop w:val="0"/>
                      <w:marBottom w:val="0"/>
                      <w:divBdr>
                        <w:top w:val="none" w:sz="0" w:space="0" w:color="auto"/>
                        <w:left w:val="none" w:sz="0" w:space="0" w:color="auto"/>
                        <w:bottom w:val="none" w:sz="0" w:space="0" w:color="auto"/>
                        <w:right w:val="none" w:sz="0" w:space="0" w:color="auto"/>
                      </w:divBdr>
                    </w:div>
                    <w:div w:id="869996929">
                      <w:marLeft w:val="0"/>
                      <w:marRight w:val="0"/>
                      <w:marTop w:val="0"/>
                      <w:marBottom w:val="0"/>
                      <w:divBdr>
                        <w:top w:val="none" w:sz="0" w:space="0" w:color="auto"/>
                        <w:left w:val="none" w:sz="0" w:space="0" w:color="auto"/>
                        <w:bottom w:val="none" w:sz="0" w:space="0" w:color="auto"/>
                        <w:right w:val="none" w:sz="0" w:space="0" w:color="auto"/>
                      </w:divBdr>
                    </w:div>
                    <w:div w:id="1286809484">
                      <w:marLeft w:val="0"/>
                      <w:marRight w:val="0"/>
                      <w:marTop w:val="0"/>
                      <w:marBottom w:val="0"/>
                      <w:divBdr>
                        <w:top w:val="none" w:sz="0" w:space="0" w:color="auto"/>
                        <w:left w:val="none" w:sz="0" w:space="0" w:color="auto"/>
                        <w:bottom w:val="none" w:sz="0" w:space="0" w:color="auto"/>
                        <w:right w:val="none" w:sz="0" w:space="0" w:color="auto"/>
                      </w:divBdr>
                    </w:div>
                    <w:div w:id="1551530642">
                      <w:marLeft w:val="0"/>
                      <w:marRight w:val="0"/>
                      <w:marTop w:val="0"/>
                      <w:marBottom w:val="0"/>
                      <w:divBdr>
                        <w:top w:val="none" w:sz="0" w:space="0" w:color="auto"/>
                        <w:left w:val="none" w:sz="0" w:space="0" w:color="auto"/>
                        <w:bottom w:val="none" w:sz="0" w:space="0" w:color="auto"/>
                        <w:right w:val="none" w:sz="0" w:space="0" w:color="auto"/>
                      </w:divBdr>
                    </w:div>
                    <w:div w:id="1556117702">
                      <w:marLeft w:val="0"/>
                      <w:marRight w:val="0"/>
                      <w:marTop w:val="0"/>
                      <w:marBottom w:val="0"/>
                      <w:divBdr>
                        <w:top w:val="none" w:sz="0" w:space="0" w:color="auto"/>
                        <w:left w:val="none" w:sz="0" w:space="0" w:color="auto"/>
                        <w:bottom w:val="none" w:sz="0" w:space="0" w:color="auto"/>
                        <w:right w:val="none" w:sz="0" w:space="0" w:color="auto"/>
                      </w:divBdr>
                    </w:div>
                    <w:div w:id="1854607708">
                      <w:marLeft w:val="0"/>
                      <w:marRight w:val="0"/>
                      <w:marTop w:val="0"/>
                      <w:marBottom w:val="0"/>
                      <w:divBdr>
                        <w:top w:val="none" w:sz="0" w:space="0" w:color="auto"/>
                        <w:left w:val="none" w:sz="0" w:space="0" w:color="auto"/>
                        <w:bottom w:val="none" w:sz="0" w:space="0" w:color="auto"/>
                        <w:right w:val="none" w:sz="0" w:space="0" w:color="auto"/>
                      </w:divBdr>
                    </w:div>
                    <w:div w:id="1961836213">
                      <w:marLeft w:val="0"/>
                      <w:marRight w:val="0"/>
                      <w:marTop w:val="0"/>
                      <w:marBottom w:val="0"/>
                      <w:divBdr>
                        <w:top w:val="none" w:sz="0" w:space="0" w:color="auto"/>
                        <w:left w:val="none" w:sz="0" w:space="0" w:color="auto"/>
                        <w:bottom w:val="none" w:sz="0" w:space="0" w:color="auto"/>
                        <w:right w:val="none" w:sz="0" w:space="0" w:color="auto"/>
                      </w:divBdr>
                    </w:div>
                    <w:div w:id="2121996413">
                      <w:marLeft w:val="0"/>
                      <w:marRight w:val="0"/>
                      <w:marTop w:val="0"/>
                      <w:marBottom w:val="0"/>
                      <w:divBdr>
                        <w:top w:val="none" w:sz="0" w:space="0" w:color="auto"/>
                        <w:left w:val="none" w:sz="0" w:space="0" w:color="auto"/>
                        <w:bottom w:val="none" w:sz="0" w:space="0" w:color="auto"/>
                        <w:right w:val="none" w:sz="0" w:space="0" w:color="auto"/>
                      </w:divBdr>
                    </w:div>
                  </w:divsChild>
                </w:div>
                <w:div w:id="1641420304">
                  <w:marLeft w:val="0"/>
                  <w:marRight w:val="0"/>
                  <w:marTop w:val="0"/>
                  <w:marBottom w:val="0"/>
                  <w:divBdr>
                    <w:top w:val="none" w:sz="0" w:space="0" w:color="auto"/>
                    <w:left w:val="none" w:sz="0" w:space="0" w:color="auto"/>
                    <w:bottom w:val="none" w:sz="0" w:space="0" w:color="auto"/>
                    <w:right w:val="none" w:sz="0" w:space="0" w:color="auto"/>
                  </w:divBdr>
                  <w:divsChild>
                    <w:div w:id="9879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552417">
          <w:marLeft w:val="0"/>
          <w:marRight w:val="0"/>
          <w:marTop w:val="0"/>
          <w:marBottom w:val="0"/>
          <w:divBdr>
            <w:top w:val="none" w:sz="0" w:space="0" w:color="auto"/>
            <w:left w:val="none" w:sz="0" w:space="0" w:color="auto"/>
            <w:bottom w:val="none" w:sz="0" w:space="0" w:color="auto"/>
            <w:right w:val="none" w:sz="0" w:space="0" w:color="auto"/>
          </w:divBdr>
        </w:div>
      </w:divsChild>
    </w:div>
    <w:div w:id="650986807">
      <w:bodyDiv w:val="1"/>
      <w:marLeft w:val="0"/>
      <w:marRight w:val="0"/>
      <w:marTop w:val="0"/>
      <w:marBottom w:val="0"/>
      <w:divBdr>
        <w:top w:val="none" w:sz="0" w:space="0" w:color="auto"/>
        <w:left w:val="none" w:sz="0" w:space="0" w:color="auto"/>
        <w:bottom w:val="none" w:sz="0" w:space="0" w:color="auto"/>
        <w:right w:val="none" w:sz="0" w:space="0" w:color="auto"/>
      </w:divBdr>
      <w:divsChild>
        <w:div w:id="311375998">
          <w:marLeft w:val="0"/>
          <w:marRight w:val="0"/>
          <w:marTop w:val="0"/>
          <w:marBottom w:val="0"/>
          <w:divBdr>
            <w:top w:val="none" w:sz="0" w:space="0" w:color="auto"/>
            <w:left w:val="none" w:sz="0" w:space="0" w:color="auto"/>
            <w:bottom w:val="none" w:sz="0" w:space="0" w:color="auto"/>
            <w:right w:val="none" w:sz="0" w:space="0" w:color="auto"/>
          </w:divBdr>
        </w:div>
        <w:div w:id="490297244">
          <w:marLeft w:val="0"/>
          <w:marRight w:val="0"/>
          <w:marTop w:val="0"/>
          <w:marBottom w:val="0"/>
          <w:divBdr>
            <w:top w:val="none" w:sz="0" w:space="0" w:color="auto"/>
            <w:left w:val="none" w:sz="0" w:space="0" w:color="auto"/>
            <w:bottom w:val="none" w:sz="0" w:space="0" w:color="auto"/>
            <w:right w:val="none" w:sz="0" w:space="0" w:color="auto"/>
          </w:divBdr>
        </w:div>
        <w:div w:id="840395618">
          <w:marLeft w:val="0"/>
          <w:marRight w:val="0"/>
          <w:marTop w:val="0"/>
          <w:marBottom w:val="0"/>
          <w:divBdr>
            <w:top w:val="none" w:sz="0" w:space="0" w:color="auto"/>
            <w:left w:val="none" w:sz="0" w:space="0" w:color="auto"/>
            <w:bottom w:val="none" w:sz="0" w:space="0" w:color="auto"/>
            <w:right w:val="none" w:sz="0" w:space="0" w:color="auto"/>
          </w:divBdr>
          <w:divsChild>
            <w:div w:id="1545093322">
              <w:marLeft w:val="-75"/>
              <w:marRight w:val="0"/>
              <w:marTop w:val="30"/>
              <w:marBottom w:val="30"/>
              <w:divBdr>
                <w:top w:val="none" w:sz="0" w:space="0" w:color="auto"/>
                <w:left w:val="none" w:sz="0" w:space="0" w:color="auto"/>
                <w:bottom w:val="none" w:sz="0" w:space="0" w:color="auto"/>
                <w:right w:val="none" w:sz="0" w:space="0" w:color="auto"/>
              </w:divBdr>
              <w:divsChild>
                <w:div w:id="38823988">
                  <w:marLeft w:val="0"/>
                  <w:marRight w:val="0"/>
                  <w:marTop w:val="0"/>
                  <w:marBottom w:val="0"/>
                  <w:divBdr>
                    <w:top w:val="none" w:sz="0" w:space="0" w:color="auto"/>
                    <w:left w:val="none" w:sz="0" w:space="0" w:color="auto"/>
                    <w:bottom w:val="none" w:sz="0" w:space="0" w:color="auto"/>
                    <w:right w:val="none" w:sz="0" w:space="0" w:color="auto"/>
                  </w:divBdr>
                  <w:divsChild>
                    <w:div w:id="1354916190">
                      <w:marLeft w:val="0"/>
                      <w:marRight w:val="0"/>
                      <w:marTop w:val="0"/>
                      <w:marBottom w:val="0"/>
                      <w:divBdr>
                        <w:top w:val="none" w:sz="0" w:space="0" w:color="auto"/>
                        <w:left w:val="none" w:sz="0" w:space="0" w:color="auto"/>
                        <w:bottom w:val="none" w:sz="0" w:space="0" w:color="auto"/>
                        <w:right w:val="none" w:sz="0" w:space="0" w:color="auto"/>
                      </w:divBdr>
                    </w:div>
                  </w:divsChild>
                </w:div>
                <w:div w:id="146754335">
                  <w:marLeft w:val="0"/>
                  <w:marRight w:val="0"/>
                  <w:marTop w:val="0"/>
                  <w:marBottom w:val="0"/>
                  <w:divBdr>
                    <w:top w:val="none" w:sz="0" w:space="0" w:color="auto"/>
                    <w:left w:val="none" w:sz="0" w:space="0" w:color="auto"/>
                    <w:bottom w:val="none" w:sz="0" w:space="0" w:color="auto"/>
                    <w:right w:val="none" w:sz="0" w:space="0" w:color="auto"/>
                  </w:divBdr>
                  <w:divsChild>
                    <w:div w:id="1265458516">
                      <w:marLeft w:val="0"/>
                      <w:marRight w:val="0"/>
                      <w:marTop w:val="0"/>
                      <w:marBottom w:val="0"/>
                      <w:divBdr>
                        <w:top w:val="none" w:sz="0" w:space="0" w:color="auto"/>
                        <w:left w:val="none" w:sz="0" w:space="0" w:color="auto"/>
                        <w:bottom w:val="none" w:sz="0" w:space="0" w:color="auto"/>
                        <w:right w:val="none" w:sz="0" w:space="0" w:color="auto"/>
                      </w:divBdr>
                    </w:div>
                  </w:divsChild>
                </w:div>
                <w:div w:id="177014643">
                  <w:marLeft w:val="0"/>
                  <w:marRight w:val="0"/>
                  <w:marTop w:val="0"/>
                  <w:marBottom w:val="0"/>
                  <w:divBdr>
                    <w:top w:val="none" w:sz="0" w:space="0" w:color="auto"/>
                    <w:left w:val="none" w:sz="0" w:space="0" w:color="auto"/>
                    <w:bottom w:val="none" w:sz="0" w:space="0" w:color="auto"/>
                    <w:right w:val="none" w:sz="0" w:space="0" w:color="auto"/>
                  </w:divBdr>
                  <w:divsChild>
                    <w:div w:id="1719890352">
                      <w:marLeft w:val="0"/>
                      <w:marRight w:val="0"/>
                      <w:marTop w:val="0"/>
                      <w:marBottom w:val="0"/>
                      <w:divBdr>
                        <w:top w:val="none" w:sz="0" w:space="0" w:color="auto"/>
                        <w:left w:val="none" w:sz="0" w:space="0" w:color="auto"/>
                        <w:bottom w:val="none" w:sz="0" w:space="0" w:color="auto"/>
                        <w:right w:val="none" w:sz="0" w:space="0" w:color="auto"/>
                      </w:divBdr>
                    </w:div>
                  </w:divsChild>
                </w:div>
                <w:div w:id="234585247">
                  <w:marLeft w:val="0"/>
                  <w:marRight w:val="0"/>
                  <w:marTop w:val="0"/>
                  <w:marBottom w:val="0"/>
                  <w:divBdr>
                    <w:top w:val="none" w:sz="0" w:space="0" w:color="auto"/>
                    <w:left w:val="none" w:sz="0" w:space="0" w:color="auto"/>
                    <w:bottom w:val="none" w:sz="0" w:space="0" w:color="auto"/>
                    <w:right w:val="none" w:sz="0" w:space="0" w:color="auto"/>
                  </w:divBdr>
                  <w:divsChild>
                    <w:div w:id="1684822333">
                      <w:marLeft w:val="0"/>
                      <w:marRight w:val="0"/>
                      <w:marTop w:val="0"/>
                      <w:marBottom w:val="0"/>
                      <w:divBdr>
                        <w:top w:val="none" w:sz="0" w:space="0" w:color="auto"/>
                        <w:left w:val="none" w:sz="0" w:space="0" w:color="auto"/>
                        <w:bottom w:val="none" w:sz="0" w:space="0" w:color="auto"/>
                        <w:right w:val="none" w:sz="0" w:space="0" w:color="auto"/>
                      </w:divBdr>
                    </w:div>
                  </w:divsChild>
                </w:div>
                <w:div w:id="312491404">
                  <w:marLeft w:val="0"/>
                  <w:marRight w:val="0"/>
                  <w:marTop w:val="0"/>
                  <w:marBottom w:val="0"/>
                  <w:divBdr>
                    <w:top w:val="none" w:sz="0" w:space="0" w:color="auto"/>
                    <w:left w:val="none" w:sz="0" w:space="0" w:color="auto"/>
                    <w:bottom w:val="none" w:sz="0" w:space="0" w:color="auto"/>
                    <w:right w:val="none" w:sz="0" w:space="0" w:color="auto"/>
                  </w:divBdr>
                  <w:divsChild>
                    <w:div w:id="114449175">
                      <w:marLeft w:val="0"/>
                      <w:marRight w:val="0"/>
                      <w:marTop w:val="0"/>
                      <w:marBottom w:val="0"/>
                      <w:divBdr>
                        <w:top w:val="none" w:sz="0" w:space="0" w:color="auto"/>
                        <w:left w:val="none" w:sz="0" w:space="0" w:color="auto"/>
                        <w:bottom w:val="none" w:sz="0" w:space="0" w:color="auto"/>
                        <w:right w:val="none" w:sz="0" w:space="0" w:color="auto"/>
                      </w:divBdr>
                    </w:div>
                  </w:divsChild>
                </w:div>
                <w:div w:id="331879965">
                  <w:marLeft w:val="0"/>
                  <w:marRight w:val="0"/>
                  <w:marTop w:val="0"/>
                  <w:marBottom w:val="0"/>
                  <w:divBdr>
                    <w:top w:val="none" w:sz="0" w:space="0" w:color="auto"/>
                    <w:left w:val="none" w:sz="0" w:space="0" w:color="auto"/>
                    <w:bottom w:val="none" w:sz="0" w:space="0" w:color="auto"/>
                    <w:right w:val="none" w:sz="0" w:space="0" w:color="auto"/>
                  </w:divBdr>
                  <w:divsChild>
                    <w:div w:id="1882128878">
                      <w:marLeft w:val="0"/>
                      <w:marRight w:val="0"/>
                      <w:marTop w:val="0"/>
                      <w:marBottom w:val="0"/>
                      <w:divBdr>
                        <w:top w:val="none" w:sz="0" w:space="0" w:color="auto"/>
                        <w:left w:val="none" w:sz="0" w:space="0" w:color="auto"/>
                        <w:bottom w:val="none" w:sz="0" w:space="0" w:color="auto"/>
                        <w:right w:val="none" w:sz="0" w:space="0" w:color="auto"/>
                      </w:divBdr>
                    </w:div>
                  </w:divsChild>
                </w:div>
                <w:div w:id="350885462">
                  <w:marLeft w:val="0"/>
                  <w:marRight w:val="0"/>
                  <w:marTop w:val="0"/>
                  <w:marBottom w:val="0"/>
                  <w:divBdr>
                    <w:top w:val="none" w:sz="0" w:space="0" w:color="auto"/>
                    <w:left w:val="none" w:sz="0" w:space="0" w:color="auto"/>
                    <w:bottom w:val="none" w:sz="0" w:space="0" w:color="auto"/>
                    <w:right w:val="none" w:sz="0" w:space="0" w:color="auto"/>
                  </w:divBdr>
                  <w:divsChild>
                    <w:div w:id="378748693">
                      <w:marLeft w:val="0"/>
                      <w:marRight w:val="0"/>
                      <w:marTop w:val="0"/>
                      <w:marBottom w:val="0"/>
                      <w:divBdr>
                        <w:top w:val="none" w:sz="0" w:space="0" w:color="auto"/>
                        <w:left w:val="none" w:sz="0" w:space="0" w:color="auto"/>
                        <w:bottom w:val="none" w:sz="0" w:space="0" w:color="auto"/>
                        <w:right w:val="none" w:sz="0" w:space="0" w:color="auto"/>
                      </w:divBdr>
                    </w:div>
                  </w:divsChild>
                </w:div>
                <w:div w:id="355622449">
                  <w:marLeft w:val="0"/>
                  <w:marRight w:val="0"/>
                  <w:marTop w:val="0"/>
                  <w:marBottom w:val="0"/>
                  <w:divBdr>
                    <w:top w:val="none" w:sz="0" w:space="0" w:color="auto"/>
                    <w:left w:val="none" w:sz="0" w:space="0" w:color="auto"/>
                    <w:bottom w:val="none" w:sz="0" w:space="0" w:color="auto"/>
                    <w:right w:val="none" w:sz="0" w:space="0" w:color="auto"/>
                  </w:divBdr>
                  <w:divsChild>
                    <w:div w:id="1553928714">
                      <w:marLeft w:val="0"/>
                      <w:marRight w:val="0"/>
                      <w:marTop w:val="0"/>
                      <w:marBottom w:val="0"/>
                      <w:divBdr>
                        <w:top w:val="none" w:sz="0" w:space="0" w:color="auto"/>
                        <w:left w:val="none" w:sz="0" w:space="0" w:color="auto"/>
                        <w:bottom w:val="none" w:sz="0" w:space="0" w:color="auto"/>
                        <w:right w:val="none" w:sz="0" w:space="0" w:color="auto"/>
                      </w:divBdr>
                    </w:div>
                  </w:divsChild>
                </w:div>
                <w:div w:id="376317028">
                  <w:marLeft w:val="0"/>
                  <w:marRight w:val="0"/>
                  <w:marTop w:val="0"/>
                  <w:marBottom w:val="0"/>
                  <w:divBdr>
                    <w:top w:val="none" w:sz="0" w:space="0" w:color="auto"/>
                    <w:left w:val="none" w:sz="0" w:space="0" w:color="auto"/>
                    <w:bottom w:val="none" w:sz="0" w:space="0" w:color="auto"/>
                    <w:right w:val="none" w:sz="0" w:space="0" w:color="auto"/>
                  </w:divBdr>
                  <w:divsChild>
                    <w:div w:id="2103258823">
                      <w:marLeft w:val="0"/>
                      <w:marRight w:val="0"/>
                      <w:marTop w:val="0"/>
                      <w:marBottom w:val="0"/>
                      <w:divBdr>
                        <w:top w:val="none" w:sz="0" w:space="0" w:color="auto"/>
                        <w:left w:val="none" w:sz="0" w:space="0" w:color="auto"/>
                        <w:bottom w:val="none" w:sz="0" w:space="0" w:color="auto"/>
                        <w:right w:val="none" w:sz="0" w:space="0" w:color="auto"/>
                      </w:divBdr>
                    </w:div>
                  </w:divsChild>
                </w:div>
                <w:div w:id="502936187">
                  <w:marLeft w:val="0"/>
                  <w:marRight w:val="0"/>
                  <w:marTop w:val="0"/>
                  <w:marBottom w:val="0"/>
                  <w:divBdr>
                    <w:top w:val="none" w:sz="0" w:space="0" w:color="auto"/>
                    <w:left w:val="none" w:sz="0" w:space="0" w:color="auto"/>
                    <w:bottom w:val="none" w:sz="0" w:space="0" w:color="auto"/>
                    <w:right w:val="none" w:sz="0" w:space="0" w:color="auto"/>
                  </w:divBdr>
                  <w:divsChild>
                    <w:div w:id="1237595417">
                      <w:marLeft w:val="0"/>
                      <w:marRight w:val="0"/>
                      <w:marTop w:val="0"/>
                      <w:marBottom w:val="0"/>
                      <w:divBdr>
                        <w:top w:val="none" w:sz="0" w:space="0" w:color="auto"/>
                        <w:left w:val="none" w:sz="0" w:space="0" w:color="auto"/>
                        <w:bottom w:val="none" w:sz="0" w:space="0" w:color="auto"/>
                        <w:right w:val="none" w:sz="0" w:space="0" w:color="auto"/>
                      </w:divBdr>
                    </w:div>
                  </w:divsChild>
                </w:div>
                <w:div w:id="602762690">
                  <w:marLeft w:val="0"/>
                  <w:marRight w:val="0"/>
                  <w:marTop w:val="0"/>
                  <w:marBottom w:val="0"/>
                  <w:divBdr>
                    <w:top w:val="none" w:sz="0" w:space="0" w:color="auto"/>
                    <w:left w:val="none" w:sz="0" w:space="0" w:color="auto"/>
                    <w:bottom w:val="none" w:sz="0" w:space="0" w:color="auto"/>
                    <w:right w:val="none" w:sz="0" w:space="0" w:color="auto"/>
                  </w:divBdr>
                  <w:divsChild>
                    <w:div w:id="36513342">
                      <w:marLeft w:val="0"/>
                      <w:marRight w:val="0"/>
                      <w:marTop w:val="0"/>
                      <w:marBottom w:val="0"/>
                      <w:divBdr>
                        <w:top w:val="none" w:sz="0" w:space="0" w:color="auto"/>
                        <w:left w:val="none" w:sz="0" w:space="0" w:color="auto"/>
                        <w:bottom w:val="none" w:sz="0" w:space="0" w:color="auto"/>
                        <w:right w:val="none" w:sz="0" w:space="0" w:color="auto"/>
                      </w:divBdr>
                    </w:div>
                  </w:divsChild>
                </w:div>
                <w:div w:id="615600210">
                  <w:marLeft w:val="0"/>
                  <w:marRight w:val="0"/>
                  <w:marTop w:val="0"/>
                  <w:marBottom w:val="0"/>
                  <w:divBdr>
                    <w:top w:val="none" w:sz="0" w:space="0" w:color="auto"/>
                    <w:left w:val="none" w:sz="0" w:space="0" w:color="auto"/>
                    <w:bottom w:val="none" w:sz="0" w:space="0" w:color="auto"/>
                    <w:right w:val="none" w:sz="0" w:space="0" w:color="auto"/>
                  </w:divBdr>
                  <w:divsChild>
                    <w:div w:id="941255548">
                      <w:marLeft w:val="0"/>
                      <w:marRight w:val="0"/>
                      <w:marTop w:val="0"/>
                      <w:marBottom w:val="0"/>
                      <w:divBdr>
                        <w:top w:val="none" w:sz="0" w:space="0" w:color="auto"/>
                        <w:left w:val="none" w:sz="0" w:space="0" w:color="auto"/>
                        <w:bottom w:val="none" w:sz="0" w:space="0" w:color="auto"/>
                        <w:right w:val="none" w:sz="0" w:space="0" w:color="auto"/>
                      </w:divBdr>
                    </w:div>
                  </w:divsChild>
                </w:div>
                <w:div w:id="652567405">
                  <w:marLeft w:val="0"/>
                  <w:marRight w:val="0"/>
                  <w:marTop w:val="0"/>
                  <w:marBottom w:val="0"/>
                  <w:divBdr>
                    <w:top w:val="none" w:sz="0" w:space="0" w:color="auto"/>
                    <w:left w:val="none" w:sz="0" w:space="0" w:color="auto"/>
                    <w:bottom w:val="none" w:sz="0" w:space="0" w:color="auto"/>
                    <w:right w:val="none" w:sz="0" w:space="0" w:color="auto"/>
                  </w:divBdr>
                  <w:divsChild>
                    <w:div w:id="1900943196">
                      <w:marLeft w:val="0"/>
                      <w:marRight w:val="0"/>
                      <w:marTop w:val="0"/>
                      <w:marBottom w:val="0"/>
                      <w:divBdr>
                        <w:top w:val="none" w:sz="0" w:space="0" w:color="auto"/>
                        <w:left w:val="none" w:sz="0" w:space="0" w:color="auto"/>
                        <w:bottom w:val="none" w:sz="0" w:space="0" w:color="auto"/>
                        <w:right w:val="none" w:sz="0" w:space="0" w:color="auto"/>
                      </w:divBdr>
                    </w:div>
                  </w:divsChild>
                </w:div>
                <w:div w:id="683823195">
                  <w:marLeft w:val="0"/>
                  <w:marRight w:val="0"/>
                  <w:marTop w:val="0"/>
                  <w:marBottom w:val="0"/>
                  <w:divBdr>
                    <w:top w:val="none" w:sz="0" w:space="0" w:color="auto"/>
                    <w:left w:val="none" w:sz="0" w:space="0" w:color="auto"/>
                    <w:bottom w:val="none" w:sz="0" w:space="0" w:color="auto"/>
                    <w:right w:val="none" w:sz="0" w:space="0" w:color="auto"/>
                  </w:divBdr>
                  <w:divsChild>
                    <w:div w:id="1492599056">
                      <w:marLeft w:val="0"/>
                      <w:marRight w:val="0"/>
                      <w:marTop w:val="0"/>
                      <w:marBottom w:val="0"/>
                      <w:divBdr>
                        <w:top w:val="none" w:sz="0" w:space="0" w:color="auto"/>
                        <w:left w:val="none" w:sz="0" w:space="0" w:color="auto"/>
                        <w:bottom w:val="none" w:sz="0" w:space="0" w:color="auto"/>
                        <w:right w:val="none" w:sz="0" w:space="0" w:color="auto"/>
                      </w:divBdr>
                    </w:div>
                  </w:divsChild>
                </w:div>
                <w:div w:id="982006390">
                  <w:marLeft w:val="0"/>
                  <w:marRight w:val="0"/>
                  <w:marTop w:val="0"/>
                  <w:marBottom w:val="0"/>
                  <w:divBdr>
                    <w:top w:val="none" w:sz="0" w:space="0" w:color="auto"/>
                    <w:left w:val="none" w:sz="0" w:space="0" w:color="auto"/>
                    <w:bottom w:val="none" w:sz="0" w:space="0" w:color="auto"/>
                    <w:right w:val="none" w:sz="0" w:space="0" w:color="auto"/>
                  </w:divBdr>
                  <w:divsChild>
                    <w:div w:id="1163550591">
                      <w:marLeft w:val="0"/>
                      <w:marRight w:val="0"/>
                      <w:marTop w:val="0"/>
                      <w:marBottom w:val="0"/>
                      <w:divBdr>
                        <w:top w:val="none" w:sz="0" w:space="0" w:color="auto"/>
                        <w:left w:val="none" w:sz="0" w:space="0" w:color="auto"/>
                        <w:bottom w:val="none" w:sz="0" w:space="0" w:color="auto"/>
                        <w:right w:val="none" w:sz="0" w:space="0" w:color="auto"/>
                      </w:divBdr>
                    </w:div>
                  </w:divsChild>
                </w:div>
                <w:div w:id="1083987197">
                  <w:marLeft w:val="0"/>
                  <w:marRight w:val="0"/>
                  <w:marTop w:val="0"/>
                  <w:marBottom w:val="0"/>
                  <w:divBdr>
                    <w:top w:val="none" w:sz="0" w:space="0" w:color="auto"/>
                    <w:left w:val="none" w:sz="0" w:space="0" w:color="auto"/>
                    <w:bottom w:val="none" w:sz="0" w:space="0" w:color="auto"/>
                    <w:right w:val="none" w:sz="0" w:space="0" w:color="auto"/>
                  </w:divBdr>
                  <w:divsChild>
                    <w:div w:id="1563448828">
                      <w:marLeft w:val="0"/>
                      <w:marRight w:val="0"/>
                      <w:marTop w:val="0"/>
                      <w:marBottom w:val="0"/>
                      <w:divBdr>
                        <w:top w:val="none" w:sz="0" w:space="0" w:color="auto"/>
                        <w:left w:val="none" w:sz="0" w:space="0" w:color="auto"/>
                        <w:bottom w:val="none" w:sz="0" w:space="0" w:color="auto"/>
                        <w:right w:val="none" w:sz="0" w:space="0" w:color="auto"/>
                      </w:divBdr>
                    </w:div>
                  </w:divsChild>
                </w:div>
                <w:div w:id="1100494010">
                  <w:marLeft w:val="0"/>
                  <w:marRight w:val="0"/>
                  <w:marTop w:val="0"/>
                  <w:marBottom w:val="0"/>
                  <w:divBdr>
                    <w:top w:val="none" w:sz="0" w:space="0" w:color="auto"/>
                    <w:left w:val="none" w:sz="0" w:space="0" w:color="auto"/>
                    <w:bottom w:val="none" w:sz="0" w:space="0" w:color="auto"/>
                    <w:right w:val="none" w:sz="0" w:space="0" w:color="auto"/>
                  </w:divBdr>
                  <w:divsChild>
                    <w:div w:id="1718703011">
                      <w:marLeft w:val="0"/>
                      <w:marRight w:val="0"/>
                      <w:marTop w:val="0"/>
                      <w:marBottom w:val="0"/>
                      <w:divBdr>
                        <w:top w:val="none" w:sz="0" w:space="0" w:color="auto"/>
                        <w:left w:val="none" w:sz="0" w:space="0" w:color="auto"/>
                        <w:bottom w:val="none" w:sz="0" w:space="0" w:color="auto"/>
                        <w:right w:val="none" w:sz="0" w:space="0" w:color="auto"/>
                      </w:divBdr>
                    </w:div>
                  </w:divsChild>
                </w:div>
                <w:div w:id="1151755361">
                  <w:marLeft w:val="0"/>
                  <w:marRight w:val="0"/>
                  <w:marTop w:val="0"/>
                  <w:marBottom w:val="0"/>
                  <w:divBdr>
                    <w:top w:val="none" w:sz="0" w:space="0" w:color="auto"/>
                    <w:left w:val="none" w:sz="0" w:space="0" w:color="auto"/>
                    <w:bottom w:val="none" w:sz="0" w:space="0" w:color="auto"/>
                    <w:right w:val="none" w:sz="0" w:space="0" w:color="auto"/>
                  </w:divBdr>
                  <w:divsChild>
                    <w:div w:id="284698045">
                      <w:marLeft w:val="0"/>
                      <w:marRight w:val="0"/>
                      <w:marTop w:val="0"/>
                      <w:marBottom w:val="0"/>
                      <w:divBdr>
                        <w:top w:val="none" w:sz="0" w:space="0" w:color="auto"/>
                        <w:left w:val="none" w:sz="0" w:space="0" w:color="auto"/>
                        <w:bottom w:val="none" w:sz="0" w:space="0" w:color="auto"/>
                        <w:right w:val="none" w:sz="0" w:space="0" w:color="auto"/>
                      </w:divBdr>
                    </w:div>
                  </w:divsChild>
                </w:div>
                <w:div w:id="1173951221">
                  <w:marLeft w:val="0"/>
                  <w:marRight w:val="0"/>
                  <w:marTop w:val="0"/>
                  <w:marBottom w:val="0"/>
                  <w:divBdr>
                    <w:top w:val="none" w:sz="0" w:space="0" w:color="auto"/>
                    <w:left w:val="none" w:sz="0" w:space="0" w:color="auto"/>
                    <w:bottom w:val="none" w:sz="0" w:space="0" w:color="auto"/>
                    <w:right w:val="none" w:sz="0" w:space="0" w:color="auto"/>
                  </w:divBdr>
                  <w:divsChild>
                    <w:div w:id="56367878">
                      <w:marLeft w:val="0"/>
                      <w:marRight w:val="0"/>
                      <w:marTop w:val="0"/>
                      <w:marBottom w:val="0"/>
                      <w:divBdr>
                        <w:top w:val="none" w:sz="0" w:space="0" w:color="auto"/>
                        <w:left w:val="none" w:sz="0" w:space="0" w:color="auto"/>
                        <w:bottom w:val="none" w:sz="0" w:space="0" w:color="auto"/>
                        <w:right w:val="none" w:sz="0" w:space="0" w:color="auto"/>
                      </w:divBdr>
                    </w:div>
                  </w:divsChild>
                </w:div>
                <w:div w:id="1348555381">
                  <w:marLeft w:val="0"/>
                  <w:marRight w:val="0"/>
                  <w:marTop w:val="0"/>
                  <w:marBottom w:val="0"/>
                  <w:divBdr>
                    <w:top w:val="none" w:sz="0" w:space="0" w:color="auto"/>
                    <w:left w:val="none" w:sz="0" w:space="0" w:color="auto"/>
                    <w:bottom w:val="none" w:sz="0" w:space="0" w:color="auto"/>
                    <w:right w:val="none" w:sz="0" w:space="0" w:color="auto"/>
                  </w:divBdr>
                  <w:divsChild>
                    <w:div w:id="258413311">
                      <w:marLeft w:val="0"/>
                      <w:marRight w:val="0"/>
                      <w:marTop w:val="0"/>
                      <w:marBottom w:val="0"/>
                      <w:divBdr>
                        <w:top w:val="none" w:sz="0" w:space="0" w:color="auto"/>
                        <w:left w:val="none" w:sz="0" w:space="0" w:color="auto"/>
                        <w:bottom w:val="none" w:sz="0" w:space="0" w:color="auto"/>
                        <w:right w:val="none" w:sz="0" w:space="0" w:color="auto"/>
                      </w:divBdr>
                    </w:div>
                  </w:divsChild>
                </w:div>
                <w:div w:id="1556433220">
                  <w:marLeft w:val="0"/>
                  <w:marRight w:val="0"/>
                  <w:marTop w:val="0"/>
                  <w:marBottom w:val="0"/>
                  <w:divBdr>
                    <w:top w:val="none" w:sz="0" w:space="0" w:color="auto"/>
                    <w:left w:val="none" w:sz="0" w:space="0" w:color="auto"/>
                    <w:bottom w:val="none" w:sz="0" w:space="0" w:color="auto"/>
                    <w:right w:val="none" w:sz="0" w:space="0" w:color="auto"/>
                  </w:divBdr>
                  <w:divsChild>
                    <w:div w:id="192234333">
                      <w:marLeft w:val="0"/>
                      <w:marRight w:val="0"/>
                      <w:marTop w:val="0"/>
                      <w:marBottom w:val="0"/>
                      <w:divBdr>
                        <w:top w:val="none" w:sz="0" w:space="0" w:color="auto"/>
                        <w:left w:val="none" w:sz="0" w:space="0" w:color="auto"/>
                        <w:bottom w:val="none" w:sz="0" w:space="0" w:color="auto"/>
                        <w:right w:val="none" w:sz="0" w:space="0" w:color="auto"/>
                      </w:divBdr>
                    </w:div>
                  </w:divsChild>
                </w:div>
                <w:div w:id="1628004828">
                  <w:marLeft w:val="0"/>
                  <w:marRight w:val="0"/>
                  <w:marTop w:val="0"/>
                  <w:marBottom w:val="0"/>
                  <w:divBdr>
                    <w:top w:val="none" w:sz="0" w:space="0" w:color="auto"/>
                    <w:left w:val="none" w:sz="0" w:space="0" w:color="auto"/>
                    <w:bottom w:val="none" w:sz="0" w:space="0" w:color="auto"/>
                    <w:right w:val="none" w:sz="0" w:space="0" w:color="auto"/>
                  </w:divBdr>
                  <w:divsChild>
                    <w:div w:id="924849676">
                      <w:marLeft w:val="0"/>
                      <w:marRight w:val="0"/>
                      <w:marTop w:val="0"/>
                      <w:marBottom w:val="0"/>
                      <w:divBdr>
                        <w:top w:val="none" w:sz="0" w:space="0" w:color="auto"/>
                        <w:left w:val="none" w:sz="0" w:space="0" w:color="auto"/>
                        <w:bottom w:val="none" w:sz="0" w:space="0" w:color="auto"/>
                        <w:right w:val="none" w:sz="0" w:space="0" w:color="auto"/>
                      </w:divBdr>
                    </w:div>
                  </w:divsChild>
                </w:div>
                <w:div w:id="1637710940">
                  <w:marLeft w:val="0"/>
                  <w:marRight w:val="0"/>
                  <w:marTop w:val="0"/>
                  <w:marBottom w:val="0"/>
                  <w:divBdr>
                    <w:top w:val="none" w:sz="0" w:space="0" w:color="auto"/>
                    <w:left w:val="none" w:sz="0" w:space="0" w:color="auto"/>
                    <w:bottom w:val="none" w:sz="0" w:space="0" w:color="auto"/>
                    <w:right w:val="none" w:sz="0" w:space="0" w:color="auto"/>
                  </w:divBdr>
                  <w:divsChild>
                    <w:div w:id="1691639183">
                      <w:marLeft w:val="0"/>
                      <w:marRight w:val="0"/>
                      <w:marTop w:val="0"/>
                      <w:marBottom w:val="0"/>
                      <w:divBdr>
                        <w:top w:val="none" w:sz="0" w:space="0" w:color="auto"/>
                        <w:left w:val="none" w:sz="0" w:space="0" w:color="auto"/>
                        <w:bottom w:val="none" w:sz="0" w:space="0" w:color="auto"/>
                        <w:right w:val="none" w:sz="0" w:space="0" w:color="auto"/>
                      </w:divBdr>
                    </w:div>
                  </w:divsChild>
                </w:div>
                <w:div w:id="1679381460">
                  <w:marLeft w:val="0"/>
                  <w:marRight w:val="0"/>
                  <w:marTop w:val="0"/>
                  <w:marBottom w:val="0"/>
                  <w:divBdr>
                    <w:top w:val="none" w:sz="0" w:space="0" w:color="auto"/>
                    <w:left w:val="none" w:sz="0" w:space="0" w:color="auto"/>
                    <w:bottom w:val="none" w:sz="0" w:space="0" w:color="auto"/>
                    <w:right w:val="none" w:sz="0" w:space="0" w:color="auto"/>
                  </w:divBdr>
                  <w:divsChild>
                    <w:div w:id="194314659">
                      <w:marLeft w:val="0"/>
                      <w:marRight w:val="0"/>
                      <w:marTop w:val="0"/>
                      <w:marBottom w:val="0"/>
                      <w:divBdr>
                        <w:top w:val="none" w:sz="0" w:space="0" w:color="auto"/>
                        <w:left w:val="none" w:sz="0" w:space="0" w:color="auto"/>
                        <w:bottom w:val="none" w:sz="0" w:space="0" w:color="auto"/>
                        <w:right w:val="none" w:sz="0" w:space="0" w:color="auto"/>
                      </w:divBdr>
                    </w:div>
                  </w:divsChild>
                </w:div>
                <w:div w:id="1683774005">
                  <w:marLeft w:val="0"/>
                  <w:marRight w:val="0"/>
                  <w:marTop w:val="0"/>
                  <w:marBottom w:val="0"/>
                  <w:divBdr>
                    <w:top w:val="none" w:sz="0" w:space="0" w:color="auto"/>
                    <w:left w:val="none" w:sz="0" w:space="0" w:color="auto"/>
                    <w:bottom w:val="none" w:sz="0" w:space="0" w:color="auto"/>
                    <w:right w:val="none" w:sz="0" w:space="0" w:color="auto"/>
                  </w:divBdr>
                  <w:divsChild>
                    <w:div w:id="258410479">
                      <w:marLeft w:val="0"/>
                      <w:marRight w:val="0"/>
                      <w:marTop w:val="0"/>
                      <w:marBottom w:val="0"/>
                      <w:divBdr>
                        <w:top w:val="none" w:sz="0" w:space="0" w:color="auto"/>
                        <w:left w:val="none" w:sz="0" w:space="0" w:color="auto"/>
                        <w:bottom w:val="none" w:sz="0" w:space="0" w:color="auto"/>
                        <w:right w:val="none" w:sz="0" w:space="0" w:color="auto"/>
                      </w:divBdr>
                    </w:div>
                  </w:divsChild>
                </w:div>
                <w:div w:id="1870296845">
                  <w:marLeft w:val="0"/>
                  <w:marRight w:val="0"/>
                  <w:marTop w:val="0"/>
                  <w:marBottom w:val="0"/>
                  <w:divBdr>
                    <w:top w:val="none" w:sz="0" w:space="0" w:color="auto"/>
                    <w:left w:val="none" w:sz="0" w:space="0" w:color="auto"/>
                    <w:bottom w:val="none" w:sz="0" w:space="0" w:color="auto"/>
                    <w:right w:val="none" w:sz="0" w:space="0" w:color="auto"/>
                  </w:divBdr>
                  <w:divsChild>
                    <w:div w:id="1225139379">
                      <w:marLeft w:val="0"/>
                      <w:marRight w:val="0"/>
                      <w:marTop w:val="0"/>
                      <w:marBottom w:val="0"/>
                      <w:divBdr>
                        <w:top w:val="none" w:sz="0" w:space="0" w:color="auto"/>
                        <w:left w:val="none" w:sz="0" w:space="0" w:color="auto"/>
                        <w:bottom w:val="none" w:sz="0" w:space="0" w:color="auto"/>
                        <w:right w:val="none" w:sz="0" w:space="0" w:color="auto"/>
                      </w:divBdr>
                    </w:div>
                  </w:divsChild>
                </w:div>
                <w:div w:id="1998992462">
                  <w:marLeft w:val="0"/>
                  <w:marRight w:val="0"/>
                  <w:marTop w:val="0"/>
                  <w:marBottom w:val="0"/>
                  <w:divBdr>
                    <w:top w:val="none" w:sz="0" w:space="0" w:color="auto"/>
                    <w:left w:val="none" w:sz="0" w:space="0" w:color="auto"/>
                    <w:bottom w:val="none" w:sz="0" w:space="0" w:color="auto"/>
                    <w:right w:val="none" w:sz="0" w:space="0" w:color="auto"/>
                  </w:divBdr>
                  <w:divsChild>
                    <w:div w:id="1174686418">
                      <w:marLeft w:val="0"/>
                      <w:marRight w:val="0"/>
                      <w:marTop w:val="0"/>
                      <w:marBottom w:val="0"/>
                      <w:divBdr>
                        <w:top w:val="none" w:sz="0" w:space="0" w:color="auto"/>
                        <w:left w:val="none" w:sz="0" w:space="0" w:color="auto"/>
                        <w:bottom w:val="none" w:sz="0" w:space="0" w:color="auto"/>
                        <w:right w:val="none" w:sz="0" w:space="0" w:color="auto"/>
                      </w:divBdr>
                    </w:div>
                  </w:divsChild>
                </w:div>
                <w:div w:id="2048211227">
                  <w:marLeft w:val="0"/>
                  <w:marRight w:val="0"/>
                  <w:marTop w:val="0"/>
                  <w:marBottom w:val="0"/>
                  <w:divBdr>
                    <w:top w:val="none" w:sz="0" w:space="0" w:color="auto"/>
                    <w:left w:val="none" w:sz="0" w:space="0" w:color="auto"/>
                    <w:bottom w:val="none" w:sz="0" w:space="0" w:color="auto"/>
                    <w:right w:val="none" w:sz="0" w:space="0" w:color="auto"/>
                  </w:divBdr>
                  <w:divsChild>
                    <w:div w:id="804275848">
                      <w:marLeft w:val="0"/>
                      <w:marRight w:val="0"/>
                      <w:marTop w:val="0"/>
                      <w:marBottom w:val="0"/>
                      <w:divBdr>
                        <w:top w:val="none" w:sz="0" w:space="0" w:color="auto"/>
                        <w:left w:val="none" w:sz="0" w:space="0" w:color="auto"/>
                        <w:bottom w:val="none" w:sz="0" w:space="0" w:color="auto"/>
                        <w:right w:val="none" w:sz="0" w:space="0" w:color="auto"/>
                      </w:divBdr>
                    </w:div>
                  </w:divsChild>
                </w:div>
                <w:div w:id="2061399100">
                  <w:marLeft w:val="0"/>
                  <w:marRight w:val="0"/>
                  <w:marTop w:val="0"/>
                  <w:marBottom w:val="0"/>
                  <w:divBdr>
                    <w:top w:val="none" w:sz="0" w:space="0" w:color="auto"/>
                    <w:left w:val="none" w:sz="0" w:space="0" w:color="auto"/>
                    <w:bottom w:val="none" w:sz="0" w:space="0" w:color="auto"/>
                    <w:right w:val="none" w:sz="0" w:space="0" w:color="auto"/>
                  </w:divBdr>
                  <w:divsChild>
                    <w:div w:id="1249314763">
                      <w:marLeft w:val="0"/>
                      <w:marRight w:val="0"/>
                      <w:marTop w:val="0"/>
                      <w:marBottom w:val="0"/>
                      <w:divBdr>
                        <w:top w:val="none" w:sz="0" w:space="0" w:color="auto"/>
                        <w:left w:val="none" w:sz="0" w:space="0" w:color="auto"/>
                        <w:bottom w:val="none" w:sz="0" w:space="0" w:color="auto"/>
                        <w:right w:val="none" w:sz="0" w:space="0" w:color="auto"/>
                      </w:divBdr>
                    </w:div>
                  </w:divsChild>
                </w:div>
                <w:div w:id="2126652359">
                  <w:marLeft w:val="0"/>
                  <w:marRight w:val="0"/>
                  <w:marTop w:val="0"/>
                  <w:marBottom w:val="0"/>
                  <w:divBdr>
                    <w:top w:val="none" w:sz="0" w:space="0" w:color="auto"/>
                    <w:left w:val="none" w:sz="0" w:space="0" w:color="auto"/>
                    <w:bottom w:val="none" w:sz="0" w:space="0" w:color="auto"/>
                    <w:right w:val="none" w:sz="0" w:space="0" w:color="auto"/>
                  </w:divBdr>
                  <w:divsChild>
                    <w:div w:id="10726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089402">
          <w:marLeft w:val="0"/>
          <w:marRight w:val="0"/>
          <w:marTop w:val="0"/>
          <w:marBottom w:val="0"/>
          <w:divBdr>
            <w:top w:val="none" w:sz="0" w:space="0" w:color="auto"/>
            <w:left w:val="none" w:sz="0" w:space="0" w:color="auto"/>
            <w:bottom w:val="none" w:sz="0" w:space="0" w:color="auto"/>
            <w:right w:val="none" w:sz="0" w:space="0" w:color="auto"/>
          </w:divBdr>
        </w:div>
        <w:div w:id="1947886699">
          <w:marLeft w:val="0"/>
          <w:marRight w:val="0"/>
          <w:marTop w:val="0"/>
          <w:marBottom w:val="0"/>
          <w:divBdr>
            <w:top w:val="none" w:sz="0" w:space="0" w:color="auto"/>
            <w:left w:val="none" w:sz="0" w:space="0" w:color="auto"/>
            <w:bottom w:val="none" w:sz="0" w:space="0" w:color="auto"/>
            <w:right w:val="none" w:sz="0" w:space="0" w:color="auto"/>
          </w:divBdr>
          <w:divsChild>
            <w:div w:id="6253452">
              <w:marLeft w:val="0"/>
              <w:marRight w:val="0"/>
              <w:marTop w:val="0"/>
              <w:marBottom w:val="0"/>
              <w:divBdr>
                <w:top w:val="none" w:sz="0" w:space="0" w:color="auto"/>
                <w:left w:val="none" w:sz="0" w:space="0" w:color="auto"/>
                <w:bottom w:val="none" w:sz="0" w:space="0" w:color="auto"/>
                <w:right w:val="none" w:sz="0" w:space="0" w:color="auto"/>
              </w:divBdr>
            </w:div>
            <w:div w:id="204753641">
              <w:marLeft w:val="0"/>
              <w:marRight w:val="0"/>
              <w:marTop w:val="0"/>
              <w:marBottom w:val="0"/>
              <w:divBdr>
                <w:top w:val="none" w:sz="0" w:space="0" w:color="auto"/>
                <w:left w:val="none" w:sz="0" w:space="0" w:color="auto"/>
                <w:bottom w:val="none" w:sz="0" w:space="0" w:color="auto"/>
                <w:right w:val="none" w:sz="0" w:space="0" w:color="auto"/>
              </w:divBdr>
            </w:div>
            <w:div w:id="419789452">
              <w:marLeft w:val="0"/>
              <w:marRight w:val="0"/>
              <w:marTop w:val="0"/>
              <w:marBottom w:val="0"/>
              <w:divBdr>
                <w:top w:val="none" w:sz="0" w:space="0" w:color="auto"/>
                <w:left w:val="none" w:sz="0" w:space="0" w:color="auto"/>
                <w:bottom w:val="none" w:sz="0" w:space="0" w:color="auto"/>
                <w:right w:val="none" w:sz="0" w:space="0" w:color="auto"/>
              </w:divBdr>
            </w:div>
            <w:div w:id="1206062401">
              <w:marLeft w:val="0"/>
              <w:marRight w:val="0"/>
              <w:marTop w:val="0"/>
              <w:marBottom w:val="0"/>
              <w:divBdr>
                <w:top w:val="none" w:sz="0" w:space="0" w:color="auto"/>
                <w:left w:val="none" w:sz="0" w:space="0" w:color="auto"/>
                <w:bottom w:val="none" w:sz="0" w:space="0" w:color="auto"/>
                <w:right w:val="none" w:sz="0" w:space="0" w:color="auto"/>
              </w:divBdr>
            </w:div>
            <w:div w:id="20537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18959">
      <w:bodyDiv w:val="1"/>
      <w:marLeft w:val="0"/>
      <w:marRight w:val="0"/>
      <w:marTop w:val="0"/>
      <w:marBottom w:val="0"/>
      <w:divBdr>
        <w:top w:val="none" w:sz="0" w:space="0" w:color="auto"/>
        <w:left w:val="none" w:sz="0" w:space="0" w:color="auto"/>
        <w:bottom w:val="none" w:sz="0" w:space="0" w:color="auto"/>
        <w:right w:val="none" w:sz="0" w:space="0" w:color="auto"/>
      </w:divBdr>
      <w:divsChild>
        <w:div w:id="20130902">
          <w:marLeft w:val="0"/>
          <w:marRight w:val="0"/>
          <w:marTop w:val="0"/>
          <w:marBottom w:val="0"/>
          <w:divBdr>
            <w:top w:val="none" w:sz="0" w:space="0" w:color="auto"/>
            <w:left w:val="none" w:sz="0" w:space="0" w:color="auto"/>
            <w:bottom w:val="none" w:sz="0" w:space="0" w:color="auto"/>
            <w:right w:val="none" w:sz="0" w:space="0" w:color="auto"/>
          </w:divBdr>
        </w:div>
        <w:div w:id="319357825">
          <w:marLeft w:val="0"/>
          <w:marRight w:val="0"/>
          <w:marTop w:val="0"/>
          <w:marBottom w:val="0"/>
          <w:divBdr>
            <w:top w:val="none" w:sz="0" w:space="0" w:color="auto"/>
            <w:left w:val="none" w:sz="0" w:space="0" w:color="auto"/>
            <w:bottom w:val="none" w:sz="0" w:space="0" w:color="auto"/>
            <w:right w:val="none" w:sz="0" w:space="0" w:color="auto"/>
          </w:divBdr>
          <w:divsChild>
            <w:div w:id="1172722404">
              <w:marLeft w:val="-75"/>
              <w:marRight w:val="0"/>
              <w:marTop w:val="30"/>
              <w:marBottom w:val="30"/>
              <w:divBdr>
                <w:top w:val="none" w:sz="0" w:space="0" w:color="auto"/>
                <w:left w:val="none" w:sz="0" w:space="0" w:color="auto"/>
                <w:bottom w:val="none" w:sz="0" w:space="0" w:color="auto"/>
                <w:right w:val="none" w:sz="0" w:space="0" w:color="auto"/>
              </w:divBdr>
              <w:divsChild>
                <w:div w:id="373118629">
                  <w:marLeft w:val="0"/>
                  <w:marRight w:val="0"/>
                  <w:marTop w:val="0"/>
                  <w:marBottom w:val="0"/>
                  <w:divBdr>
                    <w:top w:val="none" w:sz="0" w:space="0" w:color="auto"/>
                    <w:left w:val="none" w:sz="0" w:space="0" w:color="auto"/>
                    <w:bottom w:val="none" w:sz="0" w:space="0" w:color="auto"/>
                    <w:right w:val="none" w:sz="0" w:space="0" w:color="auto"/>
                  </w:divBdr>
                  <w:divsChild>
                    <w:div w:id="129057356">
                      <w:marLeft w:val="0"/>
                      <w:marRight w:val="0"/>
                      <w:marTop w:val="0"/>
                      <w:marBottom w:val="0"/>
                      <w:divBdr>
                        <w:top w:val="none" w:sz="0" w:space="0" w:color="auto"/>
                        <w:left w:val="none" w:sz="0" w:space="0" w:color="auto"/>
                        <w:bottom w:val="none" w:sz="0" w:space="0" w:color="auto"/>
                        <w:right w:val="none" w:sz="0" w:space="0" w:color="auto"/>
                      </w:divBdr>
                    </w:div>
                    <w:div w:id="997534286">
                      <w:marLeft w:val="0"/>
                      <w:marRight w:val="0"/>
                      <w:marTop w:val="0"/>
                      <w:marBottom w:val="0"/>
                      <w:divBdr>
                        <w:top w:val="none" w:sz="0" w:space="0" w:color="auto"/>
                        <w:left w:val="none" w:sz="0" w:space="0" w:color="auto"/>
                        <w:bottom w:val="none" w:sz="0" w:space="0" w:color="auto"/>
                        <w:right w:val="none" w:sz="0" w:space="0" w:color="auto"/>
                      </w:divBdr>
                    </w:div>
                    <w:div w:id="1119959391">
                      <w:marLeft w:val="0"/>
                      <w:marRight w:val="0"/>
                      <w:marTop w:val="0"/>
                      <w:marBottom w:val="0"/>
                      <w:divBdr>
                        <w:top w:val="none" w:sz="0" w:space="0" w:color="auto"/>
                        <w:left w:val="none" w:sz="0" w:space="0" w:color="auto"/>
                        <w:bottom w:val="none" w:sz="0" w:space="0" w:color="auto"/>
                        <w:right w:val="none" w:sz="0" w:space="0" w:color="auto"/>
                      </w:divBdr>
                    </w:div>
                    <w:div w:id="1745570951">
                      <w:marLeft w:val="0"/>
                      <w:marRight w:val="0"/>
                      <w:marTop w:val="0"/>
                      <w:marBottom w:val="0"/>
                      <w:divBdr>
                        <w:top w:val="none" w:sz="0" w:space="0" w:color="auto"/>
                        <w:left w:val="none" w:sz="0" w:space="0" w:color="auto"/>
                        <w:bottom w:val="none" w:sz="0" w:space="0" w:color="auto"/>
                        <w:right w:val="none" w:sz="0" w:space="0" w:color="auto"/>
                      </w:divBdr>
                    </w:div>
                    <w:div w:id="1798404917">
                      <w:marLeft w:val="0"/>
                      <w:marRight w:val="0"/>
                      <w:marTop w:val="0"/>
                      <w:marBottom w:val="0"/>
                      <w:divBdr>
                        <w:top w:val="none" w:sz="0" w:space="0" w:color="auto"/>
                        <w:left w:val="none" w:sz="0" w:space="0" w:color="auto"/>
                        <w:bottom w:val="none" w:sz="0" w:space="0" w:color="auto"/>
                        <w:right w:val="none" w:sz="0" w:space="0" w:color="auto"/>
                      </w:divBdr>
                    </w:div>
                    <w:div w:id="1845632769">
                      <w:marLeft w:val="0"/>
                      <w:marRight w:val="0"/>
                      <w:marTop w:val="0"/>
                      <w:marBottom w:val="0"/>
                      <w:divBdr>
                        <w:top w:val="none" w:sz="0" w:space="0" w:color="auto"/>
                        <w:left w:val="none" w:sz="0" w:space="0" w:color="auto"/>
                        <w:bottom w:val="none" w:sz="0" w:space="0" w:color="auto"/>
                        <w:right w:val="none" w:sz="0" w:space="0" w:color="auto"/>
                      </w:divBdr>
                    </w:div>
                    <w:div w:id="2135715307">
                      <w:marLeft w:val="0"/>
                      <w:marRight w:val="0"/>
                      <w:marTop w:val="0"/>
                      <w:marBottom w:val="0"/>
                      <w:divBdr>
                        <w:top w:val="none" w:sz="0" w:space="0" w:color="auto"/>
                        <w:left w:val="none" w:sz="0" w:space="0" w:color="auto"/>
                        <w:bottom w:val="none" w:sz="0" w:space="0" w:color="auto"/>
                        <w:right w:val="none" w:sz="0" w:space="0" w:color="auto"/>
                      </w:divBdr>
                    </w:div>
                  </w:divsChild>
                </w:div>
                <w:div w:id="1047409569">
                  <w:marLeft w:val="0"/>
                  <w:marRight w:val="0"/>
                  <w:marTop w:val="0"/>
                  <w:marBottom w:val="0"/>
                  <w:divBdr>
                    <w:top w:val="none" w:sz="0" w:space="0" w:color="auto"/>
                    <w:left w:val="none" w:sz="0" w:space="0" w:color="auto"/>
                    <w:bottom w:val="none" w:sz="0" w:space="0" w:color="auto"/>
                    <w:right w:val="none" w:sz="0" w:space="0" w:color="auto"/>
                  </w:divBdr>
                  <w:divsChild>
                    <w:div w:id="185102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559354">
          <w:marLeft w:val="0"/>
          <w:marRight w:val="0"/>
          <w:marTop w:val="0"/>
          <w:marBottom w:val="0"/>
          <w:divBdr>
            <w:top w:val="none" w:sz="0" w:space="0" w:color="auto"/>
            <w:left w:val="none" w:sz="0" w:space="0" w:color="auto"/>
            <w:bottom w:val="none" w:sz="0" w:space="0" w:color="auto"/>
            <w:right w:val="none" w:sz="0" w:space="0" w:color="auto"/>
          </w:divBdr>
          <w:divsChild>
            <w:div w:id="871382425">
              <w:marLeft w:val="-75"/>
              <w:marRight w:val="0"/>
              <w:marTop w:val="30"/>
              <w:marBottom w:val="30"/>
              <w:divBdr>
                <w:top w:val="none" w:sz="0" w:space="0" w:color="auto"/>
                <w:left w:val="none" w:sz="0" w:space="0" w:color="auto"/>
                <w:bottom w:val="none" w:sz="0" w:space="0" w:color="auto"/>
                <w:right w:val="none" w:sz="0" w:space="0" w:color="auto"/>
              </w:divBdr>
              <w:divsChild>
                <w:div w:id="40906093">
                  <w:marLeft w:val="0"/>
                  <w:marRight w:val="0"/>
                  <w:marTop w:val="0"/>
                  <w:marBottom w:val="0"/>
                  <w:divBdr>
                    <w:top w:val="none" w:sz="0" w:space="0" w:color="auto"/>
                    <w:left w:val="none" w:sz="0" w:space="0" w:color="auto"/>
                    <w:bottom w:val="none" w:sz="0" w:space="0" w:color="auto"/>
                    <w:right w:val="none" w:sz="0" w:space="0" w:color="auto"/>
                  </w:divBdr>
                  <w:divsChild>
                    <w:div w:id="885220075">
                      <w:marLeft w:val="0"/>
                      <w:marRight w:val="0"/>
                      <w:marTop w:val="0"/>
                      <w:marBottom w:val="0"/>
                      <w:divBdr>
                        <w:top w:val="none" w:sz="0" w:space="0" w:color="auto"/>
                        <w:left w:val="none" w:sz="0" w:space="0" w:color="auto"/>
                        <w:bottom w:val="none" w:sz="0" w:space="0" w:color="auto"/>
                        <w:right w:val="none" w:sz="0" w:space="0" w:color="auto"/>
                      </w:divBdr>
                    </w:div>
                  </w:divsChild>
                </w:div>
                <w:div w:id="1639147489">
                  <w:marLeft w:val="0"/>
                  <w:marRight w:val="0"/>
                  <w:marTop w:val="0"/>
                  <w:marBottom w:val="0"/>
                  <w:divBdr>
                    <w:top w:val="none" w:sz="0" w:space="0" w:color="auto"/>
                    <w:left w:val="none" w:sz="0" w:space="0" w:color="auto"/>
                    <w:bottom w:val="none" w:sz="0" w:space="0" w:color="auto"/>
                    <w:right w:val="none" w:sz="0" w:space="0" w:color="auto"/>
                  </w:divBdr>
                  <w:divsChild>
                    <w:div w:id="329601872">
                      <w:marLeft w:val="0"/>
                      <w:marRight w:val="0"/>
                      <w:marTop w:val="0"/>
                      <w:marBottom w:val="0"/>
                      <w:divBdr>
                        <w:top w:val="none" w:sz="0" w:space="0" w:color="auto"/>
                        <w:left w:val="none" w:sz="0" w:space="0" w:color="auto"/>
                        <w:bottom w:val="none" w:sz="0" w:space="0" w:color="auto"/>
                        <w:right w:val="none" w:sz="0" w:space="0" w:color="auto"/>
                      </w:divBdr>
                    </w:div>
                    <w:div w:id="1078134459">
                      <w:marLeft w:val="0"/>
                      <w:marRight w:val="0"/>
                      <w:marTop w:val="0"/>
                      <w:marBottom w:val="0"/>
                      <w:divBdr>
                        <w:top w:val="none" w:sz="0" w:space="0" w:color="auto"/>
                        <w:left w:val="none" w:sz="0" w:space="0" w:color="auto"/>
                        <w:bottom w:val="none" w:sz="0" w:space="0" w:color="auto"/>
                        <w:right w:val="none" w:sz="0" w:space="0" w:color="auto"/>
                      </w:divBdr>
                    </w:div>
                    <w:div w:id="1193375872">
                      <w:marLeft w:val="0"/>
                      <w:marRight w:val="0"/>
                      <w:marTop w:val="0"/>
                      <w:marBottom w:val="0"/>
                      <w:divBdr>
                        <w:top w:val="none" w:sz="0" w:space="0" w:color="auto"/>
                        <w:left w:val="none" w:sz="0" w:space="0" w:color="auto"/>
                        <w:bottom w:val="none" w:sz="0" w:space="0" w:color="auto"/>
                        <w:right w:val="none" w:sz="0" w:space="0" w:color="auto"/>
                      </w:divBdr>
                    </w:div>
                    <w:div w:id="120174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501659">
          <w:marLeft w:val="0"/>
          <w:marRight w:val="0"/>
          <w:marTop w:val="0"/>
          <w:marBottom w:val="0"/>
          <w:divBdr>
            <w:top w:val="none" w:sz="0" w:space="0" w:color="auto"/>
            <w:left w:val="none" w:sz="0" w:space="0" w:color="auto"/>
            <w:bottom w:val="none" w:sz="0" w:space="0" w:color="auto"/>
            <w:right w:val="none" w:sz="0" w:space="0" w:color="auto"/>
          </w:divBdr>
          <w:divsChild>
            <w:div w:id="345713045">
              <w:marLeft w:val="-75"/>
              <w:marRight w:val="0"/>
              <w:marTop w:val="30"/>
              <w:marBottom w:val="30"/>
              <w:divBdr>
                <w:top w:val="none" w:sz="0" w:space="0" w:color="auto"/>
                <w:left w:val="none" w:sz="0" w:space="0" w:color="auto"/>
                <w:bottom w:val="none" w:sz="0" w:space="0" w:color="auto"/>
                <w:right w:val="none" w:sz="0" w:space="0" w:color="auto"/>
              </w:divBdr>
              <w:divsChild>
                <w:div w:id="1798720057">
                  <w:marLeft w:val="0"/>
                  <w:marRight w:val="0"/>
                  <w:marTop w:val="0"/>
                  <w:marBottom w:val="0"/>
                  <w:divBdr>
                    <w:top w:val="none" w:sz="0" w:space="0" w:color="auto"/>
                    <w:left w:val="none" w:sz="0" w:space="0" w:color="auto"/>
                    <w:bottom w:val="none" w:sz="0" w:space="0" w:color="auto"/>
                    <w:right w:val="none" w:sz="0" w:space="0" w:color="auto"/>
                  </w:divBdr>
                  <w:divsChild>
                    <w:div w:id="821240877">
                      <w:marLeft w:val="0"/>
                      <w:marRight w:val="0"/>
                      <w:marTop w:val="0"/>
                      <w:marBottom w:val="0"/>
                      <w:divBdr>
                        <w:top w:val="none" w:sz="0" w:space="0" w:color="auto"/>
                        <w:left w:val="none" w:sz="0" w:space="0" w:color="auto"/>
                        <w:bottom w:val="none" w:sz="0" w:space="0" w:color="auto"/>
                        <w:right w:val="none" w:sz="0" w:space="0" w:color="auto"/>
                      </w:divBdr>
                    </w:div>
                  </w:divsChild>
                </w:div>
                <w:div w:id="1833838403">
                  <w:marLeft w:val="0"/>
                  <w:marRight w:val="0"/>
                  <w:marTop w:val="0"/>
                  <w:marBottom w:val="0"/>
                  <w:divBdr>
                    <w:top w:val="none" w:sz="0" w:space="0" w:color="auto"/>
                    <w:left w:val="none" w:sz="0" w:space="0" w:color="auto"/>
                    <w:bottom w:val="none" w:sz="0" w:space="0" w:color="auto"/>
                    <w:right w:val="none" w:sz="0" w:space="0" w:color="auto"/>
                  </w:divBdr>
                  <w:divsChild>
                    <w:div w:id="371998613">
                      <w:marLeft w:val="0"/>
                      <w:marRight w:val="0"/>
                      <w:marTop w:val="0"/>
                      <w:marBottom w:val="0"/>
                      <w:divBdr>
                        <w:top w:val="none" w:sz="0" w:space="0" w:color="auto"/>
                        <w:left w:val="none" w:sz="0" w:space="0" w:color="auto"/>
                        <w:bottom w:val="none" w:sz="0" w:space="0" w:color="auto"/>
                        <w:right w:val="none" w:sz="0" w:space="0" w:color="auto"/>
                      </w:divBdr>
                    </w:div>
                    <w:div w:id="546645991">
                      <w:marLeft w:val="0"/>
                      <w:marRight w:val="0"/>
                      <w:marTop w:val="0"/>
                      <w:marBottom w:val="0"/>
                      <w:divBdr>
                        <w:top w:val="none" w:sz="0" w:space="0" w:color="auto"/>
                        <w:left w:val="none" w:sz="0" w:space="0" w:color="auto"/>
                        <w:bottom w:val="none" w:sz="0" w:space="0" w:color="auto"/>
                        <w:right w:val="none" w:sz="0" w:space="0" w:color="auto"/>
                      </w:divBdr>
                    </w:div>
                    <w:div w:id="1079907578">
                      <w:marLeft w:val="0"/>
                      <w:marRight w:val="0"/>
                      <w:marTop w:val="0"/>
                      <w:marBottom w:val="0"/>
                      <w:divBdr>
                        <w:top w:val="none" w:sz="0" w:space="0" w:color="auto"/>
                        <w:left w:val="none" w:sz="0" w:space="0" w:color="auto"/>
                        <w:bottom w:val="none" w:sz="0" w:space="0" w:color="auto"/>
                        <w:right w:val="none" w:sz="0" w:space="0" w:color="auto"/>
                      </w:divBdr>
                    </w:div>
                    <w:div w:id="130666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85298">
          <w:marLeft w:val="0"/>
          <w:marRight w:val="0"/>
          <w:marTop w:val="0"/>
          <w:marBottom w:val="0"/>
          <w:divBdr>
            <w:top w:val="none" w:sz="0" w:space="0" w:color="auto"/>
            <w:left w:val="none" w:sz="0" w:space="0" w:color="auto"/>
            <w:bottom w:val="none" w:sz="0" w:space="0" w:color="auto"/>
            <w:right w:val="none" w:sz="0" w:space="0" w:color="auto"/>
          </w:divBdr>
        </w:div>
        <w:div w:id="1434933746">
          <w:marLeft w:val="0"/>
          <w:marRight w:val="0"/>
          <w:marTop w:val="0"/>
          <w:marBottom w:val="0"/>
          <w:divBdr>
            <w:top w:val="none" w:sz="0" w:space="0" w:color="auto"/>
            <w:left w:val="none" w:sz="0" w:space="0" w:color="auto"/>
            <w:bottom w:val="none" w:sz="0" w:space="0" w:color="auto"/>
            <w:right w:val="none" w:sz="0" w:space="0" w:color="auto"/>
          </w:divBdr>
        </w:div>
        <w:div w:id="1463303421">
          <w:marLeft w:val="0"/>
          <w:marRight w:val="0"/>
          <w:marTop w:val="0"/>
          <w:marBottom w:val="0"/>
          <w:divBdr>
            <w:top w:val="none" w:sz="0" w:space="0" w:color="auto"/>
            <w:left w:val="none" w:sz="0" w:space="0" w:color="auto"/>
            <w:bottom w:val="none" w:sz="0" w:space="0" w:color="auto"/>
            <w:right w:val="none" w:sz="0" w:space="0" w:color="auto"/>
          </w:divBdr>
          <w:divsChild>
            <w:div w:id="518080192">
              <w:marLeft w:val="-75"/>
              <w:marRight w:val="0"/>
              <w:marTop w:val="30"/>
              <w:marBottom w:val="30"/>
              <w:divBdr>
                <w:top w:val="none" w:sz="0" w:space="0" w:color="auto"/>
                <w:left w:val="none" w:sz="0" w:space="0" w:color="auto"/>
                <w:bottom w:val="none" w:sz="0" w:space="0" w:color="auto"/>
                <w:right w:val="none" w:sz="0" w:space="0" w:color="auto"/>
              </w:divBdr>
              <w:divsChild>
                <w:div w:id="474185396">
                  <w:marLeft w:val="0"/>
                  <w:marRight w:val="0"/>
                  <w:marTop w:val="0"/>
                  <w:marBottom w:val="0"/>
                  <w:divBdr>
                    <w:top w:val="none" w:sz="0" w:space="0" w:color="auto"/>
                    <w:left w:val="none" w:sz="0" w:space="0" w:color="auto"/>
                    <w:bottom w:val="none" w:sz="0" w:space="0" w:color="auto"/>
                    <w:right w:val="none" w:sz="0" w:space="0" w:color="auto"/>
                  </w:divBdr>
                  <w:divsChild>
                    <w:div w:id="1773554671">
                      <w:marLeft w:val="0"/>
                      <w:marRight w:val="0"/>
                      <w:marTop w:val="0"/>
                      <w:marBottom w:val="0"/>
                      <w:divBdr>
                        <w:top w:val="none" w:sz="0" w:space="0" w:color="auto"/>
                        <w:left w:val="none" w:sz="0" w:space="0" w:color="auto"/>
                        <w:bottom w:val="none" w:sz="0" w:space="0" w:color="auto"/>
                        <w:right w:val="none" w:sz="0" w:space="0" w:color="auto"/>
                      </w:divBdr>
                    </w:div>
                  </w:divsChild>
                </w:div>
                <w:div w:id="566427721">
                  <w:marLeft w:val="0"/>
                  <w:marRight w:val="0"/>
                  <w:marTop w:val="0"/>
                  <w:marBottom w:val="0"/>
                  <w:divBdr>
                    <w:top w:val="none" w:sz="0" w:space="0" w:color="auto"/>
                    <w:left w:val="none" w:sz="0" w:space="0" w:color="auto"/>
                    <w:bottom w:val="none" w:sz="0" w:space="0" w:color="auto"/>
                    <w:right w:val="none" w:sz="0" w:space="0" w:color="auto"/>
                  </w:divBdr>
                  <w:divsChild>
                    <w:div w:id="537006838">
                      <w:marLeft w:val="0"/>
                      <w:marRight w:val="0"/>
                      <w:marTop w:val="0"/>
                      <w:marBottom w:val="0"/>
                      <w:divBdr>
                        <w:top w:val="none" w:sz="0" w:space="0" w:color="auto"/>
                        <w:left w:val="none" w:sz="0" w:space="0" w:color="auto"/>
                        <w:bottom w:val="none" w:sz="0" w:space="0" w:color="auto"/>
                        <w:right w:val="none" w:sz="0" w:space="0" w:color="auto"/>
                      </w:divBdr>
                    </w:div>
                    <w:div w:id="1332837058">
                      <w:marLeft w:val="0"/>
                      <w:marRight w:val="0"/>
                      <w:marTop w:val="0"/>
                      <w:marBottom w:val="0"/>
                      <w:divBdr>
                        <w:top w:val="none" w:sz="0" w:space="0" w:color="auto"/>
                        <w:left w:val="none" w:sz="0" w:space="0" w:color="auto"/>
                        <w:bottom w:val="none" w:sz="0" w:space="0" w:color="auto"/>
                        <w:right w:val="none" w:sz="0" w:space="0" w:color="auto"/>
                      </w:divBdr>
                    </w:div>
                    <w:div w:id="1612323951">
                      <w:marLeft w:val="0"/>
                      <w:marRight w:val="0"/>
                      <w:marTop w:val="0"/>
                      <w:marBottom w:val="0"/>
                      <w:divBdr>
                        <w:top w:val="none" w:sz="0" w:space="0" w:color="auto"/>
                        <w:left w:val="none" w:sz="0" w:space="0" w:color="auto"/>
                        <w:bottom w:val="none" w:sz="0" w:space="0" w:color="auto"/>
                        <w:right w:val="none" w:sz="0" w:space="0" w:color="auto"/>
                      </w:divBdr>
                    </w:div>
                    <w:div w:id="17592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370071">
          <w:marLeft w:val="0"/>
          <w:marRight w:val="0"/>
          <w:marTop w:val="0"/>
          <w:marBottom w:val="0"/>
          <w:divBdr>
            <w:top w:val="none" w:sz="0" w:space="0" w:color="auto"/>
            <w:left w:val="none" w:sz="0" w:space="0" w:color="auto"/>
            <w:bottom w:val="none" w:sz="0" w:space="0" w:color="auto"/>
            <w:right w:val="none" w:sz="0" w:space="0" w:color="auto"/>
          </w:divBdr>
          <w:divsChild>
            <w:div w:id="299651216">
              <w:marLeft w:val="0"/>
              <w:marRight w:val="0"/>
              <w:marTop w:val="0"/>
              <w:marBottom w:val="0"/>
              <w:divBdr>
                <w:top w:val="none" w:sz="0" w:space="0" w:color="auto"/>
                <w:left w:val="none" w:sz="0" w:space="0" w:color="auto"/>
                <w:bottom w:val="none" w:sz="0" w:space="0" w:color="auto"/>
                <w:right w:val="none" w:sz="0" w:space="0" w:color="auto"/>
              </w:divBdr>
            </w:div>
            <w:div w:id="634794649">
              <w:marLeft w:val="0"/>
              <w:marRight w:val="0"/>
              <w:marTop w:val="0"/>
              <w:marBottom w:val="0"/>
              <w:divBdr>
                <w:top w:val="none" w:sz="0" w:space="0" w:color="auto"/>
                <w:left w:val="none" w:sz="0" w:space="0" w:color="auto"/>
                <w:bottom w:val="none" w:sz="0" w:space="0" w:color="auto"/>
                <w:right w:val="none" w:sz="0" w:space="0" w:color="auto"/>
              </w:divBdr>
            </w:div>
            <w:div w:id="763187218">
              <w:marLeft w:val="0"/>
              <w:marRight w:val="0"/>
              <w:marTop w:val="0"/>
              <w:marBottom w:val="0"/>
              <w:divBdr>
                <w:top w:val="none" w:sz="0" w:space="0" w:color="auto"/>
                <w:left w:val="none" w:sz="0" w:space="0" w:color="auto"/>
                <w:bottom w:val="none" w:sz="0" w:space="0" w:color="auto"/>
                <w:right w:val="none" w:sz="0" w:space="0" w:color="auto"/>
              </w:divBdr>
            </w:div>
            <w:div w:id="798256154">
              <w:marLeft w:val="0"/>
              <w:marRight w:val="0"/>
              <w:marTop w:val="0"/>
              <w:marBottom w:val="0"/>
              <w:divBdr>
                <w:top w:val="none" w:sz="0" w:space="0" w:color="auto"/>
                <w:left w:val="none" w:sz="0" w:space="0" w:color="auto"/>
                <w:bottom w:val="none" w:sz="0" w:space="0" w:color="auto"/>
                <w:right w:val="none" w:sz="0" w:space="0" w:color="auto"/>
              </w:divBdr>
            </w:div>
            <w:div w:id="896281624">
              <w:marLeft w:val="0"/>
              <w:marRight w:val="0"/>
              <w:marTop w:val="0"/>
              <w:marBottom w:val="0"/>
              <w:divBdr>
                <w:top w:val="none" w:sz="0" w:space="0" w:color="auto"/>
                <w:left w:val="none" w:sz="0" w:space="0" w:color="auto"/>
                <w:bottom w:val="none" w:sz="0" w:space="0" w:color="auto"/>
                <w:right w:val="none" w:sz="0" w:space="0" w:color="auto"/>
              </w:divBdr>
            </w:div>
            <w:div w:id="1598905073">
              <w:marLeft w:val="0"/>
              <w:marRight w:val="0"/>
              <w:marTop w:val="0"/>
              <w:marBottom w:val="0"/>
              <w:divBdr>
                <w:top w:val="none" w:sz="0" w:space="0" w:color="auto"/>
                <w:left w:val="none" w:sz="0" w:space="0" w:color="auto"/>
                <w:bottom w:val="none" w:sz="0" w:space="0" w:color="auto"/>
                <w:right w:val="none" w:sz="0" w:space="0" w:color="auto"/>
              </w:divBdr>
            </w:div>
            <w:div w:id="1779905858">
              <w:marLeft w:val="0"/>
              <w:marRight w:val="0"/>
              <w:marTop w:val="0"/>
              <w:marBottom w:val="0"/>
              <w:divBdr>
                <w:top w:val="none" w:sz="0" w:space="0" w:color="auto"/>
                <w:left w:val="none" w:sz="0" w:space="0" w:color="auto"/>
                <w:bottom w:val="none" w:sz="0" w:space="0" w:color="auto"/>
                <w:right w:val="none" w:sz="0" w:space="0" w:color="auto"/>
              </w:divBdr>
            </w:div>
            <w:div w:id="1863744773">
              <w:marLeft w:val="0"/>
              <w:marRight w:val="0"/>
              <w:marTop w:val="0"/>
              <w:marBottom w:val="0"/>
              <w:divBdr>
                <w:top w:val="none" w:sz="0" w:space="0" w:color="auto"/>
                <w:left w:val="none" w:sz="0" w:space="0" w:color="auto"/>
                <w:bottom w:val="none" w:sz="0" w:space="0" w:color="auto"/>
                <w:right w:val="none" w:sz="0" w:space="0" w:color="auto"/>
              </w:divBdr>
            </w:div>
          </w:divsChild>
        </w:div>
        <w:div w:id="1900170540">
          <w:marLeft w:val="0"/>
          <w:marRight w:val="0"/>
          <w:marTop w:val="0"/>
          <w:marBottom w:val="0"/>
          <w:divBdr>
            <w:top w:val="none" w:sz="0" w:space="0" w:color="auto"/>
            <w:left w:val="none" w:sz="0" w:space="0" w:color="auto"/>
            <w:bottom w:val="none" w:sz="0" w:space="0" w:color="auto"/>
            <w:right w:val="none" w:sz="0" w:space="0" w:color="auto"/>
          </w:divBdr>
        </w:div>
        <w:div w:id="1990402306">
          <w:marLeft w:val="0"/>
          <w:marRight w:val="0"/>
          <w:marTop w:val="0"/>
          <w:marBottom w:val="0"/>
          <w:divBdr>
            <w:top w:val="none" w:sz="0" w:space="0" w:color="auto"/>
            <w:left w:val="none" w:sz="0" w:space="0" w:color="auto"/>
            <w:bottom w:val="none" w:sz="0" w:space="0" w:color="auto"/>
            <w:right w:val="none" w:sz="0" w:space="0" w:color="auto"/>
          </w:divBdr>
        </w:div>
        <w:div w:id="2143965079">
          <w:marLeft w:val="0"/>
          <w:marRight w:val="0"/>
          <w:marTop w:val="0"/>
          <w:marBottom w:val="0"/>
          <w:divBdr>
            <w:top w:val="none" w:sz="0" w:space="0" w:color="auto"/>
            <w:left w:val="none" w:sz="0" w:space="0" w:color="auto"/>
            <w:bottom w:val="none" w:sz="0" w:space="0" w:color="auto"/>
            <w:right w:val="none" w:sz="0" w:space="0" w:color="auto"/>
          </w:divBdr>
          <w:divsChild>
            <w:div w:id="1894660243">
              <w:marLeft w:val="-75"/>
              <w:marRight w:val="0"/>
              <w:marTop w:val="30"/>
              <w:marBottom w:val="30"/>
              <w:divBdr>
                <w:top w:val="none" w:sz="0" w:space="0" w:color="auto"/>
                <w:left w:val="none" w:sz="0" w:space="0" w:color="auto"/>
                <w:bottom w:val="none" w:sz="0" w:space="0" w:color="auto"/>
                <w:right w:val="none" w:sz="0" w:space="0" w:color="auto"/>
              </w:divBdr>
              <w:divsChild>
                <w:div w:id="708653193">
                  <w:marLeft w:val="0"/>
                  <w:marRight w:val="0"/>
                  <w:marTop w:val="0"/>
                  <w:marBottom w:val="0"/>
                  <w:divBdr>
                    <w:top w:val="none" w:sz="0" w:space="0" w:color="auto"/>
                    <w:left w:val="none" w:sz="0" w:space="0" w:color="auto"/>
                    <w:bottom w:val="none" w:sz="0" w:space="0" w:color="auto"/>
                    <w:right w:val="none" w:sz="0" w:space="0" w:color="auto"/>
                  </w:divBdr>
                  <w:divsChild>
                    <w:div w:id="1251507894">
                      <w:marLeft w:val="0"/>
                      <w:marRight w:val="0"/>
                      <w:marTop w:val="0"/>
                      <w:marBottom w:val="0"/>
                      <w:divBdr>
                        <w:top w:val="none" w:sz="0" w:space="0" w:color="auto"/>
                        <w:left w:val="none" w:sz="0" w:space="0" w:color="auto"/>
                        <w:bottom w:val="none" w:sz="0" w:space="0" w:color="auto"/>
                        <w:right w:val="none" w:sz="0" w:space="0" w:color="auto"/>
                      </w:divBdr>
                    </w:div>
                  </w:divsChild>
                </w:div>
                <w:div w:id="1527912796">
                  <w:marLeft w:val="0"/>
                  <w:marRight w:val="0"/>
                  <w:marTop w:val="0"/>
                  <w:marBottom w:val="0"/>
                  <w:divBdr>
                    <w:top w:val="none" w:sz="0" w:space="0" w:color="auto"/>
                    <w:left w:val="none" w:sz="0" w:space="0" w:color="auto"/>
                    <w:bottom w:val="none" w:sz="0" w:space="0" w:color="auto"/>
                    <w:right w:val="none" w:sz="0" w:space="0" w:color="auto"/>
                  </w:divBdr>
                  <w:divsChild>
                    <w:div w:id="542058425">
                      <w:marLeft w:val="0"/>
                      <w:marRight w:val="0"/>
                      <w:marTop w:val="0"/>
                      <w:marBottom w:val="0"/>
                      <w:divBdr>
                        <w:top w:val="none" w:sz="0" w:space="0" w:color="auto"/>
                        <w:left w:val="none" w:sz="0" w:space="0" w:color="auto"/>
                        <w:bottom w:val="none" w:sz="0" w:space="0" w:color="auto"/>
                        <w:right w:val="none" w:sz="0" w:space="0" w:color="auto"/>
                      </w:divBdr>
                    </w:div>
                    <w:div w:id="1024745418">
                      <w:marLeft w:val="0"/>
                      <w:marRight w:val="0"/>
                      <w:marTop w:val="0"/>
                      <w:marBottom w:val="0"/>
                      <w:divBdr>
                        <w:top w:val="none" w:sz="0" w:space="0" w:color="auto"/>
                        <w:left w:val="none" w:sz="0" w:space="0" w:color="auto"/>
                        <w:bottom w:val="none" w:sz="0" w:space="0" w:color="auto"/>
                        <w:right w:val="none" w:sz="0" w:space="0" w:color="auto"/>
                      </w:divBdr>
                    </w:div>
                    <w:div w:id="1740790169">
                      <w:marLeft w:val="0"/>
                      <w:marRight w:val="0"/>
                      <w:marTop w:val="0"/>
                      <w:marBottom w:val="0"/>
                      <w:divBdr>
                        <w:top w:val="none" w:sz="0" w:space="0" w:color="auto"/>
                        <w:left w:val="none" w:sz="0" w:space="0" w:color="auto"/>
                        <w:bottom w:val="none" w:sz="0" w:space="0" w:color="auto"/>
                        <w:right w:val="none" w:sz="0" w:space="0" w:color="auto"/>
                      </w:divBdr>
                    </w:div>
                    <w:div w:id="19879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300498">
      <w:bodyDiv w:val="1"/>
      <w:marLeft w:val="0"/>
      <w:marRight w:val="0"/>
      <w:marTop w:val="0"/>
      <w:marBottom w:val="0"/>
      <w:divBdr>
        <w:top w:val="none" w:sz="0" w:space="0" w:color="auto"/>
        <w:left w:val="none" w:sz="0" w:space="0" w:color="auto"/>
        <w:bottom w:val="none" w:sz="0" w:space="0" w:color="auto"/>
        <w:right w:val="none" w:sz="0" w:space="0" w:color="auto"/>
      </w:divBdr>
      <w:divsChild>
        <w:div w:id="634876931">
          <w:marLeft w:val="0"/>
          <w:marRight w:val="0"/>
          <w:marTop w:val="0"/>
          <w:marBottom w:val="0"/>
          <w:divBdr>
            <w:top w:val="none" w:sz="0" w:space="0" w:color="auto"/>
            <w:left w:val="none" w:sz="0" w:space="0" w:color="auto"/>
            <w:bottom w:val="none" w:sz="0" w:space="0" w:color="auto"/>
            <w:right w:val="none" w:sz="0" w:space="0" w:color="auto"/>
          </w:divBdr>
        </w:div>
        <w:div w:id="1354459221">
          <w:marLeft w:val="0"/>
          <w:marRight w:val="0"/>
          <w:marTop w:val="0"/>
          <w:marBottom w:val="0"/>
          <w:divBdr>
            <w:top w:val="none" w:sz="0" w:space="0" w:color="auto"/>
            <w:left w:val="none" w:sz="0" w:space="0" w:color="auto"/>
            <w:bottom w:val="none" w:sz="0" w:space="0" w:color="auto"/>
            <w:right w:val="none" w:sz="0" w:space="0" w:color="auto"/>
          </w:divBdr>
        </w:div>
      </w:divsChild>
    </w:div>
    <w:div w:id="793056975">
      <w:bodyDiv w:val="1"/>
      <w:marLeft w:val="0"/>
      <w:marRight w:val="0"/>
      <w:marTop w:val="0"/>
      <w:marBottom w:val="0"/>
      <w:divBdr>
        <w:top w:val="none" w:sz="0" w:space="0" w:color="auto"/>
        <w:left w:val="none" w:sz="0" w:space="0" w:color="auto"/>
        <w:bottom w:val="none" w:sz="0" w:space="0" w:color="auto"/>
        <w:right w:val="none" w:sz="0" w:space="0" w:color="auto"/>
      </w:divBdr>
      <w:divsChild>
        <w:div w:id="536044002">
          <w:marLeft w:val="0"/>
          <w:marRight w:val="0"/>
          <w:marTop w:val="0"/>
          <w:marBottom w:val="0"/>
          <w:divBdr>
            <w:top w:val="none" w:sz="0" w:space="0" w:color="auto"/>
            <w:left w:val="none" w:sz="0" w:space="0" w:color="auto"/>
            <w:bottom w:val="none" w:sz="0" w:space="0" w:color="auto"/>
            <w:right w:val="none" w:sz="0" w:space="0" w:color="auto"/>
          </w:divBdr>
        </w:div>
        <w:div w:id="2077587699">
          <w:marLeft w:val="0"/>
          <w:marRight w:val="0"/>
          <w:marTop w:val="0"/>
          <w:marBottom w:val="0"/>
          <w:divBdr>
            <w:top w:val="none" w:sz="0" w:space="0" w:color="auto"/>
            <w:left w:val="none" w:sz="0" w:space="0" w:color="auto"/>
            <w:bottom w:val="none" w:sz="0" w:space="0" w:color="auto"/>
            <w:right w:val="none" w:sz="0" w:space="0" w:color="auto"/>
          </w:divBdr>
        </w:div>
      </w:divsChild>
    </w:div>
    <w:div w:id="813185174">
      <w:bodyDiv w:val="1"/>
      <w:marLeft w:val="0"/>
      <w:marRight w:val="0"/>
      <w:marTop w:val="0"/>
      <w:marBottom w:val="0"/>
      <w:divBdr>
        <w:top w:val="none" w:sz="0" w:space="0" w:color="auto"/>
        <w:left w:val="none" w:sz="0" w:space="0" w:color="auto"/>
        <w:bottom w:val="none" w:sz="0" w:space="0" w:color="auto"/>
        <w:right w:val="none" w:sz="0" w:space="0" w:color="auto"/>
      </w:divBdr>
    </w:div>
    <w:div w:id="831333181">
      <w:bodyDiv w:val="1"/>
      <w:marLeft w:val="0"/>
      <w:marRight w:val="0"/>
      <w:marTop w:val="0"/>
      <w:marBottom w:val="0"/>
      <w:divBdr>
        <w:top w:val="none" w:sz="0" w:space="0" w:color="auto"/>
        <w:left w:val="none" w:sz="0" w:space="0" w:color="auto"/>
        <w:bottom w:val="none" w:sz="0" w:space="0" w:color="auto"/>
        <w:right w:val="none" w:sz="0" w:space="0" w:color="auto"/>
      </w:divBdr>
    </w:div>
    <w:div w:id="875505135">
      <w:bodyDiv w:val="1"/>
      <w:marLeft w:val="0"/>
      <w:marRight w:val="0"/>
      <w:marTop w:val="0"/>
      <w:marBottom w:val="0"/>
      <w:divBdr>
        <w:top w:val="none" w:sz="0" w:space="0" w:color="auto"/>
        <w:left w:val="none" w:sz="0" w:space="0" w:color="auto"/>
        <w:bottom w:val="none" w:sz="0" w:space="0" w:color="auto"/>
        <w:right w:val="none" w:sz="0" w:space="0" w:color="auto"/>
      </w:divBdr>
      <w:divsChild>
        <w:div w:id="363024214">
          <w:marLeft w:val="0"/>
          <w:marRight w:val="0"/>
          <w:marTop w:val="0"/>
          <w:marBottom w:val="0"/>
          <w:divBdr>
            <w:top w:val="none" w:sz="0" w:space="0" w:color="auto"/>
            <w:left w:val="none" w:sz="0" w:space="0" w:color="auto"/>
            <w:bottom w:val="none" w:sz="0" w:space="0" w:color="auto"/>
            <w:right w:val="none" w:sz="0" w:space="0" w:color="auto"/>
          </w:divBdr>
        </w:div>
        <w:div w:id="365179594">
          <w:marLeft w:val="0"/>
          <w:marRight w:val="0"/>
          <w:marTop w:val="0"/>
          <w:marBottom w:val="0"/>
          <w:divBdr>
            <w:top w:val="none" w:sz="0" w:space="0" w:color="auto"/>
            <w:left w:val="none" w:sz="0" w:space="0" w:color="auto"/>
            <w:bottom w:val="none" w:sz="0" w:space="0" w:color="auto"/>
            <w:right w:val="none" w:sz="0" w:space="0" w:color="auto"/>
          </w:divBdr>
        </w:div>
        <w:div w:id="830100484">
          <w:marLeft w:val="0"/>
          <w:marRight w:val="0"/>
          <w:marTop w:val="0"/>
          <w:marBottom w:val="0"/>
          <w:divBdr>
            <w:top w:val="none" w:sz="0" w:space="0" w:color="auto"/>
            <w:left w:val="none" w:sz="0" w:space="0" w:color="auto"/>
            <w:bottom w:val="none" w:sz="0" w:space="0" w:color="auto"/>
            <w:right w:val="none" w:sz="0" w:space="0" w:color="auto"/>
          </w:divBdr>
        </w:div>
        <w:div w:id="1627469188">
          <w:marLeft w:val="0"/>
          <w:marRight w:val="0"/>
          <w:marTop w:val="0"/>
          <w:marBottom w:val="0"/>
          <w:divBdr>
            <w:top w:val="none" w:sz="0" w:space="0" w:color="auto"/>
            <w:left w:val="none" w:sz="0" w:space="0" w:color="auto"/>
            <w:bottom w:val="none" w:sz="0" w:space="0" w:color="auto"/>
            <w:right w:val="none" w:sz="0" w:space="0" w:color="auto"/>
          </w:divBdr>
        </w:div>
        <w:div w:id="2117820513">
          <w:marLeft w:val="0"/>
          <w:marRight w:val="0"/>
          <w:marTop w:val="0"/>
          <w:marBottom w:val="0"/>
          <w:divBdr>
            <w:top w:val="none" w:sz="0" w:space="0" w:color="auto"/>
            <w:left w:val="none" w:sz="0" w:space="0" w:color="auto"/>
            <w:bottom w:val="none" w:sz="0" w:space="0" w:color="auto"/>
            <w:right w:val="none" w:sz="0" w:space="0" w:color="auto"/>
          </w:divBdr>
        </w:div>
      </w:divsChild>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1094941277">
      <w:bodyDiv w:val="1"/>
      <w:marLeft w:val="0"/>
      <w:marRight w:val="0"/>
      <w:marTop w:val="0"/>
      <w:marBottom w:val="0"/>
      <w:divBdr>
        <w:top w:val="none" w:sz="0" w:space="0" w:color="auto"/>
        <w:left w:val="none" w:sz="0" w:space="0" w:color="auto"/>
        <w:bottom w:val="none" w:sz="0" w:space="0" w:color="auto"/>
        <w:right w:val="none" w:sz="0" w:space="0" w:color="auto"/>
      </w:divBdr>
    </w:div>
    <w:div w:id="1117024497">
      <w:bodyDiv w:val="1"/>
      <w:marLeft w:val="0"/>
      <w:marRight w:val="0"/>
      <w:marTop w:val="0"/>
      <w:marBottom w:val="0"/>
      <w:divBdr>
        <w:top w:val="none" w:sz="0" w:space="0" w:color="auto"/>
        <w:left w:val="none" w:sz="0" w:space="0" w:color="auto"/>
        <w:bottom w:val="none" w:sz="0" w:space="0" w:color="auto"/>
        <w:right w:val="none" w:sz="0" w:space="0" w:color="auto"/>
      </w:divBdr>
      <w:divsChild>
        <w:div w:id="876356138">
          <w:marLeft w:val="0"/>
          <w:marRight w:val="0"/>
          <w:marTop w:val="0"/>
          <w:marBottom w:val="0"/>
          <w:divBdr>
            <w:top w:val="none" w:sz="0" w:space="0" w:color="auto"/>
            <w:left w:val="none" w:sz="0" w:space="0" w:color="auto"/>
            <w:bottom w:val="none" w:sz="0" w:space="0" w:color="auto"/>
            <w:right w:val="none" w:sz="0" w:space="0" w:color="auto"/>
          </w:divBdr>
        </w:div>
        <w:div w:id="1839425127">
          <w:marLeft w:val="0"/>
          <w:marRight w:val="0"/>
          <w:marTop w:val="0"/>
          <w:marBottom w:val="0"/>
          <w:divBdr>
            <w:top w:val="none" w:sz="0" w:space="0" w:color="auto"/>
            <w:left w:val="none" w:sz="0" w:space="0" w:color="auto"/>
            <w:bottom w:val="none" w:sz="0" w:space="0" w:color="auto"/>
            <w:right w:val="none" w:sz="0" w:space="0" w:color="auto"/>
          </w:divBdr>
        </w:div>
      </w:divsChild>
    </w:div>
    <w:div w:id="1187214369">
      <w:bodyDiv w:val="1"/>
      <w:marLeft w:val="0"/>
      <w:marRight w:val="0"/>
      <w:marTop w:val="0"/>
      <w:marBottom w:val="0"/>
      <w:divBdr>
        <w:top w:val="none" w:sz="0" w:space="0" w:color="auto"/>
        <w:left w:val="none" w:sz="0" w:space="0" w:color="auto"/>
        <w:bottom w:val="none" w:sz="0" w:space="0" w:color="auto"/>
        <w:right w:val="none" w:sz="0" w:space="0" w:color="auto"/>
      </w:divBdr>
      <w:divsChild>
        <w:div w:id="74786065">
          <w:marLeft w:val="0"/>
          <w:marRight w:val="0"/>
          <w:marTop w:val="0"/>
          <w:marBottom w:val="0"/>
          <w:divBdr>
            <w:top w:val="none" w:sz="0" w:space="0" w:color="auto"/>
            <w:left w:val="none" w:sz="0" w:space="0" w:color="auto"/>
            <w:bottom w:val="none" w:sz="0" w:space="0" w:color="auto"/>
            <w:right w:val="none" w:sz="0" w:space="0" w:color="auto"/>
          </w:divBdr>
        </w:div>
        <w:div w:id="80564696">
          <w:marLeft w:val="0"/>
          <w:marRight w:val="0"/>
          <w:marTop w:val="0"/>
          <w:marBottom w:val="0"/>
          <w:divBdr>
            <w:top w:val="none" w:sz="0" w:space="0" w:color="auto"/>
            <w:left w:val="none" w:sz="0" w:space="0" w:color="auto"/>
            <w:bottom w:val="none" w:sz="0" w:space="0" w:color="auto"/>
            <w:right w:val="none" w:sz="0" w:space="0" w:color="auto"/>
          </w:divBdr>
        </w:div>
        <w:div w:id="220528815">
          <w:marLeft w:val="0"/>
          <w:marRight w:val="0"/>
          <w:marTop w:val="0"/>
          <w:marBottom w:val="0"/>
          <w:divBdr>
            <w:top w:val="none" w:sz="0" w:space="0" w:color="auto"/>
            <w:left w:val="none" w:sz="0" w:space="0" w:color="auto"/>
            <w:bottom w:val="none" w:sz="0" w:space="0" w:color="auto"/>
            <w:right w:val="none" w:sz="0" w:space="0" w:color="auto"/>
          </w:divBdr>
        </w:div>
        <w:div w:id="384834939">
          <w:marLeft w:val="0"/>
          <w:marRight w:val="0"/>
          <w:marTop w:val="0"/>
          <w:marBottom w:val="0"/>
          <w:divBdr>
            <w:top w:val="none" w:sz="0" w:space="0" w:color="auto"/>
            <w:left w:val="none" w:sz="0" w:space="0" w:color="auto"/>
            <w:bottom w:val="none" w:sz="0" w:space="0" w:color="auto"/>
            <w:right w:val="none" w:sz="0" w:space="0" w:color="auto"/>
          </w:divBdr>
        </w:div>
        <w:div w:id="513613983">
          <w:marLeft w:val="0"/>
          <w:marRight w:val="0"/>
          <w:marTop w:val="0"/>
          <w:marBottom w:val="0"/>
          <w:divBdr>
            <w:top w:val="none" w:sz="0" w:space="0" w:color="auto"/>
            <w:left w:val="none" w:sz="0" w:space="0" w:color="auto"/>
            <w:bottom w:val="none" w:sz="0" w:space="0" w:color="auto"/>
            <w:right w:val="none" w:sz="0" w:space="0" w:color="auto"/>
          </w:divBdr>
        </w:div>
        <w:div w:id="585842605">
          <w:marLeft w:val="0"/>
          <w:marRight w:val="0"/>
          <w:marTop w:val="0"/>
          <w:marBottom w:val="0"/>
          <w:divBdr>
            <w:top w:val="none" w:sz="0" w:space="0" w:color="auto"/>
            <w:left w:val="none" w:sz="0" w:space="0" w:color="auto"/>
            <w:bottom w:val="none" w:sz="0" w:space="0" w:color="auto"/>
            <w:right w:val="none" w:sz="0" w:space="0" w:color="auto"/>
          </w:divBdr>
        </w:div>
        <w:div w:id="596793151">
          <w:marLeft w:val="0"/>
          <w:marRight w:val="0"/>
          <w:marTop w:val="0"/>
          <w:marBottom w:val="0"/>
          <w:divBdr>
            <w:top w:val="none" w:sz="0" w:space="0" w:color="auto"/>
            <w:left w:val="none" w:sz="0" w:space="0" w:color="auto"/>
            <w:bottom w:val="none" w:sz="0" w:space="0" w:color="auto"/>
            <w:right w:val="none" w:sz="0" w:space="0" w:color="auto"/>
          </w:divBdr>
        </w:div>
        <w:div w:id="634063280">
          <w:marLeft w:val="0"/>
          <w:marRight w:val="0"/>
          <w:marTop w:val="0"/>
          <w:marBottom w:val="0"/>
          <w:divBdr>
            <w:top w:val="none" w:sz="0" w:space="0" w:color="auto"/>
            <w:left w:val="none" w:sz="0" w:space="0" w:color="auto"/>
            <w:bottom w:val="none" w:sz="0" w:space="0" w:color="auto"/>
            <w:right w:val="none" w:sz="0" w:space="0" w:color="auto"/>
          </w:divBdr>
        </w:div>
        <w:div w:id="736559922">
          <w:marLeft w:val="0"/>
          <w:marRight w:val="0"/>
          <w:marTop w:val="0"/>
          <w:marBottom w:val="0"/>
          <w:divBdr>
            <w:top w:val="none" w:sz="0" w:space="0" w:color="auto"/>
            <w:left w:val="none" w:sz="0" w:space="0" w:color="auto"/>
            <w:bottom w:val="none" w:sz="0" w:space="0" w:color="auto"/>
            <w:right w:val="none" w:sz="0" w:space="0" w:color="auto"/>
          </w:divBdr>
        </w:div>
        <w:div w:id="811674756">
          <w:marLeft w:val="0"/>
          <w:marRight w:val="0"/>
          <w:marTop w:val="0"/>
          <w:marBottom w:val="0"/>
          <w:divBdr>
            <w:top w:val="none" w:sz="0" w:space="0" w:color="auto"/>
            <w:left w:val="none" w:sz="0" w:space="0" w:color="auto"/>
            <w:bottom w:val="none" w:sz="0" w:space="0" w:color="auto"/>
            <w:right w:val="none" w:sz="0" w:space="0" w:color="auto"/>
          </w:divBdr>
        </w:div>
        <w:div w:id="949241326">
          <w:marLeft w:val="0"/>
          <w:marRight w:val="0"/>
          <w:marTop w:val="0"/>
          <w:marBottom w:val="0"/>
          <w:divBdr>
            <w:top w:val="none" w:sz="0" w:space="0" w:color="auto"/>
            <w:left w:val="none" w:sz="0" w:space="0" w:color="auto"/>
            <w:bottom w:val="none" w:sz="0" w:space="0" w:color="auto"/>
            <w:right w:val="none" w:sz="0" w:space="0" w:color="auto"/>
          </w:divBdr>
        </w:div>
        <w:div w:id="1041517246">
          <w:marLeft w:val="0"/>
          <w:marRight w:val="0"/>
          <w:marTop w:val="0"/>
          <w:marBottom w:val="0"/>
          <w:divBdr>
            <w:top w:val="none" w:sz="0" w:space="0" w:color="auto"/>
            <w:left w:val="none" w:sz="0" w:space="0" w:color="auto"/>
            <w:bottom w:val="none" w:sz="0" w:space="0" w:color="auto"/>
            <w:right w:val="none" w:sz="0" w:space="0" w:color="auto"/>
          </w:divBdr>
        </w:div>
        <w:div w:id="1056007491">
          <w:marLeft w:val="0"/>
          <w:marRight w:val="0"/>
          <w:marTop w:val="0"/>
          <w:marBottom w:val="0"/>
          <w:divBdr>
            <w:top w:val="none" w:sz="0" w:space="0" w:color="auto"/>
            <w:left w:val="none" w:sz="0" w:space="0" w:color="auto"/>
            <w:bottom w:val="none" w:sz="0" w:space="0" w:color="auto"/>
            <w:right w:val="none" w:sz="0" w:space="0" w:color="auto"/>
          </w:divBdr>
        </w:div>
        <w:div w:id="1057631668">
          <w:marLeft w:val="0"/>
          <w:marRight w:val="0"/>
          <w:marTop w:val="0"/>
          <w:marBottom w:val="0"/>
          <w:divBdr>
            <w:top w:val="none" w:sz="0" w:space="0" w:color="auto"/>
            <w:left w:val="none" w:sz="0" w:space="0" w:color="auto"/>
            <w:bottom w:val="none" w:sz="0" w:space="0" w:color="auto"/>
            <w:right w:val="none" w:sz="0" w:space="0" w:color="auto"/>
          </w:divBdr>
        </w:div>
        <w:div w:id="1201093335">
          <w:marLeft w:val="0"/>
          <w:marRight w:val="0"/>
          <w:marTop w:val="0"/>
          <w:marBottom w:val="0"/>
          <w:divBdr>
            <w:top w:val="none" w:sz="0" w:space="0" w:color="auto"/>
            <w:left w:val="none" w:sz="0" w:space="0" w:color="auto"/>
            <w:bottom w:val="none" w:sz="0" w:space="0" w:color="auto"/>
            <w:right w:val="none" w:sz="0" w:space="0" w:color="auto"/>
          </w:divBdr>
        </w:div>
        <w:div w:id="1501001491">
          <w:marLeft w:val="0"/>
          <w:marRight w:val="0"/>
          <w:marTop w:val="0"/>
          <w:marBottom w:val="0"/>
          <w:divBdr>
            <w:top w:val="none" w:sz="0" w:space="0" w:color="auto"/>
            <w:left w:val="none" w:sz="0" w:space="0" w:color="auto"/>
            <w:bottom w:val="none" w:sz="0" w:space="0" w:color="auto"/>
            <w:right w:val="none" w:sz="0" w:space="0" w:color="auto"/>
          </w:divBdr>
        </w:div>
        <w:div w:id="1549101368">
          <w:marLeft w:val="0"/>
          <w:marRight w:val="0"/>
          <w:marTop w:val="0"/>
          <w:marBottom w:val="0"/>
          <w:divBdr>
            <w:top w:val="none" w:sz="0" w:space="0" w:color="auto"/>
            <w:left w:val="none" w:sz="0" w:space="0" w:color="auto"/>
            <w:bottom w:val="none" w:sz="0" w:space="0" w:color="auto"/>
            <w:right w:val="none" w:sz="0" w:space="0" w:color="auto"/>
          </w:divBdr>
        </w:div>
        <w:div w:id="1610358010">
          <w:marLeft w:val="0"/>
          <w:marRight w:val="0"/>
          <w:marTop w:val="0"/>
          <w:marBottom w:val="0"/>
          <w:divBdr>
            <w:top w:val="none" w:sz="0" w:space="0" w:color="auto"/>
            <w:left w:val="none" w:sz="0" w:space="0" w:color="auto"/>
            <w:bottom w:val="none" w:sz="0" w:space="0" w:color="auto"/>
            <w:right w:val="none" w:sz="0" w:space="0" w:color="auto"/>
          </w:divBdr>
        </w:div>
        <w:div w:id="1658337193">
          <w:marLeft w:val="0"/>
          <w:marRight w:val="0"/>
          <w:marTop w:val="0"/>
          <w:marBottom w:val="0"/>
          <w:divBdr>
            <w:top w:val="none" w:sz="0" w:space="0" w:color="auto"/>
            <w:left w:val="none" w:sz="0" w:space="0" w:color="auto"/>
            <w:bottom w:val="none" w:sz="0" w:space="0" w:color="auto"/>
            <w:right w:val="none" w:sz="0" w:space="0" w:color="auto"/>
          </w:divBdr>
        </w:div>
        <w:div w:id="1777866614">
          <w:marLeft w:val="0"/>
          <w:marRight w:val="0"/>
          <w:marTop w:val="0"/>
          <w:marBottom w:val="0"/>
          <w:divBdr>
            <w:top w:val="none" w:sz="0" w:space="0" w:color="auto"/>
            <w:left w:val="none" w:sz="0" w:space="0" w:color="auto"/>
            <w:bottom w:val="none" w:sz="0" w:space="0" w:color="auto"/>
            <w:right w:val="none" w:sz="0" w:space="0" w:color="auto"/>
          </w:divBdr>
        </w:div>
        <w:div w:id="1815365979">
          <w:marLeft w:val="0"/>
          <w:marRight w:val="0"/>
          <w:marTop w:val="0"/>
          <w:marBottom w:val="0"/>
          <w:divBdr>
            <w:top w:val="none" w:sz="0" w:space="0" w:color="auto"/>
            <w:left w:val="none" w:sz="0" w:space="0" w:color="auto"/>
            <w:bottom w:val="none" w:sz="0" w:space="0" w:color="auto"/>
            <w:right w:val="none" w:sz="0" w:space="0" w:color="auto"/>
          </w:divBdr>
        </w:div>
        <w:div w:id="1920015897">
          <w:marLeft w:val="0"/>
          <w:marRight w:val="0"/>
          <w:marTop w:val="0"/>
          <w:marBottom w:val="0"/>
          <w:divBdr>
            <w:top w:val="none" w:sz="0" w:space="0" w:color="auto"/>
            <w:left w:val="none" w:sz="0" w:space="0" w:color="auto"/>
            <w:bottom w:val="none" w:sz="0" w:space="0" w:color="auto"/>
            <w:right w:val="none" w:sz="0" w:space="0" w:color="auto"/>
          </w:divBdr>
        </w:div>
        <w:div w:id="1922909437">
          <w:marLeft w:val="0"/>
          <w:marRight w:val="0"/>
          <w:marTop w:val="0"/>
          <w:marBottom w:val="0"/>
          <w:divBdr>
            <w:top w:val="none" w:sz="0" w:space="0" w:color="auto"/>
            <w:left w:val="none" w:sz="0" w:space="0" w:color="auto"/>
            <w:bottom w:val="none" w:sz="0" w:space="0" w:color="auto"/>
            <w:right w:val="none" w:sz="0" w:space="0" w:color="auto"/>
          </w:divBdr>
        </w:div>
      </w:divsChild>
    </w:div>
    <w:div w:id="1258363903">
      <w:bodyDiv w:val="1"/>
      <w:marLeft w:val="0"/>
      <w:marRight w:val="0"/>
      <w:marTop w:val="0"/>
      <w:marBottom w:val="0"/>
      <w:divBdr>
        <w:top w:val="none" w:sz="0" w:space="0" w:color="auto"/>
        <w:left w:val="none" w:sz="0" w:space="0" w:color="auto"/>
        <w:bottom w:val="none" w:sz="0" w:space="0" w:color="auto"/>
        <w:right w:val="none" w:sz="0" w:space="0" w:color="auto"/>
      </w:divBdr>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376276507">
      <w:bodyDiv w:val="1"/>
      <w:marLeft w:val="0"/>
      <w:marRight w:val="0"/>
      <w:marTop w:val="0"/>
      <w:marBottom w:val="0"/>
      <w:divBdr>
        <w:top w:val="none" w:sz="0" w:space="0" w:color="auto"/>
        <w:left w:val="none" w:sz="0" w:space="0" w:color="auto"/>
        <w:bottom w:val="none" w:sz="0" w:space="0" w:color="auto"/>
        <w:right w:val="none" w:sz="0" w:space="0" w:color="auto"/>
      </w:divBdr>
      <w:divsChild>
        <w:div w:id="85733794">
          <w:marLeft w:val="0"/>
          <w:marRight w:val="0"/>
          <w:marTop w:val="0"/>
          <w:marBottom w:val="0"/>
          <w:divBdr>
            <w:top w:val="none" w:sz="0" w:space="0" w:color="auto"/>
            <w:left w:val="none" w:sz="0" w:space="0" w:color="auto"/>
            <w:bottom w:val="none" w:sz="0" w:space="0" w:color="auto"/>
            <w:right w:val="none" w:sz="0" w:space="0" w:color="auto"/>
          </w:divBdr>
          <w:divsChild>
            <w:div w:id="1944413181">
              <w:marLeft w:val="-75"/>
              <w:marRight w:val="0"/>
              <w:marTop w:val="30"/>
              <w:marBottom w:val="30"/>
              <w:divBdr>
                <w:top w:val="none" w:sz="0" w:space="0" w:color="auto"/>
                <w:left w:val="none" w:sz="0" w:space="0" w:color="auto"/>
                <w:bottom w:val="none" w:sz="0" w:space="0" w:color="auto"/>
                <w:right w:val="none" w:sz="0" w:space="0" w:color="auto"/>
              </w:divBdr>
              <w:divsChild>
                <w:div w:id="459496781">
                  <w:marLeft w:val="0"/>
                  <w:marRight w:val="0"/>
                  <w:marTop w:val="0"/>
                  <w:marBottom w:val="0"/>
                  <w:divBdr>
                    <w:top w:val="none" w:sz="0" w:space="0" w:color="auto"/>
                    <w:left w:val="none" w:sz="0" w:space="0" w:color="auto"/>
                    <w:bottom w:val="none" w:sz="0" w:space="0" w:color="auto"/>
                    <w:right w:val="none" w:sz="0" w:space="0" w:color="auto"/>
                  </w:divBdr>
                  <w:divsChild>
                    <w:div w:id="1410422214">
                      <w:marLeft w:val="0"/>
                      <w:marRight w:val="0"/>
                      <w:marTop w:val="0"/>
                      <w:marBottom w:val="0"/>
                      <w:divBdr>
                        <w:top w:val="none" w:sz="0" w:space="0" w:color="auto"/>
                        <w:left w:val="none" w:sz="0" w:space="0" w:color="auto"/>
                        <w:bottom w:val="none" w:sz="0" w:space="0" w:color="auto"/>
                        <w:right w:val="none" w:sz="0" w:space="0" w:color="auto"/>
                      </w:divBdr>
                    </w:div>
                  </w:divsChild>
                </w:div>
                <w:div w:id="1059668445">
                  <w:marLeft w:val="0"/>
                  <w:marRight w:val="0"/>
                  <w:marTop w:val="0"/>
                  <w:marBottom w:val="0"/>
                  <w:divBdr>
                    <w:top w:val="none" w:sz="0" w:space="0" w:color="auto"/>
                    <w:left w:val="none" w:sz="0" w:space="0" w:color="auto"/>
                    <w:bottom w:val="none" w:sz="0" w:space="0" w:color="auto"/>
                    <w:right w:val="none" w:sz="0" w:space="0" w:color="auto"/>
                  </w:divBdr>
                  <w:divsChild>
                    <w:div w:id="310065894">
                      <w:marLeft w:val="0"/>
                      <w:marRight w:val="0"/>
                      <w:marTop w:val="0"/>
                      <w:marBottom w:val="0"/>
                      <w:divBdr>
                        <w:top w:val="none" w:sz="0" w:space="0" w:color="auto"/>
                        <w:left w:val="none" w:sz="0" w:space="0" w:color="auto"/>
                        <w:bottom w:val="none" w:sz="0" w:space="0" w:color="auto"/>
                        <w:right w:val="none" w:sz="0" w:space="0" w:color="auto"/>
                      </w:divBdr>
                    </w:div>
                    <w:div w:id="859439900">
                      <w:marLeft w:val="0"/>
                      <w:marRight w:val="0"/>
                      <w:marTop w:val="0"/>
                      <w:marBottom w:val="0"/>
                      <w:divBdr>
                        <w:top w:val="none" w:sz="0" w:space="0" w:color="auto"/>
                        <w:left w:val="none" w:sz="0" w:space="0" w:color="auto"/>
                        <w:bottom w:val="none" w:sz="0" w:space="0" w:color="auto"/>
                        <w:right w:val="none" w:sz="0" w:space="0" w:color="auto"/>
                      </w:divBdr>
                    </w:div>
                    <w:div w:id="1233153710">
                      <w:marLeft w:val="0"/>
                      <w:marRight w:val="0"/>
                      <w:marTop w:val="0"/>
                      <w:marBottom w:val="0"/>
                      <w:divBdr>
                        <w:top w:val="none" w:sz="0" w:space="0" w:color="auto"/>
                        <w:left w:val="none" w:sz="0" w:space="0" w:color="auto"/>
                        <w:bottom w:val="none" w:sz="0" w:space="0" w:color="auto"/>
                        <w:right w:val="none" w:sz="0" w:space="0" w:color="auto"/>
                      </w:divBdr>
                    </w:div>
                    <w:div w:id="19450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20799">
          <w:marLeft w:val="0"/>
          <w:marRight w:val="0"/>
          <w:marTop w:val="0"/>
          <w:marBottom w:val="0"/>
          <w:divBdr>
            <w:top w:val="none" w:sz="0" w:space="0" w:color="auto"/>
            <w:left w:val="none" w:sz="0" w:space="0" w:color="auto"/>
            <w:bottom w:val="none" w:sz="0" w:space="0" w:color="auto"/>
            <w:right w:val="none" w:sz="0" w:space="0" w:color="auto"/>
          </w:divBdr>
          <w:divsChild>
            <w:div w:id="1958678970">
              <w:marLeft w:val="-75"/>
              <w:marRight w:val="0"/>
              <w:marTop w:val="30"/>
              <w:marBottom w:val="30"/>
              <w:divBdr>
                <w:top w:val="none" w:sz="0" w:space="0" w:color="auto"/>
                <w:left w:val="none" w:sz="0" w:space="0" w:color="auto"/>
                <w:bottom w:val="none" w:sz="0" w:space="0" w:color="auto"/>
                <w:right w:val="none" w:sz="0" w:space="0" w:color="auto"/>
              </w:divBdr>
              <w:divsChild>
                <w:div w:id="26613907">
                  <w:marLeft w:val="0"/>
                  <w:marRight w:val="0"/>
                  <w:marTop w:val="0"/>
                  <w:marBottom w:val="0"/>
                  <w:divBdr>
                    <w:top w:val="none" w:sz="0" w:space="0" w:color="auto"/>
                    <w:left w:val="none" w:sz="0" w:space="0" w:color="auto"/>
                    <w:bottom w:val="none" w:sz="0" w:space="0" w:color="auto"/>
                    <w:right w:val="none" w:sz="0" w:space="0" w:color="auto"/>
                  </w:divBdr>
                  <w:divsChild>
                    <w:div w:id="632685116">
                      <w:marLeft w:val="0"/>
                      <w:marRight w:val="0"/>
                      <w:marTop w:val="0"/>
                      <w:marBottom w:val="0"/>
                      <w:divBdr>
                        <w:top w:val="none" w:sz="0" w:space="0" w:color="auto"/>
                        <w:left w:val="none" w:sz="0" w:space="0" w:color="auto"/>
                        <w:bottom w:val="none" w:sz="0" w:space="0" w:color="auto"/>
                        <w:right w:val="none" w:sz="0" w:space="0" w:color="auto"/>
                      </w:divBdr>
                    </w:div>
                    <w:div w:id="846484772">
                      <w:marLeft w:val="0"/>
                      <w:marRight w:val="0"/>
                      <w:marTop w:val="0"/>
                      <w:marBottom w:val="0"/>
                      <w:divBdr>
                        <w:top w:val="none" w:sz="0" w:space="0" w:color="auto"/>
                        <w:left w:val="none" w:sz="0" w:space="0" w:color="auto"/>
                        <w:bottom w:val="none" w:sz="0" w:space="0" w:color="auto"/>
                        <w:right w:val="none" w:sz="0" w:space="0" w:color="auto"/>
                      </w:divBdr>
                    </w:div>
                    <w:div w:id="1333295320">
                      <w:marLeft w:val="0"/>
                      <w:marRight w:val="0"/>
                      <w:marTop w:val="0"/>
                      <w:marBottom w:val="0"/>
                      <w:divBdr>
                        <w:top w:val="none" w:sz="0" w:space="0" w:color="auto"/>
                        <w:left w:val="none" w:sz="0" w:space="0" w:color="auto"/>
                        <w:bottom w:val="none" w:sz="0" w:space="0" w:color="auto"/>
                        <w:right w:val="none" w:sz="0" w:space="0" w:color="auto"/>
                      </w:divBdr>
                    </w:div>
                    <w:div w:id="1854568303">
                      <w:marLeft w:val="0"/>
                      <w:marRight w:val="0"/>
                      <w:marTop w:val="0"/>
                      <w:marBottom w:val="0"/>
                      <w:divBdr>
                        <w:top w:val="none" w:sz="0" w:space="0" w:color="auto"/>
                        <w:left w:val="none" w:sz="0" w:space="0" w:color="auto"/>
                        <w:bottom w:val="none" w:sz="0" w:space="0" w:color="auto"/>
                        <w:right w:val="none" w:sz="0" w:space="0" w:color="auto"/>
                      </w:divBdr>
                    </w:div>
                  </w:divsChild>
                </w:div>
                <w:div w:id="1672487467">
                  <w:marLeft w:val="0"/>
                  <w:marRight w:val="0"/>
                  <w:marTop w:val="0"/>
                  <w:marBottom w:val="0"/>
                  <w:divBdr>
                    <w:top w:val="none" w:sz="0" w:space="0" w:color="auto"/>
                    <w:left w:val="none" w:sz="0" w:space="0" w:color="auto"/>
                    <w:bottom w:val="none" w:sz="0" w:space="0" w:color="auto"/>
                    <w:right w:val="none" w:sz="0" w:space="0" w:color="auto"/>
                  </w:divBdr>
                  <w:divsChild>
                    <w:div w:id="11189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76582">
          <w:marLeft w:val="0"/>
          <w:marRight w:val="0"/>
          <w:marTop w:val="0"/>
          <w:marBottom w:val="0"/>
          <w:divBdr>
            <w:top w:val="none" w:sz="0" w:space="0" w:color="auto"/>
            <w:left w:val="none" w:sz="0" w:space="0" w:color="auto"/>
            <w:bottom w:val="none" w:sz="0" w:space="0" w:color="auto"/>
            <w:right w:val="none" w:sz="0" w:space="0" w:color="auto"/>
          </w:divBdr>
        </w:div>
        <w:div w:id="760184346">
          <w:marLeft w:val="0"/>
          <w:marRight w:val="0"/>
          <w:marTop w:val="0"/>
          <w:marBottom w:val="0"/>
          <w:divBdr>
            <w:top w:val="none" w:sz="0" w:space="0" w:color="auto"/>
            <w:left w:val="none" w:sz="0" w:space="0" w:color="auto"/>
            <w:bottom w:val="none" w:sz="0" w:space="0" w:color="auto"/>
            <w:right w:val="none" w:sz="0" w:space="0" w:color="auto"/>
          </w:divBdr>
        </w:div>
        <w:div w:id="806044077">
          <w:marLeft w:val="0"/>
          <w:marRight w:val="0"/>
          <w:marTop w:val="0"/>
          <w:marBottom w:val="0"/>
          <w:divBdr>
            <w:top w:val="none" w:sz="0" w:space="0" w:color="auto"/>
            <w:left w:val="none" w:sz="0" w:space="0" w:color="auto"/>
            <w:bottom w:val="none" w:sz="0" w:space="0" w:color="auto"/>
            <w:right w:val="none" w:sz="0" w:space="0" w:color="auto"/>
          </w:divBdr>
          <w:divsChild>
            <w:div w:id="295987292">
              <w:marLeft w:val="-75"/>
              <w:marRight w:val="0"/>
              <w:marTop w:val="30"/>
              <w:marBottom w:val="30"/>
              <w:divBdr>
                <w:top w:val="none" w:sz="0" w:space="0" w:color="auto"/>
                <w:left w:val="none" w:sz="0" w:space="0" w:color="auto"/>
                <w:bottom w:val="none" w:sz="0" w:space="0" w:color="auto"/>
                <w:right w:val="none" w:sz="0" w:space="0" w:color="auto"/>
              </w:divBdr>
              <w:divsChild>
                <w:div w:id="872618490">
                  <w:marLeft w:val="0"/>
                  <w:marRight w:val="0"/>
                  <w:marTop w:val="0"/>
                  <w:marBottom w:val="0"/>
                  <w:divBdr>
                    <w:top w:val="none" w:sz="0" w:space="0" w:color="auto"/>
                    <w:left w:val="none" w:sz="0" w:space="0" w:color="auto"/>
                    <w:bottom w:val="none" w:sz="0" w:space="0" w:color="auto"/>
                    <w:right w:val="none" w:sz="0" w:space="0" w:color="auto"/>
                  </w:divBdr>
                  <w:divsChild>
                    <w:div w:id="209650589">
                      <w:marLeft w:val="0"/>
                      <w:marRight w:val="0"/>
                      <w:marTop w:val="0"/>
                      <w:marBottom w:val="0"/>
                      <w:divBdr>
                        <w:top w:val="none" w:sz="0" w:space="0" w:color="auto"/>
                        <w:left w:val="none" w:sz="0" w:space="0" w:color="auto"/>
                        <w:bottom w:val="none" w:sz="0" w:space="0" w:color="auto"/>
                        <w:right w:val="none" w:sz="0" w:space="0" w:color="auto"/>
                      </w:divBdr>
                    </w:div>
                    <w:div w:id="263079091">
                      <w:marLeft w:val="0"/>
                      <w:marRight w:val="0"/>
                      <w:marTop w:val="0"/>
                      <w:marBottom w:val="0"/>
                      <w:divBdr>
                        <w:top w:val="none" w:sz="0" w:space="0" w:color="auto"/>
                        <w:left w:val="none" w:sz="0" w:space="0" w:color="auto"/>
                        <w:bottom w:val="none" w:sz="0" w:space="0" w:color="auto"/>
                        <w:right w:val="none" w:sz="0" w:space="0" w:color="auto"/>
                      </w:divBdr>
                    </w:div>
                    <w:div w:id="400300007">
                      <w:marLeft w:val="0"/>
                      <w:marRight w:val="0"/>
                      <w:marTop w:val="0"/>
                      <w:marBottom w:val="0"/>
                      <w:divBdr>
                        <w:top w:val="none" w:sz="0" w:space="0" w:color="auto"/>
                        <w:left w:val="none" w:sz="0" w:space="0" w:color="auto"/>
                        <w:bottom w:val="none" w:sz="0" w:space="0" w:color="auto"/>
                        <w:right w:val="none" w:sz="0" w:space="0" w:color="auto"/>
                      </w:divBdr>
                    </w:div>
                    <w:div w:id="767048057">
                      <w:marLeft w:val="0"/>
                      <w:marRight w:val="0"/>
                      <w:marTop w:val="0"/>
                      <w:marBottom w:val="0"/>
                      <w:divBdr>
                        <w:top w:val="none" w:sz="0" w:space="0" w:color="auto"/>
                        <w:left w:val="none" w:sz="0" w:space="0" w:color="auto"/>
                        <w:bottom w:val="none" w:sz="0" w:space="0" w:color="auto"/>
                        <w:right w:val="none" w:sz="0" w:space="0" w:color="auto"/>
                      </w:divBdr>
                    </w:div>
                    <w:div w:id="850333818">
                      <w:marLeft w:val="0"/>
                      <w:marRight w:val="0"/>
                      <w:marTop w:val="0"/>
                      <w:marBottom w:val="0"/>
                      <w:divBdr>
                        <w:top w:val="none" w:sz="0" w:space="0" w:color="auto"/>
                        <w:left w:val="none" w:sz="0" w:space="0" w:color="auto"/>
                        <w:bottom w:val="none" w:sz="0" w:space="0" w:color="auto"/>
                        <w:right w:val="none" w:sz="0" w:space="0" w:color="auto"/>
                      </w:divBdr>
                    </w:div>
                    <w:div w:id="908612424">
                      <w:marLeft w:val="0"/>
                      <w:marRight w:val="0"/>
                      <w:marTop w:val="0"/>
                      <w:marBottom w:val="0"/>
                      <w:divBdr>
                        <w:top w:val="none" w:sz="0" w:space="0" w:color="auto"/>
                        <w:left w:val="none" w:sz="0" w:space="0" w:color="auto"/>
                        <w:bottom w:val="none" w:sz="0" w:space="0" w:color="auto"/>
                        <w:right w:val="none" w:sz="0" w:space="0" w:color="auto"/>
                      </w:divBdr>
                    </w:div>
                    <w:div w:id="1737388031">
                      <w:marLeft w:val="0"/>
                      <w:marRight w:val="0"/>
                      <w:marTop w:val="0"/>
                      <w:marBottom w:val="0"/>
                      <w:divBdr>
                        <w:top w:val="none" w:sz="0" w:space="0" w:color="auto"/>
                        <w:left w:val="none" w:sz="0" w:space="0" w:color="auto"/>
                        <w:bottom w:val="none" w:sz="0" w:space="0" w:color="auto"/>
                        <w:right w:val="none" w:sz="0" w:space="0" w:color="auto"/>
                      </w:divBdr>
                    </w:div>
                  </w:divsChild>
                </w:div>
                <w:div w:id="1992325844">
                  <w:marLeft w:val="0"/>
                  <w:marRight w:val="0"/>
                  <w:marTop w:val="0"/>
                  <w:marBottom w:val="0"/>
                  <w:divBdr>
                    <w:top w:val="none" w:sz="0" w:space="0" w:color="auto"/>
                    <w:left w:val="none" w:sz="0" w:space="0" w:color="auto"/>
                    <w:bottom w:val="none" w:sz="0" w:space="0" w:color="auto"/>
                    <w:right w:val="none" w:sz="0" w:space="0" w:color="auto"/>
                  </w:divBdr>
                  <w:divsChild>
                    <w:div w:id="17179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03720">
          <w:marLeft w:val="0"/>
          <w:marRight w:val="0"/>
          <w:marTop w:val="0"/>
          <w:marBottom w:val="0"/>
          <w:divBdr>
            <w:top w:val="none" w:sz="0" w:space="0" w:color="auto"/>
            <w:left w:val="none" w:sz="0" w:space="0" w:color="auto"/>
            <w:bottom w:val="none" w:sz="0" w:space="0" w:color="auto"/>
            <w:right w:val="none" w:sz="0" w:space="0" w:color="auto"/>
          </w:divBdr>
        </w:div>
        <w:div w:id="1035036855">
          <w:marLeft w:val="0"/>
          <w:marRight w:val="0"/>
          <w:marTop w:val="0"/>
          <w:marBottom w:val="0"/>
          <w:divBdr>
            <w:top w:val="none" w:sz="0" w:space="0" w:color="auto"/>
            <w:left w:val="none" w:sz="0" w:space="0" w:color="auto"/>
            <w:bottom w:val="none" w:sz="0" w:space="0" w:color="auto"/>
            <w:right w:val="none" w:sz="0" w:space="0" w:color="auto"/>
          </w:divBdr>
        </w:div>
        <w:div w:id="1382628010">
          <w:marLeft w:val="0"/>
          <w:marRight w:val="0"/>
          <w:marTop w:val="0"/>
          <w:marBottom w:val="0"/>
          <w:divBdr>
            <w:top w:val="none" w:sz="0" w:space="0" w:color="auto"/>
            <w:left w:val="none" w:sz="0" w:space="0" w:color="auto"/>
            <w:bottom w:val="none" w:sz="0" w:space="0" w:color="auto"/>
            <w:right w:val="none" w:sz="0" w:space="0" w:color="auto"/>
          </w:divBdr>
          <w:divsChild>
            <w:div w:id="445739615">
              <w:marLeft w:val="-75"/>
              <w:marRight w:val="0"/>
              <w:marTop w:val="30"/>
              <w:marBottom w:val="30"/>
              <w:divBdr>
                <w:top w:val="none" w:sz="0" w:space="0" w:color="auto"/>
                <w:left w:val="none" w:sz="0" w:space="0" w:color="auto"/>
                <w:bottom w:val="none" w:sz="0" w:space="0" w:color="auto"/>
                <w:right w:val="none" w:sz="0" w:space="0" w:color="auto"/>
              </w:divBdr>
              <w:divsChild>
                <w:div w:id="308246312">
                  <w:marLeft w:val="0"/>
                  <w:marRight w:val="0"/>
                  <w:marTop w:val="0"/>
                  <w:marBottom w:val="0"/>
                  <w:divBdr>
                    <w:top w:val="none" w:sz="0" w:space="0" w:color="auto"/>
                    <w:left w:val="none" w:sz="0" w:space="0" w:color="auto"/>
                    <w:bottom w:val="none" w:sz="0" w:space="0" w:color="auto"/>
                    <w:right w:val="none" w:sz="0" w:space="0" w:color="auto"/>
                  </w:divBdr>
                  <w:divsChild>
                    <w:div w:id="1823694134">
                      <w:marLeft w:val="0"/>
                      <w:marRight w:val="0"/>
                      <w:marTop w:val="0"/>
                      <w:marBottom w:val="0"/>
                      <w:divBdr>
                        <w:top w:val="none" w:sz="0" w:space="0" w:color="auto"/>
                        <w:left w:val="none" w:sz="0" w:space="0" w:color="auto"/>
                        <w:bottom w:val="none" w:sz="0" w:space="0" w:color="auto"/>
                        <w:right w:val="none" w:sz="0" w:space="0" w:color="auto"/>
                      </w:divBdr>
                    </w:div>
                  </w:divsChild>
                </w:div>
                <w:div w:id="1326670514">
                  <w:marLeft w:val="0"/>
                  <w:marRight w:val="0"/>
                  <w:marTop w:val="0"/>
                  <w:marBottom w:val="0"/>
                  <w:divBdr>
                    <w:top w:val="none" w:sz="0" w:space="0" w:color="auto"/>
                    <w:left w:val="none" w:sz="0" w:space="0" w:color="auto"/>
                    <w:bottom w:val="none" w:sz="0" w:space="0" w:color="auto"/>
                    <w:right w:val="none" w:sz="0" w:space="0" w:color="auto"/>
                  </w:divBdr>
                  <w:divsChild>
                    <w:div w:id="578902472">
                      <w:marLeft w:val="0"/>
                      <w:marRight w:val="0"/>
                      <w:marTop w:val="0"/>
                      <w:marBottom w:val="0"/>
                      <w:divBdr>
                        <w:top w:val="none" w:sz="0" w:space="0" w:color="auto"/>
                        <w:left w:val="none" w:sz="0" w:space="0" w:color="auto"/>
                        <w:bottom w:val="none" w:sz="0" w:space="0" w:color="auto"/>
                        <w:right w:val="none" w:sz="0" w:space="0" w:color="auto"/>
                      </w:divBdr>
                    </w:div>
                    <w:div w:id="1081754042">
                      <w:marLeft w:val="0"/>
                      <w:marRight w:val="0"/>
                      <w:marTop w:val="0"/>
                      <w:marBottom w:val="0"/>
                      <w:divBdr>
                        <w:top w:val="none" w:sz="0" w:space="0" w:color="auto"/>
                        <w:left w:val="none" w:sz="0" w:space="0" w:color="auto"/>
                        <w:bottom w:val="none" w:sz="0" w:space="0" w:color="auto"/>
                        <w:right w:val="none" w:sz="0" w:space="0" w:color="auto"/>
                      </w:divBdr>
                    </w:div>
                    <w:div w:id="1692954223">
                      <w:marLeft w:val="0"/>
                      <w:marRight w:val="0"/>
                      <w:marTop w:val="0"/>
                      <w:marBottom w:val="0"/>
                      <w:divBdr>
                        <w:top w:val="none" w:sz="0" w:space="0" w:color="auto"/>
                        <w:left w:val="none" w:sz="0" w:space="0" w:color="auto"/>
                        <w:bottom w:val="none" w:sz="0" w:space="0" w:color="auto"/>
                        <w:right w:val="none" w:sz="0" w:space="0" w:color="auto"/>
                      </w:divBdr>
                    </w:div>
                    <w:div w:id="20024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42130">
          <w:marLeft w:val="0"/>
          <w:marRight w:val="0"/>
          <w:marTop w:val="0"/>
          <w:marBottom w:val="0"/>
          <w:divBdr>
            <w:top w:val="none" w:sz="0" w:space="0" w:color="auto"/>
            <w:left w:val="none" w:sz="0" w:space="0" w:color="auto"/>
            <w:bottom w:val="none" w:sz="0" w:space="0" w:color="auto"/>
            <w:right w:val="none" w:sz="0" w:space="0" w:color="auto"/>
          </w:divBdr>
        </w:div>
        <w:div w:id="1969361417">
          <w:marLeft w:val="0"/>
          <w:marRight w:val="0"/>
          <w:marTop w:val="0"/>
          <w:marBottom w:val="0"/>
          <w:divBdr>
            <w:top w:val="none" w:sz="0" w:space="0" w:color="auto"/>
            <w:left w:val="none" w:sz="0" w:space="0" w:color="auto"/>
            <w:bottom w:val="none" w:sz="0" w:space="0" w:color="auto"/>
            <w:right w:val="none" w:sz="0" w:space="0" w:color="auto"/>
          </w:divBdr>
          <w:divsChild>
            <w:div w:id="133378485">
              <w:marLeft w:val="0"/>
              <w:marRight w:val="0"/>
              <w:marTop w:val="0"/>
              <w:marBottom w:val="0"/>
              <w:divBdr>
                <w:top w:val="none" w:sz="0" w:space="0" w:color="auto"/>
                <w:left w:val="none" w:sz="0" w:space="0" w:color="auto"/>
                <w:bottom w:val="none" w:sz="0" w:space="0" w:color="auto"/>
                <w:right w:val="none" w:sz="0" w:space="0" w:color="auto"/>
              </w:divBdr>
            </w:div>
            <w:div w:id="461659853">
              <w:marLeft w:val="0"/>
              <w:marRight w:val="0"/>
              <w:marTop w:val="0"/>
              <w:marBottom w:val="0"/>
              <w:divBdr>
                <w:top w:val="none" w:sz="0" w:space="0" w:color="auto"/>
                <w:left w:val="none" w:sz="0" w:space="0" w:color="auto"/>
                <w:bottom w:val="none" w:sz="0" w:space="0" w:color="auto"/>
                <w:right w:val="none" w:sz="0" w:space="0" w:color="auto"/>
              </w:divBdr>
            </w:div>
            <w:div w:id="614403830">
              <w:marLeft w:val="0"/>
              <w:marRight w:val="0"/>
              <w:marTop w:val="0"/>
              <w:marBottom w:val="0"/>
              <w:divBdr>
                <w:top w:val="none" w:sz="0" w:space="0" w:color="auto"/>
                <w:left w:val="none" w:sz="0" w:space="0" w:color="auto"/>
                <w:bottom w:val="none" w:sz="0" w:space="0" w:color="auto"/>
                <w:right w:val="none" w:sz="0" w:space="0" w:color="auto"/>
              </w:divBdr>
            </w:div>
            <w:div w:id="1011491339">
              <w:marLeft w:val="0"/>
              <w:marRight w:val="0"/>
              <w:marTop w:val="0"/>
              <w:marBottom w:val="0"/>
              <w:divBdr>
                <w:top w:val="none" w:sz="0" w:space="0" w:color="auto"/>
                <w:left w:val="none" w:sz="0" w:space="0" w:color="auto"/>
                <w:bottom w:val="none" w:sz="0" w:space="0" w:color="auto"/>
                <w:right w:val="none" w:sz="0" w:space="0" w:color="auto"/>
              </w:divBdr>
            </w:div>
            <w:div w:id="1401446411">
              <w:marLeft w:val="0"/>
              <w:marRight w:val="0"/>
              <w:marTop w:val="0"/>
              <w:marBottom w:val="0"/>
              <w:divBdr>
                <w:top w:val="none" w:sz="0" w:space="0" w:color="auto"/>
                <w:left w:val="none" w:sz="0" w:space="0" w:color="auto"/>
                <w:bottom w:val="none" w:sz="0" w:space="0" w:color="auto"/>
                <w:right w:val="none" w:sz="0" w:space="0" w:color="auto"/>
              </w:divBdr>
            </w:div>
            <w:div w:id="1553423924">
              <w:marLeft w:val="0"/>
              <w:marRight w:val="0"/>
              <w:marTop w:val="0"/>
              <w:marBottom w:val="0"/>
              <w:divBdr>
                <w:top w:val="none" w:sz="0" w:space="0" w:color="auto"/>
                <w:left w:val="none" w:sz="0" w:space="0" w:color="auto"/>
                <w:bottom w:val="none" w:sz="0" w:space="0" w:color="auto"/>
                <w:right w:val="none" w:sz="0" w:space="0" w:color="auto"/>
              </w:divBdr>
            </w:div>
            <w:div w:id="1659456435">
              <w:marLeft w:val="0"/>
              <w:marRight w:val="0"/>
              <w:marTop w:val="0"/>
              <w:marBottom w:val="0"/>
              <w:divBdr>
                <w:top w:val="none" w:sz="0" w:space="0" w:color="auto"/>
                <w:left w:val="none" w:sz="0" w:space="0" w:color="auto"/>
                <w:bottom w:val="none" w:sz="0" w:space="0" w:color="auto"/>
                <w:right w:val="none" w:sz="0" w:space="0" w:color="auto"/>
              </w:divBdr>
            </w:div>
            <w:div w:id="1993948394">
              <w:marLeft w:val="0"/>
              <w:marRight w:val="0"/>
              <w:marTop w:val="0"/>
              <w:marBottom w:val="0"/>
              <w:divBdr>
                <w:top w:val="none" w:sz="0" w:space="0" w:color="auto"/>
                <w:left w:val="none" w:sz="0" w:space="0" w:color="auto"/>
                <w:bottom w:val="none" w:sz="0" w:space="0" w:color="auto"/>
                <w:right w:val="none" w:sz="0" w:space="0" w:color="auto"/>
              </w:divBdr>
            </w:div>
          </w:divsChild>
        </w:div>
        <w:div w:id="2097089488">
          <w:marLeft w:val="0"/>
          <w:marRight w:val="0"/>
          <w:marTop w:val="0"/>
          <w:marBottom w:val="0"/>
          <w:divBdr>
            <w:top w:val="none" w:sz="0" w:space="0" w:color="auto"/>
            <w:left w:val="none" w:sz="0" w:space="0" w:color="auto"/>
            <w:bottom w:val="none" w:sz="0" w:space="0" w:color="auto"/>
            <w:right w:val="none" w:sz="0" w:space="0" w:color="auto"/>
          </w:divBdr>
          <w:divsChild>
            <w:div w:id="1464031935">
              <w:marLeft w:val="-75"/>
              <w:marRight w:val="0"/>
              <w:marTop w:val="30"/>
              <w:marBottom w:val="30"/>
              <w:divBdr>
                <w:top w:val="none" w:sz="0" w:space="0" w:color="auto"/>
                <w:left w:val="none" w:sz="0" w:space="0" w:color="auto"/>
                <w:bottom w:val="none" w:sz="0" w:space="0" w:color="auto"/>
                <w:right w:val="none" w:sz="0" w:space="0" w:color="auto"/>
              </w:divBdr>
              <w:divsChild>
                <w:div w:id="1380934315">
                  <w:marLeft w:val="0"/>
                  <w:marRight w:val="0"/>
                  <w:marTop w:val="0"/>
                  <w:marBottom w:val="0"/>
                  <w:divBdr>
                    <w:top w:val="none" w:sz="0" w:space="0" w:color="auto"/>
                    <w:left w:val="none" w:sz="0" w:space="0" w:color="auto"/>
                    <w:bottom w:val="none" w:sz="0" w:space="0" w:color="auto"/>
                    <w:right w:val="none" w:sz="0" w:space="0" w:color="auto"/>
                  </w:divBdr>
                  <w:divsChild>
                    <w:div w:id="1670865572">
                      <w:marLeft w:val="0"/>
                      <w:marRight w:val="0"/>
                      <w:marTop w:val="0"/>
                      <w:marBottom w:val="0"/>
                      <w:divBdr>
                        <w:top w:val="none" w:sz="0" w:space="0" w:color="auto"/>
                        <w:left w:val="none" w:sz="0" w:space="0" w:color="auto"/>
                        <w:bottom w:val="none" w:sz="0" w:space="0" w:color="auto"/>
                        <w:right w:val="none" w:sz="0" w:space="0" w:color="auto"/>
                      </w:divBdr>
                    </w:div>
                  </w:divsChild>
                </w:div>
                <w:div w:id="1401907514">
                  <w:marLeft w:val="0"/>
                  <w:marRight w:val="0"/>
                  <w:marTop w:val="0"/>
                  <w:marBottom w:val="0"/>
                  <w:divBdr>
                    <w:top w:val="none" w:sz="0" w:space="0" w:color="auto"/>
                    <w:left w:val="none" w:sz="0" w:space="0" w:color="auto"/>
                    <w:bottom w:val="none" w:sz="0" w:space="0" w:color="auto"/>
                    <w:right w:val="none" w:sz="0" w:space="0" w:color="auto"/>
                  </w:divBdr>
                  <w:divsChild>
                    <w:div w:id="264653403">
                      <w:marLeft w:val="0"/>
                      <w:marRight w:val="0"/>
                      <w:marTop w:val="0"/>
                      <w:marBottom w:val="0"/>
                      <w:divBdr>
                        <w:top w:val="none" w:sz="0" w:space="0" w:color="auto"/>
                        <w:left w:val="none" w:sz="0" w:space="0" w:color="auto"/>
                        <w:bottom w:val="none" w:sz="0" w:space="0" w:color="auto"/>
                        <w:right w:val="none" w:sz="0" w:space="0" w:color="auto"/>
                      </w:divBdr>
                    </w:div>
                    <w:div w:id="614021857">
                      <w:marLeft w:val="0"/>
                      <w:marRight w:val="0"/>
                      <w:marTop w:val="0"/>
                      <w:marBottom w:val="0"/>
                      <w:divBdr>
                        <w:top w:val="none" w:sz="0" w:space="0" w:color="auto"/>
                        <w:left w:val="none" w:sz="0" w:space="0" w:color="auto"/>
                        <w:bottom w:val="none" w:sz="0" w:space="0" w:color="auto"/>
                        <w:right w:val="none" w:sz="0" w:space="0" w:color="auto"/>
                      </w:divBdr>
                    </w:div>
                    <w:div w:id="1409957436">
                      <w:marLeft w:val="0"/>
                      <w:marRight w:val="0"/>
                      <w:marTop w:val="0"/>
                      <w:marBottom w:val="0"/>
                      <w:divBdr>
                        <w:top w:val="none" w:sz="0" w:space="0" w:color="auto"/>
                        <w:left w:val="none" w:sz="0" w:space="0" w:color="auto"/>
                        <w:bottom w:val="none" w:sz="0" w:space="0" w:color="auto"/>
                        <w:right w:val="none" w:sz="0" w:space="0" w:color="auto"/>
                      </w:divBdr>
                    </w:div>
                    <w:div w:id="19859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463764704">
      <w:bodyDiv w:val="1"/>
      <w:marLeft w:val="0"/>
      <w:marRight w:val="0"/>
      <w:marTop w:val="0"/>
      <w:marBottom w:val="0"/>
      <w:divBdr>
        <w:top w:val="none" w:sz="0" w:space="0" w:color="auto"/>
        <w:left w:val="none" w:sz="0" w:space="0" w:color="auto"/>
        <w:bottom w:val="none" w:sz="0" w:space="0" w:color="auto"/>
        <w:right w:val="none" w:sz="0" w:space="0" w:color="auto"/>
      </w:divBdr>
    </w:div>
    <w:div w:id="1481465163">
      <w:bodyDiv w:val="1"/>
      <w:marLeft w:val="0"/>
      <w:marRight w:val="0"/>
      <w:marTop w:val="0"/>
      <w:marBottom w:val="0"/>
      <w:divBdr>
        <w:top w:val="none" w:sz="0" w:space="0" w:color="auto"/>
        <w:left w:val="none" w:sz="0" w:space="0" w:color="auto"/>
        <w:bottom w:val="none" w:sz="0" w:space="0" w:color="auto"/>
        <w:right w:val="none" w:sz="0" w:space="0" w:color="auto"/>
      </w:divBdr>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595898860">
      <w:bodyDiv w:val="1"/>
      <w:marLeft w:val="0"/>
      <w:marRight w:val="0"/>
      <w:marTop w:val="0"/>
      <w:marBottom w:val="0"/>
      <w:divBdr>
        <w:top w:val="none" w:sz="0" w:space="0" w:color="auto"/>
        <w:left w:val="none" w:sz="0" w:space="0" w:color="auto"/>
        <w:bottom w:val="none" w:sz="0" w:space="0" w:color="auto"/>
        <w:right w:val="none" w:sz="0" w:space="0" w:color="auto"/>
      </w:divBdr>
      <w:divsChild>
        <w:div w:id="144512479">
          <w:marLeft w:val="0"/>
          <w:marRight w:val="0"/>
          <w:marTop w:val="0"/>
          <w:marBottom w:val="0"/>
          <w:divBdr>
            <w:top w:val="none" w:sz="0" w:space="0" w:color="auto"/>
            <w:left w:val="none" w:sz="0" w:space="0" w:color="auto"/>
            <w:bottom w:val="none" w:sz="0" w:space="0" w:color="auto"/>
            <w:right w:val="none" w:sz="0" w:space="0" w:color="auto"/>
          </w:divBdr>
        </w:div>
        <w:div w:id="166484391">
          <w:marLeft w:val="0"/>
          <w:marRight w:val="0"/>
          <w:marTop w:val="0"/>
          <w:marBottom w:val="0"/>
          <w:divBdr>
            <w:top w:val="none" w:sz="0" w:space="0" w:color="auto"/>
            <w:left w:val="none" w:sz="0" w:space="0" w:color="auto"/>
            <w:bottom w:val="none" w:sz="0" w:space="0" w:color="auto"/>
            <w:right w:val="none" w:sz="0" w:space="0" w:color="auto"/>
          </w:divBdr>
        </w:div>
        <w:div w:id="743844671">
          <w:marLeft w:val="0"/>
          <w:marRight w:val="0"/>
          <w:marTop w:val="0"/>
          <w:marBottom w:val="0"/>
          <w:divBdr>
            <w:top w:val="none" w:sz="0" w:space="0" w:color="auto"/>
            <w:left w:val="none" w:sz="0" w:space="0" w:color="auto"/>
            <w:bottom w:val="none" w:sz="0" w:space="0" w:color="auto"/>
            <w:right w:val="none" w:sz="0" w:space="0" w:color="auto"/>
          </w:divBdr>
        </w:div>
        <w:div w:id="927620894">
          <w:marLeft w:val="0"/>
          <w:marRight w:val="0"/>
          <w:marTop w:val="0"/>
          <w:marBottom w:val="0"/>
          <w:divBdr>
            <w:top w:val="none" w:sz="0" w:space="0" w:color="auto"/>
            <w:left w:val="none" w:sz="0" w:space="0" w:color="auto"/>
            <w:bottom w:val="none" w:sz="0" w:space="0" w:color="auto"/>
            <w:right w:val="none" w:sz="0" w:space="0" w:color="auto"/>
          </w:divBdr>
        </w:div>
        <w:div w:id="1075279316">
          <w:marLeft w:val="0"/>
          <w:marRight w:val="0"/>
          <w:marTop w:val="0"/>
          <w:marBottom w:val="0"/>
          <w:divBdr>
            <w:top w:val="none" w:sz="0" w:space="0" w:color="auto"/>
            <w:left w:val="none" w:sz="0" w:space="0" w:color="auto"/>
            <w:bottom w:val="none" w:sz="0" w:space="0" w:color="auto"/>
            <w:right w:val="none" w:sz="0" w:space="0" w:color="auto"/>
          </w:divBdr>
        </w:div>
        <w:div w:id="1168405779">
          <w:marLeft w:val="0"/>
          <w:marRight w:val="0"/>
          <w:marTop w:val="0"/>
          <w:marBottom w:val="0"/>
          <w:divBdr>
            <w:top w:val="none" w:sz="0" w:space="0" w:color="auto"/>
            <w:left w:val="none" w:sz="0" w:space="0" w:color="auto"/>
            <w:bottom w:val="none" w:sz="0" w:space="0" w:color="auto"/>
            <w:right w:val="none" w:sz="0" w:space="0" w:color="auto"/>
          </w:divBdr>
          <w:divsChild>
            <w:div w:id="1844390319">
              <w:marLeft w:val="-75"/>
              <w:marRight w:val="0"/>
              <w:marTop w:val="30"/>
              <w:marBottom w:val="30"/>
              <w:divBdr>
                <w:top w:val="none" w:sz="0" w:space="0" w:color="auto"/>
                <w:left w:val="none" w:sz="0" w:space="0" w:color="auto"/>
                <w:bottom w:val="none" w:sz="0" w:space="0" w:color="auto"/>
                <w:right w:val="none" w:sz="0" w:space="0" w:color="auto"/>
              </w:divBdr>
              <w:divsChild>
                <w:div w:id="79105098">
                  <w:marLeft w:val="0"/>
                  <w:marRight w:val="0"/>
                  <w:marTop w:val="0"/>
                  <w:marBottom w:val="0"/>
                  <w:divBdr>
                    <w:top w:val="none" w:sz="0" w:space="0" w:color="auto"/>
                    <w:left w:val="none" w:sz="0" w:space="0" w:color="auto"/>
                    <w:bottom w:val="none" w:sz="0" w:space="0" w:color="auto"/>
                    <w:right w:val="none" w:sz="0" w:space="0" w:color="auto"/>
                  </w:divBdr>
                  <w:divsChild>
                    <w:div w:id="388967037">
                      <w:marLeft w:val="0"/>
                      <w:marRight w:val="0"/>
                      <w:marTop w:val="0"/>
                      <w:marBottom w:val="0"/>
                      <w:divBdr>
                        <w:top w:val="none" w:sz="0" w:space="0" w:color="auto"/>
                        <w:left w:val="none" w:sz="0" w:space="0" w:color="auto"/>
                        <w:bottom w:val="none" w:sz="0" w:space="0" w:color="auto"/>
                        <w:right w:val="none" w:sz="0" w:space="0" w:color="auto"/>
                      </w:divBdr>
                    </w:div>
                  </w:divsChild>
                </w:div>
                <w:div w:id="453062379">
                  <w:marLeft w:val="0"/>
                  <w:marRight w:val="0"/>
                  <w:marTop w:val="0"/>
                  <w:marBottom w:val="0"/>
                  <w:divBdr>
                    <w:top w:val="none" w:sz="0" w:space="0" w:color="auto"/>
                    <w:left w:val="none" w:sz="0" w:space="0" w:color="auto"/>
                    <w:bottom w:val="none" w:sz="0" w:space="0" w:color="auto"/>
                    <w:right w:val="none" w:sz="0" w:space="0" w:color="auto"/>
                  </w:divBdr>
                  <w:divsChild>
                    <w:div w:id="34621072">
                      <w:marLeft w:val="0"/>
                      <w:marRight w:val="0"/>
                      <w:marTop w:val="0"/>
                      <w:marBottom w:val="0"/>
                      <w:divBdr>
                        <w:top w:val="none" w:sz="0" w:space="0" w:color="auto"/>
                        <w:left w:val="none" w:sz="0" w:space="0" w:color="auto"/>
                        <w:bottom w:val="none" w:sz="0" w:space="0" w:color="auto"/>
                        <w:right w:val="none" w:sz="0" w:space="0" w:color="auto"/>
                      </w:divBdr>
                    </w:div>
                    <w:div w:id="70352681">
                      <w:marLeft w:val="0"/>
                      <w:marRight w:val="0"/>
                      <w:marTop w:val="0"/>
                      <w:marBottom w:val="0"/>
                      <w:divBdr>
                        <w:top w:val="none" w:sz="0" w:space="0" w:color="auto"/>
                        <w:left w:val="none" w:sz="0" w:space="0" w:color="auto"/>
                        <w:bottom w:val="none" w:sz="0" w:space="0" w:color="auto"/>
                        <w:right w:val="none" w:sz="0" w:space="0" w:color="auto"/>
                      </w:divBdr>
                    </w:div>
                    <w:div w:id="163130798">
                      <w:marLeft w:val="0"/>
                      <w:marRight w:val="0"/>
                      <w:marTop w:val="0"/>
                      <w:marBottom w:val="0"/>
                      <w:divBdr>
                        <w:top w:val="none" w:sz="0" w:space="0" w:color="auto"/>
                        <w:left w:val="none" w:sz="0" w:space="0" w:color="auto"/>
                        <w:bottom w:val="none" w:sz="0" w:space="0" w:color="auto"/>
                        <w:right w:val="none" w:sz="0" w:space="0" w:color="auto"/>
                      </w:divBdr>
                    </w:div>
                    <w:div w:id="245385477">
                      <w:marLeft w:val="0"/>
                      <w:marRight w:val="0"/>
                      <w:marTop w:val="0"/>
                      <w:marBottom w:val="0"/>
                      <w:divBdr>
                        <w:top w:val="none" w:sz="0" w:space="0" w:color="auto"/>
                        <w:left w:val="none" w:sz="0" w:space="0" w:color="auto"/>
                        <w:bottom w:val="none" w:sz="0" w:space="0" w:color="auto"/>
                        <w:right w:val="none" w:sz="0" w:space="0" w:color="auto"/>
                      </w:divBdr>
                    </w:div>
                    <w:div w:id="502161658">
                      <w:marLeft w:val="0"/>
                      <w:marRight w:val="0"/>
                      <w:marTop w:val="0"/>
                      <w:marBottom w:val="0"/>
                      <w:divBdr>
                        <w:top w:val="none" w:sz="0" w:space="0" w:color="auto"/>
                        <w:left w:val="none" w:sz="0" w:space="0" w:color="auto"/>
                        <w:bottom w:val="none" w:sz="0" w:space="0" w:color="auto"/>
                        <w:right w:val="none" w:sz="0" w:space="0" w:color="auto"/>
                      </w:divBdr>
                    </w:div>
                    <w:div w:id="616526659">
                      <w:marLeft w:val="0"/>
                      <w:marRight w:val="0"/>
                      <w:marTop w:val="0"/>
                      <w:marBottom w:val="0"/>
                      <w:divBdr>
                        <w:top w:val="none" w:sz="0" w:space="0" w:color="auto"/>
                        <w:left w:val="none" w:sz="0" w:space="0" w:color="auto"/>
                        <w:bottom w:val="none" w:sz="0" w:space="0" w:color="auto"/>
                        <w:right w:val="none" w:sz="0" w:space="0" w:color="auto"/>
                      </w:divBdr>
                    </w:div>
                    <w:div w:id="1544364615">
                      <w:marLeft w:val="0"/>
                      <w:marRight w:val="0"/>
                      <w:marTop w:val="0"/>
                      <w:marBottom w:val="0"/>
                      <w:divBdr>
                        <w:top w:val="none" w:sz="0" w:space="0" w:color="auto"/>
                        <w:left w:val="none" w:sz="0" w:space="0" w:color="auto"/>
                        <w:bottom w:val="none" w:sz="0" w:space="0" w:color="auto"/>
                        <w:right w:val="none" w:sz="0" w:space="0" w:color="auto"/>
                      </w:divBdr>
                    </w:div>
                    <w:div w:id="1861890369">
                      <w:marLeft w:val="0"/>
                      <w:marRight w:val="0"/>
                      <w:marTop w:val="0"/>
                      <w:marBottom w:val="0"/>
                      <w:divBdr>
                        <w:top w:val="none" w:sz="0" w:space="0" w:color="auto"/>
                        <w:left w:val="none" w:sz="0" w:space="0" w:color="auto"/>
                        <w:bottom w:val="none" w:sz="0" w:space="0" w:color="auto"/>
                        <w:right w:val="none" w:sz="0" w:space="0" w:color="auto"/>
                      </w:divBdr>
                    </w:div>
                    <w:div w:id="18859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09350">
          <w:marLeft w:val="0"/>
          <w:marRight w:val="0"/>
          <w:marTop w:val="0"/>
          <w:marBottom w:val="0"/>
          <w:divBdr>
            <w:top w:val="none" w:sz="0" w:space="0" w:color="auto"/>
            <w:left w:val="none" w:sz="0" w:space="0" w:color="auto"/>
            <w:bottom w:val="none" w:sz="0" w:space="0" w:color="auto"/>
            <w:right w:val="none" w:sz="0" w:space="0" w:color="auto"/>
          </w:divBdr>
        </w:div>
        <w:div w:id="1489904687">
          <w:marLeft w:val="0"/>
          <w:marRight w:val="0"/>
          <w:marTop w:val="0"/>
          <w:marBottom w:val="0"/>
          <w:divBdr>
            <w:top w:val="none" w:sz="0" w:space="0" w:color="auto"/>
            <w:left w:val="none" w:sz="0" w:space="0" w:color="auto"/>
            <w:bottom w:val="none" w:sz="0" w:space="0" w:color="auto"/>
            <w:right w:val="none" w:sz="0" w:space="0" w:color="auto"/>
          </w:divBdr>
          <w:divsChild>
            <w:div w:id="1790971150">
              <w:marLeft w:val="-75"/>
              <w:marRight w:val="0"/>
              <w:marTop w:val="30"/>
              <w:marBottom w:val="30"/>
              <w:divBdr>
                <w:top w:val="none" w:sz="0" w:space="0" w:color="auto"/>
                <w:left w:val="none" w:sz="0" w:space="0" w:color="auto"/>
                <w:bottom w:val="none" w:sz="0" w:space="0" w:color="auto"/>
                <w:right w:val="none" w:sz="0" w:space="0" w:color="auto"/>
              </w:divBdr>
              <w:divsChild>
                <w:div w:id="1771195695">
                  <w:marLeft w:val="0"/>
                  <w:marRight w:val="0"/>
                  <w:marTop w:val="0"/>
                  <w:marBottom w:val="0"/>
                  <w:divBdr>
                    <w:top w:val="none" w:sz="0" w:space="0" w:color="auto"/>
                    <w:left w:val="none" w:sz="0" w:space="0" w:color="auto"/>
                    <w:bottom w:val="none" w:sz="0" w:space="0" w:color="auto"/>
                    <w:right w:val="none" w:sz="0" w:space="0" w:color="auto"/>
                  </w:divBdr>
                  <w:divsChild>
                    <w:div w:id="445001504">
                      <w:marLeft w:val="0"/>
                      <w:marRight w:val="0"/>
                      <w:marTop w:val="0"/>
                      <w:marBottom w:val="0"/>
                      <w:divBdr>
                        <w:top w:val="none" w:sz="0" w:space="0" w:color="auto"/>
                        <w:left w:val="none" w:sz="0" w:space="0" w:color="auto"/>
                        <w:bottom w:val="none" w:sz="0" w:space="0" w:color="auto"/>
                        <w:right w:val="none" w:sz="0" w:space="0" w:color="auto"/>
                      </w:divBdr>
                    </w:div>
                  </w:divsChild>
                </w:div>
                <w:div w:id="1930575106">
                  <w:marLeft w:val="0"/>
                  <w:marRight w:val="0"/>
                  <w:marTop w:val="0"/>
                  <w:marBottom w:val="0"/>
                  <w:divBdr>
                    <w:top w:val="none" w:sz="0" w:space="0" w:color="auto"/>
                    <w:left w:val="none" w:sz="0" w:space="0" w:color="auto"/>
                    <w:bottom w:val="none" w:sz="0" w:space="0" w:color="auto"/>
                    <w:right w:val="none" w:sz="0" w:space="0" w:color="auto"/>
                  </w:divBdr>
                  <w:divsChild>
                    <w:div w:id="237398218">
                      <w:marLeft w:val="0"/>
                      <w:marRight w:val="0"/>
                      <w:marTop w:val="0"/>
                      <w:marBottom w:val="0"/>
                      <w:divBdr>
                        <w:top w:val="none" w:sz="0" w:space="0" w:color="auto"/>
                        <w:left w:val="none" w:sz="0" w:space="0" w:color="auto"/>
                        <w:bottom w:val="none" w:sz="0" w:space="0" w:color="auto"/>
                        <w:right w:val="none" w:sz="0" w:space="0" w:color="auto"/>
                      </w:divBdr>
                    </w:div>
                    <w:div w:id="382337787">
                      <w:marLeft w:val="0"/>
                      <w:marRight w:val="0"/>
                      <w:marTop w:val="0"/>
                      <w:marBottom w:val="0"/>
                      <w:divBdr>
                        <w:top w:val="none" w:sz="0" w:space="0" w:color="auto"/>
                        <w:left w:val="none" w:sz="0" w:space="0" w:color="auto"/>
                        <w:bottom w:val="none" w:sz="0" w:space="0" w:color="auto"/>
                        <w:right w:val="none" w:sz="0" w:space="0" w:color="auto"/>
                      </w:divBdr>
                    </w:div>
                    <w:div w:id="616761723">
                      <w:marLeft w:val="0"/>
                      <w:marRight w:val="0"/>
                      <w:marTop w:val="0"/>
                      <w:marBottom w:val="0"/>
                      <w:divBdr>
                        <w:top w:val="none" w:sz="0" w:space="0" w:color="auto"/>
                        <w:left w:val="none" w:sz="0" w:space="0" w:color="auto"/>
                        <w:bottom w:val="none" w:sz="0" w:space="0" w:color="auto"/>
                        <w:right w:val="none" w:sz="0" w:space="0" w:color="auto"/>
                      </w:divBdr>
                    </w:div>
                    <w:div w:id="755637800">
                      <w:marLeft w:val="0"/>
                      <w:marRight w:val="0"/>
                      <w:marTop w:val="0"/>
                      <w:marBottom w:val="0"/>
                      <w:divBdr>
                        <w:top w:val="none" w:sz="0" w:space="0" w:color="auto"/>
                        <w:left w:val="none" w:sz="0" w:space="0" w:color="auto"/>
                        <w:bottom w:val="none" w:sz="0" w:space="0" w:color="auto"/>
                        <w:right w:val="none" w:sz="0" w:space="0" w:color="auto"/>
                      </w:divBdr>
                    </w:div>
                    <w:div w:id="1006202270">
                      <w:marLeft w:val="0"/>
                      <w:marRight w:val="0"/>
                      <w:marTop w:val="0"/>
                      <w:marBottom w:val="0"/>
                      <w:divBdr>
                        <w:top w:val="none" w:sz="0" w:space="0" w:color="auto"/>
                        <w:left w:val="none" w:sz="0" w:space="0" w:color="auto"/>
                        <w:bottom w:val="none" w:sz="0" w:space="0" w:color="auto"/>
                        <w:right w:val="none" w:sz="0" w:space="0" w:color="auto"/>
                      </w:divBdr>
                    </w:div>
                    <w:div w:id="1019237523">
                      <w:marLeft w:val="0"/>
                      <w:marRight w:val="0"/>
                      <w:marTop w:val="0"/>
                      <w:marBottom w:val="0"/>
                      <w:divBdr>
                        <w:top w:val="none" w:sz="0" w:space="0" w:color="auto"/>
                        <w:left w:val="none" w:sz="0" w:space="0" w:color="auto"/>
                        <w:bottom w:val="none" w:sz="0" w:space="0" w:color="auto"/>
                        <w:right w:val="none" w:sz="0" w:space="0" w:color="auto"/>
                      </w:divBdr>
                    </w:div>
                    <w:div w:id="1146169012">
                      <w:marLeft w:val="0"/>
                      <w:marRight w:val="0"/>
                      <w:marTop w:val="0"/>
                      <w:marBottom w:val="0"/>
                      <w:divBdr>
                        <w:top w:val="none" w:sz="0" w:space="0" w:color="auto"/>
                        <w:left w:val="none" w:sz="0" w:space="0" w:color="auto"/>
                        <w:bottom w:val="none" w:sz="0" w:space="0" w:color="auto"/>
                        <w:right w:val="none" w:sz="0" w:space="0" w:color="auto"/>
                      </w:divBdr>
                    </w:div>
                    <w:div w:id="1262109618">
                      <w:marLeft w:val="0"/>
                      <w:marRight w:val="0"/>
                      <w:marTop w:val="0"/>
                      <w:marBottom w:val="0"/>
                      <w:divBdr>
                        <w:top w:val="none" w:sz="0" w:space="0" w:color="auto"/>
                        <w:left w:val="none" w:sz="0" w:space="0" w:color="auto"/>
                        <w:bottom w:val="none" w:sz="0" w:space="0" w:color="auto"/>
                        <w:right w:val="none" w:sz="0" w:space="0" w:color="auto"/>
                      </w:divBdr>
                    </w:div>
                    <w:div w:id="1367683302">
                      <w:marLeft w:val="0"/>
                      <w:marRight w:val="0"/>
                      <w:marTop w:val="0"/>
                      <w:marBottom w:val="0"/>
                      <w:divBdr>
                        <w:top w:val="none" w:sz="0" w:space="0" w:color="auto"/>
                        <w:left w:val="none" w:sz="0" w:space="0" w:color="auto"/>
                        <w:bottom w:val="none" w:sz="0" w:space="0" w:color="auto"/>
                        <w:right w:val="none" w:sz="0" w:space="0" w:color="auto"/>
                      </w:divBdr>
                    </w:div>
                    <w:div w:id="1831287157">
                      <w:marLeft w:val="0"/>
                      <w:marRight w:val="0"/>
                      <w:marTop w:val="0"/>
                      <w:marBottom w:val="0"/>
                      <w:divBdr>
                        <w:top w:val="none" w:sz="0" w:space="0" w:color="auto"/>
                        <w:left w:val="none" w:sz="0" w:space="0" w:color="auto"/>
                        <w:bottom w:val="none" w:sz="0" w:space="0" w:color="auto"/>
                        <w:right w:val="none" w:sz="0" w:space="0" w:color="auto"/>
                      </w:divBdr>
                    </w:div>
                    <w:div w:id="20908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639012">
          <w:marLeft w:val="0"/>
          <w:marRight w:val="0"/>
          <w:marTop w:val="0"/>
          <w:marBottom w:val="0"/>
          <w:divBdr>
            <w:top w:val="none" w:sz="0" w:space="0" w:color="auto"/>
            <w:left w:val="none" w:sz="0" w:space="0" w:color="auto"/>
            <w:bottom w:val="none" w:sz="0" w:space="0" w:color="auto"/>
            <w:right w:val="none" w:sz="0" w:space="0" w:color="auto"/>
          </w:divBdr>
          <w:divsChild>
            <w:div w:id="214396731">
              <w:marLeft w:val="-75"/>
              <w:marRight w:val="0"/>
              <w:marTop w:val="30"/>
              <w:marBottom w:val="30"/>
              <w:divBdr>
                <w:top w:val="none" w:sz="0" w:space="0" w:color="auto"/>
                <w:left w:val="none" w:sz="0" w:space="0" w:color="auto"/>
                <w:bottom w:val="none" w:sz="0" w:space="0" w:color="auto"/>
                <w:right w:val="none" w:sz="0" w:space="0" w:color="auto"/>
              </w:divBdr>
              <w:divsChild>
                <w:div w:id="1529682310">
                  <w:marLeft w:val="0"/>
                  <w:marRight w:val="0"/>
                  <w:marTop w:val="0"/>
                  <w:marBottom w:val="0"/>
                  <w:divBdr>
                    <w:top w:val="none" w:sz="0" w:space="0" w:color="auto"/>
                    <w:left w:val="none" w:sz="0" w:space="0" w:color="auto"/>
                    <w:bottom w:val="none" w:sz="0" w:space="0" w:color="auto"/>
                    <w:right w:val="none" w:sz="0" w:space="0" w:color="auto"/>
                  </w:divBdr>
                  <w:divsChild>
                    <w:div w:id="26105831">
                      <w:marLeft w:val="0"/>
                      <w:marRight w:val="0"/>
                      <w:marTop w:val="0"/>
                      <w:marBottom w:val="0"/>
                      <w:divBdr>
                        <w:top w:val="none" w:sz="0" w:space="0" w:color="auto"/>
                        <w:left w:val="none" w:sz="0" w:space="0" w:color="auto"/>
                        <w:bottom w:val="none" w:sz="0" w:space="0" w:color="auto"/>
                        <w:right w:val="none" w:sz="0" w:space="0" w:color="auto"/>
                      </w:divBdr>
                    </w:div>
                    <w:div w:id="186337128">
                      <w:marLeft w:val="0"/>
                      <w:marRight w:val="0"/>
                      <w:marTop w:val="0"/>
                      <w:marBottom w:val="0"/>
                      <w:divBdr>
                        <w:top w:val="none" w:sz="0" w:space="0" w:color="auto"/>
                        <w:left w:val="none" w:sz="0" w:space="0" w:color="auto"/>
                        <w:bottom w:val="none" w:sz="0" w:space="0" w:color="auto"/>
                        <w:right w:val="none" w:sz="0" w:space="0" w:color="auto"/>
                      </w:divBdr>
                    </w:div>
                    <w:div w:id="332031977">
                      <w:marLeft w:val="0"/>
                      <w:marRight w:val="0"/>
                      <w:marTop w:val="0"/>
                      <w:marBottom w:val="0"/>
                      <w:divBdr>
                        <w:top w:val="none" w:sz="0" w:space="0" w:color="auto"/>
                        <w:left w:val="none" w:sz="0" w:space="0" w:color="auto"/>
                        <w:bottom w:val="none" w:sz="0" w:space="0" w:color="auto"/>
                        <w:right w:val="none" w:sz="0" w:space="0" w:color="auto"/>
                      </w:divBdr>
                    </w:div>
                    <w:div w:id="550926277">
                      <w:marLeft w:val="0"/>
                      <w:marRight w:val="0"/>
                      <w:marTop w:val="0"/>
                      <w:marBottom w:val="0"/>
                      <w:divBdr>
                        <w:top w:val="none" w:sz="0" w:space="0" w:color="auto"/>
                        <w:left w:val="none" w:sz="0" w:space="0" w:color="auto"/>
                        <w:bottom w:val="none" w:sz="0" w:space="0" w:color="auto"/>
                        <w:right w:val="none" w:sz="0" w:space="0" w:color="auto"/>
                      </w:divBdr>
                    </w:div>
                    <w:div w:id="1415323184">
                      <w:marLeft w:val="0"/>
                      <w:marRight w:val="0"/>
                      <w:marTop w:val="0"/>
                      <w:marBottom w:val="0"/>
                      <w:divBdr>
                        <w:top w:val="none" w:sz="0" w:space="0" w:color="auto"/>
                        <w:left w:val="none" w:sz="0" w:space="0" w:color="auto"/>
                        <w:bottom w:val="none" w:sz="0" w:space="0" w:color="auto"/>
                        <w:right w:val="none" w:sz="0" w:space="0" w:color="auto"/>
                      </w:divBdr>
                    </w:div>
                    <w:div w:id="1828009628">
                      <w:marLeft w:val="0"/>
                      <w:marRight w:val="0"/>
                      <w:marTop w:val="0"/>
                      <w:marBottom w:val="0"/>
                      <w:divBdr>
                        <w:top w:val="none" w:sz="0" w:space="0" w:color="auto"/>
                        <w:left w:val="none" w:sz="0" w:space="0" w:color="auto"/>
                        <w:bottom w:val="none" w:sz="0" w:space="0" w:color="auto"/>
                        <w:right w:val="none" w:sz="0" w:space="0" w:color="auto"/>
                      </w:divBdr>
                    </w:div>
                  </w:divsChild>
                </w:div>
                <w:div w:id="1917081875">
                  <w:marLeft w:val="0"/>
                  <w:marRight w:val="0"/>
                  <w:marTop w:val="0"/>
                  <w:marBottom w:val="0"/>
                  <w:divBdr>
                    <w:top w:val="none" w:sz="0" w:space="0" w:color="auto"/>
                    <w:left w:val="none" w:sz="0" w:space="0" w:color="auto"/>
                    <w:bottom w:val="none" w:sz="0" w:space="0" w:color="auto"/>
                    <w:right w:val="none" w:sz="0" w:space="0" w:color="auto"/>
                  </w:divBdr>
                  <w:divsChild>
                    <w:div w:id="8201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 w:id="1636400713">
      <w:bodyDiv w:val="1"/>
      <w:marLeft w:val="0"/>
      <w:marRight w:val="0"/>
      <w:marTop w:val="0"/>
      <w:marBottom w:val="0"/>
      <w:divBdr>
        <w:top w:val="none" w:sz="0" w:space="0" w:color="auto"/>
        <w:left w:val="none" w:sz="0" w:space="0" w:color="auto"/>
        <w:bottom w:val="none" w:sz="0" w:space="0" w:color="auto"/>
        <w:right w:val="none" w:sz="0" w:space="0" w:color="auto"/>
      </w:divBdr>
      <w:divsChild>
        <w:div w:id="44375119">
          <w:marLeft w:val="0"/>
          <w:marRight w:val="0"/>
          <w:marTop w:val="0"/>
          <w:marBottom w:val="0"/>
          <w:divBdr>
            <w:top w:val="none" w:sz="0" w:space="0" w:color="auto"/>
            <w:left w:val="none" w:sz="0" w:space="0" w:color="auto"/>
            <w:bottom w:val="none" w:sz="0" w:space="0" w:color="auto"/>
            <w:right w:val="none" w:sz="0" w:space="0" w:color="auto"/>
          </w:divBdr>
          <w:divsChild>
            <w:div w:id="572541700">
              <w:marLeft w:val="-75"/>
              <w:marRight w:val="0"/>
              <w:marTop w:val="30"/>
              <w:marBottom w:val="30"/>
              <w:divBdr>
                <w:top w:val="none" w:sz="0" w:space="0" w:color="auto"/>
                <w:left w:val="none" w:sz="0" w:space="0" w:color="auto"/>
                <w:bottom w:val="none" w:sz="0" w:space="0" w:color="auto"/>
                <w:right w:val="none" w:sz="0" w:space="0" w:color="auto"/>
              </w:divBdr>
              <w:divsChild>
                <w:div w:id="1081490106">
                  <w:marLeft w:val="0"/>
                  <w:marRight w:val="0"/>
                  <w:marTop w:val="0"/>
                  <w:marBottom w:val="0"/>
                  <w:divBdr>
                    <w:top w:val="none" w:sz="0" w:space="0" w:color="auto"/>
                    <w:left w:val="none" w:sz="0" w:space="0" w:color="auto"/>
                    <w:bottom w:val="none" w:sz="0" w:space="0" w:color="auto"/>
                    <w:right w:val="none" w:sz="0" w:space="0" w:color="auto"/>
                  </w:divBdr>
                  <w:divsChild>
                    <w:div w:id="41177816">
                      <w:marLeft w:val="0"/>
                      <w:marRight w:val="0"/>
                      <w:marTop w:val="0"/>
                      <w:marBottom w:val="0"/>
                      <w:divBdr>
                        <w:top w:val="none" w:sz="0" w:space="0" w:color="auto"/>
                        <w:left w:val="none" w:sz="0" w:space="0" w:color="auto"/>
                        <w:bottom w:val="none" w:sz="0" w:space="0" w:color="auto"/>
                        <w:right w:val="none" w:sz="0" w:space="0" w:color="auto"/>
                      </w:divBdr>
                    </w:div>
                    <w:div w:id="431634843">
                      <w:marLeft w:val="0"/>
                      <w:marRight w:val="0"/>
                      <w:marTop w:val="0"/>
                      <w:marBottom w:val="0"/>
                      <w:divBdr>
                        <w:top w:val="none" w:sz="0" w:space="0" w:color="auto"/>
                        <w:left w:val="none" w:sz="0" w:space="0" w:color="auto"/>
                        <w:bottom w:val="none" w:sz="0" w:space="0" w:color="auto"/>
                        <w:right w:val="none" w:sz="0" w:space="0" w:color="auto"/>
                      </w:divBdr>
                    </w:div>
                    <w:div w:id="523591045">
                      <w:marLeft w:val="0"/>
                      <w:marRight w:val="0"/>
                      <w:marTop w:val="0"/>
                      <w:marBottom w:val="0"/>
                      <w:divBdr>
                        <w:top w:val="none" w:sz="0" w:space="0" w:color="auto"/>
                        <w:left w:val="none" w:sz="0" w:space="0" w:color="auto"/>
                        <w:bottom w:val="none" w:sz="0" w:space="0" w:color="auto"/>
                        <w:right w:val="none" w:sz="0" w:space="0" w:color="auto"/>
                      </w:divBdr>
                    </w:div>
                    <w:div w:id="602499934">
                      <w:marLeft w:val="0"/>
                      <w:marRight w:val="0"/>
                      <w:marTop w:val="0"/>
                      <w:marBottom w:val="0"/>
                      <w:divBdr>
                        <w:top w:val="none" w:sz="0" w:space="0" w:color="auto"/>
                        <w:left w:val="none" w:sz="0" w:space="0" w:color="auto"/>
                        <w:bottom w:val="none" w:sz="0" w:space="0" w:color="auto"/>
                        <w:right w:val="none" w:sz="0" w:space="0" w:color="auto"/>
                      </w:divBdr>
                    </w:div>
                    <w:div w:id="1234588880">
                      <w:marLeft w:val="0"/>
                      <w:marRight w:val="0"/>
                      <w:marTop w:val="0"/>
                      <w:marBottom w:val="0"/>
                      <w:divBdr>
                        <w:top w:val="none" w:sz="0" w:space="0" w:color="auto"/>
                        <w:left w:val="none" w:sz="0" w:space="0" w:color="auto"/>
                        <w:bottom w:val="none" w:sz="0" w:space="0" w:color="auto"/>
                        <w:right w:val="none" w:sz="0" w:space="0" w:color="auto"/>
                      </w:divBdr>
                    </w:div>
                    <w:div w:id="1671176288">
                      <w:marLeft w:val="0"/>
                      <w:marRight w:val="0"/>
                      <w:marTop w:val="0"/>
                      <w:marBottom w:val="0"/>
                      <w:divBdr>
                        <w:top w:val="none" w:sz="0" w:space="0" w:color="auto"/>
                        <w:left w:val="none" w:sz="0" w:space="0" w:color="auto"/>
                        <w:bottom w:val="none" w:sz="0" w:space="0" w:color="auto"/>
                        <w:right w:val="none" w:sz="0" w:space="0" w:color="auto"/>
                      </w:divBdr>
                    </w:div>
                  </w:divsChild>
                </w:div>
                <w:div w:id="2001277007">
                  <w:marLeft w:val="0"/>
                  <w:marRight w:val="0"/>
                  <w:marTop w:val="0"/>
                  <w:marBottom w:val="0"/>
                  <w:divBdr>
                    <w:top w:val="none" w:sz="0" w:space="0" w:color="auto"/>
                    <w:left w:val="none" w:sz="0" w:space="0" w:color="auto"/>
                    <w:bottom w:val="none" w:sz="0" w:space="0" w:color="auto"/>
                    <w:right w:val="none" w:sz="0" w:space="0" w:color="auto"/>
                  </w:divBdr>
                  <w:divsChild>
                    <w:div w:id="278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5744">
          <w:marLeft w:val="0"/>
          <w:marRight w:val="0"/>
          <w:marTop w:val="0"/>
          <w:marBottom w:val="0"/>
          <w:divBdr>
            <w:top w:val="none" w:sz="0" w:space="0" w:color="auto"/>
            <w:left w:val="none" w:sz="0" w:space="0" w:color="auto"/>
            <w:bottom w:val="none" w:sz="0" w:space="0" w:color="auto"/>
            <w:right w:val="none" w:sz="0" w:space="0" w:color="auto"/>
          </w:divBdr>
        </w:div>
        <w:div w:id="110708093">
          <w:marLeft w:val="0"/>
          <w:marRight w:val="0"/>
          <w:marTop w:val="0"/>
          <w:marBottom w:val="0"/>
          <w:divBdr>
            <w:top w:val="none" w:sz="0" w:space="0" w:color="auto"/>
            <w:left w:val="none" w:sz="0" w:space="0" w:color="auto"/>
            <w:bottom w:val="none" w:sz="0" w:space="0" w:color="auto"/>
            <w:right w:val="none" w:sz="0" w:space="0" w:color="auto"/>
          </w:divBdr>
        </w:div>
        <w:div w:id="416289603">
          <w:marLeft w:val="0"/>
          <w:marRight w:val="0"/>
          <w:marTop w:val="0"/>
          <w:marBottom w:val="0"/>
          <w:divBdr>
            <w:top w:val="none" w:sz="0" w:space="0" w:color="auto"/>
            <w:left w:val="none" w:sz="0" w:space="0" w:color="auto"/>
            <w:bottom w:val="none" w:sz="0" w:space="0" w:color="auto"/>
            <w:right w:val="none" w:sz="0" w:space="0" w:color="auto"/>
          </w:divBdr>
          <w:divsChild>
            <w:div w:id="2145928921">
              <w:marLeft w:val="-75"/>
              <w:marRight w:val="0"/>
              <w:marTop w:val="30"/>
              <w:marBottom w:val="30"/>
              <w:divBdr>
                <w:top w:val="none" w:sz="0" w:space="0" w:color="auto"/>
                <w:left w:val="none" w:sz="0" w:space="0" w:color="auto"/>
                <w:bottom w:val="none" w:sz="0" w:space="0" w:color="auto"/>
                <w:right w:val="none" w:sz="0" w:space="0" w:color="auto"/>
              </w:divBdr>
              <w:divsChild>
                <w:div w:id="1694450840">
                  <w:marLeft w:val="0"/>
                  <w:marRight w:val="0"/>
                  <w:marTop w:val="0"/>
                  <w:marBottom w:val="0"/>
                  <w:divBdr>
                    <w:top w:val="none" w:sz="0" w:space="0" w:color="auto"/>
                    <w:left w:val="none" w:sz="0" w:space="0" w:color="auto"/>
                    <w:bottom w:val="none" w:sz="0" w:space="0" w:color="auto"/>
                    <w:right w:val="none" w:sz="0" w:space="0" w:color="auto"/>
                  </w:divBdr>
                  <w:divsChild>
                    <w:div w:id="745229543">
                      <w:marLeft w:val="0"/>
                      <w:marRight w:val="0"/>
                      <w:marTop w:val="0"/>
                      <w:marBottom w:val="0"/>
                      <w:divBdr>
                        <w:top w:val="none" w:sz="0" w:space="0" w:color="auto"/>
                        <w:left w:val="none" w:sz="0" w:space="0" w:color="auto"/>
                        <w:bottom w:val="none" w:sz="0" w:space="0" w:color="auto"/>
                        <w:right w:val="none" w:sz="0" w:space="0" w:color="auto"/>
                      </w:divBdr>
                    </w:div>
                  </w:divsChild>
                </w:div>
                <w:div w:id="1950966024">
                  <w:marLeft w:val="0"/>
                  <w:marRight w:val="0"/>
                  <w:marTop w:val="0"/>
                  <w:marBottom w:val="0"/>
                  <w:divBdr>
                    <w:top w:val="none" w:sz="0" w:space="0" w:color="auto"/>
                    <w:left w:val="none" w:sz="0" w:space="0" w:color="auto"/>
                    <w:bottom w:val="none" w:sz="0" w:space="0" w:color="auto"/>
                    <w:right w:val="none" w:sz="0" w:space="0" w:color="auto"/>
                  </w:divBdr>
                  <w:divsChild>
                    <w:div w:id="269776500">
                      <w:marLeft w:val="0"/>
                      <w:marRight w:val="0"/>
                      <w:marTop w:val="0"/>
                      <w:marBottom w:val="0"/>
                      <w:divBdr>
                        <w:top w:val="none" w:sz="0" w:space="0" w:color="auto"/>
                        <w:left w:val="none" w:sz="0" w:space="0" w:color="auto"/>
                        <w:bottom w:val="none" w:sz="0" w:space="0" w:color="auto"/>
                        <w:right w:val="none" w:sz="0" w:space="0" w:color="auto"/>
                      </w:divBdr>
                    </w:div>
                    <w:div w:id="303395217">
                      <w:marLeft w:val="0"/>
                      <w:marRight w:val="0"/>
                      <w:marTop w:val="0"/>
                      <w:marBottom w:val="0"/>
                      <w:divBdr>
                        <w:top w:val="none" w:sz="0" w:space="0" w:color="auto"/>
                        <w:left w:val="none" w:sz="0" w:space="0" w:color="auto"/>
                        <w:bottom w:val="none" w:sz="0" w:space="0" w:color="auto"/>
                        <w:right w:val="none" w:sz="0" w:space="0" w:color="auto"/>
                      </w:divBdr>
                    </w:div>
                    <w:div w:id="589657735">
                      <w:marLeft w:val="0"/>
                      <w:marRight w:val="0"/>
                      <w:marTop w:val="0"/>
                      <w:marBottom w:val="0"/>
                      <w:divBdr>
                        <w:top w:val="none" w:sz="0" w:space="0" w:color="auto"/>
                        <w:left w:val="none" w:sz="0" w:space="0" w:color="auto"/>
                        <w:bottom w:val="none" w:sz="0" w:space="0" w:color="auto"/>
                        <w:right w:val="none" w:sz="0" w:space="0" w:color="auto"/>
                      </w:divBdr>
                    </w:div>
                    <w:div w:id="603729365">
                      <w:marLeft w:val="0"/>
                      <w:marRight w:val="0"/>
                      <w:marTop w:val="0"/>
                      <w:marBottom w:val="0"/>
                      <w:divBdr>
                        <w:top w:val="none" w:sz="0" w:space="0" w:color="auto"/>
                        <w:left w:val="none" w:sz="0" w:space="0" w:color="auto"/>
                        <w:bottom w:val="none" w:sz="0" w:space="0" w:color="auto"/>
                        <w:right w:val="none" w:sz="0" w:space="0" w:color="auto"/>
                      </w:divBdr>
                    </w:div>
                    <w:div w:id="801272578">
                      <w:marLeft w:val="0"/>
                      <w:marRight w:val="0"/>
                      <w:marTop w:val="0"/>
                      <w:marBottom w:val="0"/>
                      <w:divBdr>
                        <w:top w:val="none" w:sz="0" w:space="0" w:color="auto"/>
                        <w:left w:val="none" w:sz="0" w:space="0" w:color="auto"/>
                        <w:bottom w:val="none" w:sz="0" w:space="0" w:color="auto"/>
                        <w:right w:val="none" w:sz="0" w:space="0" w:color="auto"/>
                      </w:divBdr>
                    </w:div>
                    <w:div w:id="828521576">
                      <w:marLeft w:val="0"/>
                      <w:marRight w:val="0"/>
                      <w:marTop w:val="0"/>
                      <w:marBottom w:val="0"/>
                      <w:divBdr>
                        <w:top w:val="none" w:sz="0" w:space="0" w:color="auto"/>
                        <w:left w:val="none" w:sz="0" w:space="0" w:color="auto"/>
                        <w:bottom w:val="none" w:sz="0" w:space="0" w:color="auto"/>
                        <w:right w:val="none" w:sz="0" w:space="0" w:color="auto"/>
                      </w:divBdr>
                    </w:div>
                    <w:div w:id="1169712850">
                      <w:marLeft w:val="0"/>
                      <w:marRight w:val="0"/>
                      <w:marTop w:val="0"/>
                      <w:marBottom w:val="0"/>
                      <w:divBdr>
                        <w:top w:val="none" w:sz="0" w:space="0" w:color="auto"/>
                        <w:left w:val="none" w:sz="0" w:space="0" w:color="auto"/>
                        <w:bottom w:val="none" w:sz="0" w:space="0" w:color="auto"/>
                        <w:right w:val="none" w:sz="0" w:space="0" w:color="auto"/>
                      </w:divBdr>
                    </w:div>
                    <w:div w:id="1363824836">
                      <w:marLeft w:val="0"/>
                      <w:marRight w:val="0"/>
                      <w:marTop w:val="0"/>
                      <w:marBottom w:val="0"/>
                      <w:divBdr>
                        <w:top w:val="none" w:sz="0" w:space="0" w:color="auto"/>
                        <w:left w:val="none" w:sz="0" w:space="0" w:color="auto"/>
                        <w:bottom w:val="none" w:sz="0" w:space="0" w:color="auto"/>
                        <w:right w:val="none" w:sz="0" w:space="0" w:color="auto"/>
                      </w:divBdr>
                    </w:div>
                    <w:div w:id="1995209910">
                      <w:marLeft w:val="0"/>
                      <w:marRight w:val="0"/>
                      <w:marTop w:val="0"/>
                      <w:marBottom w:val="0"/>
                      <w:divBdr>
                        <w:top w:val="none" w:sz="0" w:space="0" w:color="auto"/>
                        <w:left w:val="none" w:sz="0" w:space="0" w:color="auto"/>
                        <w:bottom w:val="none" w:sz="0" w:space="0" w:color="auto"/>
                        <w:right w:val="none" w:sz="0" w:space="0" w:color="auto"/>
                      </w:divBdr>
                    </w:div>
                    <w:div w:id="2105419059">
                      <w:marLeft w:val="0"/>
                      <w:marRight w:val="0"/>
                      <w:marTop w:val="0"/>
                      <w:marBottom w:val="0"/>
                      <w:divBdr>
                        <w:top w:val="none" w:sz="0" w:space="0" w:color="auto"/>
                        <w:left w:val="none" w:sz="0" w:space="0" w:color="auto"/>
                        <w:bottom w:val="none" w:sz="0" w:space="0" w:color="auto"/>
                        <w:right w:val="none" w:sz="0" w:space="0" w:color="auto"/>
                      </w:divBdr>
                    </w:div>
                    <w:div w:id="21418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45860">
          <w:marLeft w:val="0"/>
          <w:marRight w:val="0"/>
          <w:marTop w:val="0"/>
          <w:marBottom w:val="0"/>
          <w:divBdr>
            <w:top w:val="none" w:sz="0" w:space="0" w:color="auto"/>
            <w:left w:val="none" w:sz="0" w:space="0" w:color="auto"/>
            <w:bottom w:val="none" w:sz="0" w:space="0" w:color="auto"/>
            <w:right w:val="none" w:sz="0" w:space="0" w:color="auto"/>
          </w:divBdr>
        </w:div>
        <w:div w:id="598097802">
          <w:marLeft w:val="0"/>
          <w:marRight w:val="0"/>
          <w:marTop w:val="0"/>
          <w:marBottom w:val="0"/>
          <w:divBdr>
            <w:top w:val="none" w:sz="0" w:space="0" w:color="auto"/>
            <w:left w:val="none" w:sz="0" w:space="0" w:color="auto"/>
            <w:bottom w:val="none" w:sz="0" w:space="0" w:color="auto"/>
            <w:right w:val="none" w:sz="0" w:space="0" w:color="auto"/>
          </w:divBdr>
          <w:divsChild>
            <w:div w:id="2093579247">
              <w:marLeft w:val="-75"/>
              <w:marRight w:val="0"/>
              <w:marTop w:val="30"/>
              <w:marBottom w:val="30"/>
              <w:divBdr>
                <w:top w:val="none" w:sz="0" w:space="0" w:color="auto"/>
                <w:left w:val="none" w:sz="0" w:space="0" w:color="auto"/>
                <w:bottom w:val="none" w:sz="0" w:space="0" w:color="auto"/>
                <w:right w:val="none" w:sz="0" w:space="0" w:color="auto"/>
              </w:divBdr>
              <w:divsChild>
                <w:div w:id="976447917">
                  <w:marLeft w:val="0"/>
                  <w:marRight w:val="0"/>
                  <w:marTop w:val="0"/>
                  <w:marBottom w:val="0"/>
                  <w:divBdr>
                    <w:top w:val="none" w:sz="0" w:space="0" w:color="auto"/>
                    <w:left w:val="none" w:sz="0" w:space="0" w:color="auto"/>
                    <w:bottom w:val="none" w:sz="0" w:space="0" w:color="auto"/>
                    <w:right w:val="none" w:sz="0" w:space="0" w:color="auto"/>
                  </w:divBdr>
                  <w:divsChild>
                    <w:div w:id="448932790">
                      <w:marLeft w:val="0"/>
                      <w:marRight w:val="0"/>
                      <w:marTop w:val="0"/>
                      <w:marBottom w:val="0"/>
                      <w:divBdr>
                        <w:top w:val="none" w:sz="0" w:space="0" w:color="auto"/>
                        <w:left w:val="none" w:sz="0" w:space="0" w:color="auto"/>
                        <w:bottom w:val="none" w:sz="0" w:space="0" w:color="auto"/>
                        <w:right w:val="none" w:sz="0" w:space="0" w:color="auto"/>
                      </w:divBdr>
                    </w:div>
                    <w:div w:id="855925321">
                      <w:marLeft w:val="0"/>
                      <w:marRight w:val="0"/>
                      <w:marTop w:val="0"/>
                      <w:marBottom w:val="0"/>
                      <w:divBdr>
                        <w:top w:val="none" w:sz="0" w:space="0" w:color="auto"/>
                        <w:left w:val="none" w:sz="0" w:space="0" w:color="auto"/>
                        <w:bottom w:val="none" w:sz="0" w:space="0" w:color="auto"/>
                        <w:right w:val="none" w:sz="0" w:space="0" w:color="auto"/>
                      </w:divBdr>
                    </w:div>
                    <w:div w:id="935021375">
                      <w:marLeft w:val="0"/>
                      <w:marRight w:val="0"/>
                      <w:marTop w:val="0"/>
                      <w:marBottom w:val="0"/>
                      <w:divBdr>
                        <w:top w:val="none" w:sz="0" w:space="0" w:color="auto"/>
                        <w:left w:val="none" w:sz="0" w:space="0" w:color="auto"/>
                        <w:bottom w:val="none" w:sz="0" w:space="0" w:color="auto"/>
                        <w:right w:val="none" w:sz="0" w:space="0" w:color="auto"/>
                      </w:divBdr>
                    </w:div>
                    <w:div w:id="1060905005">
                      <w:marLeft w:val="0"/>
                      <w:marRight w:val="0"/>
                      <w:marTop w:val="0"/>
                      <w:marBottom w:val="0"/>
                      <w:divBdr>
                        <w:top w:val="none" w:sz="0" w:space="0" w:color="auto"/>
                        <w:left w:val="none" w:sz="0" w:space="0" w:color="auto"/>
                        <w:bottom w:val="none" w:sz="0" w:space="0" w:color="auto"/>
                        <w:right w:val="none" w:sz="0" w:space="0" w:color="auto"/>
                      </w:divBdr>
                    </w:div>
                    <w:div w:id="1089232617">
                      <w:marLeft w:val="0"/>
                      <w:marRight w:val="0"/>
                      <w:marTop w:val="0"/>
                      <w:marBottom w:val="0"/>
                      <w:divBdr>
                        <w:top w:val="none" w:sz="0" w:space="0" w:color="auto"/>
                        <w:left w:val="none" w:sz="0" w:space="0" w:color="auto"/>
                        <w:bottom w:val="none" w:sz="0" w:space="0" w:color="auto"/>
                        <w:right w:val="none" w:sz="0" w:space="0" w:color="auto"/>
                      </w:divBdr>
                    </w:div>
                    <w:div w:id="1470437775">
                      <w:marLeft w:val="0"/>
                      <w:marRight w:val="0"/>
                      <w:marTop w:val="0"/>
                      <w:marBottom w:val="0"/>
                      <w:divBdr>
                        <w:top w:val="none" w:sz="0" w:space="0" w:color="auto"/>
                        <w:left w:val="none" w:sz="0" w:space="0" w:color="auto"/>
                        <w:bottom w:val="none" w:sz="0" w:space="0" w:color="auto"/>
                        <w:right w:val="none" w:sz="0" w:space="0" w:color="auto"/>
                      </w:divBdr>
                    </w:div>
                    <w:div w:id="1716782002">
                      <w:marLeft w:val="0"/>
                      <w:marRight w:val="0"/>
                      <w:marTop w:val="0"/>
                      <w:marBottom w:val="0"/>
                      <w:divBdr>
                        <w:top w:val="none" w:sz="0" w:space="0" w:color="auto"/>
                        <w:left w:val="none" w:sz="0" w:space="0" w:color="auto"/>
                        <w:bottom w:val="none" w:sz="0" w:space="0" w:color="auto"/>
                        <w:right w:val="none" w:sz="0" w:space="0" w:color="auto"/>
                      </w:divBdr>
                    </w:div>
                    <w:div w:id="1914660379">
                      <w:marLeft w:val="0"/>
                      <w:marRight w:val="0"/>
                      <w:marTop w:val="0"/>
                      <w:marBottom w:val="0"/>
                      <w:divBdr>
                        <w:top w:val="none" w:sz="0" w:space="0" w:color="auto"/>
                        <w:left w:val="none" w:sz="0" w:space="0" w:color="auto"/>
                        <w:bottom w:val="none" w:sz="0" w:space="0" w:color="auto"/>
                        <w:right w:val="none" w:sz="0" w:space="0" w:color="auto"/>
                      </w:divBdr>
                    </w:div>
                    <w:div w:id="1919095738">
                      <w:marLeft w:val="0"/>
                      <w:marRight w:val="0"/>
                      <w:marTop w:val="0"/>
                      <w:marBottom w:val="0"/>
                      <w:divBdr>
                        <w:top w:val="none" w:sz="0" w:space="0" w:color="auto"/>
                        <w:left w:val="none" w:sz="0" w:space="0" w:color="auto"/>
                        <w:bottom w:val="none" w:sz="0" w:space="0" w:color="auto"/>
                        <w:right w:val="none" w:sz="0" w:space="0" w:color="auto"/>
                      </w:divBdr>
                    </w:div>
                  </w:divsChild>
                </w:div>
                <w:div w:id="1987589376">
                  <w:marLeft w:val="0"/>
                  <w:marRight w:val="0"/>
                  <w:marTop w:val="0"/>
                  <w:marBottom w:val="0"/>
                  <w:divBdr>
                    <w:top w:val="none" w:sz="0" w:space="0" w:color="auto"/>
                    <w:left w:val="none" w:sz="0" w:space="0" w:color="auto"/>
                    <w:bottom w:val="none" w:sz="0" w:space="0" w:color="auto"/>
                    <w:right w:val="none" w:sz="0" w:space="0" w:color="auto"/>
                  </w:divBdr>
                  <w:divsChild>
                    <w:div w:id="11082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8956">
          <w:marLeft w:val="0"/>
          <w:marRight w:val="0"/>
          <w:marTop w:val="0"/>
          <w:marBottom w:val="0"/>
          <w:divBdr>
            <w:top w:val="none" w:sz="0" w:space="0" w:color="auto"/>
            <w:left w:val="none" w:sz="0" w:space="0" w:color="auto"/>
            <w:bottom w:val="none" w:sz="0" w:space="0" w:color="auto"/>
            <w:right w:val="none" w:sz="0" w:space="0" w:color="auto"/>
          </w:divBdr>
        </w:div>
        <w:div w:id="1020860208">
          <w:marLeft w:val="0"/>
          <w:marRight w:val="0"/>
          <w:marTop w:val="0"/>
          <w:marBottom w:val="0"/>
          <w:divBdr>
            <w:top w:val="none" w:sz="0" w:space="0" w:color="auto"/>
            <w:left w:val="none" w:sz="0" w:space="0" w:color="auto"/>
            <w:bottom w:val="none" w:sz="0" w:space="0" w:color="auto"/>
            <w:right w:val="none" w:sz="0" w:space="0" w:color="auto"/>
          </w:divBdr>
        </w:div>
        <w:div w:id="1702899925">
          <w:marLeft w:val="0"/>
          <w:marRight w:val="0"/>
          <w:marTop w:val="0"/>
          <w:marBottom w:val="0"/>
          <w:divBdr>
            <w:top w:val="none" w:sz="0" w:space="0" w:color="auto"/>
            <w:left w:val="none" w:sz="0" w:space="0" w:color="auto"/>
            <w:bottom w:val="none" w:sz="0" w:space="0" w:color="auto"/>
            <w:right w:val="none" w:sz="0" w:space="0" w:color="auto"/>
          </w:divBdr>
        </w:div>
      </w:divsChild>
    </w:div>
    <w:div w:id="1695568946">
      <w:bodyDiv w:val="1"/>
      <w:marLeft w:val="0"/>
      <w:marRight w:val="0"/>
      <w:marTop w:val="0"/>
      <w:marBottom w:val="0"/>
      <w:divBdr>
        <w:top w:val="none" w:sz="0" w:space="0" w:color="auto"/>
        <w:left w:val="none" w:sz="0" w:space="0" w:color="auto"/>
        <w:bottom w:val="none" w:sz="0" w:space="0" w:color="auto"/>
        <w:right w:val="none" w:sz="0" w:space="0" w:color="auto"/>
      </w:divBdr>
      <w:divsChild>
        <w:div w:id="376666153">
          <w:marLeft w:val="0"/>
          <w:marRight w:val="0"/>
          <w:marTop w:val="0"/>
          <w:marBottom w:val="0"/>
          <w:divBdr>
            <w:top w:val="none" w:sz="0" w:space="0" w:color="auto"/>
            <w:left w:val="none" w:sz="0" w:space="0" w:color="auto"/>
            <w:bottom w:val="none" w:sz="0" w:space="0" w:color="auto"/>
            <w:right w:val="none" w:sz="0" w:space="0" w:color="auto"/>
          </w:divBdr>
        </w:div>
      </w:divsChild>
    </w:div>
    <w:div w:id="1708792789">
      <w:marLeft w:val="0"/>
      <w:marRight w:val="0"/>
      <w:marTop w:val="0"/>
      <w:marBottom w:val="0"/>
      <w:divBdr>
        <w:top w:val="none" w:sz="0" w:space="0" w:color="auto"/>
        <w:left w:val="none" w:sz="0" w:space="0" w:color="auto"/>
        <w:bottom w:val="none" w:sz="0" w:space="0" w:color="auto"/>
        <w:right w:val="none" w:sz="0" w:space="0" w:color="auto"/>
      </w:divBdr>
    </w:div>
    <w:div w:id="1720982446">
      <w:bodyDiv w:val="1"/>
      <w:marLeft w:val="0"/>
      <w:marRight w:val="0"/>
      <w:marTop w:val="0"/>
      <w:marBottom w:val="0"/>
      <w:divBdr>
        <w:top w:val="none" w:sz="0" w:space="0" w:color="auto"/>
        <w:left w:val="none" w:sz="0" w:space="0" w:color="auto"/>
        <w:bottom w:val="none" w:sz="0" w:space="0" w:color="auto"/>
        <w:right w:val="none" w:sz="0" w:space="0" w:color="auto"/>
      </w:divBdr>
    </w:div>
    <w:div w:id="1757706102">
      <w:bodyDiv w:val="1"/>
      <w:marLeft w:val="0"/>
      <w:marRight w:val="0"/>
      <w:marTop w:val="0"/>
      <w:marBottom w:val="0"/>
      <w:divBdr>
        <w:top w:val="none" w:sz="0" w:space="0" w:color="auto"/>
        <w:left w:val="none" w:sz="0" w:space="0" w:color="auto"/>
        <w:bottom w:val="none" w:sz="0" w:space="0" w:color="auto"/>
        <w:right w:val="none" w:sz="0" w:space="0" w:color="auto"/>
      </w:divBdr>
      <w:divsChild>
        <w:div w:id="515582042">
          <w:marLeft w:val="0"/>
          <w:marRight w:val="0"/>
          <w:marTop w:val="0"/>
          <w:marBottom w:val="0"/>
          <w:divBdr>
            <w:top w:val="none" w:sz="0" w:space="0" w:color="auto"/>
            <w:left w:val="none" w:sz="0" w:space="0" w:color="auto"/>
            <w:bottom w:val="none" w:sz="0" w:space="0" w:color="auto"/>
            <w:right w:val="none" w:sz="0" w:space="0" w:color="auto"/>
          </w:divBdr>
        </w:div>
        <w:div w:id="735008502">
          <w:marLeft w:val="0"/>
          <w:marRight w:val="0"/>
          <w:marTop w:val="0"/>
          <w:marBottom w:val="0"/>
          <w:divBdr>
            <w:top w:val="none" w:sz="0" w:space="0" w:color="auto"/>
            <w:left w:val="none" w:sz="0" w:space="0" w:color="auto"/>
            <w:bottom w:val="none" w:sz="0" w:space="0" w:color="auto"/>
            <w:right w:val="none" w:sz="0" w:space="0" w:color="auto"/>
          </w:divBdr>
        </w:div>
        <w:div w:id="818574178">
          <w:marLeft w:val="0"/>
          <w:marRight w:val="0"/>
          <w:marTop w:val="0"/>
          <w:marBottom w:val="0"/>
          <w:divBdr>
            <w:top w:val="none" w:sz="0" w:space="0" w:color="auto"/>
            <w:left w:val="none" w:sz="0" w:space="0" w:color="auto"/>
            <w:bottom w:val="none" w:sz="0" w:space="0" w:color="auto"/>
            <w:right w:val="none" w:sz="0" w:space="0" w:color="auto"/>
          </w:divBdr>
        </w:div>
        <w:div w:id="943419354">
          <w:marLeft w:val="0"/>
          <w:marRight w:val="0"/>
          <w:marTop w:val="0"/>
          <w:marBottom w:val="0"/>
          <w:divBdr>
            <w:top w:val="none" w:sz="0" w:space="0" w:color="auto"/>
            <w:left w:val="none" w:sz="0" w:space="0" w:color="auto"/>
            <w:bottom w:val="none" w:sz="0" w:space="0" w:color="auto"/>
            <w:right w:val="none" w:sz="0" w:space="0" w:color="auto"/>
          </w:divBdr>
        </w:div>
        <w:div w:id="1072435736">
          <w:marLeft w:val="0"/>
          <w:marRight w:val="0"/>
          <w:marTop w:val="0"/>
          <w:marBottom w:val="0"/>
          <w:divBdr>
            <w:top w:val="none" w:sz="0" w:space="0" w:color="auto"/>
            <w:left w:val="none" w:sz="0" w:space="0" w:color="auto"/>
            <w:bottom w:val="none" w:sz="0" w:space="0" w:color="auto"/>
            <w:right w:val="none" w:sz="0" w:space="0" w:color="auto"/>
          </w:divBdr>
        </w:div>
        <w:div w:id="1104422310">
          <w:marLeft w:val="0"/>
          <w:marRight w:val="0"/>
          <w:marTop w:val="0"/>
          <w:marBottom w:val="0"/>
          <w:divBdr>
            <w:top w:val="none" w:sz="0" w:space="0" w:color="auto"/>
            <w:left w:val="none" w:sz="0" w:space="0" w:color="auto"/>
            <w:bottom w:val="none" w:sz="0" w:space="0" w:color="auto"/>
            <w:right w:val="none" w:sz="0" w:space="0" w:color="auto"/>
          </w:divBdr>
        </w:div>
        <w:div w:id="1197547571">
          <w:marLeft w:val="0"/>
          <w:marRight w:val="0"/>
          <w:marTop w:val="0"/>
          <w:marBottom w:val="0"/>
          <w:divBdr>
            <w:top w:val="none" w:sz="0" w:space="0" w:color="auto"/>
            <w:left w:val="none" w:sz="0" w:space="0" w:color="auto"/>
            <w:bottom w:val="none" w:sz="0" w:space="0" w:color="auto"/>
            <w:right w:val="none" w:sz="0" w:space="0" w:color="auto"/>
          </w:divBdr>
          <w:divsChild>
            <w:div w:id="1598833751">
              <w:marLeft w:val="0"/>
              <w:marRight w:val="0"/>
              <w:marTop w:val="30"/>
              <w:marBottom w:val="30"/>
              <w:divBdr>
                <w:top w:val="none" w:sz="0" w:space="0" w:color="auto"/>
                <w:left w:val="none" w:sz="0" w:space="0" w:color="auto"/>
                <w:bottom w:val="none" w:sz="0" w:space="0" w:color="auto"/>
                <w:right w:val="none" w:sz="0" w:space="0" w:color="auto"/>
              </w:divBdr>
              <w:divsChild>
                <w:div w:id="320695395">
                  <w:marLeft w:val="0"/>
                  <w:marRight w:val="0"/>
                  <w:marTop w:val="0"/>
                  <w:marBottom w:val="0"/>
                  <w:divBdr>
                    <w:top w:val="none" w:sz="0" w:space="0" w:color="auto"/>
                    <w:left w:val="none" w:sz="0" w:space="0" w:color="auto"/>
                    <w:bottom w:val="none" w:sz="0" w:space="0" w:color="auto"/>
                    <w:right w:val="none" w:sz="0" w:space="0" w:color="auto"/>
                  </w:divBdr>
                  <w:divsChild>
                    <w:div w:id="584455393">
                      <w:marLeft w:val="0"/>
                      <w:marRight w:val="0"/>
                      <w:marTop w:val="0"/>
                      <w:marBottom w:val="0"/>
                      <w:divBdr>
                        <w:top w:val="none" w:sz="0" w:space="0" w:color="auto"/>
                        <w:left w:val="none" w:sz="0" w:space="0" w:color="auto"/>
                        <w:bottom w:val="none" w:sz="0" w:space="0" w:color="auto"/>
                        <w:right w:val="none" w:sz="0" w:space="0" w:color="auto"/>
                      </w:divBdr>
                    </w:div>
                  </w:divsChild>
                </w:div>
                <w:div w:id="327367518">
                  <w:marLeft w:val="0"/>
                  <w:marRight w:val="0"/>
                  <w:marTop w:val="0"/>
                  <w:marBottom w:val="0"/>
                  <w:divBdr>
                    <w:top w:val="none" w:sz="0" w:space="0" w:color="auto"/>
                    <w:left w:val="none" w:sz="0" w:space="0" w:color="auto"/>
                    <w:bottom w:val="none" w:sz="0" w:space="0" w:color="auto"/>
                    <w:right w:val="none" w:sz="0" w:space="0" w:color="auto"/>
                  </w:divBdr>
                  <w:divsChild>
                    <w:div w:id="1619675799">
                      <w:marLeft w:val="0"/>
                      <w:marRight w:val="0"/>
                      <w:marTop w:val="0"/>
                      <w:marBottom w:val="0"/>
                      <w:divBdr>
                        <w:top w:val="none" w:sz="0" w:space="0" w:color="auto"/>
                        <w:left w:val="none" w:sz="0" w:space="0" w:color="auto"/>
                        <w:bottom w:val="none" w:sz="0" w:space="0" w:color="auto"/>
                        <w:right w:val="none" w:sz="0" w:space="0" w:color="auto"/>
                      </w:divBdr>
                    </w:div>
                  </w:divsChild>
                </w:div>
                <w:div w:id="553934656">
                  <w:marLeft w:val="0"/>
                  <w:marRight w:val="0"/>
                  <w:marTop w:val="0"/>
                  <w:marBottom w:val="0"/>
                  <w:divBdr>
                    <w:top w:val="none" w:sz="0" w:space="0" w:color="auto"/>
                    <w:left w:val="none" w:sz="0" w:space="0" w:color="auto"/>
                    <w:bottom w:val="none" w:sz="0" w:space="0" w:color="auto"/>
                    <w:right w:val="none" w:sz="0" w:space="0" w:color="auto"/>
                  </w:divBdr>
                  <w:divsChild>
                    <w:div w:id="1093630862">
                      <w:marLeft w:val="0"/>
                      <w:marRight w:val="0"/>
                      <w:marTop w:val="0"/>
                      <w:marBottom w:val="0"/>
                      <w:divBdr>
                        <w:top w:val="none" w:sz="0" w:space="0" w:color="auto"/>
                        <w:left w:val="none" w:sz="0" w:space="0" w:color="auto"/>
                        <w:bottom w:val="none" w:sz="0" w:space="0" w:color="auto"/>
                        <w:right w:val="none" w:sz="0" w:space="0" w:color="auto"/>
                      </w:divBdr>
                    </w:div>
                  </w:divsChild>
                </w:div>
                <w:div w:id="692195126">
                  <w:marLeft w:val="0"/>
                  <w:marRight w:val="0"/>
                  <w:marTop w:val="0"/>
                  <w:marBottom w:val="0"/>
                  <w:divBdr>
                    <w:top w:val="none" w:sz="0" w:space="0" w:color="auto"/>
                    <w:left w:val="none" w:sz="0" w:space="0" w:color="auto"/>
                    <w:bottom w:val="none" w:sz="0" w:space="0" w:color="auto"/>
                    <w:right w:val="none" w:sz="0" w:space="0" w:color="auto"/>
                  </w:divBdr>
                  <w:divsChild>
                    <w:div w:id="607156757">
                      <w:marLeft w:val="0"/>
                      <w:marRight w:val="0"/>
                      <w:marTop w:val="0"/>
                      <w:marBottom w:val="0"/>
                      <w:divBdr>
                        <w:top w:val="none" w:sz="0" w:space="0" w:color="auto"/>
                        <w:left w:val="none" w:sz="0" w:space="0" w:color="auto"/>
                        <w:bottom w:val="none" w:sz="0" w:space="0" w:color="auto"/>
                        <w:right w:val="none" w:sz="0" w:space="0" w:color="auto"/>
                      </w:divBdr>
                    </w:div>
                  </w:divsChild>
                </w:div>
                <w:div w:id="739641590">
                  <w:marLeft w:val="0"/>
                  <w:marRight w:val="0"/>
                  <w:marTop w:val="0"/>
                  <w:marBottom w:val="0"/>
                  <w:divBdr>
                    <w:top w:val="none" w:sz="0" w:space="0" w:color="auto"/>
                    <w:left w:val="none" w:sz="0" w:space="0" w:color="auto"/>
                    <w:bottom w:val="none" w:sz="0" w:space="0" w:color="auto"/>
                    <w:right w:val="none" w:sz="0" w:space="0" w:color="auto"/>
                  </w:divBdr>
                  <w:divsChild>
                    <w:div w:id="1588538689">
                      <w:marLeft w:val="0"/>
                      <w:marRight w:val="0"/>
                      <w:marTop w:val="0"/>
                      <w:marBottom w:val="0"/>
                      <w:divBdr>
                        <w:top w:val="none" w:sz="0" w:space="0" w:color="auto"/>
                        <w:left w:val="none" w:sz="0" w:space="0" w:color="auto"/>
                        <w:bottom w:val="none" w:sz="0" w:space="0" w:color="auto"/>
                        <w:right w:val="none" w:sz="0" w:space="0" w:color="auto"/>
                      </w:divBdr>
                    </w:div>
                  </w:divsChild>
                </w:div>
                <w:div w:id="812990073">
                  <w:marLeft w:val="0"/>
                  <w:marRight w:val="0"/>
                  <w:marTop w:val="0"/>
                  <w:marBottom w:val="0"/>
                  <w:divBdr>
                    <w:top w:val="none" w:sz="0" w:space="0" w:color="auto"/>
                    <w:left w:val="none" w:sz="0" w:space="0" w:color="auto"/>
                    <w:bottom w:val="none" w:sz="0" w:space="0" w:color="auto"/>
                    <w:right w:val="none" w:sz="0" w:space="0" w:color="auto"/>
                  </w:divBdr>
                  <w:divsChild>
                    <w:div w:id="664892839">
                      <w:marLeft w:val="0"/>
                      <w:marRight w:val="0"/>
                      <w:marTop w:val="0"/>
                      <w:marBottom w:val="0"/>
                      <w:divBdr>
                        <w:top w:val="none" w:sz="0" w:space="0" w:color="auto"/>
                        <w:left w:val="none" w:sz="0" w:space="0" w:color="auto"/>
                        <w:bottom w:val="none" w:sz="0" w:space="0" w:color="auto"/>
                        <w:right w:val="none" w:sz="0" w:space="0" w:color="auto"/>
                      </w:divBdr>
                    </w:div>
                  </w:divsChild>
                </w:div>
                <w:div w:id="983700551">
                  <w:marLeft w:val="0"/>
                  <w:marRight w:val="0"/>
                  <w:marTop w:val="0"/>
                  <w:marBottom w:val="0"/>
                  <w:divBdr>
                    <w:top w:val="none" w:sz="0" w:space="0" w:color="auto"/>
                    <w:left w:val="none" w:sz="0" w:space="0" w:color="auto"/>
                    <w:bottom w:val="none" w:sz="0" w:space="0" w:color="auto"/>
                    <w:right w:val="none" w:sz="0" w:space="0" w:color="auto"/>
                  </w:divBdr>
                  <w:divsChild>
                    <w:div w:id="901672145">
                      <w:marLeft w:val="0"/>
                      <w:marRight w:val="0"/>
                      <w:marTop w:val="0"/>
                      <w:marBottom w:val="0"/>
                      <w:divBdr>
                        <w:top w:val="none" w:sz="0" w:space="0" w:color="auto"/>
                        <w:left w:val="none" w:sz="0" w:space="0" w:color="auto"/>
                        <w:bottom w:val="none" w:sz="0" w:space="0" w:color="auto"/>
                        <w:right w:val="none" w:sz="0" w:space="0" w:color="auto"/>
                      </w:divBdr>
                    </w:div>
                  </w:divsChild>
                </w:div>
                <w:div w:id="1028682698">
                  <w:marLeft w:val="0"/>
                  <w:marRight w:val="0"/>
                  <w:marTop w:val="0"/>
                  <w:marBottom w:val="0"/>
                  <w:divBdr>
                    <w:top w:val="none" w:sz="0" w:space="0" w:color="auto"/>
                    <w:left w:val="none" w:sz="0" w:space="0" w:color="auto"/>
                    <w:bottom w:val="none" w:sz="0" w:space="0" w:color="auto"/>
                    <w:right w:val="none" w:sz="0" w:space="0" w:color="auto"/>
                  </w:divBdr>
                  <w:divsChild>
                    <w:div w:id="176358228">
                      <w:marLeft w:val="0"/>
                      <w:marRight w:val="0"/>
                      <w:marTop w:val="0"/>
                      <w:marBottom w:val="0"/>
                      <w:divBdr>
                        <w:top w:val="none" w:sz="0" w:space="0" w:color="auto"/>
                        <w:left w:val="none" w:sz="0" w:space="0" w:color="auto"/>
                        <w:bottom w:val="none" w:sz="0" w:space="0" w:color="auto"/>
                        <w:right w:val="none" w:sz="0" w:space="0" w:color="auto"/>
                      </w:divBdr>
                    </w:div>
                  </w:divsChild>
                </w:div>
                <w:div w:id="1375740725">
                  <w:marLeft w:val="0"/>
                  <w:marRight w:val="0"/>
                  <w:marTop w:val="0"/>
                  <w:marBottom w:val="0"/>
                  <w:divBdr>
                    <w:top w:val="none" w:sz="0" w:space="0" w:color="auto"/>
                    <w:left w:val="none" w:sz="0" w:space="0" w:color="auto"/>
                    <w:bottom w:val="none" w:sz="0" w:space="0" w:color="auto"/>
                    <w:right w:val="none" w:sz="0" w:space="0" w:color="auto"/>
                  </w:divBdr>
                  <w:divsChild>
                    <w:div w:id="1813988028">
                      <w:marLeft w:val="0"/>
                      <w:marRight w:val="0"/>
                      <w:marTop w:val="0"/>
                      <w:marBottom w:val="0"/>
                      <w:divBdr>
                        <w:top w:val="none" w:sz="0" w:space="0" w:color="auto"/>
                        <w:left w:val="none" w:sz="0" w:space="0" w:color="auto"/>
                        <w:bottom w:val="none" w:sz="0" w:space="0" w:color="auto"/>
                        <w:right w:val="none" w:sz="0" w:space="0" w:color="auto"/>
                      </w:divBdr>
                    </w:div>
                  </w:divsChild>
                </w:div>
                <w:div w:id="1439527334">
                  <w:marLeft w:val="0"/>
                  <w:marRight w:val="0"/>
                  <w:marTop w:val="0"/>
                  <w:marBottom w:val="0"/>
                  <w:divBdr>
                    <w:top w:val="none" w:sz="0" w:space="0" w:color="auto"/>
                    <w:left w:val="none" w:sz="0" w:space="0" w:color="auto"/>
                    <w:bottom w:val="none" w:sz="0" w:space="0" w:color="auto"/>
                    <w:right w:val="none" w:sz="0" w:space="0" w:color="auto"/>
                  </w:divBdr>
                  <w:divsChild>
                    <w:div w:id="950476257">
                      <w:marLeft w:val="0"/>
                      <w:marRight w:val="0"/>
                      <w:marTop w:val="0"/>
                      <w:marBottom w:val="0"/>
                      <w:divBdr>
                        <w:top w:val="none" w:sz="0" w:space="0" w:color="auto"/>
                        <w:left w:val="none" w:sz="0" w:space="0" w:color="auto"/>
                        <w:bottom w:val="none" w:sz="0" w:space="0" w:color="auto"/>
                        <w:right w:val="none" w:sz="0" w:space="0" w:color="auto"/>
                      </w:divBdr>
                    </w:div>
                  </w:divsChild>
                </w:div>
                <w:div w:id="1484930607">
                  <w:marLeft w:val="0"/>
                  <w:marRight w:val="0"/>
                  <w:marTop w:val="0"/>
                  <w:marBottom w:val="0"/>
                  <w:divBdr>
                    <w:top w:val="none" w:sz="0" w:space="0" w:color="auto"/>
                    <w:left w:val="none" w:sz="0" w:space="0" w:color="auto"/>
                    <w:bottom w:val="none" w:sz="0" w:space="0" w:color="auto"/>
                    <w:right w:val="none" w:sz="0" w:space="0" w:color="auto"/>
                  </w:divBdr>
                  <w:divsChild>
                    <w:div w:id="729377725">
                      <w:marLeft w:val="0"/>
                      <w:marRight w:val="0"/>
                      <w:marTop w:val="0"/>
                      <w:marBottom w:val="0"/>
                      <w:divBdr>
                        <w:top w:val="none" w:sz="0" w:space="0" w:color="auto"/>
                        <w:left w:val="none" w:sz="0" w:space="0" w:color="auto"/>
                        <w:bottom w:val="none" w:sz="0" w:space="0" w:color="auto"/>
                        <w:right w:val="none" w:sz="0" w:space="0" w:color="auto"/>
                      </w:divBdr>
                    </w:div>
                  </w:divsChild>
                </w:div>
                <w:div w:id="1553150401">
                  <w:marLeft w:val="0"/>
                  <w:marRight w:val="0"/>
                  <w:marTop w:val="0"/>
                  <w:marBottom w:val="0"/>
                  <w:divBdr>
                    <w:top w:val="none" w:sz="0" w:space="0" w:color="auto"/>
                    <w:left w:val="none" w:sz="0" w:space="0" w:color="auto"/>
                    <w:bottom w:val="none" w:sz="0" w:space="0" w:color="auto"/>
                    <w:right w:val="none" w:sz="0" w:space="0" w:color="auto"/>
                  </w:divBdr>
                  <w:divsChild>
                    <w:div w:id="1112625350">
                      <w:marLeft w:val="0"/>
                      <w:marRight w:val="0"/>
                      <w:marTop w:val="0"/>
                      <w:marBottom w:val="0"/>
                      <w:divBdr>
                        <w:top w:val="none" w:sz="0" w:space="0" w:color="auto"/>
                        <w:left w:val="none" w:sz="0" w:space="0" w:color="auto"/>
                        <w:bottom w:val="none" w:sz="0" w:space="0" w:color="auto"/>
                        <w:right w:val="none" w:sz="0" w:space="0" w:color="auto"/>
                      </w:divBdr>
                    </w:div>
                  </w:divsChild>
                </w:div>
                <w:div w:id="1627810384">
                  <w:marLeft w:val="0"/>
                  <w:marRight w:val="0"/>
                  <w:marTop w:val="0"/>
                  <w:marBottom w:val="0"/>
                  <w:divBdr>
                    <w:top w:val="none" w:sz="0" w:space="0" w:color="auto"/>
                    <w:left w:val="none" w:sz="0" w:space="0" w:color="auto"/>
                    <w:bottom w:val="none" w:sz="0" w:space="0" w:color="auto"/>
                    <w:right w:val="none" w:sz="0" w:space="0" w:color="auto"/>
                  </w:divBdr>
                  <w:divsChild>
                    <w:div w:id="583302278">
                      <w:marLeft w:val="0"/>
                      <w:marRight w:val="0"/>
                      <w:marTop w:val="0"/>
                      <w:marBottom w:val="0"/>
                      <w:divBdr>
                        <w:top w:val="none" w:sz="0" w:space="0" w:color="auto"/>
                        <w:left w:val="none" w:sz="0" w:space="0" w:color="auto"/>
                        <w:bottom w:val="none" w:sz="0" w:space="0" w:color="auto"/>
                        <w:right w:val="none" w:sz="0" w:space="0" w:color="auto"/>
                      </w:divBdr>
                    </w:div>
                  </w:divsChild>
                </w:div>
                <w:div w:id="1728332005">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0"/>
                      <w:divBdr>
                        <w:top w:val="none" w:sz="0" w:space="0" w:color="auto"/>
                        <w:left w:val="none" w:sz="0" w:space="0" w:color="auto"/>
                        <w:bottom w:val="none" w:sz="0" w:space="0" w:color="auto"/>
                        <w:right w:val="none" w:sz="0" w:space="0" w:color="auto"/>
                      </w:divBdr>
                    </w:div>
                  </w:divsChild>
                </w:div>
                <w:div w:id="1794520477">
                  <w:marLeft w:val="0"/>
                  <w:marRight w:val="0"/>
                  <w:marTop w:val="0"/>
                  <w:marBottom w:val="0"/>
                  <w:divBdr>
                    <w:top w:val="none" w:sz="0" w:space="0" w:color="auto"/>
                    <w:left w:val="none" w:sz="0" w:space="0" w:color="auto"/>
                    <w:bottom w:val="none" w:sz="0" w:space="0" w:color="auto"/>
                    <w:right w:val="none" w:sz="0" w:space="0" w:color="auto"/>
                  </w:divBdr>
                  <w:divsChild>
                    <w:div w:id="853498345">
                      <w:marLeft w:val="0"/>
                      <w:marRight w:val="0"/>
                      <w:marTop w:val="0"/>
                      <w:marBottom w:val="0"/>
                      <w:divBdr>
                        <w:top w:val="none" w:sz="0" w:space="0" w:color="auto"/>
                        <w:left w:val="none" w:sz="0" w:space="0" w:color="auto"/>
                        <w:bottom w:val="none" w:sz="0" w:space="0" w:color="auto"/>
                        <w:right w:val="none" w:sz="0" w:space="0" w:color="auto"/>
                      </w:divBdr>
                    </w:div>
                  </w:divsChild>
                </w:div>
                <w:div w:id="1856652551">
                  <w:marLeft w:val="0"/>
                  <w:marRight w:val="0"/>
                  <w:marTop w:val="0"/>
                  <w:marBottom w:val="0"/>
                  <w:divBdr>
                    <w:top w:val="none" w:sz="0" w:space="0" w:color="auto"/>
                    <w:left w:val="none" w:sz="0" w:space="0" w:color="auto"/>
                    <w:bottom w:val="none" w:sz="0" w:space="0" w:color="auto"/>
                    <w:right w:val="none" w:sz="0" w:space="0" w:color="auto"/>
                  </w:divBdr>
                  <w:divsChild>
                    <w:div w:id="742024308">
                      <w:marLeft w:val="0"/>
                      <w:marRight w:val="0"/>
                      <w:marTop w:val="0"/>
                      <w:marBottom w:val="0"/>
                      <w:divBdr>
                        <w:top w:val="none" w:sz="0" w:space="0" w:color="auto"/>
                        <w:left w:val="none" w:sz="0" w:space="0" w:color="auto"/>
                        <w:bottom w:val="none" w:sz="0" w:space="0" w:color="auto"/>
                        <w:right w:val="none" w:sz="0" w:space="0" w:color="auto"/>
                      </w:divBdr>
                    </w:div>
                  </w:divsChild>
                </w:div>
                <w:div w:id="1995327798">
                  <w:marLeft w:val="0"/>
                  <w:marRight w:val="0"/>
                  <w:marTop w:val="0"/>
                  <w:marBottom w:val="0"/>
                  <w:divBdr>
                    <w:top w:val="none" w:sz="0" w:space="0" w:color="auto"/>
                    <w:left w:val="none" w:sz="0" w:space="0" w:color="auto"/>
                    <w:bottom w:val="none" w:sz="0" w:space="0" w:color="auto"/>
                    <w:right w:val="none" w:sz="0" w:space="0" w:color="auto"/>
                  </w:divBdr>
                  <w:divsChild>
                    <w:div w:id="874343952">
                      <w:marLeft w:val="0"/>
                      <w:marRight w:val="0"/>
                      <w:marTop w:val="0"/>
                      <w:marBottom w:val="0"/>
                      <w:divBdr>
                        <w:top w:val="none" w:sz="0" w:space="0" w:color="auto"/>
                        <w:left w:val="none" w:sz="0" w:space="0" w:color="auto"/>
                        <w:bottom w:val="none" w:sz="0" w:space="0" w:color="auto"/>
                        <w:right w:val="none" w:sz="0" w:space="0" w:color="auto"/>
                      </w:divBdr>
                    </w:div>
                  </w:divsChild>
                </w:div>
                <w:div w:id="2033220715">
                  <w:marLeft w:val="0"/>
                  <w:marRight w:val="0"/>
                  <w:marTop w:val="0"/>
                  <w:marBottom w:val="0"/>
                  <w:divBdr>
                    <w:top w:val="none" w:sz="0" w:space="0" w:color="auto"/>
                    <w:left w:val="none" w:sz="0" w:space="0" w:color="auto"/>
                    <w:bottom w:val="none" w:sz="0" w:space="0" w:color="auto"/>
                    <w:right w:val="none" w:sz="0" w:space="0" w:color="auto"/>
                  </w:divBdr>
                  <w:divsChild>
                    <w:div w:id="854853983">
                      <w:marLeft w:val="0"/>
                      <w:marRight w:val="0"/>
                      <w:marTop w:val="0"/>
                      <w:marBottom w:val="0"/>
                      <w:divBdr>
                        <w:top w:val="none" w:sz="0" w:space="0" w:color="auto"/>
                        <w:left w:val="none" w:sz="0" w:space="0" w:color="auto"/>
                        <w:bottom w:val="none" w:sz="0" w:space="0" w:color="auto"/>
                        <w:right w:val="none" w:sz="0" w:space="0" w:color="auto"/>
                      </w:divBdr>
                    </w:div>
                  </w:divsChild>
                </w:div>
                <w:div w:id="2110272153">
                  <w:marLeft w:val="0"/>
                  <w:marRight w:val="0"/>
                  <w:marTop w:val="0"/>
                  <w:marBottom w:val="0"/>
                  <w:divBdr>
                    <w:top w:val="none" w:sz="0" w:space="0" w:color="auto"/>
                    <w:left w:val="none" w:sz="0" w:space="0" w:color="auto"/>
                    <w:bottom w:val="none" w:sz="0" w:space="0" w:color="auto"/>
                    <w:right w:val="none" w:sz="0" w:space="0" w:color="auto"/>
                  </w:divBdr>
                  <w:divsChild>
                    <w:div w:id="1180393789">
                      <w:marLeft w:val="0"/>
                      <w:marRight w:val="0"/>
                      <w:marTop w:val="0"/>
                      <w:marBottom w:val="0"/>
                      <w:divBdr>
                        <w:top w:val="none" w:sz="0" w:space="0" w:color="auto"/>
                        <w:left w:val="none" w:sz="0" w:space="0" w:color="auto"/>
                        <w:bottom w:val="none" w:sz="0" w:space="0" w:color="auto"/>
                        <w:right w:val="none" w:sz="0" w:space="0" w:color="auto"/>
                      </w:divBdr>
                    </w:div>
                  </w:divsChild>
                </w:div>
                <w:div w:id="2128310604">
                  <w:marLeft w:val="0"/>
                  <w:marRight w:val="0"/>
                  <w:marTop w:val="0"/>
                  <w:marBottom w:val="0"/>
                  <w:divBdr>
                    <w:top w:val="none" w:sz="0" w:space="0" w:color="auto"/>
                    <w:left w:val="none" w:sz="0" w:space="0" w:color="auto"/>
                    <w:bottom w:val="none" w:sz="0" w:space="0" w:color="auto"/>
                    <w:right w:val="none" w:sz="0" w:space="0" w:color="auto"/>
                  </w:divBdr>
                  <w:divsChild>
                    <w:div w:id="12208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61787">
          <w:marLeft w:val="0"/>
          <w:marRight w:val="0"/>
          <w:marTop w:val="0"/>
          <w:marBottom w:val="0"/>
          <w:divBdr>
            <w:top w:val="none" w:sz="0" w:space="0" w:color="auto"/>
            <w:left w:val="none" w:sz="0" w:space="0" w:color="auto"/>
            <w:bottom w:val="none" w:sz="0" w:space="0" w:color="auto"/>
            <w:right w:val="none" w:sz="0" w:space="0" w:color="auto"/>
          </w:divBdr>
        </w:div>
        <w:div w:id="1507748700">
          <w:marLeft w:val="0"/>
          <w:marRight w:val="0"/>
          <w:marTop w:val="0"/>
          <w:marBottom w:val="0"/>
          <w:divBdr>
            <w:top w:val="none" w:sz="0" w:space="0" w:color="auto"/>
            <w:left w:val="none" w:sz="0" w:space="0" w:color="auto"/>
            <w:bottom w:val="none" w:sz="0" w:space="0" w:color="auto"/>
            <w:right w:val="none" w:sz="0" w:space="0" w:color="auto"/>
          </w:divBdr>
        </w:div>
        <w:div w:id="1515193837">
          <w:marLeft w:val="0"/>
          <w:marRight w:val="0"/>
          <w:marTop w:val="0"/>
          <w:marBottom w:val="0"/>
          <w:divBdr>
            <w:top w:val="none" w:sz="0" w:space="0" w:color="auto"/>
            <w:left w:val="none" w:sz="0" w:space="0" w:color="auto"/>
            <w:bottom w:val="none" w:sz="0" w:space="0" w:color="auto"/>
            <w:right w:val="none" w:sz="0" w:space="0" w:color="auto"/>
          </w:divBdr>
        </w:div>
        <w:div w:id="1542858477">
          <w:marLeft w:val="0"/>
          <w:marRight w:val="0"/>
          <w:marTop w:val="0"/>
          <w:marBottom w:val="0"/>
          <w:divBdr>
            <w:top w:val="none" w:sz="0" w:space="0" w:color="auto"/>
            <w:left w:val="none" w:sz="0" w:space="0" w:color="auto"/>
            <w:bottom w:val="none" w:sz="0" w:space="0" w:color="auto"/>
            <w:right w:val="none" w:sz="0" w:space="0" w:color="auto"/>
          </w:divBdr>
        </w:div>
        <w:div w:id="1627544244">
          <w:marLeft w:val="0"/>
          <w:marRight w:val="0"/>
          <w:marTop w:val="0"/>
          <w:marBottom w:val="0"/>
          <w:divBdr>
            <w:top w:val="none" w:sz="0" w:space="0" w:color="auto"/>
            <w:left w:val="none" w:sz="0" w:space="0" w:color="auto"/>
            <w:bottom w:val="none" w:sz="0" w:space="0" w:color="auto"/>
            <w:right w:val="none" w:sz="0" w:space="0" w:color="auto"/>
          </w:divBdr>
        </w:div>
      </w:divsChild>
    </w:div>
    <w:div w:id="1808668059">
      <w:bodyDiv w:val="1"/>
      <w:marLeft w:val="0"/>
      <w:marRight w:val="0"/>
      <w:marTop w:val="0"/>
      <w:marBottom w:val="0"/>
      <w:divBdr>
        <w:top w:val="none" w:sz="0" w:space="0" w:color="auto"/>
        <w:left w:val="none" w:sz="0" w:space="0" w:color="auto"/>
        <w:bottom w:val="none" w:sz="0" w:space="0" w:color="auto"/>
        <w:right w:val="none" w:sz="0" w:space="0" w:color="auto"/>
      </w:divBdr>
      <w:divsChild>
        <w:div w:id="317536214">
          <w:marLeft w:val="0"/>
          <w:marRight w:val="0"/>
          <w:marTop w:val="0"/>
          <w:marBottom w:val="0"/>
          <w:divBdr>
            <w:top w:val="none" w:sz="0" w:space="0" w:color="auto"/>
            <w:left w:val="none" w:sz="0" w:space="0" w:color="auto"/>
            <w:bottom w:val="none" w:sz="0" w:space="0" w:color="auto"/>
            <w:right w:val="none" w:sz="0" w:space="0" w:color="auto"/>
          </w:divBdr>
          <w:divsChild>
            <w:div w:id="720204822">
              <w:marLeft w:val="-75"/>
              <w:marRight w:val="0"/>
              <w:marTop w:val="30"/>
              <w:marBottom w:val="30"/>
              <w:divBdr>
                <w:top w:val="none" w:sz="0" w:space="0" w:color="auto"/>
                <w:left w:val="none" w:sz="0" w:space="0" w:color="auto"/>
                <w:bottom w:val="none" w:sz="0" w:space="0" w:color="auto"/>
                <w:right w:val="none" w:sz="0" w:space="0" w:color="auto"/>
              </w:divBdr>
              <w:divsChild>
                <w:div w:id="1632638179">
                  <w:marLeft w:val="0"/>
                  <w:marRight w:val="0"/>
                  <w:marTop w:val="0"/>
                  <w:marBottom w:val="0"/>
                  <w:divBdr>
                    <w:top w:val="none" w:sz="0" w:space="0" w:color="auto"/>
                    <w:left w:val="none" w:sz="0" w:space="0" w:color="auto"/>
                    <w:bottom w:val="none" w:sz="0" w:space="0" w:color="auto"/>
                    <w:right w:val="none" w:sz="0" w:space="0" w:color="auto"/>
                  </w:divBdr>
                  <w:divsChild>
                    <w:div w:id="1892038269">
                      <w:marLeft w:val="0"/>
                      <w:marRight w:val="0"/>
                      <w:marTop w:val="0"/>
                      <w:marBottom w:val="0"/>
                      <w:divBdr>
                        <w:top w:val="none" w:sz="0" w:space="0" w:color="auto"/>
                        <w:left w:val="none" w:sz="0" w:space="0" w:color="auto"/>
                        <w:bottom w:val="none" w:sz="0" w:space="0" w:color="auto"/>
                        <w:right w:val="none" w:sz="0" w:space="0" w:color="auto"/>
                      </w:divBdr>
                    </w:div>
                  </w:divsChild>
                </w:div>
                <w:div w:id="2115782607">
                  <w:marLeft w:val="0"/>
                  <w:marRight w:val="0"/>
                  <w:marTop w:val="0"/>
                  <w:marBottom w:val="0"/>
                  <w:divBdr>
                    <w:top w:val="none" w:sz="0" w:space="0" w:color="auto"/>
                    <w:left w:val="none" w:sz="0" w:space="0" w:color="auto"/>
                    <w:bottom w:val="none" w:sz="0" w:space="0" w:color="auto"/>
                    <w:right w:val="none" w:sz="0" w:space="0" w:color="auto"/>
                  </w:divBdr>
                  <w:divsChild>
                    <w:div w:id="924998017">
                      <w:marLeft w:val="0"/>
                      <w:marRight w:val="0"/>
                      <w:marTop w:val="0"/>
                      <w:marBottom w:val="0"/>
                      <w:divBdr>
                        <w:top w:val="none" w:sz="0" w:space="0" w:color="auto"/>
                        <w:left w:val="none" w:sz="0" w:space="0" w:color="auto"/>
                        <w:bottom w:val="none" w:sz="0" w:space="0" w:color="auto"/>
                        <w:right w:val="none" w:sz="0" w:space="0" w:color="auto"/>
                      </w:divBdr>
                    </w:div>
                    <w:div w:id="966812273">
                      <w:marLeft w:val="0"/>
                      <w:marRight w:val="0"/>
                      <w:marTop w:val="0"/>
                      <w:marBottom w:val="0"/>
                      <w:divBdr>
                        <w:top w:val="none" w:sz="0" w:space="0" w:color="auto"/>
                        <w:left w:val="none" w:sz="0" w:space="0" w:color="auto"/>
                        <w:bottom w:val="none" w:sz="0" w:space="0" w:color="auto"/>
                        <w:right w:val="none" w:sz="0" w:space="0" w:color="auto"/>
                      </w:divBdr>
                    </w:div>
                    <w:div w:id="1222256616">
                      <w:marLeft w:val="0"/>
                      <w:marRight w:val="0"/>
                      <w:marTop w:val="0"/>
                      <w:marBottom w:val="0"/>
                      <w:divBdr>
                        <w:top w:val="none" w:sz="0" w:space="0" w:color="auto"/>
                        <w:left w:val="none" w:sz="0" w:space="0" w:color="auto"/>
                        <w:bottom w:val="none" w:sz="0" w:space="0" w:color="auto"/>
                        <w:right w:val="none" w:sz="0" w:space="0" w:color="auto"/>
                      </w:divBdr>
                    </w:div>
                    <w:div w:id="1477603456">
                      <w:marLeft w:val="0"/>
                      <w:marRight w:val="0"/>
                      <w:marTop w:val="0"/>
                      <w:marBottom w:val="0"/>
                      <w:divBdr>
                        <w:top w:val="none" w:sz="0" w:space="0" w:color="auto"/>
                        <w:left w:val="none" w:sz="0" w:space="0" w:color="auto"/>
                        <w:bottom w:val="none" w:sz="0" w:space="0" w:color="auto"/>
                        <w:right w:val="none" w:sz="0" w:space="0" w:color="auto"/>
                      </w:divBdr>
                    </w:div>
                    <w:div w:id="1555462908">
                      <w:marLeft w:val="0"/>
                      <w:marRight w:val="0"/>
                      <w:marTop w:val="0"/>
                      <w:marBottom w:val="0"/>
                      <w:divBdr>
                        <w:top w:val="none" w:sz="0" w:space="0" w:color="auto"/>
                        <w:left w:val="none" w:sz="0" w:space="0" w:color="auto"/>
                        <w:bottom w:val="none" w:sz="0" w:space="0" w:color="auto"/>
                        <w:right w:val="none" w:sz="0" w:space="0" w:color="auto"/>
                      </w:divBdr>
                    </w:div>
                    <w:div w:id="20561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78045">
          <w:marLeft w:val="0"/>
          <w:marRight w:val="0"/>
          <w:marTop w:val="0"/>
          <w:marBottom w:val="0"/>
          <w:divBdr>
            <w:top w:val="none" w:sz="0" w:space="0" w:color="auto"/>
            <w:left w:val="none" w:sz="0" w:space="0" w:color="auto"/>
            <w:bottom w:val="none" w:sz="0" w:space="0" w:color="auto"/>
            <w:right w:val="none" w:sz="0" w:space="0" w:color="auto"/>
          </w:divBdr>
        </w:div>
        <w:div w:id="840391220">
          <w:marLeft w:val="0"/>
          <w:marRight w:val="0"/>
          <w:marTop w:val="0"/>
          <w:marBottom w:val="0"/>
          <w:divBdr>
            <w:top w:val="none" w:sz="0" w:space="0" w:color="auto"/>
            <w:left w:val="none" w:sz="0" w:space="0" w:color="auto"/>
            <w:bottom w:val="none" w:sz="0" w:space="0" w:color="auto"/>
            <w:right w:val="none" w:sz="0" w:space="0" w:color="auto"/>
          </w:divBdr>
        </w:div>
        <w:div w:id="854611266">
          <w:marLeft w:val="0"/>
          <w:marRight w:val="0"/>
          <w:marTop w:val="0"/>
          <w:marBottom w:val="0"/>
          <w:divBdr>
            <w:top w:val="none" w:sz="0" w:space="0" w:color="auto"/>
            <w:left w:val="none" w:sz="0" w:space="0" w:color="auto"/>
            <w:bottom w:val="none" w:sz="0" w:space="0" w:color="auto"/>
            <w:right w:val="none" w:sz="0" w:space="0" w:color="auto"/>
          </w:divBdr>
        </w:div>
        <w:div w:id="938410317">
          <w:marLeft w:val="0"/>
          <w:marRight w:val="0"/>
          <w:marTop w:val="0"/>
          <w:marBottom w:val="0"/>
          <w:divBdr>
            <w:top w:val="none" w:sz="0" w:space="0" w:color="auto"/>
            <w:left w:val="none" w:sz="0" w:space="0" w:color="auto"/>
            <w:bottom w:val="none" w:sz="0" w:space="0" w:color="auto"/>
            <w:right w:val="none" w:sz="0" w:space="0" w:color="auto"/>
          </w:divBdr>
        </w:div>
        <w:div w:id="1274048448">
          <w:marLeft w:val="0"/>
          <w:marRight w:val="0"/>
          <w:marTop w:val="0"/>
          <w:marBottom w:val="0"/>
          <w:divBdr>
            <w:top w:val="none" w:sz="0" w:space="0" w:color="auto"/>
            <w:left w:val="none" w:sz="0" w:space="0" w:color="auto"/>
            <w:bottom w:val="none" w:sz="0" w:space="0" w:color="auto"/>
            <w:right w:val="none" w:sz="0" w:space="0" w:color="auto"/>
          </w:divBdr>
          <w:divsChild>
            <w:div w:id="410011521">
              <w:marLeft w:val="-75"/>
              <w:marRight w:val="0"/>
              <w:marTop w:val="30"/>
              <w:marBottom w:val="30"/>
              <w:divBdr>
                <w:top w:val="none" w:sz="0" w:space="0" w:color="auto"/>
                <w:left w:val="none" w:sz="0" w:space="0" w:color="auto"/>
                <w:bottom w:val="none" w:sz="0" w:space="0" w:color="auto"/>
                <w:right w:val="none" w:sz="0" w:space="0" w:color="auto"/>
              </w:divBdr>
              <w:divsChild>
                <w:div w:id="1103577471">
                  <w:marLeft w:val="0"/>
                  <w:marRight w:val="0"/>
                  <w:marTop w:val="0"/>
                  <w:marBottom w:val="0"/>
                  <w:divBdr>
                    <w:top w:val="none" w:sz="0" w:space="0" w:color="auto"/>
                    <w:left w:val="none" w:sz="0" w:space="0" w:color="auto"/>
                    <w:bottom w:val="none" w:sz="0" w:space="0" w:color="auto"/>
                    <w:right w:val="none" w:sz="0" w:space="0" w:color="auto"/>
                  </w:divBdr>
                  <w:divsChild>
                    <w:div w:id="1199970944">
                      <w:marLeft w:val="0"/>
                      <w:marRight w:val="0"/>
                      <w:marTop w:val="0"/>
                      <w:marBottom w:val="0"/>
                      <w:divBdr>
                        <w:top w:val="none" w:sz="0" w:space="0" w:color="auto"/>
                        <w:left w:val="none" w:sz="0" w:space="0" w:color="auto"/>
                        <w:bottom w:val="none" w:sz="0" w:space="0" w:color="auto"/>
                        <w:right w:val="none" w:sz="0" w:space="0" w:color="auto"/>
                      </w:divBdr>
                    </w:div>
                  </w:divsChild>
                </w:div>
                <w:div w:id="1644001556">
                  <w:marLeft w:val="0"/>
                  <w:marRight w:val="0"/>
                  <w:marTop w:val="0"/>
                  <w:marBottom w:val="0"/>
                  <w:divBdr>
                    <w:top w:val="none" w:sz="0" w:space="0" w:color="auto"/>
                    <w:left w:val="none" w:sz="0" w:space="0" w:color="auto"/>
                    <w:bottom w:val="none" w:sz="0" w:space="0" w:color="auto"/>
                    <w:right w:val="none" w:sz="0" w:space="0" w:color="auto"/>
                  </w:divBdr>
                  <w:divsChild>
                    <w:div w:id="86926673">
                      <w:marLeft w:val="0"/>
                      <w:marRight w:val="0"/>
                      <w:marTop w:val="0"/>
                      <w:marBottom w:val="0"/>
                      <w:divBdr>
                        <w:top w:val="none" w:sz="0" w:space="0" w:color="auto"/>
                        <w:left w:val="none" w:sz="0" w:space="0" w:color="auto"/>
                        <w:bottom w:val="none" w:sz="0" w:space="0" w:color="auto"/>
                        <w:right w:val="none" w:sz="0" w:space="0" w:color="auto"/>
                      </w:divBdr>
                    </w:div>
                    <w:div w:id="250041876">
                      <w:marLeft w:val="0"/>
                      <w:marRight w:val="0"/>
                      <w:marTop w:val="0"/>
                      <w:marBottom w:val="0"/>
                      <w:divBdr>
                        <w:top w:val="none" w:sz="0" w:space="0" w:color="auto"/>
                        <w:left w:val="none" w:sz="0" w:space="0" w:color="auto"/>
                        <w:bottom w:val="none" w:sz="0" w:space="0" w:color="auto"/>
                        <w:right w:val="none" w:sz="0" w:space="0" w:color="auto"/>
                      </w:divBdr>
                    </w:div>
                    <w:div w:id="396512820">
                      <w:marLeft w:val="0"/>
                      <w:marRight w:val="0"/>
                      <w:marTop w:val="0"/>
                      <w:marBottom w:val="0"/>
                      <w:divBdr>
                        <w:top w:val="none" w:sz="0" w:space="0" w:color="auto"/>
                        <w:left w:val="none" w:sz="0" w:space="0" w:color="auto"/>
                        <w:bottom w:val="none" w:sz="0" w:space="0" w:color="auto"/>
                        <w:right w:val="none" w:sz="0" w:space="0" w:color="auto"/>
                      </w:divBdr>
                    </w:div>
                    <w:div w:id="553859770">
                      <w:marLeft w:val="0"/>
                      <w:marRight w:val="0"/>
                      <w:marTop w:val="0"/>
                      <w:marBottom w:val="0"/>
                      <w:divBdr>
                        <w:top w:val="none" w:sz="0" w:space="0" w:color="auto"/>
                        <w:left w:val="none" w:sz="0" w:space="0" w:color="auto"/>
                        <w:bottom w:val="none" w:sz="0" w:space="0" w:color="auto"/>
                        <w:right w:val="none" w:sz="0" w:space="0" w:color="auto"/>
                      </w:divBdr>
                    </w:div>
                    <w:div w:id="848375949">
                      <w:marLeft w:val="0"/>
                      <w:marRight w:val="0"/>
                      <w:marTop w:val="0"/>
                      <w:marBottom w:val="0"/>
                      <w:divBdr>
                        <w:top w:val="none" w:sz="0" w:space="0" w:color="auto"/>
                        <w:left w:val="none" w:sz="0" w:space="0" w:color="auto"/>
                        <w:bottom w:val="none" w:sz="0" w:space="0" w:color="auto"/>
                        <w:right w:val="none" w:sz="0" w:space="0" w:color="auto"/>
                      </w:divBdr>
                    </w:div>
                    <w:div w:id="891696413">
                      <w:marLeft w:val="0"/>
                      <w:marRight w:val="0"/>
                      <w:marTop w:val="0"/>
                      <w:marBottom w:val="0"/>
                      <w:divBdr>
                        <w:top w:val="none" w:sz="0" w:space="0" w:color="auto"/>
                        <w:left w:val="none" w:sz="0" w:space="0" w:color="auto"/>
                        <w:bottom w:val="none" w:sz="0" w:space="0" w:color="auto"/>
                        <w:right w:val="none" w:sz="0" w:space="0" w:color="auto"/>
                      </w:divBdr>
                    </w:div>
                    <w:div w:id="1162500929">
                      <w:marLeft w:val="0"/>
                      <w:marRight w:val="0"/>
                      <w:marTop w:val="0"/>
                      <w:marBottom w:val="0"/>
                      <w:divBdr>
                        <w:top w:val="none" w:sz="0" w:space="0" w:color="auto"/>
                        <w:left w:val="none" w:sz="0" w:space="0" w:color="auto"/>
                        <w:bottom w:val="none" w:sz="0" w:space="0" w:color="auto"/>
                        <w:right w:val="none" w:sz="0" w:space="0" w:color="auto"/>
                      </w:divBdr>
                    </w:div>
                    <w:div w:id="1280069156">
                      <w:marLeft w:val="0"/>
                      <w:marRight w:val="0"/>
                      <w:marTop w:val="0"/>
                      <w:marBottom w:val="0"/>
                      <w:divBdr>
                        <w:top w:val="none" w:sz="0" w:space="0" w:color="auto"/>
                        <w:left w:val="none" w:sz="0" w:space="0" w:color="auto"/>
                        <w:bottom w:val="none" w:sz="0" w:space="0" w:color="auto"/>
                        <w:right w:val="none" w:sz="0" w:space="0" w:color="auto"/>
                      </w:divBdr>
                    </w:div>
                    <w:div w:id="1874490748">
                      <w:marLeft w:val="0"/>
                      <w:marRight w:val="0"/>
                      <w:marTop w:val="0"/>
                      <w:marBottom w:val="0"/>
                      <w:divBdr>
                        <w:top w:val="none" w:sz="0" w:space="0" w:color="auto"/>
                        <w:left w:val="none" w:sz="0" w:space="0" w:color="auto"/>
                        <w:bottom w:val="none" w:sz="0" w:space="0" w:color="auto"/>
                        <w:right w:val="none" w:sz="0" w:space="0" w:color="auto"/>
                      </w:divBdr>
                    </w:div>
                    <w:div w:id="1875464985">
                      <w:marLeft w:val="0"/>
                      <w:marRight w:val="0"/>
                      <w:marTop w:val="0"/>
                      <w:marBottom w:val="0"/>
                      <w:divBdr>
                        <w:top w:val="none" w:sz="0" w:space="0" w:color="auto"/>
                        <w:left w:val="none" w:sz="0" w:space="0" w:color="auto"/>
                        <w:bottom w:val="none" w:sz="0" w:space="0" w:color="auto"/>
                        <w:right w:val="none" w:sz="0" w:space="0" w:color="auto"/>
                      </w:divBdr>
                    </w:div>
                    <w:div w:id="20815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312423">
          <w:marLeft w:val="0"/>
          <w:marRight w:val="0"/>
          <w:marTop w:val="0"/>
          <w:marBottom w:val="0"/>
          <w:divBdr>
            <w:top w:val="none" w:sz="0" w:space="0" w:color="auto"/>
            <w:left w:val="none" w:sz="0" w:space="0" w:color="auto"/>
            <w:bottom w:val="none" w:sz="0" w:space="0" w:color="auto"/>
            <w:right w:val="none" w:sz="0" w:space="0" w:color="auto"/>
          </w:divBdr>
          <w:divsChild>
            <w:div w:id="704603893">
              <w:marLeft w:val="-75"/>
              <w:marRight w:val="0"/>
              <w:marTop w:val="30"/>
              <w:marBottom w:val="30"/>
              <w:divBdr>
                <w:top w:val="none" w:sz="0" w:space="0" w:color="auto"/>
                <w:left w:val="none" w:sz="0" w:space="0" w:color="auto"/>
                <w:bottom w:val="none" w:sz="0" w:space="0" w:color="auto"/>
                <w:right w:val="none" w:sz="0" w:space="0" w:color="auto"/>
              </w:divBdr>
              <w:divsChild>
                <w:div w:id="120652757">
                  <w:marLeft w:val="0"/>
                  <w:marRight w:val="0"/>
                  <w:marTop w:val="0"/>
                  <w:marBottom w:val="0"/>
                  <w:divBdr>
                    <w:top w:val="none" w:sz="0" w:space="0" w:color="auto"/>
                    <w:left w:val="none" w:sz="0" w:space="0" w:color="auto"/>
                    <w:bottom w:val="none" w:sz="0" w:space="0" w:color="auto"/>
                    <w:right w:val="none" w:sz="0" w:space="0" w:color="auto"/>
                  </w:divBdr>
                  <w:divsChild>
                    <w:div w:id="72093366">
                      <w:marLeft w:val="0"/>
                      <w:marRight w:val="0"/>
                      <w:marTop w:val="0"/>
                      <w:marBottom w:val="0"/>
                      <w:divBdr>
                        <w:top w:val="none" w:sz="0" w:space="0" w:color="auto"/>
                        <w:left w:val="none" w:sz="0" w:space="0" w:color="auto"/>
                        <w:bottom w:val="none" w:sz="0" w:space="0" w:color="auto"/>
                        <w:right w:val="none" w:sz="0" w:space="0" w:color="auto"/>
                      </w:divBdr>
                    </w:div>
                    <w:div w:id="100615353">
                      <w:marLeft w:val="0"/>
                      <w:marRight w:val="0"/>
                      <w:marTop w:val="0"/>
                      <w:marBottom w:val="0"/>
                      <w:divBdr>
                        <w:top w:val="none" w:sz="0" w:space="0" w:color="auto"/>
                        <w:left w:val="none" w:sz="0" w:space="0" w:color="auto"/>
                        <w:bottom w:val="none" w:sz="0" w:space="0" w:color="auto"/>
                        <w:right w:val="none" w:sz="0" w:space="0" w:color="auto"/>
                      </w:divBdr>
                    </w:div>
                    <w:div w:id="165824600">
                      <w:marLeft w:val="0"/>
                      <w:marRight w:val="0"/>
                      <w:marTop w:val="0"/>
                      <w:marBottom w:val="0"/>
                      <w:divBdr>
                        <w:top w:val="none" w:sz="0" w:space="0" w:color="auto"/>
                        <w:left w:val="none" w:sz="0" w:space="0" w:color="auto"/>
                        <w:bottom w:val="none" w:sz="0" w:space="0" w:color="auto"/>
                        <w:right w:val="none" w:sz="0" w:space="0" w:color="auto"/>
                      </w:divBdr>
                    </w:div>
                    <w:div w:id="184446864">
                      <w:marLeft w:val="0"/>
                      <w:marRight w:val="0"/>
                      <w:marTop w:val="0"/>
                      <w:marBottom w:val="0"/>
                      <w:divBdr>
                        <w:top w:val="none" w:sz="0" w:space="0" w:color="auto"/>
                        <w:left w:val="none" w:sz="0" w:space="0" w:color="auto"/>
                        <w:bottom w:val="none" w:sz="0" w:space="0" w:color="auto"/>
                        <w:right w:val="none" w:sz="0" w:space="0" w:color="auto"/>
                      </w:divBdr>
                    </w:div>
                    <w:div w:id="361833174">
                      <w:marLeft w:val="0"/>
                      <w:marRight w:val="0"/>
                      <w:marTop w:val="0"/>
                      <w:marBottom w:val="0"/>
                      <w:divBdr>
                        <w:top w:val="none" w:sz="0" w:space="0" w:color="auto"/>
                        <w:left w:val="none" w:sz="0" w:space="0" w:color="auto"/>
                        <w:bottom w:val="none" w:sz="0" w:space="0" w:color="auto"/>
                        <w:right w:val="none" w:sz="0" w:space="0" w:color="auto"/>
                      </w:divBdr>
                    </w:div>
                    <w:div w:id="607156920">
                      <w:marLeft w:val="0"/>
                      <w:marRight w:val="0"/>
                      <w:marTop w:val="0"/>
                      <w:marBottom w:val="0"/>
                      <w:divBdr>
                        <w:top w:val="none" w:sz="0" w:space="0" w:color="auto"/>
                        <w:left w:val="none" w:sz="0" w:space="0" w:color="auto"/>
                        <w:bottom w:val="none" w:sz="0" w:space="0" w:color="auto"/>
                        <w:right w:val="none" w:sz="0" w:space="0" w:color="auto"/>
                      </w:divBdr>
                    </w:div>
                    <w:div w:id="783112535">
                      <w:marLeft w:val="0"/>
                      <w:marRight w:val="0"/>
                      <w:marTop w:val="0"/>
                      <w:marBottom w:val="0"/>
                      <w:divBdr>
                        <w:top w:val="none" w:sz="0" w:space="0" w:color="auto"/>
                        <w:left w:val="none" w:sz="0" w:space="0" w:color="auto"/>
                        <w:bottom w:val="none" w:sz="0" w:space="0" w:color="auto"/>
                        <w:right w:val="none" w:sz="0" w:space="0" w:color="auto"/>
                      </w:divBdr>
                    </w:div>
                    <w:div w:id="1776896717">
                      <w:marLeft w:val="0"/>
                      <w:marRight w:val="0"/>
                      <w:marTop w:val="0"/>
                      <w:marBottom w:val="0"/>
                      <w:divBdr>
                        <w:top w:val="none" w:sz="0" w:space="0" w:color="auto"/>
                        <w:left w:val="none" w:sz="0" w:space="0" w:color="auto"/>
                        <w:bottom w:val="none" w:sz="0" w:space="0" w:color="auto"/>
                        <w:right w:val="none" w:sz="0" w:space="0" w:color="auto"/>
                      </w:divBdr>
                    </w:div>
                    <w:div w:id="1851409410">
                      <w:marLeft w:val="0"/>
                      <w:marRight w:val="0"/>
                      <w:marTop w:val="0"/>
                      <w:marBottom w:val="0"/>
                      <w:divBdr>
                        <w:top w:val="none" w:sz="0" w:space="0" w:color="auto"/>
                        <w:left w:val="none" w:sz="0" w:space="0" w:color="auto"/>
                        <w:bottom w:val="none" w:sz="0" w:space="0" w:color="auto"/>
                        <w:right w:val="none" w:sz="0" w:space="0" w:color="auto"/>
                      </w:divBdr>
                    </w:div>
                  </w:divsChild>
                </w:div>
                <w:div w:id="510216060">
                  <w:marLeft w:val="0"/>
                  <w:marRight w:val="0"/>
                  <w:marTop w:val="0"/>
                  <w:marBottom w:val="0"/>
                  <w:divBdr>
                    <w:top w:val="none" w:sz="0" w:space="0" w:color="auto"/>
                    <w:left w:val="none" w:sz="0" w:space="0" w:color="auto"/>
                    <w:bottom w:val="none" w:sz="0" w:space="0" w:color="auto"/>
                    <w:right w:val="none" w:sz="0" w:space="0" w:color="auto"/>
                  </w:divBdr>
                  <w:divsChild>
                    <w:div w:id="4674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5209">
          <w:marLeft w:val="0"/>
          <w:marRight w:val="0"/>
          <w:marTop w:val="0"/>
          <w:marBottom w:val="0"/>
          <w:divBdr>
            <w:top w:val="none" w:sz="0" w:space="0" w:color="auto"/>
            <w:left w:val="none" w:sz="0" w:space="0" w:color="auto"/>
            <w:bottom w:val="none" w:sz="0" w:space="0" w:color="auto"/>
            <w:right w:val="none" w:sz="0" w:space="0" w:color="auto"/>
          </w:divBdr>
        </w:div>
        <w:div w:id="2146194648">
          <w:marLeft w:val="0"/>
          <w:marRight w:val="0"/>
          <w:marTop w:val="0"/>
          <w:marBottom w:val="0"/>
          <w:divBdr>
            <w:top w:val="none" w:sz="0" w:space="0" w:color="auto"/>
            <w:left w:val="none" w:sz="0" w:space="0" w:color="auto"/>
            <w:bottom w:val="none" w:sz="0" w:space="0" w:color="auto"/>
            <w:right w:val="none" w:sz="0" w:space="0" w:color="auto"/>
          </w:divBdr>
        </w:div>
      </w:divsChild>
    </w:div>
    <w:div w:id="1841698348">
      <w:bodyDiv w:val="1"/>
      <w:marLeft w:val="0"/>
      <w:marRight w:val="0"/>
      <w:marTop w:val="0"/>
      <w:marBottom w:val="0"/>
      <w:divBdr>
        <w:top w:val="none" w:sz="0" w:space="0" w:color="auto"/>
        <w:left w:val="none" w:sz="0" w:space="0" w:color="auto"/>
        <w:bottom w:val="none" w:sz="0" w:space="0" w:color="auto"/>
        <w:right w:val="none" w:sz="0" w:space="0" w:color="auto"/>
      </w:divBdr>
      <w:divsChild>
        <w:div w:id="49233412">
          <w:marLeft w:val="0"/>
          <w:marRight w:val="0"/>
          <w:marTop w:val="0"/>
          <w:marBottom w:val="0"/>
          <w:divBdr>
            <w:top w:val="none" w:sz="0" w:space="0" w:color="auto"/>
            <w:left w:val="none" w:sz="0" w:space="0" w:color="auto"/>
            <w:bottom w:val="none" w:sz="0" w:space="0" w:color="auto"/>
            <w:right w:val="none" w:sz="0" w:space="0" w:color="auto"/>
          </w:divBdr>
          <w:divsChild>
            <w:div w:id="5716054">
              <w:marLeft w:val="0"/>
              <w:marRight w:val="0"/>
              <w:marTop w:val="0"/>
              <w:marBottom w:val="0"/>
              <w:divBdr>
                <w:top w:val="none" w:sz="0" w:space="0" w:color="auto"/>
                <w:left w:val="none" w:sz="0" w:space="0" w:color="auto"/>
                <w:bottom w:val="none" w:sz="0" w:space="0" w:color="auto"/>
                <w:right w:val="none" w:sz="0" w:space="0" w:color="auto"/>
              </w:divBdr>
            </w:div>
            <w:div w:id="21178552">
              <w:marLeft w:val="0"/>
              <w:marRight w:val="0"/>
              <w:marTop w:val="0"/>
              <w:marBottom w:val="0"/>
              <w:divBdr>
                <w:top w:val="none" w:sz="0" w:space="0" w:color="auto"/>
                <w:left w:val="none" w:sz="0" w:space="0" w:color="auto"/>
                <w:bottom w:val="none" w:sz="0" w:space="0" w:color="auto"/>
                <w:right w:val="none" w:sz="0" w:space="0" w:color="auto"/>
              </w:divBdr>
            </w:div>
            <w:div w:id="492716855">
              <w:marLeft w:val="0"/>
              <w:marRight w:val="0"/>
              <w:marTop w:val="0"/>
              <w:marBottom w:val="0"/>
              <w:divBdr>
                <w:top w:val="none" w:sz="0" w:space="0" w:color="auto"/>
                <w:left w:val="none" w:sz="0" w:space="0" w:color="auto"/>
                <w:bottom w:val="none" w:sz="0" w:space="0" w:color="auto"/>
                <w:right w:val="none" w:sz="0" w:space="0" w:color="auto"/>
              </w:divBdr>
            </w:div>
            <w:div w:id="538708454">
              <w:marLeft w:val="0"/>
              <w:marRight w:val="0"/>
              <w:marTop w:val="0"/>
              <w:marBottom w:val="0"/>
              <w:divBdr>
                <w:top w:val="none" w:sz="0" w:space="0" w:color="auto"/>
                <w:left w:val="none" w:sz="0" w:space="0" w:color="auto"/>
                <w:bottom w:val="none" w:sz="0" w:space="0" w:color="auto"/>
                <w:right w:val="none" w:sz="0" w:space="0" w:color="auto"/>
              </w:divBdr>
            </w:div>
            <w:div w:id="939601732">
              <w:marLeft w:val="0"/>
              <w:marRight w:val="0"/>
              <w:marTop w:val="0"/>
              <w:marBottom w:val="0"/>
              <w:divBdr>
                <w:top w:val="none" w:sz="0" w:space="0" w:color="auto"/>
                <w:left w:val="none" w:sz="0" w:space="0" w:color="auto"/>
                <w:bottom w:val="none" w:sz="0" w:space="0" w:color="auto"/>
                <w:right w:val="none" w:sz="0" w:space="0" w:color="auto"/>
              </w:divBdr>
            </w:div>
            <w:div w:id="954871808">
              <w:marLeft w:val="0"/>
              <w:marRight w:val="0"/>
              <w:marTop w:val="0"/>
              <w:marBottom w:val="0"/>
              <w:divBdr>
                <w:top w:val="none" w:sz="0" w:space="0" w:color="auto"/>
                <w:left w:val="none" w:sz="0" w:space="0" w:color="auto"/>
                <w:bottom w:val="none" w:sz="0" w:space="0" w:color="auto"/>
                <w:right w:val="none" w:sz="0" w:space="0" w:color="auto"/>
              </w:divBdr>
            </w:div>
            <w:div w:id="1099058270">
              <w:marLeft w:val="0"/>
              <w:marRight w:val="0"/>
              <w:marTop w:val="0"/>
              <w:marBottom w:val="0"/>
              <w:divBdr>
                <w:top w:val="none" w:sz="0" w:space="0" w:color="auto"/>
                <w:left w:val="none" w:sz="0" w:space="0" w:color="auto"/>
                <w:bottom w:val="none" w:sz="0" w:space="0" w:color="auto"/>
                <w:right w:val="none" w:sz="0" w:space="0" w:color="auto"/>
              </w:divBdr>
            </w:div>
            <w:div w:id="1580826049">
              <w:marLeft w:val="0"/>
              <w:marRight w:val="0"/>
              <w:marTop w:val="0"/>
              <w:marBottom w:val="0"/>
              <w:divBdr>
                <w:top w:val="none" w:sz="0" w:space="0" w:color="auto"/>
                <w:left w:val="none" w:sz="0" w:space="0" w:color="auto"/>
                <w:bottom w:val="none" w:sz="0" w:space="0" w:color="auto"/>
                <w:right w:val="none" w:sz="0" w:space="0" w:color="auto"/>
              </w:divBdr>
            </w:div>
          </w:divsChild>
        </w:div>
        <w:div w:id="287929830">
          <w:marLeft w:val="0"/>
          <w:marRight w:val="0"/>
          <w:marTop w:val="0"/>
          <w:marBottom w:val="0"/>
          <w:divBdr>
            <w:top w:val="none" w:sz="0" w:space="0" w:color="auto"/>
            <w:left w:val="none" w:sz="0" w:space="0" w:color="auto"/>
            <w:bottom w:val="none" w:sz="0" w:space="0" w:color="auto"/>
            <w:right w:val="none" w:sz="0" w:space="0" w:color="auto"/>
          </w:divBdr>
        </w:div>
        <w:div w:id="434059445">
          <w:marLeft w:val="0"/>
          <w:marRight w:val="0"/>
          <w:marTop w:val="0"/>
          <w:marBottom w:val="0"/>
          <w:divBdr>
            <w:top w:val="none" w:sz="0" w:space="0" w:color="auto"/>
            <w:left w:val="none" w:sz="0" w:space="0" w:color="auto"/>
            <w:bottom w:val="none" w:sz="0" w:space="0" w:color="auto"/>
            <w:right w:val="none" w:sz="0" w:space="0" w:color="auto"/>
          </w:divBdr>
          <w:divsChild>
            <w:div w:id="1905724210">
              <w:marLeft w:val="-75"/>
              <w:marRight w:val="0"/>
              <w:marTop w:val="30"/>
              <w:marBottom w:val="30"/>
              <w:divBdr>
                <w:top w:val="none" w:sz="0" w:space="0" w:color="auto"/>
                <w:left w:val="none" w:sz="0" w:space="0" w:color="auto"/>
                <w:bottom w:val="none" w:sz="0" w:space="0" w:color="auto"/>
                <w:right w:val="none" w:sz="0" w:space="0" w:color="auto"/>
              </w:divBdr>
              <w:divsChild>
                <w:div w:id="1784885649">
                  <w:marLeft w:val="0"/>
                  <w:marRight w:val="0"/>
                  <w:marTop w:val="0"/>
                  <w:marBottom w:val="0"/>
                  <w:divBdr>
                    <w:top w:val="none" w:sz="0" w:space="0" w:color="auto"/>
                    <w:left w:val="none" w:sz="0" w:space="0" w:color="auto"/>
                    <w:bottom w:val="none" w:sz="0" w:space="0" w:color="auto"/>
                    <w:right w:val="none" w:sz="0" w:space="0" w:color="auto"/>
                  </w:divBdr>
                  <w:divsChild>
                    <w:div w:id="358748769">
                      <w:marLeft w:val="0"/>
                      <w:marRight w:val="0"/>
                      <w:marTop w:val="0"/>
                      <w:marBottom w:val="0"/>
                      <w:divBdr>
                        <w:top w:val="none" w:sz="0" w:space="0" w:color="auto"/>
                        <w:left w:val="none" w:sz="0" w:space="0" w:color="auto"/>
                        <w:bottom w:val="none" w:sz="0" w:space="0" w:color="auto"/>
                        <w:right w:val="none" w:sz="0" w:space="0" w:color="auto"/>
                      </w:divBdr>
                    </w:div>
                    <w:div w:id="666518268">
                      <w:marLeft w:val="0"/>
                      <w:marRight w:val="0"/>
                      <w:marTop w:val="0"/>
                      <w:marBottom w:val="0"/>
                      <w:divBdr>
                        <w:top w:val="none" w:sz="0" w:space="0" w:color="auto"/>
                        <w:left w:val="none" w:sz="0" w:space="0" w:color="auto"/>
                        <w:bottom w:val="none" w:sz="0" w:space="0" w:color="auto"/>
                        <w:right w:val="none" w:sz="0" w:space="0" w:color="auto"/>
                      </w:divBdr>
                    </w:div>
                    <w:div w:id="943611090">
                      <w:marLeft w:val="0"/>
                      <w:marRight w:val="0"/>
                      <w:marTop w:val="0"/>
                      <w:marBottom w:val="0"/>
                      <w:divBdr>
                        <w:top w:val="none" w:sz="0" w:space="0" w:color="auto"/>
                        <w:left w:val="none" w:sz="0" w:space="0" w:color="auto"/>
                        <w:bottom w:val="none" w:sz="0" w:space="0" w:color="auto"/>
                        <w:right w:val="none" w:sz="0" w:space="0" w:color="auto"/>
                      </w:divBdr>
                    </w:div>
                    <w:div w:id="1521049214">
                      <w:marLeft w:val="0"/>
                      <w:marRight w:val="0"/>
                      <w:marTop w:val="0"/>
                      <w:marBottom w:val="0"/>
                      <w:divBdr>
                        <w:top w:val="none" w:sz="0" w:space="0" w:color="auto"/>
                        <w:left w:val="none" w:sz="0" w:space="0" w:color="auto"/>
                        <w:bottom w:val="none" w:sz="0" w:space="0" w:color="auto"/>
                        <w:right w:val="none" w:sz="0" w:space="0" w:color="auto"/>
                      </w:divBdr>
                    </w:div>
                  </w:divsChild>
                </w:div>
                <w:div w:id="1932353458">
                  <w:marLeft w:val="0"/>
                  <w:marRight w:val="0"/>
                  <w:marTop w:val="0"/>
                  <w:marBottom w:val="0"/>
                  <w:divBdr>
                    <w:top w:val="none" w:sz="0" w:space="0" w:color="auto"/>
                    <w:left w:val="none" w:sz="0" w:space="0" w:color="auto"/>
                    <w:bottom w:val="none" w:sz="0" w:space="0" w:color="auto"/>
                    <w:right w:val="none" w:sz="0" w:space="0" w:color="auto"/>
                  </w:divBdr>
                  <w:divsChild>
                    <w:div w:id="11334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45971">
          <w:marLeft w:val="0"/>
          <w:marRight w:val="0"/>
          <w:marTop w:val="0"/>
          <w:marBottom w:val="0"/>
          <w:divBdr>
            <w:top w:val="none" w:sz="0" w:space="0" w:color="auto"/>
            <w:left w:val="none" w:sz="0" w:space="0" w:color="auto"/>
            <w:bottom w:val="none" w:sz="0" w:space="0" w:color="auto"/>
            <w:right w:val="none" w:sz="0" w:space="0" w:color="auto"/>
          </w:divBdr>
        </w:div>
        <w:div w:id="594898855">
          <w:marLeft w:val="0"/>
          <w:marRight w:val="0"/>
          <w:marTop w:val="0"/>
          <w:marBottom w:val="0"/>
          <w:divBdr>
            <w:top w:val="none" w:sz="0" w:space="0" w:color="auto"/>
            <w:left w:val="none" w:sz="0" w:space="0" w:color="auto"/>
            <w:bottom w:val="none" w:sz="0" w:space="0" w:color="auto"/>
            <w:right w:val="none" w:sz="0" w:space="0" w:color="auto"/>
          </w:divBdr>
          <w:divsChild>
            <w:div w:id="474293999">
              <w:marLeft w:val="-75"/>
              <w:marRight w:val="0"/>
              <w:marTop w:val="30"/>
              <w:marBottom w:val="30"/>
              <w:divBdr>
                <w:top w:val="none" w:sz="0" w:space="0" w:color="auto"/>
                <w:left w:val="none" w:sz="0" w:space="0" w:color="auto"/>
                <w:bottom w:val="none" w:sz="0" w:space="0" w:color="auto"/>
                <w:right w:val="none" w:sz="0" w:space="0" w:color="auto"/>
              </w:divBdr>
              <w:divsChild>
                <w:div w:id="41053283">
                  <w:marLeft w:val="0"/>
                  <w:marRight w:val="0"/>
                  <w:marTop w:val="0"/>
                  <w:marBottom w:val="0"/>
                  <w:divBdr>
                    <w:top w:val="none" w:sz="0" w:space="0" w:color="auto"/>
                    <w:left w:val="none" w:sz="0" w:space="0" w:color="auto"/>
                    <w:bottom w:val="none" w:sz="0" w:space="0" w:color="auto"/>
                    <w:right w:val="none" w:sz="0" w:space="0" w:color="auto"/>
                  </w:divBdr>
                  <w:divsChild>
                    <w:div w:id="90131905">
                      <w:marLeft w:val="0"/>
                      <w:marRight w:val="0"/>
                      <w:marTop w:val="0"/>
                      <w:marBottom w:val="0"/>
                      <w:divBdr>
                        <w:top w:val="none" w:sz="0" w:space="0" w:color="auto"/>
                        <w:left w:val="none" w:sz="0" w:space="0" w:color="auto"/>
                        <w:bottom w:val="none" w:sz="0" w:space="0" w:color="auto"/>
                        <w:right w:val="none" w:sz="0" w:space="0" w:color="auto"/>
                      </w:divBdr>
                    </w:div>
                    <w:div w:id="367218987">
                      <w:marLeft w:val="0"/>
                      <w:marRight w:val="0"/>
                      <w:marTop w:val="0"/>
                      <w:marBottom w:val="0"/>
                      <w:divBdr>
                        <w:top w:val="none" w:sz="0" w:space="0" w:color="auto"/>
                        <w:left w:val="none" w:sz="0" w:space="0" w:color="auto"/>
                        <w:bottom w:val="none" w:sz="0" w:space="0" w:color="auto"/>
                        <w:right w:val="none" w:sz="0" w:space="0" w:color="auto"/>
                      </w:divBdr>
                    </w:div>
                    <w:div w:id="924219267">
                      <w:marLeft w:val="0"/>
                      <w:marRight w:val="0"/>
                      <w:marTop w:val="0"/>
                      <w:marBottom w:val="0"/>
                      <w:divBdr>
                        <w:top w:val="none" w:sz="0" w:space="0" w:color="auto"/>
                        <w:left w:val="none" w:sz="0" w:space="0" w:color="auto"/>
                        <w:bottom w:val="none" w:sz="0" w:space="0" w:color="auto"/>
                        <w:right w:val="none" w:sz="0" w:space="0" w:color="auto"/>
                      </w:divBdr>
                    </w:div>
                    <w:div w:id="960692569">
                      <w:marLeft w:val="0"/>
                      <w:marRight w:val="0"/>
                      <w:marTop w:val="0"/>
                      <w:marBottom w:val="0"/>
                      <w:divBdr>
                        <w:top w:val="none" w:sz="0" w:space="0" w:color="auto"/>
                        <w:left w:val="none" w:sz="0" w:space="0" w:color="auto"/>
                        <w:bottom w:val="none" w:sz="0" w:space="0" w:color="auto"/>
                        <w:right w:val="none" w:sz="0" w:space="0" w:color="auto"/>
                      </w:divBdr>
                    </w:div>
                    <w:div w:id="1310137168">
                      <w:marLeft w:val="0"/>
                      <w:marRight w:val="0"/>
                      <w:marTop w:val="0"/>
                      <w:marBottom w:val="0"/>
                      <w:divBdr>
                        <w:top w:val="none" w:sz="0" w:space="0" w:color="auto"/>
                        <w:left w:val="none" w:sz="0" w:space="0" w:color="auto"/>
                        <w:bottom w:val="none" w:sz="0" w:space="0" w:color="auto"/>
                        <w:right w:val="none" w:sz="0" w:space="0" w:color="auto"/>
                      </w:divBdr>
                    </w:div>
                    <w:div w:id="1552033333">
                      <w:marLeft w:val="0"/>
                      <w:marRight w:val="0"/>
                      <w:marTop w:val="0"/>
                      <w:marBottom w:val="0"/>
                      <w:divBdr>
                        <w:top w:val="none" w:sz="0" w:space="0" w:color="auto"/>
                        <w:left w:val="none" w:sz="0" w:space="0" w:color="auto"/>
                        <w:bottom w:val="none" w:sz="0" w:space="0" w:color="auto"/>
                        <w:right w:val="none" w:sz="0" w:space="0" w:color="auto"/>
                      </w:divBdr>
                    </w:div>
                    <w:div w:id="1671981121">
                      <w:marLeft w:val="0"/>
                      <w:marRight w:val="0"/>
                      <w:marTop w:val="0"/>
                      <w:marBottom w:val="0"/>
                      <w:divBdr>
                        <w:top w:val="none" w:sz="0" w:space="0" w:color="auto"/>
                        <w:left w:val="none" w:sz="0" w:space="0" w:color="auto"/>
                        <w:bottom w:val="none" w:sz="0" w:space="0" w:color="auto"/>
                        <w:right w:val="none" w:sz="0" w:space="0" w:color="auto"/>
                      </w:divBdr>
                    </w:div>
                  </w:divsChild>
                </w:div>
                <w:div w:id="1626110286">
                  <w:marLeft w:val="0"/>
                  <w:marRight w:val="0"/>
                  <w:marTop w:val="0"/>
                  <w:marBottom w:val="0"/>
                  <w:divBdr>
                    <w:top w:val="none" w:sz="0" w:space="0" w:color="auto"/>
                    <w:left w:val="none" w:sz="0" w:space="0" w:color="auto"/>
                    <w:bottom w:val="none" w:sz="0" w:space="0" w:color="auto"/>
                    <w:right w:val="none" w:sz="0" w:space="0" w:color="auto"/>
                  </w:divBdr>
                  <w:divsChild>
                    <w:div w:id="10584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7596">
          <w:marLeft w:val="0"/>
          <w:marRight w:val="0"/>
          <w:marTop w:val="0"/>
          <w:marBottom w:val="0"/>
          <w:divBdr>
            <w:top w:val="none" w:sz="0" w:space="0" w:color="auto"/>
            <w:left w:val="none" w:sz="0" w:space="0" w:color="auto"/>
            <w:bottom w:val="none" w:sz="0" w:space="0" w:color="auto"/>
            <w:right w:val="none" w:sz="0" w:space="0" w:color="auto"/>
          </w:divBdr>
        </w:div>
        <w:div w:id="995692252">
          <w:marLeft w:val="0"/>
          <w:marRight w:val="0"/>
          <w:marTop w:val="0"/>
          <w:marBottom w:val="0"/>
          <w:divBdr>
            <w:top w:val="none" w:sz="0" w:space="0" w:color="auto"/>
            <w:left w:val="none" w:sz="0" w:space="0" w:color="auto"/>
            <w:bottom w:val="none" w:sz="0" w:space="0" w:color="auto"/>
            <w:right w:val="none" w:sz="0" w:space="0" w:color="auto"/>
          </w:divBdr>
          <w:divsChild>
            <w:div w:id="1391731589">
              <w:marLeft w:val="-75"/>
              <w:marRight w:val="0"/>
              <w:marTop w:val="30"/>
              <w:marBottom w:val="30"/>
              <w:divBdr>
                <w:top w:val="none" w:sz="0" w:space="0" w:color="auto"/>
                <w:left w:val="none" w:sz="0" w:space="0" w:color="auto"/>
                <w:bottom w:val="none" w:sz="0" w:space="0" w:color="auto"/>
                <w:right w:val="none" w:sz="0" w:space="0" w:color="auto"/>
              </w:divBdr>
              <w:divsChild>
                <w:div w:id="1489664190">
                  <w:marLeft w:val="0"/>
                  <w:marRight w:val="0"/>
                  <w:marTop w:val="0"/>
                  <w:marBottom w:val="0"/>
                  <w:divBdr>
                    <w:top w:val="none" w:sz="0" w:space="0" w:color="auto"/>
                    <w:left w:val="none" w:sz="0" w:space="0" w:color="auto"/>
                    <w:bottom w:val="none" w:sz="0" w:space="0" w:color="auto"/>
                    <w:right w:val="none" w:sz="0" w:space="0" w:color="auto"/>
                  </w:divBdr>
                  <w:divsChild>
                    <w:div w:id="476142594">
                      <w:marLeft w:val="0"/>
                      <w:marRight w:val="0"/>
                      <w:marTop w:val="0"/>
                      <w:marBottom w:val="0"/>
                      <w:divBdr>
                        <w:top w:val="none" w:sz="0" w:space="0" w:color="auto"/>
                        <w:left w:val="none" w:sz="0" w:space="0" w:color="auto"/>
                        <w:bottom w:val="none" w:sz="0" w:space="0" w:color="auto"/>
                        <w:right w:val="none" w:sz="0" w:space="0" w:color="auto"/>
                      </w:divBdr>
                    </w:div>
                    <w:div w:id="729304269">
                      <w:marLeft w:val="0"/>
                      <w:marRight w:val="0"/>
                      <w:marTop w:val="0"/>
                      <w:marBottom w:val="0"/>
                      <w:divBdr>
                        <w:top w:val="none" w:sz="0" w:space="0" w:color="auto"/>
                        <w:left w:val="none" w:sz="0" w:space="0" w:color="auto"/>
                        <w:bottom w:val="none" w:sz="0" w:space="0" w:color="auto"/>
                        <w:right w:val="none" w:sz="0" w:space="0" w:color="auto"/>
                      </w:divBdr>
                    </w:div>
                    <w:div w:id="1702827412">
                      <w:marLeft w:val="0"/>
                      <w:marRight w:val="0"/>
                      <w:marTop w:val="0"/>
                      <w:marBottom w:val="0"/>
                      <w:divBdr>
                        <w:top w:val="none" w:sz="0" w:space="0" w:color="auto"/>
                        <w:left w:val="none" w:sz="0" w:space="0" w:color="auto"/>
                        <w:bottom w:val="none" w:sz="0" w:space="0" w:color="auto"/>
                        <w:right w:val="none" w:sz="0" w:space="0" w:color="auto"/>
                      </w:divBdr>
                    </w:div>
                    <w:div w:id="1724912906">
                      <w:marLeft w:val="0"/>
                      <w:marRight w:val="0"/>
                      <w:marTop w:val="0"/>
                      <w:marBottom w:val="0"/>
                      <w:divBdr>
                        <w:top w:val="none" w:sz="0" w:space="0" w:color="auto"/>
                        <w:left w:val="none" w:sz="0" w:space="0" w:color="auto"/>
                        <w:bottom w:val="none" w:sz="0" w:space="0" w:color="auto"/>
                        <w:right w:val="none" w:sz="0" w:space="0" w:color="auto"/>
                      </w:divBdr>
                    </w:div>
                  </w:divsChild>
                </w:div>
                <w:div w:id="1930037496">
                  <w:marLeft w:val="0"/>
                  <w:marRight w:val="0"/>
                  <w:marTop w:val="0"/>
                  <w:marBottom w:val="0"/>
                  <w:divBdr>
                    <w:top w:val="none" w:sz="0" w:space="0" w:color="auto"/>
                    <w:left w:val="none" w:sz="0" w:space="0" w:color="auto"/>
                    <w:bottom w:val="none" w:sz="0" w:space="0" w:color="auto"/>
                    <w:right w:val="none" w:sz="0" w:space="0" w:color="auto"/>
                  </w:divBdr>
                  <w:divsChild>
                    <w:div w:id="12271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19456">
          <w:marLeft w:val="0"/>
          <w:marRight w:val="0"/>
          <w:marTop w:val="0"/>
          <w:marBottom w:val="0"/>
          <w:divBdr>
            <w:top w:val="none" w:sz="0" w:space="0" w:color="auto"/>
            <w:left w:val="none" w:sz="0" w:space="0" w:color="auto"/>
            <w:bottom w:val="none" w:sz="0" w:space="0" w:color="auto"/>
            <w:right w:val="none" w:sz="0" w:space="0" w:color="auto"/>
          </w:divBdr>
        </w:div>
        <w:div w:id="1655184757">
          <w:marLeft w:val="0"/>
          <w:marRight w:val="0"/>
          <w:marTop w:val="0"/>
          <w:marBottom w:val="0"/>
          <w:divBdr>
            <w:top w:val="none" w:sz="0" w:space="0" w:color="auto"/>
            <w:left w:val="none" w:sz="0" w:space="0" w:color="auto"/>
            <w:bottom w:val="none" w:sz="0" w:space="0" w:color="auto"/>
            <w:right w:val="none" w:sz="0" w:space="0" w:color="auto"/>
          </w:divBdr>
          <w:divsChild>
            <w:div w:id="1893956656">
              <w:marLeft w:val="-75"/>
              <w:marRight w:val="0"/>
              <w:marTop w:val="30"/>
              <w:marBottom w:val="30"/>
              <w:divBdr>
                <w:top w:val="none" w:sz="0" w:space="0" w:color="auto"/>
                <w:left w:val="none" w:sz="0" w:space="0" w:color="auto"/>
                <w:bottom w:val="none" w:sz="0" w:space="0" w:color="auto"/>
                <w:right w:val="none" w:sz="0" w:space="0" w:color="auto"/>
              </w:divBdr>
              <w:divsChild>
                <w:div w:id="210194643">
                  <w:marLeft w:val="0"/>
                  <w:marRight w:val="0"/>
                  <w:marTop w:val="0"/>
                  <w:marBottom w:val="0"/>
                  <w:divBdr>
                    <w:top w:val="none" w:sz="0" w:space="0" w:color="auto"/>
                    <w:left w:val="none" w:sz="0" w:space="0" w:color="auto"/>
                    <w:bottom w:val="none" w:sz="0" w:space="0" w:color="auto"/>
                    <w:right w:val="none" w:sz="0" w:space="0" w:color="auto"/>
                  </w:divBdr>
                  <w:divsChild>
                    <w:div w:id="395931693">
                      <w:marLeft w:val="0"/>
                      <w:marRight w:val="0"/>
                      <w:marTop w:val="0"/>
                      <w:marBottom w:val="0"/>
                      <w:divBdr>
                        <w:top w:val="none" w:sz="0" w:space="0" w:color="auto"/>
                        <w:left w:val="none" w:sz="0" w:space="0" w:color="auto"/>
                        <w:bottom w:val="none" w:sz="0" w:space="0" w:color="auto"/>
                        <w:right w:val="none" w:sz="0" w:space="0" w:color="auto"/>
                      </w:divBdr>
                    </w:div>
                  </w:divsChild>
                </w:div>
                <w:div w:id="474565735">
                  <w:marLeft w:val="0"/>
                  <w:marRight w:val="0"/>
                  <w:marTop w:val="0"/>
                  <w:marBottom w:val="0"/>
                  <w:divBdr>
                    <w:top w:val="none" w:sz="0" w:space="0" w:color="auto"/>
                    <w:left w:val="none" w:sz="0" w:space="0" w:color="auto"/>
                    <w:bottom w:val="none" w:sz="0" w:space="0" w:color="auto"/>
                    <w:right w:val="none" w:sz="0" w:space="0" w:color="auto"/>
                  </w:divBdr>
                  <w:divsChild>
                    <w:div w:id="44721739">
                      <w:marLeft w:val="0"/>
                      <w:marRight w:val="0"/>
                      <w:marTop w:val="0"/>
                      <w:marBottom w:val="0"/>
                      <w:divBdr>
                        <w:top w:val="none" w:sz="0" w:space="0" w:color="auto"/>
                        <w:left w:val="none" w:sz="0" w:space="0" w:color="auto"/>
                        <w:bottom w:val="none" w:sz="0" w:space="0" w:color="auto"/>
                        <w:right w:val="none" w:sz="0" w:space="0" w:color="auto"/>
                      </w:divBdr>
                    </w:div>
                    <w:div w:id="799687478">
                      <w:marLeft w:val="0"/>
                      <w:marRight w:val="0"/>
                      <w:marTop w:val="0"/>
                      <w:marBottom w:val="0"/>
                      <w:divBdr>
                        <w:top w:val="none" w:sz="0" w:space="0" w:color="auto"/>
                        <w:left w:val="none" w:sz="0" w:space="0" w:color="auto"/>
                        <w:bottom w:val="none" w:sz="0" w:space="0" w:color="auto"/>
                        <w:right w:val="none" w:sz="0" w:space="0" w:color="auto"/>
                      </w:divBdr>
                    </w:div>
                    <w:div w:id="1129402067">
                      <w:marLeft w:val="0"/>
                      <w:marRight w:val="0"/>
                      <w:marTop w:val="0"/>
                      <w:marBottom w:val="0"/>
                      <w:divBdr>
                        <w:top w:val="none" w:sz="0" w:space="0" w:color="auto"/>
                        <w:left w:val="none" w:sz="0" w:space="0" w:color="auto"/>
                        <w:bottom w:val="none" w:sz="0" w:space="0" w:color="auto"/>
                        <w:right w:val="none" w:sz="0" w:space="0" w:color="auto"/>
                      </w:divBdr>
                    </w:div>
                    <w:div w:id="19116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83403">
          <w:marLeft w:val="0"/>
          <w:marRight w:val="0"/>
          <w:marTop w:val="0"/>
          <w:marBottom w:val="0"/>
          <w:divBdr>
            <w:top w:val="none" w:sz="0" w:space="0" w:color="auto"/>
            <w:left w:val="none" w:sz="0" w:space="0" w:color="auto"/>
            <w:bottom w:val="none" w:sz="0" w:space="0" w:color="auto"/>
            <w:right w:val="none" w:sz="0" w:space="0" w:color="auto"/>
          </w:divBdr>
          <w:divsChild>
            <w:div w:id="325598021">
              <w:marLeft w:val="-75"/>
              <w:marRight w:val="0"/>
              <w:marTop w:val="30"/>
              <w:marBottom w:val="30"/>
              <w:divBdr>
                <w:top w:val="none" w:sz="0" w:space="0" w:color="auto"/>
                <w:left w:val="none" w:sz="0" w:space="0" w:color="auto"/>
                <w:bottom w:val="none" w:sz="0" w:space="0" w:color="auto"/>
                <w:right w:val="none" w:sz="0" w:space="0" w:color="auto"/>
              </w:divBdr>
              <w:divsChild>
                <w:div w:id="89087668">
                  <w:marLeft w:val="0"/>
                  <w:marRight w:val="0"/>
                  <w:marTop w:val="0"/>
                  <w:marBottom w:val="0"/>
                  <w:divBdr>
                    <w:top w:val="none" w:sz="0" w:space="0" w:color="auto"/>
                    <w:left w:val="none" w:sz="0" w:space="0" w:color="auto"/>
                    <w:bottom w:val="none" w:sz="0" w:space="0" w:color="auto"/>
                    <w:right w:val="none" w:sz="0" w:space="0" w:color="auto"/>
                  </w:divBdr>
                  <w:divsChild>
                    <w:div w:id="714235500">
                      <w:marLeft w:val="0"/>
                      <w:marRight w:val="0"/>
                      <w:marTop w:val="0"/>
                      <w:marBottom w:val="0"/>
                      <w:divBdr>
                        <w:top w:val="none" w:sz="0" w:space="0" w:color="auto"/>
                        <w:left w:val="none" w:sz="0" w:space="0" w:color="auto"/>
                        <w:bottom w:val="none" w:sz="0" w:space="0" w:color="auto"/>
                        <w:right w:val="none" w:sz="0" w:space="0" w:color="auto"/>
                      </w:divBdr>
                    </w:div>
                  </w:divsChild>
                </w:div>
                <w:div w:id="758407279">
                  <w:marLeft w:val="0"/>
                  <w:marRight w:val="0"/>
                  <w:marTop w:val="0"/>
                  <w:marBottom w:val="0"/>
                  <w:divBdr>
                    <w:top w:val="none" w:sz="0" w:space="0" w:color="auto"/>
                    <w:left w:val="none" w:sz="0" w:space="0" w:color="auto"/>
                    <w:bottom w:val="none" w:sz="0" w:space="0" w:color="auto"/>
                    <w:right w:val="none" w:sz="0" w:space="0" w:color="auto"/>
                  </w:divBdr>
                  <w:divsChild>
                    <w:div w:id="37633134">
                      <w:marLeft w:val="0"/>
                      <w:marRight w:val="0"/>
                      <w:marTop w:val="0"/>
                      <w:marBottom w:val="0"/>
                      <w:divBdr>
                        <w:top w:val="none" w:sz="0" w:space="0" w:color="auto"/>
                        <w:left w:val="none" w:sz="0" w:space="0" w:color="auto"/>
                        <w:bottom w:val="none" w:sz="0" w:space="0" w:color="auto"/>
                        <w:right w:val="none" w:sz="0" w:space="0" w:color="auto"/>
                      </w:divBdr>
                    </w:div>
                    <w:div w:id="601188423">
                      <w:marLeft w:val="0"/>
                      <w:marRight w:val="0"/>
                      <w:marTop w:val="0"/>
                      <w:marBottom w:val="0"/>
                      <w:divBdr>
                        <w:top w:val="none" w:sz="0" w:space="0" w:color="auto"/>
                        <w:left w:val="none" w:sz="0" w:space="0" w:color="auto"/>
                        <w:bottom w:val="none" w:sz="0" w:space="0" w:color="auto"/>
                        <w:right w:val="none" w:sz="0" w:space="0" w:color="auto"/>
                      </w:divBdr>
                    </w:div>
                    <w:div w:id="1172524365">
                      <w:marLeft w:val="0"/>
                      <w:marRight w:val="0"/>
                      <w:marTop w:val="0"/>
                      <w:marBottom w:val="0"/>
                      <w:divBdr>
                        <w:top w:val="none" w:sz="0" w:space="0" w:color="auto"/>
                        <w:left w:val="none" w:sz="0" w:space="0" w:color="auto"/>
                        <w:bottom w:val="none" w:sz="0" w:space="0" w:color="auto"/>
                        <w:right w:val="none" w:sz="0" w:space="0" w:color="auto"/>
                      </w:divBdr>
                    </w:div>
                    <w:div w:id="16849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633060">
          <w:marLeft w:val="0"/>
          <w:marRight w:val="0"/>
          <w:marTop w:val="0"/>
          <w:marBottom w:val="0"/>
          <w:divBdr>
            <w:top w:val="none" w:sz="0" w:space="0" w:color="auto"/>
            <w:left w:val="none" w:sz="0" w:space="0" w:color="auto"/>
            <w:bottom w:val="none" w:sz="0" w:space="0" w:color="auto"/>
            <w:right w:val="none" w:sz="0" w:space="0" w:color="auto"/>
          </w:divBdr>
        </w:div>
      </w:divsChild>
    </w:div>
    <w:div w:id="1852910419">
      <w:bodyDiv w:val="1"/>
      <w:marLeft w:val="0"/>
      <w:marRight w:val="0"/>
      <w:marTop w:val="0"/>
      <w:marBottom w:val="0"/>
      <w:divBdr>
        <w:top w:val="none" w:sz="0" w:space="0" w:color="auto"/>
        <w:left w:val="none" w:sz="0" w:space="0" w:color="auto"/>
        <w:bottom w:val="none" w:sz="0" w:space="0" w:color="auto"/>
        <w:right w:val="none" w:sz="0" w:space="0" w:color="auto"/>
      </w:divBdr>
      <w:divsChild>
        <w:div w:id="473063988">
          <w:marLeft w:val="0"/>
          <w:marRight w:val="0"/>
          <w:marTop w:val="0"/>
          <w:marBottom w:val="0"/>
          <w:divBdr>
            <w:top w:val="none" w:sz="0" w:space="0" w:color="auto"/>
            <w:left w:val="none" w:sz="0" w:space="0" w:color="auto"/>
            <w:bottom w:val="none" w:sz="0" w:space="0" w:color="auto"/>
            <w:right w:val="none" w:sz="0" w:space="0" w:color="auto"/>
          </w:divBdr>
        </w:div>
        <w:div w:id="2087533648">
          <w:marLeft w:val="0"/>
          <w:marRight w:val="0"/>
          <w:marTop w:val="0"/>
          <w:marBottom w:val="0"/>
          <w:divBdr>
            <w:top w:val="none" w:sz="0" w:space="0" w:color="auto"/>
            <w:left w:val="none" w:sz="0" w:space="0" w:color="auto"/>
            <w:bottom w:val="none" w:sz="0" w:space="0" w:color="auto"/>
            <w:right w:val="none" w:sz="0" w:space="0" w:color="auto"/>
          </w:divBdr>
        </w:div>
      </w:divsChild>
    </w:div>
    <w:div w:id="1892493151">
      <w:bodyDiv w:val="1"/>
      <w:marLeft w:val="0"/>
      <w:marRight w:val="0"/>
      <w:marTop w:val="0"/>
      <w:marBottom w:val="0"/>
      <w:divBdr>
        <w:top w:val="none" w:sz="0" w:space="0" w:color="auto"/>
        <w:left w:val="none" w:sz="0" w:space="0" w:color="auto"/>
        <w:bottom w:val="none" w:sz="0" w:space="0" w:color="auto"/>
        <w:right w:val="none" w:sz="0" w:space="0" w:color="auto"/>
      </w:divBdr>
      <w:divsChild>
        <w:div w:id="154877457">
          <w:marLeft w:val="0"/>
          <w:marRight w:val="0"/>
          <w:marTop w:val="0"/>
          <w:marBottom w:val="0"/>
          <w:divBdr>
            <w:top w:val="none" w:sz="0" w:space="0" w:color="auto"/>
            <w:left w:val="none" w:sz="0" w:space="0" w:color="auto"/>
            <w:bottom w:val="none" w:sz="0" w:space="0" w:color="auto"/>
            <w:right w:val="none" w:sz="0" w:space="0" w:color="auto"/>
          </w:divBdr>
        </w:div>
        <w:div w:id="255988557">
          <w:marLeft w:val="0"/>
          <w:marRight w:val="0"/>
          <w:marTop w:val="0"/>
          <w:marBottom w:val="0"/>
          <w:divBdr>
            <w:top w:val="none" w:sz="0" w:space="0" w:color="auto"/>
            <w:left w:val="none" w:sz="0" w:space="0" w:color="auto"/>
            <w:bottom w:val="none" w:sz="0" w:space="0" w:color="auto"/>
            <w:right w:val="none" w:sz="0" w:space="0" w:color="auto"/>
          </w:divBdr>
        </w:div>
        <w:div w:id="278799078">
          <w:marLeft w:val="0"/>
          <w:marRight w:val="0"/>
          <w:marTop w:val="0"/>
          <w:marBottom w:val="0"/>
          <w:divBdr>
            <w:top w:val="none" w:sz="0" w:space="0" w:color="auto"/>
            <w:left w:val="none" w:sz="0" w:space="0" w:color="auto"/>
            <w:bottom w:val="none" w:sz="0" w:space="0" w:color="auto"/>
            <w:right w:val="none" w:sz="0" w:space="0" w:color="auto"/>
          </w:divBdr>
        </w:div>
        <w:div w:id="382993443">
          <w:marLeft w:val="0"/>
          <w:marRight w:val="0"/>
          <w:marTop w:val="0"/>
          <w:marBottom w:val="0"/>
          <w:divBdr>
            <w:top w:val="none" w:sz="0" w:space="0" w:color="auto"/>
            <w:left w:val="none" w:sz="0" w:space="0" w:color="auto"/>
            <w:bottom w:val="none" w:sz="0" w:space="0" w:color="auto"/>
            <w:right w:val="none" w:sz="0" w:space="0" w:color="auto"/>
          </w:divBdr>
        </w:div>
        <w:div w:id="389111582">
          <w:marLeft w:val="0"/>
          <w:marRight w:val="0"/>
          <w:marTop w:val="0"/>
          <w:marBottom w:val="0"/>
          <w:divBdr>
            <w:top w:val="none" w:sz="0" w:space="0" w:color="auto"/>
            <w:left w:val="none" w:sz="0" w:space="0" w:color="auto"/>
            <w:bottom w:val="none" w:sz="0" w:space="0" w:color="auto"/>
            <w:right w:val="none" w:sz="0" w:space="0" w:color="auto"/>
          </w:divBdr>
        </w:div>
        <w:div w:id="418136178">
          <w:marLeft w:val="0"/>
          <w:marRight w:val="0"/>
          <w:marTop w:val="0"/>
          <w:marBottom w:val="0"/>
          <w:divBdr>
            <w:top w:val="none" w:sz="0" w:space="0" w:color="auto"/>
            <w:left w:val="none" w:sz="0" w:space="0" w:color="auto"/>
            <w:bottom w:val="none" w:sz="0" w:space="0" w:color="auto"/>
            <w:right w:val="none" w:sz="0" w:space="0" w:color="auto"/>
          </w:divBdr>
        </w:div>
        <w:div w:id="428501036">
          <w:marLeft w:val="0"/>
          <w:marRight w:val="0"/>
          <w:marTop w:val="0"/>
          <w:marBottom w:val="0"/>
          <w:divBdr>
            <w:top w:val="none" w:sz="0" w:space="0" w:color="auto"/>
            <w:left w:val="none" w:sz="0" w:space="0" w:color="auto"/>
            <w:bottom w:val="none" w:sz="0" w:space="0" w:color="auto"/>
            <w:right w:val="none" w:sz="0" w:space="0" w:color="auto"/>
          </w:divBdr>
        </w:div>
        <w:div w:id="662902564">
          <w:marLeft w:val="0"/>
          <w:marRight w:val="0"/>
          <w:marTop w:val="0"/>
          <w:marBottom w:val="0"/>
          <w:divBdr>
            <w:top w:val="none" w:sz="0" w:space="0" w:color="auto"/>
            <w:left w:val="none" w:sz="0" w:space="0" w:color="auto"/>
            <w:bottom w:val="none" w:sz="0" w:space="0" w:color="auto"/>
            <w:right w:val="none" w:sz="0" w:space="0" w:color="auto"/>
          </w:divBdr>
        </w:div>
        <w:div w:id="705175572">
          <w:marLeft w:val="0"/>
          <w:marRight w:val="0"/>
          <w:marTop w:val="0"/>
          <w:marBottom w:val="0"/>
          <w:divBdr>
            <w:top w:val="none" w:sz="0" w:space="0" w:color="auto"/>
            <w:left w:val="none" w:sz="0" w:space="0" w:color="auto"/>
            <w:bottom w:val="none" w:sz="0" w:space="0" w:color="auto"/>
            <w:right w:val="none" w:sz="0" w:space="0" w:color="auto"/>
          </w:divBdr>
        </w:div>
        <w:div w:id="718213807">
          <w:marLeft w:val="0"/>
          <w:marRight w:val="0"/>
          <w:marTop w:val="0"/>
          <w:marBottom w:val="0"/>
          <w:divBdr>
            <w:top w:val="none" w:sz="0" w:space="0" w:color="auto"/>
            <w:left w:val="none" w:sz="0" w:space="0" w:color="auto"/>
            <w:bottom w:val="none" w:sz="0" w:space="0" w:color="auto"/>
            <w:right w:val="none" w:sz="0" w:space="0" w:color="auto"/>
          </w:divBdr>
        </w:div>
        <w:div w:id="764569704">
          <w:marLeft w:val="0"/>
          <w:marRight w:val="0"/>
          <w:marTop w:val="0"/>
          <w:marBottom w:val="0"/>
          <w:divBdr>
            <w:top w:val="none" w:sz="0" w:space="0" w:color="auto"/>
            <w:left w:val="none" w:sz="0" w:space="0" w:color="auto"/>
            <w:bottom w:val="none" w:sz="0" w:space="0" w:color="auto"/>
            <w:right w:val="none" w:sz="0" w:space="0" w:color="auto"/>
          </w:divBdr>
        </w:div>
        <w:div w:id="920915730">
          <w:marLeft w:val="0"/>
          <w:marRight w:val="0"/>
          <w:marTop w:val="0"/>
          <w:marBottom w:val="0"/>
          <w:divBdr>
            <w:top w:val="none" w:sz="0" w:space="0" w:color="auto"/>
            <w:left w:val="none" w:sz="0" w:space="0" w:color="auto"/>
            <w:bottom w:val="none" w:sz="0" w:space="0" w:color="auto"/>
            <w:right w:val="none" w:sz="0" w:space="0" w:color="auto"/>
          </w:divBdr>
        </w:div>
        <w:div w:id="1069619702">
          <w:marLeft w:val="0"/>
          <w:marRight w:val="0"/>
          <w:marTop w:val="0"/>
          <w:marBottom w:val="0"/>
          <w:divBdr>
            <w:top w:val="none" w:sz="0" w:space="0" w:color="auto"/>
            <w:left w:val="none" w:sz="0" w:space="0" w:color="auto"/>
            <w:bottom w:val="none" w:sz="0" w:space="0" w:color="auto"/>
            <w:right w:val="none" w:sz="0" w:space="0" w:color="auto"/>
          </w:divBdr>
        </w:div>
        <w:div w:id="1078287564">
          <w:marLeft w:val="0"/>
          <w:marRight w:val="0"/>
          <w:marTop w:val="0"/>
          <w:marBottom w:val="0"/>
          <w:divBdr>
            <w:top w:val="none" w:sz="0" w:space="0" w:color="auto"/>
            <w:left w:val="none" w:sz="0" w:space="0" w:color="auto"/>
            <w:bottom w:val="none" w:sz="0" w:space="0" w:color="auto"/>
            <w:right w:val="none" w:sz="0" w:space="0" w:color="auto"/>
          </w:divBdr>
        </w:div>
        <w:div w:id="1149984195">
          <w:marLeft w:val="0"/>
          <w:marRight w:val="0"/>
          <w:marTop w:val="0"/>
          <w:marBottom w:val="0"/>
          <w:divBdr>
            <w:top w:val="none" w:sz="0" w:space="0" w:color="auto"/>
            <w:left w:val="none" w:sz="0" w:space="0" w:color="auto"/>
            <w:bottom w:val="none" w:sz="0" w:space="0" w:color="auto"/>
            <w:right w:val="none" w:sz="0" w:space="0" w:color="auto"/>
          </w:divBdr>
        </w:div>
        <w:div w:id="1534924074">
          <w:marLeft w:val="0"/>
          <w:marRight w:val="0"/>
          <w:marTop w:val="0"/>
          <w:marBottom w:val="0"/>
          <w:divBdr>
            <w:top w:val="none" w:sz="0" w:space="0" w:color="auto"/>
            <w:left w:val="none" w:sz="0" w:space="0" w:color="auto"/>
            <w:bottom w:val="none" w:sz="0" w:space="0" w:color="auto"/>
            <w:right w:val="none" w:sz="0" w:space="0" w:color="auto"/>
          </w:divBdr>
        </w:div>
        <w:div w:id="1557888403">
          <w:marLeft w:val="0"/>
          <w:marRight w:val="0"/>
          <w:marTop w:val="0"/>
          <w:marBottom w:val="0"/>
          <w:divBdr>
            <w:top w:val="none" w:sz="0" w:space="0" w:color="auto"/>
            <w:left w:val="none" w:sz="0" w:space="0" w:color="auto"/>
            <w:bottom w:val="none" w:sz="0" w:space="0" w:color="auto"/>
            <w:right w:val="none" w:sz="0" w:space="0" w:color="auto"/>
          </w:divBdr>
        </w:div>
        <w:div w:id="1584606036">
          <w:marLeft w:val="0"/>
          <w:marRight w:val="0"/>
          <w:marTop w:val="0"/>
          <w:marBottom w:val="0"/>
          <w:divBdr>
            <w:top w:val="none" w:sz="0" w:space="0" w:color="auto"/>
            <w:left w:val="none" w:sz="0" w:space="0" w:color="auto"/>
            <w:bottom w:val="none" w:sz="0" w:space="0" w:color="auto"/>
            <w:right w:val="none" w:sz="0" w:space="0" w:color="auto"/>
          </w:divBdr>
        </w:div>
        <w:div w:id="1738477154">
          <w:marLeft w:val="0"/>
          <w:marRight w:val="0"/>
          <w:marTop w:val="0"/>
          <w:marBottom w:val="0"/>
          <w:divBdr>
            <w:top w:val="none" w:sz="0" w:space="0" w:color="auto"/>
            <w:left w:val="none" w:sz="0" w:space="0" w:color="auto"/>
            <w:bottom w:val="none" w:sz="0" w:space="0" w:color="auto"/>
            <w:right w:val="none" w:sz="0" w:space="0" w:color="auto"/>
          </w:divBdr>
        </w:div>
        <w:div w:id="1834569502">
          <w:marLeft w:val="0"/>
          <w:marRight w:val="0"/>
          <w:marTop w:val="0"/>
          <w:marBottom w:val="0"/>
          <w:divBdr>
            <w:top w:val="none" w:sz="0" w:space="0" w:color="auto"/>
            <w:left w:val="none" w:sz="0" w:space="0" w:color="auto"/>
            <w:bottom w:val="none" w:sz="0" w:space="0" w:color="auto"/>
            <w:right w:val="none" w:sz="0" w:space="0" w:color="auto"/>
          </w:divBdr>
        </w:div>
        <w:div w:id="1919554376">
          <w:marLeft w:val="0"/>
          <w:marRight w:val="0"/>
          <w:marTop w:val="0"/>
          <w:marBottom w:val="0"/>
          <w:divBdr>
            <w:top w:val="none" w:sz="0" w:space="0" w:color="auto"/>
            <w:left w:val="none" w:sz="0" w:space="0" w:color="auto"/>
            <w:bottom w:val="none" w:sz="0" w:space="0" w:color="auto"/>
            <w:right w:val="none" w:sz="0" w:space="0" w:color="auto"/>
          </w:divBdr>
        </w:div>
        <w:div w:id="1984040197">
          <w:marLeft w:val="0"/>
          <w:marRight w:val="0"/>
          <w:marTop w:val="0"/>
          <w:marBottom w:val="0"/>
          <w:divBdr>
            <w:top w:val="none" w:sz="0" w:space="0" w:color="auto"/>
            <w:left w:val="none" w:sz="0" w:space="0" w:color="auto"/>
            <w:bottom w:val="none" w:sz="0" w:space="0" w:color="auto"/>
            <w:right w:val="none" w:sz="0" w:space="0" w:color="auto"/>
          </w:divBdr>
        </w:div>
        <w:div w:id="2069061728">
          <w:marLeft w:val="0"/>
          <w:marRight w:val="0"/>
          <w:marTop w:val="0"/>
          <w:marBottom w:val="0"/>
          <w:divBdr>
            <w:top w:val="none" w:sz="0" w:space="0" w:color="auto"/>
            <w:left w:val="none" w:sz="0" w:space="0" w:color="auto"/>
            <w:bottom w:val="none" w:sz="0" w:space="0" w:color="auto"/>
            <w:right w:val="none" w:sz="0" w:space="0" w:color="auto"/>
          </w:divBdr>
        </w:div>
      </w:divsChild>
    </w:div>
    <w:div w:id="211886476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
    <b:Tag>Has21</b:Tag>
    <b:SourceType>JournalArticle</b:SourceType>
    <b:Guid>{108BCBC9-E56B-6549-A026-86AF85AF53F0}</b:Guid>
    <b:Author>
      <b:Author>
        <b:Corporate>Hassija, Vikas, Vinay Chamola, Adhar Agrawal, Adit Goyal, Nguyen Cong Luong, Dusit Niyato, Fei Richard Yu, and Mohsen Guizani</b:Corporate>
      </b:Author>
    </b:Author>
    <b:Title>Fast, reliable, and secure drone communication: A comprehensive survey</b:Title>
    <b:Year>2021</b:Year>
    <b:JournalName>EEE Communications Surveys &amp; Tutorials</b:JournalName>
    <b:Volume>23</b:Volume>
    <b:Issue>4</b:Issue>
    <b:Pages>2802-2832</b:Pages>
    <b:RefOrder>1</b:RefOrder>
  </b:Source>
  <b:Source>
    <b:Tag>Iqb21</b:Tag>
    <b:SourceType>ConferenceProceedings</b:SourceType>
    <b:Guid>{68E2739E-1426-1646-814D-705C4894BCA0}</b:Guid>
    <b:Author>
      <b:Author>
        <b:NameList>
          <b:Person>
            <b:Last>Iqbal</b:Last>
            <b:First>Shahrear</b:First>
          </b:Person>
        </b:NameList>
      </b:Author>
    </b:Author>
    <b:Title>A study on UAV operating system security and future research challenges</b:Title>
    <b:Year>2021</b:Year>
    <b:ConferenceName>IEEE 11th Annual Computing and Communication Workshop and Conference (CCWC)</b:ConferenceName>
    <b:RefOrder>2</b:RefOrder>
  </b:Source>
  <b:Source>
    <b:Tag>Far21</b:Tag>
    <b:SourceType>JournalArticle</b:SourceType>
    <b:Guid>{462F7E0C-BE25-424B-850E-CB3FBD4E4BEF}</b:Guid>
    <b:Author>
      <b:Author>
        <b:Corporate>Faraji-Biregani, Maryam, and Reza Fotohi</b:Corporate>
      </b:Author>
    </b:Author>
    <b:Title>Secure communication between UAVs using a method based on smart agents in unmanned aerial vehicles</b:Title>
    <b:Year>2021</b:Year>
    <b:JournalName>The journal of supercomputing</b:JournalName>
    <b:Volume>77</b:Volume>
    <b:Pages>5076-5103</b:Pages>
    <b:RefOrder>3</b:RefOrder>
  </b:Source>
  <b:Source>
    <b:Tag>Won17</b:Tag>
    <b:SourceType>JournalArticle</b:SourceType>
    <b:Guid>{7D1D716A-4AE8-D948-913A-C2852C57832F}</b:Guid>
    <b:Author>
      <b:Author>
        <b:Corporate>Won, Jongho, Seung-Hyun Seo, and Elisa Bertino</b:Corporate>
      </b:Author>
    </b:Author>
    <b:Title>Certificateless cryptographic protocols for efficient drone-based smart city applications</b:Title>
    <b:JournalName>IEEE Access</b:JournalName>
    <b:Year>2017</b:Year>
    <b:Volume>5</b:Volume>
    <b:Pages>3721-3749</b:Pages>
    <b:RefOrder>4</b:RefOrder>
  </b:Source>
  <b:Source>
    <b:Tag>Mav</b:Tag>
    <b:SourceType>InternetSite</b:SourceType>
    <b:Guid>{033160D6-BB52-484B-A872-4B6A513DCAEE}</b:Guid>
    <b:Author>
      <b:Author>
        <b:NameList>
          <b:Person>
            <b:Last>Mavlink</b:Last>
          </b:Person>
        </b:NameList>
      </b:Author>
    </b:Author>
    <b:URL>https://mavlink.io/en/</b:URL>
    <b:RefOrder>5</b:RefOrder>
  </b:Source>
  <b:Source>
    <b:Tag>Kwo18</b:Tag>
    <b:SourceType>JournalArticle</b:SourceType>
    <b:Guid>{02414E75-CFE2-8540-9A05-3493D737CEED}</b:Guid>
    <b:Title>Empirical analysis of mavlink protocol vulnerability for attacking unmanned aerial vehicles</b:Title>
    <b:Year>2018</b:Year>
    <b:Author>
      <b:Author>
        <b:Corporate>Kwon, Young-Min, Jaemin Yu, Byeong-Moon Cho, Yongsoon Eun, and Kyung-Joon Park</b:Corporate>
      </b:Author>
    </b:Author>
    <b:JournalName>IEEE Access</b:JournalName>
    <b:Volume>6</b:Volume>
    <b:Pages>43203-43212</b:Pages>
    <b:RefOrder>6</b:RefOrder>
  </b:Source>
  <b:Source>
    <b:Tag>Han22</b:Tag>
    <b:SourceType>JournalArticle</b:SourceType>
    <b:Guid>{815CD46B-24BC-B24D-A914-A3AC2C0EACD6}</b:Guid>
    <b:Author>
      <b:Author>
        <b:Corporate>Han, Pengbin, Aina Sui, and Jiang Wu</b:Corporate>
      </b:Author>
    </b:Author>
    <b:Title>Identity Management and Authentication of a UAV Swarm Based on a Blockchain</b:Title>
    <b:JournalName>Applied Sciences</b:JournalName>
    <b:Year>2022</b:Year>
    <b:Volume>12</b:Volume>
    <b:Issue>20</b:Issue>
    <b:RefOrder>7</b:RefOrder>
  </b:Source>
  <b:Source>
    <b:Tag>Ber21</b:Tag>
    <b:SourceType>JournalArticle</b:SourceType>
    <b:Guid>{729B928E-CFB4-BC40-90E4-5D555A4A4A25}</b:Guid>
    <b:Author>
      <b:Author>
        <b:Corporate>Bera, Basudeb, Ashok Kumar Das, and Anil Kumar Sutrala</b:Corporate>
      </b:Author>
    </b:Author>
    <b:Title>Private blockchain-based access control mechanism for unauthorized UAV detection and mitigation in Internet of Drones environment</b:Title>
    <b:Year>2021</b:Year>
    <b:JournalName>Computer Communications</b:JournalName>
    <b:Volume>166</b:Volume>
    <b:Pages>91-109</b:Pages>
    <b:RefOrder>8</b:RefOrder>
  </b:Source>
  <b:Source>
    <b:Tag>Ber20</b:Tag>
    <b:SourceType>JournalArticle</b:SourceType>
    <b:Guid>{A6DD86C6-B9D1-154D-B550-01FAB5DB7C79}</b:Guid>
    <b:Author>
      <b:Author>
        <b:Corporate>Bera, Basudeb, Durbadal Chattaraj, and Ashok Kumar Das</b:Corporate>
      </b:Author>
    </b:Author>
    <b:Title>Designing secure blockchain-based access control scheme in IoT-enabled Internet of Drones deployment</b:Title>
    <b:JournalName>Computer Communications </b:JournalName>
    <b:Year>2020</b:Year>
    <b:Volume>153</b:Volume>
    <b:Pages>229-249</b:Pages>
    <b:RefOrder>9</b:RefOrder>
  </b:Source>
  <b:Source>
    <b:Tag>Waz20</b:Tag>
    <b:SourceType>ConferenceProceedings</b:SourceType>
    <b:Guid>{2747152E-CCBC-B94E-9BCA-EBDA8820E1B0}</b:Guid>
    <b:Author>
      <b:Author>
        <b:Corporate>Wazid, Mohammad, Basudeb Bera, Ankush Mitra, Ashok Kumar Das, and Rashid Ali</b:Corporate>
      </b:Author>
    </b:Author>
    <b:Title>Private blockchain-envisioned security framework for AI-enabled IoT-based drone-aided healthcare services</b:Title>
    <b:Year>2020</b:Year>
    <b:ConferenceName>In Proceedings of the 2nd ACM MobiCom workshop on drone assisted wireless communications for 5G and beyond</b:ConferenceName>
    <b:RefOrder>10</b:RefOrder>
  </b:Source>
  <b:Source>
    <b:Tag>Yaa20</b:Tag>
    <b:SourceType>JournalArticle</b:SourceType>
    <b:Guid>{D041B1A5-6A55-614B-B8D4-E01EF3C35C45}</b:Guid>
    <b:Author>
      <b:Author>
        <b:Corporate>Yaacoub, Jean-Paul, Hassan Noura, Ola Salman, and Ali Chehab</b:Corporate>
      </b:Author>
    </b:Author>
    <b:Title>Security analysis of drones systems: Attacks, limitations, and recommendations</b:Title>
    <b:JournalName>Internet of Things</b:JournalName>
    <b:Year>2020</b:Year>
    <b:Volume>11</b:Volume>
    <b:RefOrder>11</b:RefOrder>
  </b:Source>
  <b:Source>
    <b:Tag>Fen21</b:Tag>
    <b:SourceType>JournalArticle</b:SourceType>
    <b:Guid>{17EAA060-DCA0-434B-8400-936E07B30026}</b:Guid>
    <b:Author>
      <b:Author>
        <b:Corporate>Feng, Chaosheng, Keping Yu, Ali Kashif Bashir, Yasser D. Al-Otaibi, Yang Lu, Shengbo Chen, and Di Zhang</b:Corporate>
      </b:Author>
    </b:Author>
    <b:Title>Efficient and secure data sharing for 5G flying drones: a blockchain-enabled approach</b:Title>
    <b:JournalName>IEEE Network</b:JournalName>
    <b:Year>2021</b:Year>
    <b:Volume>35</b:Volume>
    <b:Issue>1</b:Issue>
    <b:Pages>130-137</b:Pages>
    <b:RefOrder>12</b:RefOrder>
  </b:Source>
  <b:Source>
    <b:Tag>RGe19</b:Tag>
    <b:SourceType>ConferenceProceedings</b:SourceType>
    <b:Guid>{F720D2CF-957E-9747-9B65-655FAEA388AE}</b:Guid>
    <b:Author>
      <b:Author>
        <b:NameList>
          <b:Person>
            <b:Last>al.</b:Last>
            <b:First>R.</b:First>
            <b:Middle>Geraldes et</b:Middle>
          </b:Person>
        </b:NameList>
      </b:Author>
    </b:Author>
    <b:Title>UAV-Based Situational Awareness System Using Deep Learning</b:Title>
    <b:ConferenceName>in IEEE Access,</b:ConferenceName>
    <b:City>vol. 7, pp. 122583-122594, 2019, doi: 10.1109/ACCESS.2019.2938249. </b:City>
    <b:Year>2019</b:Year>
    <b:RefOrder>13</b:RefOrder>
  </b:Source>
  <b:Source>
    <b:Tag>GCa21</b:Tag>
    <b:SourceType>ConferenceProceedings</b:SourceType>
    <b:Guid>{93E00FD3-DD54-1043-B316-C35DE0E265CA}</b:Guid>
    <b:Author>
      <b:Author>
        <b:NameList>
          <b:Person>
            <b:Last>G. Cathey</b:Last>
            <b:First>J.</b:First>
            <b:Middle>Benson, M. Gupta and R. Sandhu</b:Middle>
          </b:Person>
        </b:NameList>
      </b:Author>
    </b:Author>
    <b:Title>Edge Centric Secure Data Sharing with Digital Twins in Smart Ecosystems</b:Title>
    <b:ConferenceName>Third IEEE International Conference on Trust, Privacy and Security in Intelligent Systems and Applications</b:ConferenceName>
    <b:City>Atlanta, GA, USA</b:City>
    <b:Year>2021</b:Year>
    <b:RefOrder>1</b:RefOrder>
  </b:Source>
  <b:Source>
    <b:Tag>Eck19</b:Tag>
    <b:SourceType>JournalArticle</b:SourceType>
    <b:Guid>{83FFFAF3-A183-5842-B66B-8E039F52996D}</b:Guid>
    <b:Author>
      <b:Author>
        <b:Corporate>Eckhart, Matthias, and Andreas Ekelhart</b:Corporate>
      </b:Author>
    </b:Author>
    <b:Title>Digital twins for cyber-physical systems security: State of the art and outlook</b:Title>
    <b:JournalName>Springer</b:JournalName>
    <b:Year>2019</b:Year>
    <b:Pages>383-412</b:Pages>
    <b:RefOrder>2</b:RefOrder>
  </b:Source>
  <b:Source>
    <b:Tag>Akb201</b:Tag>
    <b:SourceType>ConferenceProceedings</b:SourceType>
    <b:Guid>{3E1B58DF-A611-9E4C-96B0-42AD3F825C60}</b:Guid>
    <b:Author>
      <b:Author>
        <b:Corporate>Akbarian, Fatemeh, Emma Fitzgerald, and Maria Kihl.</b:Corporate>
      </b:Author>
    </b:Author>
    <b:Title>Intrusion detection in digital twins for industrial control systems</b:Title>
    <b:Year>2020</b:Year>
    <b:ConferenceName>In 2020 International Conference on Software, Telecommunications and Computer Networks (SoftCOM), IEEE</b:ConferenceName>
    <b:RefOrder>3</b:RefOrder>
  </b:Source>
  <b:Source>
    <b:Tag>Akb20</b:Tag>
    <b:SourceType>ConferenceProceedings</b:SourceType>
    <b:Guid>{DBAA5FC4-310E-804B-8A05-DDDBFB37DB20}</b:Guid>
    <b:Author>
      <b:Author>
        <b:Corporate>Akbarian, Fatemeh, Emma Fitzgerald, and Maria Kihl</b:Corporate>
      </b:Author>
    </b:Author>
    <b:Title>Intrusion detection in digital twins for industrial control systems</b:Title>
    <b:Year>2020</b:Year>
    <b:ConferenceName>In 2020 International Conference on Software, Telecommunications and Computer Networks (SoftCOM), IEEE</b:ConferenceName>
    <b:RefOrder>4</b:RefOrder>
  </b:Source>
  <b:Source>
    <b:Tag>Dam18</b:Tag>
    <b:SourceType>ConferenceProceedings</b:SourceType>
    <b:Guid>{3F817F5C-1A95-E140-A1F2-7E5723608316}</b:Guid>
    <b:Author>
      <b:Author>
        <b:NameList>
          <b:Person>
            <b:Last>Damjanovic-Behrendt</b:Last>
            <b:First>Violeta</b:First>
          </b:Person>
        </b:NameList>
      </b:Author>
    </b:Author>
    <b:Title>A digital twin-based privacy enhancement mechanism for the automotive industry</b:Title>
    <b:ConferenceName>In 2018 International Conference on Intelligent Systems (IS), IEEE</b:ConferenceName>
    <b:Year>2018</b:Year>
    <b:RefOrder>5</b:RefOrder>
  </b:Source>
  <b:Source>
    <b:Tag>Die22</b:Tag>
    <b:SourceType>ConferenceProceedings</b:SourceType>
    <b:Guid>{FF19468B-81B7-C04D-B1EA-ED7D286F55F7}</b:Guid>
    <b:Author>
      <b:Author>
        <b:Corporate>Dietz, Marietheres, Leon Hageman, Constantin von Hornung, and Günther Pernul</b:Corporate>
      </b:Author>
    </b:Author>
    <b:Title>Employing Digital Twins for Security-by-Design System Testing</b:Title>
    <b:ConferenceName>In Proceedings of the 2022 ACM Workshop on Secure and Trustworthy Cyber-Physical Systems</b:ConferenceName>
    <b:Year>2022</b:Year>
    <b:RefOrder>6</b:RefOrder>
  </b:Source>
  <b:Source>
    <b:Tag>Eck18</b:Tag>
    <b:SourceType>ConferenceProceedings</b:SourceType>
    <b:Guid>{629E4DE5-401D-C045-B587-6B278293B428}</b:Guid>
    <b:Author>
      <b:Author>
        <b:Corporate>Eckhart, Matthias, and Andreas Ekelhart</b:Corporate>
      </b:Author>
    </b:Author>
    <b:Title>Towards security-aware virtual environments for digital twins</b:Title>
    <b:Year>2018</b:Year>
    <b:ConferenceName>In Proceedings of the 4th ACM workshop on cyber-physical system security</b:ConferenceName>
    <b:RefOrder>7</b:RefOrder>
  </b:Source>
  <b:Source>
    <b:Tag>MEc19</b:Tag>
    <b:SourceType>Book</b:SourceType>
    <b:Guid>{3B4A50A3-9BC1-0E48-947B-9DF7E87B3F93}</b:Guid>
    <b:Author>
      <b:Author>
        <b:NameList>
          <b:Person>
            <b:Last>M. Eckhart</b:Last>
            <b:First>A.</b:First>
            <b:Middle>Ekelhart and E. Weippl</b:Middle>
          </b:Person>
        </b:NameList>
      </b:Author>
    </b:Author>
    <b:Title>Enhancing Cyber Situational Awareness for Cyber-Physical Systems through Digital Twins</b:Title>
    <b:City>Zaragoza, Spain</b:City>
    <b:Publisher>24th IEEE International Conference on Emerging Technologies and Factory Automation (ETFA), pp. 1222-1225</b:Publisher>
    <b:Year>2019</b:Year>
    <b:RefOrder>8</b:RefOrder>
  </b:Source>
  <b:Source>
    <b:Tag>Eck190</b:Tag>
    <b:SourceType>ConferenceProceedings</b:SourceType>
    <b:Guid>{DA98DFC7-3C2A-0D4B-87CD-648D469070AC}</b:Guid>
    <b:Author>
      <b:Author>
        <b:NameList>
          <b:Person>
            <b:Last>Eckhart</b:Last>
            <b:First>M.,</b:First>
            <b:Middle>&amp; Ekelhart</b:Middle>
          </b:Person>
        </b:NameList>
      </b:Author>
    </b:Author>
    <b:Title>Towards Security-Aware Virtual Environments for Digital Twins</b:Title>
    <b:ConferenceName>In Proceedings of the 4th ACM Workshop on Cyber-Physical System Security</b:ConferenceName>
    <b:City>Incheon, Republic of Korea</b:City>
    <b:Year>2018</b:Year>
    <b:RefOrder>9</b:RefOrder>
  </b:Source>
</b:Sources>
</file>

<file path=customXml/itemProps1.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customXml/itemProps2.xml><?xml version="1.0" encoding="utf-8"?>
<ds:datastoreItem xmlns:ds="http://schemas.openxmlformats.org/officeDocument/2006/customXml" ds:itemID="{EB5991A9-67F7-47B4-AC08-A140403206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E05E5E-2EDC-4A1B-B535-D18DEF641685}">
  <ds:schemaRefs>
    <ds:schemaRef ds:uri="http://schemas.microsoft.com/sharepoint/v3/contenttype/forms"/>
  </ds:schemaRefs>
</ds:datastoreItem>
</file>

<file path=customXml/itemProps4.xml><?xml version="1.0" encoding="utf-8"?>
<ds:datastoreItem xmlns:ds="http://schemas.openxmlformats.org/officeDocument/2006/customXml" ds:itemID="{42D54259-676B-4814-8610-702C6A18DB66}">
  <ds:schemaRefs>
    <ds:schemaRef ds:uri="http://schemas.openxmlformats.org/officeDocument/2006/bibliography"/>
  </ds:schemaRefs>
</ds:datastoreItem>
</file>

<file path=docMetadata/LabelInfo.xml><?xml version="1.0" encoding="utf-8"?>
<clbl:labelList xmlns:clbl="http://schemas.microsoft.com/office/2020/mipLabelMetadata">
  <clbl:label id="{e7f2b28d-54cf-44b6-aad9-6a2b7fb652a6}" enabled="1" method="Standard" siteId="{5cc89a67-fa29-4356-af5d-f436abc7c21b}"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28</Pages>
  <Words>4313</Words>
  <Characters>24588</Characters>
  <Application>Microsoft Office Word</Application>
  <DocSecurity>0</DocSecurity>
  <Lines>204</Lines>
  <Paragraphs>57</Paragraphs>
  <ScaleCrop>false</ScaleCrop>
  <Company>.</Company>
  <LinksUpToDate>false</LinksUpToDate>
  <CharactersWithSpaces>28844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Office</dc:title>
  <dc:subject/>
  <dc:creator>avdlinde</dc:creator>
  <cp:keywords/>
  <cp:lastModifiedBy>Petr Hnětynka</cp:lastModifiedBy>
  <cp:revision>838</cp:revision>
  <cp:lastPrinted>2025-02-08T05:26:00Z</cp:lastPrinted>
  <dcterms:created xsi:type="dcterms:W3CDTF">2024-11-06T13:25:00Z</dcterms:created>
  <dcterms:modified xsi:type="dcterms:W3CDTF">2026-04-16T13:47:00Z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-1215738479</vt:i4>
  </property>
  <property fmtid="{D5CDD505-2E9C-101B-9397-08002B2CF9AE}" pid="4" name="_EmailSubject">
    <vt:lpwstr>D4.4 First Integration</vt:lpwstr>
  </property>
  <property fmtid="{D5CDD505-2E9C-101B-9397-08002B2CF9AE}" pid="5" name="_AuthorEmail">
    <vt:lpwstr>Tero.Riipinen@vtt.fi</vt:lpwstr>
  </property>
  <property fmtid="{D5CDD505-2E9C-101B-9397-08002B2CF9AE}" pid="6" name="_AuthorEmailDisplayName">
    <vt:lpwstr>Riipinen Tero</vt:lpwstr>
  </property>
  <property fmtid="{D5CDD505-2E9C-101B-9397-08002B2CF9AE}" pid="7" name="_ReviewingToolsShownOnce">
    <vt:lpwstr/>
  </property>
  <property fmtid="{D5CDD505-2E9C-101B-9397-08002B2CF9AE}" pid="8" name="ContentTypeId">
    <vt:lpwstr>0x01010081A175AC24A9E146906CBB9030A9FE5A</vt:lpwstr>
  </property>
  <property fmtid="{D5CDD505-2E9C-101B-9397-08002B2CF9AE}" pid="9" name="MediaServiceImageTags">
    <vt:lpwstr/>
  </property>
  <property fmtid="{D5CDD505-2E9C-101B-9397-08002B2CF9AE}" pid="10" name="GrammarlyDocumentId">
    <vt:lpwstr>438ddb76-0735-49bb-9522-fe4962ff715d</vt:lpwstr>
  </property>
  <property fmtid="{D5CDD505-2E9C-101B-9397-08002B2CF9AE}" pid="11" name="docLang">
    <vt:lpwstr>en</vt:lpwstr>
  </property>
</Properties>
</file>