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b/>
          <w:bCs/>
          <w:sz w:val="28"/>
          <w:szCs w:val="28"/>
        </w:rPr>
        <w:t>Manter Empregado</w:t>
      </w:r>
      <w:r>
        <w:rPr>
          <w:sz w:val="28"/>
          <w:szCs w:val="28"/>
        </w:rPr>
        <w:t>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b/>
          <w:bCs/>
          <w:u w:val="single"/>
        </w:rPr>
        <w:t>Objetivo:</w:t>
      </w:r>
    </w:p>
    <w:p>
      <w:pPr>
        <w:pStyle w:val="Normal"/>
        <w:ind w:firstLine="720"/>
        <w:jc w:val="both"/>
        <w:rPr/>
      </w:pPr>
      <w:r>
        <w:rPr>
          <w:rFonts w:eastAsia="Cambria" w:cs="Cambria"/>
          <w:sz w:val="24"/>
          <w:szCs w:val="24"/>
        </w:rPr>
        <w:t>Este documento tem como objetivo detalhar o caso de uso Manter Empregado.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u w:val="single"/>
        </w:rPr>
        <w:t>Pré-condição:</w:t>
      </w:r>
    </w:p>
    <w:p>
      <w:pPr>
        <w:pStyle w:val="Normal"/>
        <w:ind w:firstLine="720"/>
        <w:jc w:val="both"/>
        <w:rPr/>
      </w:pPr>
      <w:r>
        <w:rPr/>
        <w:t>O usuário deve estar logado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b/>
          <w:bCs/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ator</w:t>
      </w:r>
      <w:r>
        <w:rPr/>
        <w:t xml:space="preserve"> Funcionário solicita a manutenção do empregado.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sistema apresenta a tela de consulta </w:t>
      </w:r>
      <w:r>
        <w:rPr/>
        <w:t>de empregado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 xml:space="preserve">O ator Funcionário informa os dados da busca e solicita a consulta. </w:t>
      </w:r>
      <w:r>
        <w:rPr>
          <w:color w:val="000000"/>
        </w:rPr>
        <w:t>(A1)(A2)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mbria" w:cs="Cambria"/>
          <w:sz w:val="24"/>
          <w:szCs w:val="24"/>
        </w:rPr>
        <w:t xml:space="preserve">O sistema valida os dados da busca, conforme regra de negócio Manter Empregado – Dados da Consulta. </w:t>
      </w:r>
      <w:r>
        <w:rPr>
          <w:rFonts w:eastAsia="Cambria" w:cs="Cambria"/>
          <w:color w:val="000000"/>
          <w:sz w:val="24"/>
          <w:szCs w:val="24"/>
        </w:rPr>
        <w:t>(E1)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 w:asciiTheme="minorAscii" w:cstheme="minorAscii" w:eastAsiaTheme="minorAscii" w:hAnsiTheme="minorAscii"/>
          <w:sz w:val="24"/>
          <w:szCs w:val="24"/>
        </w:rPr>
      </w:pPr>
      <w:r>
        <w:rPr>
          <w:rFonts w:eastAsia="Cambria" w:cs="Cambria"/>
          <w:sz w:val="24"/>
          <w:szCs w:val="24"/>
        </w:rPr>
        <w:t>O sistema recupera o(s) empregados(s) que atende(m) ao(s) critério(s) de busca.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mbria" w:cs="Cambria"/>
          <w:sz w:val="24"/>
          <w:szCs w:val="24"/>
        </w:rPr>
        <w:t xml:space="preserve">O sistema apresenta os registros selecionados. </w:t>
      </w:r>
      <w:r>
        <w:rPr>
          <w:rFonts w:eastAsia="Cambria" w:cs="Cambria" w:cstheme="minorAscii" w:eastAsiaTheme="minorAscii"/>
          <w:sz w:val="24"/>
          <w:szCs w:val="24"/>
        </w:rPr>
        <w:t>(E1)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 w:asciiTheme="minorAscii" w:cstheme="minorAscii" w:eastAsiaTheme="minorAscii" w:hAnsiTheme="minorAscii"/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O fluxo é encerrado. </w:t>
      </w:r>
      <w:r>
        <w:rPr>
          <w:rFonts w:eastAsia="Cambria" w:cs="Cambria"/>
          <w:color w:val="000000"/>
          <w:sz w:val="24"/>
          <w:szCs w:val="24"/>
        </w:rPr>
        <w:t>(A1) (A3) (A4)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b/>
          <w:bCs/>
          <w:u w:val="single"/>
        </w:rPr>
        <w:t>Fluxos Alternativos: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PSDSCorpodeTexto"/>
        <w:numPr>
          <w:ilvl w:val="0"/>
          <w:numId w:val="2"/>
        </w:numPr>
        <w:jc w:val="both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O ator </w:t>
      </w:r>
      <w:r>
        <w:rPr>
          <w:b/>
        </w:rPr>
        <w:t>Funcionário</w:t>
      </w:r>
      <w:r>
        <w:rPr>
          <w:b/>
          <w:bCs/>
        </w:rPr>
        <w:t xml:space="preserve"> desiste do caso de uso. Isto ocorre nos passos P3 e P7.</w:t>
      </w:r>
    </w:p>
    <w:p>
      <w:pPr>
        <w:pStyle w:val="PSDSCorpodeTexto"/>
        <w:numPr>
          <w:ilvl w:val="1"/>
          <w:numId w:val="2"/>
        </w:numPr>
        <w:jc w:val="both"/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O sistema encerra o caso de uso.</w:t>
      </w:r>
    </w:p>
    <w:p>
      <w:pPr>
        <w:pStyle w:val="PSDSCorpodeTexto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SDSCorpodeTexto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SDSCorpodeTexto"/>
        <w:numPr>
          <w:ilvl w:val="0"/>
          <w:numId w:val="2"/>
        </w:numPr>
        <w:jc w:val="both"/>
        <w:rPr/>
      </w:pPr>
      <w:r>
        <w:rPr>
          <w:b/>
          <w:bCs/>
        </w:rPr>
        <w:t xml:space="preserve">O ator </w:t>
      </w:r>
      <w:r>
        <w:rPr>
          <w:b/>
          <w:bCs w:val="false"/>
        </w:rPr>
        <w:t>Funcionário</w:t>
      </w:r>
      <w:r>
        <w:rPr>
          <w:b/>
          <w:bCs/>
        </w:rPr>
        <w:t xml:space="preserve"> decidiu incluir cliente no passo </w:t>
      </w:r>
      <w:r>
        <w:rPr>
          <w:b/>
          <w:bCs/>
          <w:color w:val="000000"/>
        </w:rPr>
        <w:t>P3</w:t>
      </w:r>
      <w:r>
        <w:rPr>
          <w:b/>
          <w:bCs/>
          <w:color w:val="000000"/>
        </w:rPr>
        <w:t>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apresenta a tela de edição.</w:t>
      </w:r>
    </w:p>
    <w:p>
      <w:pPr>
        <w:pStyle w:val="PSDSCorpodeTexto"/>
        <w:numPr>
          <w:ilvl w:val="1"/>
          <w:numId w:val="2"/>
        </w:numPr>
        <w:rPr/>
      </w:pPr>
      <w:r>
        <w:rPr/>
        <w:t>O ator Funcionário informa os dados do empregado e solicita a inclusão.</w:t>
      </w:r>
    </w:p>
    <w:p>
      <w:pPr>
        <w:pStyle w:val="PSDSCorpodeTexto"/>
        <w:numPr>
          <w:ilvl w:val="1"/>
          <w:numId w:val="2"/>
        </w:numPr>
        <w:rPr/>
      </w:pPr>
      <w:r>
        <w:rPr/>
        <w:t xml:space="preserve">O sistema valida os dados do empregado, conforme regra de negócio Manter Empregado – Dados para Inclusão/Alteração. </w:t>
      </w:r>
      <w:r>
        <w:rPr>
          <w:color w:val="000000"/>
        </w:rPr>
        <w:t>(E1)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grava os dados do empregado.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apresenta a mensagem “Empregado incluído com sucesso.”.</w:t>
      </w:r>
    </w:p>
    <w:p>
      <w:pPr>
        <w:pStyle w:val="PSDSCorpodeTexto"/>
        <w:numPr>
          <w:ilvl w:val="1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fluxo é encerrado.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PSDSCorpodeTexto"/>
        <w:numPr>
          <w:ilvl w:val="0"/>
          <w:numId w:val="2"/>
        </w:numPr>
        <w:jc w:val="both"/>
        <w:rPr/>
      </w:pPr>
      <w:r>
        <w:rPr>
          <w:b/>
          <w:bCs/>
        </w:rPr>
        <w:t xml:space="preserve">O ator </w:t>
      </w:r>
      <w:r>
        <w:rPr>
          <w:b/>
        </w:rPr>
        <w:t xml:space="preserve">Funcionário </w:t>
      </w:r>
      <w:r>
        <w:rPr>
          <w:b/>
          <w:bCs/>
        </w:rPr>
        <w:t>decidiu alterar um departamento no passo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P7</w:t>
      </w:r>
      <w:r>
        <w:rPr>
          <w:b/>
          <w:bCs/>
          <w:color w:val="000000"/>
        </w:rPr>
        <w:t>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apresenta a tela de edição com os dados do empregado.</w:t>
      </w:r>
    </w:p>
    <w:p>
      <w:pPr>
        <w:pStyle w:val="PSDSCorpodeTexto"/>
        <w:numPr>
          <w:ilvl w:val="1"/>
          <w:numId w:val="2"/>
        </w:numPr>
        <w:rPr/>
      </w:pPr>
      <w:r>
        <w:rPr/>
        <w:t>O ator Funcionário altera os dados do empregado e solicita a alteração.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solicita a confirmação da alteração.</w:t>
      </w:r>
    </w:p>
    <w:p>
      <w:pPr>
        <w:pStyle w:val="PSDSCorpodeTexto"/>
        <w:numPr>
          <w:ilvl w:val="1"/>
          <w:numId w:val="2"/>
        </w:numPr>
        <w:rPr/>
      </w:pPr>
      <w:r>
        <w:rPr/>
        <w:t>O ator Funcionário confirma a alteração.</w:t>
      </w:r>
      <w:r>
        <w:rPr>
          <w:color w:val="000000"/>
        </w:rPr>
        <w:t xml:space="preserve"> </w:t>
      </w:r>
      <w:r>
        <w:rPr>
          <w:color w:val="000000"/>
        </w:rPr>
        <w:t>(A5)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valida os dados do departamento conforme regra de negócio Manter Empregado – Dados para Inclusão/Alteração</w:t>
      </w:r>
      <w:r>
        <w:rPr>
          <w:color w:val="000000"/>
        </w:rPr>
        <w:t xml:space="preserve">. </w:t>
      </w:r>
      <w:r>
        <w:rPr>
          <w:color w:val="000000"/>
        </w:rPr>
        <w:t>(E1)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grava os dados.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apresenta a mensagem “Empregado alterado com sucesso”.</w:t>
      </w:r>
    </w:p>
    <w:p>
      <w:pPr>
        <w:pStyle w:val="PSDSCorpodeTexto"/>
        <w:numPr>
          <w:ilvl w:val="1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fluxo é encerrado.</w:t>
      </w:r>
    </w:p>
    <w:p>
      <w:pPr>
        <w:pStyle w:val="PSDSCorpodeTexto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SDSCorpodeTexto"/>
        <w:rPr/>
      </w:pPr>
      <w:r>
        <w:rPr/>
      </w:r>
    </w:p>
    <w:p>
      <w:pPr>
        <w:pStyle w:val="PSDSCorpodeTexto"/>
        <w:numPr>
          <w:ilvl w:val="0"/>
          <w:numId w:val="2"/>
        </w:numPr>
        <w:rPr/>
      </w:pPr>
      <w:r>
        <w:rPr>
          <w:b/>
          <w:bCs/>
        </w:rPr>
        <w:t xml:space="preserve">O ator </w:t>
      </w:r>
      <w:r>
        <w:rPr>
          <w:b/>
        </w:rPr>
        <w:t xml:space="preserve">Funcionário </w:t>
      </w:r>
      <w:r>
        <w:rPr>
          <w:b/>
          <w:bCs/>
        </w:rPr>
        <w:t>decidiu excluir um departamento no pass</w:t>
      </w:r>
      <w:r>
        <w:rPr>
          <w:b/>
          <w:bCs/>
          <w:color w:val="000000"/>
        </w:rPr>
        <w:t xml:space="preserve">o </w:t>
      </w:r>
      <w:r>
        <w:rPr>
          <w:b/>
          <w:bCs/>
          <w:color w:val="000000"/>
        </w:rPr>
        <w:t>P7</w:t>
      </w:r>
      <w:r>
        <w:rPr>
          <w:b/>
          <w:bCs/>
          <w:color w:val="000000"/>
        </w:rPr>
        <w:t>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apresenta a tela de exclusão com os dados do empregado.</w:t>
      </w:r>
    </w:p>
    <w:p>
      <w:pPr>
        <w:pStyle w:val="PSDSCorpodeTexto"/>
        <w:numPr>
          <w:ilvl w:val="1"/>
          <w:numId w:val="2"/>
        </w:numPr>
        <w:rPr/>
      </w:pPr>
      <w:r>
        <w:rPr/>
        <w:t>O ator Funcionário solicita a exclusão.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solicita a confirmação da exclusão.</w:t>
      </w:r>
    </w:p>
    <w:p>
      <w:pPr>
        <w:pStyle w:val="PSDSCorpodeTexto"/>
        <w:numPr>
          <w:ilvl w:val="1"/>
          <w:numId w:val="2"/>
        </w:numPr>
        <w:rPr/>
      </w:pPr>
      <w:r>
        <w:rPr/>
        <w:t>O ator Funcionário confirma a exclusão.</w:t>
      </w:r>
      <w:r>
        <w:rPr>
          <w:color w:val="000000"/>
        </w:rPr>
        <w:t xml:space="preserve"> </w:t>
      </w:r>
      <w:r>
        <w:rPr>
          <w:color w:val="000000"/>
        </w:rPr>
        <w:t>(A6)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valida os dados do empregado conforme regra de negócio Manter Empregado – Regras para Exclusão</w:t>
      </w:r>
      <w:r>
        <w:rPr>
          <w:color w:val="000000"/>
        </w:rPr>
        <w:t xml:space="preserve">. </w:t>
      </w:r>
      <w:r>
        <w:rPr>
          <w:color w:val="000000"/>
        </w:rPr>
        <w:t>(E1)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exclui os dados do empregado.</w:t>
      </w:r>
    </w:p>
    <w:p>
      <w:pPr>
        <w:pStyle w:val="PSDSCorpodeTexto"/>
        <w:numPr>
          <w:ilvl w:val="1"/>
          <w:numId w:val="2"/>
        </w:numPr>
        <w:rPr/>
      </w:pPr>
      <w:r>
        <w:rPr/>
        <w:t>O sistema apresenta a mensagem “Empregado excluído com sucesso”.</w:t>
      </w:r>
    </w:p>
    <w:p>
      <w:pPr>
        <w:pStyle w:val="PSDSCorpodeTexto"/>
        <w:numPr>
          <w:ilvl w:val="1"/>
          <w:numId w:val="2"/>
        </w:numPr>
        <w:jc w:val="both"/>
        <w:rPr/>
      </w:pPr>
      <w:r>
        <w:rPr>
          <w:b w:val="false"/>
          <w:bCs w:val="false"/>
        </w:rPr>
        <w:t>O fluxo é encerrado.</w:t>
      </w:r>
    </w:p>
    <w:p>
      <w:pPr>
        <w:pStyle w:val="PSDSCorpodeTexto"/>
        <w:jc w:val="both"/>
        <w:rPr>
          <w:b w:val="false"/>
          <w:b w:val="false"/>
          <w:bCs w:val="false"/>
        </w:rPr>
      </w:pPr>
      <w:r>
        <w:rPr/>
      </w:r>
    </w:p>
    <w:p>
      <w:pPr>
        <w:pStyle w:val="PSDSCorpodeTexto"/>
        <w:numPr>
          <w:ilvl w:val="0"/>
          <w:numId w:val="2"/>
        </w:numPr>
        <w:jc w:val="both"/>
        <w:rPr/>
      </w:pPr>
      <w:r>
        <w:rPr>
          <w:b/>
          <w:bCs/>
          <w:sz w:val="24"/>
          <w:szCs w:val="24"/>
        </w:rPr>
        <w:t>O ator Empregado não confirmou a alteração no passo A3.4.</w:t>
      </w:r>
    </w:p>
    <w:p>
      <w:pPr>
        <w:pStyle w:val="PSDSCorpodeTexto"/>
        <w:numPr>
          <w:ilvl w:val="1"/>
          <w:numId w:val="2"/>
        </w:numPr>
        <w:jc w:val="both"/>
        <w:rPr/>
      </w:pPr>
      <w:r>
        <w:rPr>
          <w:b w:val="false"/>
          <w:bCs w:val="false"/>
          <w:sz w:val="24"/>
          <w:szCs w:val="24"/>
        </w:rPr>
        <w:t>O sistema volta ao passo A3.2.</w:t>
      </w:r>
    </w:p>
    <w:p>
      <w:pPr>
        <w:pStyle w:val="PSDSCorpodeTexto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SDSCorpodeTexto"/>
        <w:numPr>
          <w:ilvl w:val="0"/>
          <w:numId w:val="2"/>
        </w:numPr>
        <w:jc w:val="both"/>
        <w:rPr/>
      </w:pPr>
      <w:r>
        <w:rPr>
          <w:b/>
          <w:bCs/>
          <w:sz w:val="24"/>
          <w:szCs w:val="24"/>
        </w:rPr>
        <w:t>O ator Empregado não confirmou a exclusão no passo A4.4.</w:t>
      </w:r>
    </w:p>
    <w:p>
      <w:pPr>
        <w:pStyle w:val="PSDSCorpodeTexto"/>
        <w:numPr>
          <w:ilvl w:val="1"/>
          <w:numId w:val="2"/>
        </w:numPr>
        <w:jc w:val="both"/>
        <w:rPr/>
      </w:pPr>
      <w:r>
        <w:rPr>
          <w:b w:val="false"/>
          <w:bCs w:val="false"/>
          <w:sz w:val="24"/>
          <w:szCs w:val="24"/>
        </w:rPr>
        <w:t>O sistema volta ao passo A4.2.</w:t>
      </w:r>
    </w:p>
    <w:p>
      <w:pPr>
        <w:pStyle w:val="PSDSCorpodeTexto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PSDSCorpodeTexto"/>
        <w:keepNext/>
        <w:keepLines/>
        <w:numPr>
          <w:ilvl w:val="0"/>
          <w:numId w:val="3"/>
        </w:numPr>
        <w:rPr/>
      </w:pPr>
      <w:r>
        <w:rPr/>
        <w:t>Ocorreram erros nas regras de negócio nos passos</w:t>
      </w:r>
      <w:r>
        <w:rPr>
          <w:color w:val="000000"/>
        </w:rPr>
        <w:t xml:space="preserve"> </w:t>
      </w:r>
      <w:r>
        <w:rPr>
          <w:color w:val="000000"/>
        </w:rPr>
        <w:t>P4 ou A2.3 ou A3.5 ou A4.5.</w:t>
      </w:r>
    </w:p>
    <w:p>
      <w:pPr>
        <w:pStyle w:val="PSDSCorpodeTexto"/>
        <w:numPr>
          <w:ilvl w:val="1"/>
          <w:numId w:val="3"/>
        </w:numPr>
        <w:rPr/>
      </w:pPr>
      <w:r>
        <w:rPr/>
        <w:t>O sistema apresenta a mensagem de erro.</w:t>
      </w:r>
    </w:p>
    <w:p>
      <w:pPr>
        <w:pStyle w:val="PSDSCorpodeTexto"/>
        <w:numPr>
          <w:ilvl w:val="1"/>
          <w:numId w:val="3"/>
        </w:numPr>
        <w:rPr/>
      </w:pPr>
      <w:r>
        <w:rPr>
          <w:b w:val="false"/>
          <w:bCs w:val="false"/>
        </w:rPr>
        <w:t>O sistema retorna ao passo anterior do fluxo de origem.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b/>
          <w:bCs/>
          <w:u w:val="single"/>
        </w:rPr>
        <w:t>Pontos de Extensão: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  <w:t>Não há.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b/>
          <w:bCs/>
          <w:u w:val="single"/>
        </w:rPr>
        <w:t>Pós-Condições:</w:t>
      </w:r>
    </w:p>
    <w:p>
      <w:pPr>
        <w:pStyle w:val="Normal"/>
        <w:jc w:val="both"/>
        <w:rPr/>
      </w:pPr>
      <w:r>
        <w:rPr/>
        <w:tab/>
        <w:t xml:space="preserve">O sistema terá o(s) empregado(s) listados ou um empregado incluído, alterado ou excluído.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Regras de Negócio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&lt;Manter Empregado&gt;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Dados de Consulta</w:t>
      </w:r>
    </w:p>
    <w:tbl>
      <w:tblPr>
        <w:tblStyle w:val="GridTable1Light-Accent1"/>
        <w:tblW w:w="830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0"/>
        <w:gridCol w:w="1660"/>
        <w:gridCol w:w="1660"/>
        <w:gridCol w:w="1660"/>
        <w:gridCol w:w="1660"/>
      </w:tblGrid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Campo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Tipo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Tamanho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Regra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Mensagem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50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Opcional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Não se aplica.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RG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Inteiro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15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Opcional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Não se aplica.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Departamento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br/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Opcional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Não se aplica.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Dados para Inclusão/Alteração</w:t>
      </w:r>
    </w:p>
    <w:tbl>
      <w:tblPr>
        <w:tblStyle w:val="GridTable1Light-Accent1"/>
        <w:tblW w:w="830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0"/>
        <w:gridCol w:w="1660"/>
        <w:gridCol w:w="1660"/>
        <w:gridCol w:w="1660"/>
        <w:gridCol w:w="1660"/>
      </w:tblGrid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Campo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Tipo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Tamanho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Regra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>
                <w:b/>
                <w:bCs/>
              </w:rPr>
              <w:t>Mensagem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80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Obrigatório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 nome é obrigatório.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Tamanho maior que 3.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 xml:space="preserve">O nome deve ter no mínimo três caracteres. 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Ser único.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Cada empregado deve ter um nome único.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RG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String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15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Obrigatório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Departamento deve ter um nome</w:t>
            </w:r>
          </w:p>
        </w:tc>
      </w:tr>
      <w:tr>
        <w:trPr/>
        <w:tc>
          <w:tcPr>
            <w:tcW w:w="16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Departamento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50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Obrigatório</w:t>
            </w:r>
          </w:p>
        </w:tc>
        <w:tc>
          <w:tcPr>
            <w:tcW w:w="16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0"/>
              <w:jc w:val="both"/>
              <w:rPr/>
            </w:pPr>
            <w:r>
              <w:rPr/>
              <w:t>Todo empregado deve ter um departamento.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mbria" w:cs="Cambria"/>
          <w:b/>
          <w:bCs/>
        </w:rPr>
        <w:t>Regras para Exclusão</w:t>
      </w:r>
    </w:p>
    <w:p>
      <w:pPr>
        <w:pStyle w:val="Normal"/>
        <w:jc w:val="both"/>
        <w:rPr/>
      </w:pPr>
      <w:r>
        <w:rPr>
          <w:rFonts w:eastAsia="Cambria" w:cs="Cambria"/>
          <w:sz w:val="24"/>
          <w:szCs w:val="24"/>
        </w:rPr>
        <w:t xml:space="preserve">1 – </w:t>
      </w:r>
      <w:r>
        <w:rPr>
          <w:rFonts w:eastAsia="Cambria" w:cs="Cambria"/>
          <w:sz w:val="24"/>
          <w:szCs w:val="24"/>
        </w:rPr>
        <w:t>O ator Funcionário deverá confirmar a exclusão.</w:t>
      </w:r>
    </w:p>
    <w:p>
      <w:pPr>
        <w:pStyle w:val="Normal"/>
        <w:jc w:val="both"/>
        <w:rPr/>
      </w:pPr>
      <w:r>
        <w:rPr>
          <w:rFonts w:eastAsia="Cambria" w:cs="Cambria"/>
          <w:sz w:val="24"/>
          <w:szCs w:val="24"/>
        </w:rPr>
        <w:t>2 – O empregado não poderá ser excluído. Deve ser marcado como inativo.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A%1."/>
      <w:lvlJc w:val="left"/>
      <w:pPr>
        <w:ind w:left="697" w:hanging="697"/>
      </w:pPr>
    </w:lvl>
    <w:lvl w:ilvl="1">
      <w:start w:val="1"/>
      <w:numFmt w:val="decimal"/>
      <w:lvlText w:val="A%1.%2.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paragraph" w:styleId="PSDSCorpodeTexto">
    <w:name w:val="PSDS - Corpo de Text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LibreOffice/5.0.5.2$Windows_x86 LibreOffice_project/55b006a02d247b5f7215fc6ea0fde844b30035b3</Application>
  <Paragraphs>105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language>pt-BR</dc:language>
  <dcterms:modified xsi:type="dcterms:W3CDTF">2016-05-13T10:44:01Z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