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08456" w14:textId="77777777" w:rsidR="002A45EA" w:rsidRDefault="00F82CDC">
      <w:pPr>
        <w:spacing w:before="80" w:after="60"/>
        <w:jc w:val="center"/>
      </w:pPr>
      <w:r>
        <w:rPr>
          <w:b/>
          <w:bCs/>
          <w:sz w:val="56"/>
          <w:szCs w:val="56"/>
        </w:rPr>
        <w:t>VÉRTICE</w:t>
      </w:r>
    </w:p>
    <w:p w14:paraId="2721B8E0" w14:textId="77777777" w:rsidR="002A45EA" w:rsidRDefault="00F82CDC">
      <w:pPr>
        <w:spacing w:after="340"/>
        <w:jc w:val="center"/>
      </w:pPr>
      <w:r>
        <w:rPr>
          <w:b/>
          <w:bCs/>
          <w:color w:val="2E5A88"/>
        </w:rPr>
        <w:t>T E C N O L O G I A</w:t>
      </w:r>
    </w:p>
    <w:p w14:paraId="53BE36DA" w14:textId="77777777" w:rsidR="002A45EA" w:rsidRDefault="00F82CDC">
      <w:pPr>
        <w:spacing w:after="60"/>
        <w:jc w:val="center"/>
      </w:pPr>
      <w:r>
        <w:rPr>
          <w:b/>
          <w:bCs/>
          <w:sz w:val="36"/>
          <w:szCs w:val="36"/>
        </w:rPr>
        <w:t>ESCOPO DE PROJETO</w:t>
      </w:r>
    </w:p>
    <w:p w14:paraId="434B1BFE" w14:textId="77777777" w:rsidR="002A45EA" w:rsidRDefault="00F82CDC">
      <w:pPr>
        <w:spacing w:after="300"/>
        <w:jc w:val="center"/>
      </w:pPr>
      <w:proofErr w:type="spellStart"/>
      <w:r>
        <w:rPr>
          <w:color w:val="6B7280"/>
          <w:sz w:val="23"/>
          <w:szCs w:val="23"/>
        </w:rPr>
        <w:t>Backend</w:t>
      </w:r>
      <w:proofErr w:type="spellEnd"/>
      <w:r>
        <w:rPr>
          <w:color w:val="6B7280"/>
          <w:sz w:val="23"/>
          <w:szCs w:val="23"/>
        </w:rPr>
        <w:t xml:space="preserve"> do Power System — desenvolvimento e integração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2A45EA" w14:paraId="70697FB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shd w:val="clear" w:color="auto" w:fill="EEF2F6"/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337DAE19" w14:textId="77777777" w:rsidR="002A45EA" w:rsidRDefault="00F82CDC">
            <w:r>
              <w:rPr>
                <w:b/>
                <w:bCs/>
                <w:sz w:val="21"/>
                <w:szCs w:val="21"/>
              </w:rPr>
              <w:t>Cliente</w:t>
            </w:r>
          </w:p>
        </w:tc>
        <w:tc>
          <w:tcPr>
            <w:tcW w:w="6126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778CD237" w14:textId="77777777" w:rsidR="002A45EA" w:rsidRDefault="00F82CDC">
            <w:r>
              <w:rPr>
                <w:sz w:val="21"/>
                <w:szCs w:val="21"/>
              </w:rPr>
              <w:t xml:space="preserve">Laser </w:t>
            </w:r>
            <w:proofErr w:type="spellStart"/>
            <w:r>
              <w:rPr>
                <w:sz w:val="21"/>
                <w:szCs w:val="21"/>
              </w:rPr>
              <w:t>Company</w:t>
            </w:r>
            <w:proofErr w:type="spellEnd"/>
            <w:r>
              <w:rPr>
                <w:sz w:val="21"/>
                <w:szCs w:val="21"/>
              </w:rPr>
              <w:t xml:space="preserve"> (rede de franquias de estética)</w:t>
            </w:r>
          </w:p>
        </w:tc>
      </w:tr>
      <w:tr w:rsidR="002A45EA" w14:paraId="553EE94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shd w:val="clear" w:color="auto" w:fill="EEF2F6"/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1A557383" w14:textId="77777777" w:rsidR="002A45EA" w:rsidRDefault="00F82CDC">
            <w:r>
              <w:rPr>
                <w:b/>
                <w:bCs/>
                <w:sz w:val="21"/>
                <w:szCs w:val="21"/>
              </w:rPr>
              <w:t>Contato</w:t>
            </w:r>
          </w:p>
        </w:tc>
        <w:tc>
          <w:tcPr>
            <w:tcW w:w="6126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5B3D2EF2" w14:textId="77777777" w:rsidR="002A45EA" w:rsidRDefault="00F82CDC">
            <w:r>
              <w:rPr>
                <w:sz w:val="21"/>
                <w:szCs w:val="21"/>
              </w:rPr>
              <w:t>Rafael Estevez — CEO</w:t>
            </w:r>
          </w:p>
        </w:tc>
      </w:tr>
      <w:tr w:rsidR="002A45EA" w14:paraId="5C77109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shd w:val="clear" w:color="auto" w:fill="EEF2F6"/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69875FAB" w14:textId="77777777" w:rsidR="002A45EA" w:rsidRDefault="00F82CDC">
            <w:r>
              <w:rPr>
                <w:b/>
                <w:bCs/>
                <w:sz w:val="21"/>
                <w:szCs w:val="21"/>
              </w:rPr>
              <w:t>Projeto</w:t>
            </w:r>
          </w:p>
        </w:tc>
        <w:tc>
          <w:tcPr>
            <w:tcW w:w="6126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096E0308" w14:textId="77777777" w:rsidR="002A45EA" w:rsidRDefault="00F82CDC">
            <w:r>
              <w:rPr>
                <w:sz w:val="21"/>
                <w:szCs w:val="21"/>
              </w:rPr>
              <w:t>Power System — Sistema Unificado</w:t>
            </w:r>
          </w:p>
        </w:tc>
      </w:tr>
      <w:tr w:rsidR="002A45EA" w14:paraId="568AF26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shd w:val="clear" w:color="auto" w:fill="EEF2F6"/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5EC3492A" w14:textId="77777777" w:rsidR="002A45EA" w:rsidRDefault="00F82CDC">
            <w:r>
              <w:rPr>
                <w:b/>
                <w:bCs/>
                <w:sz w:val="21"/>
                <w:szCs w:val="21"/>
              </w:rPr>
              <w:t>Tarefa</w:t>
            </w:r>
          </w:p>
        </w:tc>
        <w:tc>
          <w:tcPr>
            <w:tcW w:w="6126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04DABCD5" w14:textId="77777777" w:rsidR="002A45EA" w:rsidRDefault="00F82CDC">
            <w:proofErr w:type="spellStart"/>
            <w:r>
              <w:rPr>
                <w:sz w:val="21"/>
                <w:szCs w:val="21"/>
              </w:rPr>
              <w:t>Backend</w:t>
            </w:r>
            <w:proofErr w:type="spellEnd"/>
            <w:r>
              <w:rPr>
                <w:sz w:val="21"/>
                <w:szCs w:val="21"/>
              </w:rPr>
              <w:t xml:space="preserve"> do Power System — desenvolvimento e integração</w:t>
            </w:r>
          </w:p>
        </w:tc>
      </w:tr>
      <w:tr w:rsidR="002A45EA" w14:paraId="31FB8E5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shd w:val="clear" w:color="auto" w:fill="EEF2F6"/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2B82F82C" w14:textId="77777777" w:rsidR="002A45EA" w:rsidRDefault="00F82CDC">
            <w:r>
              <w:rPr>
                <w:b/>
                <w:bCs/>
                <w:sz w:val="21"/>
                <w:szCs w:val="21"/>
              </w:rPr>
              <w:t>Produto</w:t>
            </w:r>
          </w:p>
        </w:tc>
        <w:tc>
          <w:tcPr>
            <w:tcW w:w="6126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5A7768C7" w14:textId="77777777" w:rsidR="002A45EA" w:rsidRDefault="00F82CDC">
            <w:r>
              <w:rPr>
                <w:sz w:val="21"/>
                <w:szCs w:val="21"/>
              </w:rPr>
              <w:t>Tecnologia — Sistema de Gestão</w:t>
            </w:r>
          </w:p>
        </w:tc>
      </w:tr>
      <w:tr w:rsidR="002A45EA" w14:paraId="152CB73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shd w:val="clear" w:color="auto" w:fill="EEF2F6"/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1A9120C3" w14:textId="77777777" w:rsidR="002A45EA" w:rsidRDefault="00F82CDC">
            <w:r>
              <w:rPr>
                <w:b/>
                <w:bCs/>
                <w:sz w:val="21"/>
                <w:szCs w:val="21"/>
              </w:rPr>
              <w:t>Prioridade</w:t>
            </w:r>
          </w:p>
        </w:tc>
        <w:tc>
          <w:tcPr>
            <w:tcW w:w="6126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4CA29B4D" w14:textId="77777777" w:rsidR="002A45EA" w:rsidRDefault="00F82CDC">
            <w:r>
              <w:rPr>
                <w:sz w:val="21"/>
                <w:szCs w:val="21"/>
              </w:rPr>
              <w:t>Urgente</w:t>
            </w:r>
          </w:p>
        </w:tc>
      </w:tr>
      <w:tr w:rsidR="002A45EA" w14:paraId="0FC5B5A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shd w:val="clear" w:color="auto" w:fill="EEF2F6"/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6F7E3F9A" w14:textId="77777777" w:rsidR="002A45EA" w:rsidRDefault="00F82CDC">
            <w:r>
              <w:rPr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6126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595AE9BC" w14:textId="77777777" w:rsidR="002A45EA" w:rsidRDefault="00F82CDC">
            <w:r>
              <w:rPr>
                <w:sz w:val="21"/>
                <w:szCs w:val="21"/>
              </w:rPr>
              <w:t>22/06/2026</w:t>
            </w:r>
          </w:p>
        </w:tc>
      </w:tr>
      <w:tr w:rsidR="002A45EA" w14:paraId="1251C7A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shd w:val="clear" w:color="auto" w:fill="EEF2F6"/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2ED59D48" w14:textId="77777777" w:rsidR="002A45EA" w:rsidRDefault="00F82CDC">
            <w:r>
              <w:rPr>
                <w:b/>
                <w:bCs/>
                <w:sz w:val="21"/>
                <w:szCs w:val="21"/>
              </w:rPr>
              <w:t>Versão</w:t>
            </w:r>
          </w:p>
        </w:tc>
        <w:tc>
          <w:tcPr>
            <w:tcW w:w="6126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53FFAB0C" w14:textId="77777777" w:rsidR="002A45EA" w:rsidRDefault="00F82CDC">
            <w:r>
              <w:rPr>
                <w:sz w:val="21"/>
                <w:szCs w:val="21"/>
              </w:rPr>
              <w:t>1.0</w:t>
            </w:r>
          </w:p>
        </w:tc>
      </w:tr>
      <w:tr w:rsidR="002A45EA" w14:paraId="6DB5444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shd w:val="clear" w:color="auto" w:fill="EEF2F6"/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6665E2EE" w14:textId="77777777" w:rsidR="002A45EA" w:rsidRDefault="00F82CDC">
            <w:r>
              <w:rPr>
                <w:b/>
                <w:bCs/>
                <w:sz w:val="21"/>
                <w:szCs w:val="21"/>
              </w:rPr>
              <w:t>Elaborado por</w:t>
            </w:r>
          </w:p>
        </w:tc>
        <w:tc>
          <w:tcPr>
            <w:tcW w:w="6126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6DBFAF4E" w14:textId="77777777" w:rsidR="002A45EA" w:rsidRDefault="00F82CDC">
            <w:r>
              <w:rPr>
                <w:sz w:val="21"/>
                <w:szCs w:val="21"/>
              </w:rPr>
              <w:t>Mateus Ferreira</w:t>
            </w:r>
          </w:p>
        </w:tc>
      </w:tr>
      <w:tr w:rsidR="002A45EA" w14:paraId="497DC91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shd w:val="clear" w:color="auto" w:fill="EEF2F6"/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5E099596" w14:textId="77777777" w:rsidR="002A45EA" w:rsidRDefault="00F82CDC"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126" w:type="dxa"/>
            <w:tcBorders>
              <w:top w:val="single" w:sz="2" w:space="0" w:color="D9DEE4"/>
              <w:left w:val="single" w:sz="2" w:space="0" w:color="D9DEE4"/>
              <w:bottom w:val="single" w:sz="2" w:space="0" w:color="D9DEE4"/>
              <w:right w:val="single" w:sz="2" w:space="0" w:color="D9DEE4"/>
            </w:tcBorders>
            <w:tcMar>
              <w:top w:w="66" w:type="dxa"/>
              <w:left w:w="140" w:type="dxa"/>
              <w:bottom w:w="66" w:type="dxa"/>
              <w:right w:w="140" w:type="dxa"/>
            </w:tcMar>
            <w:vAlign w:val="center"/>
          </w:tcPr>
          <w:p w14:paraId="30BC7914" w14:textId="5DA33172" w:rsidR="002A45EA" w:rsidRDefault="00B55ABA">
            <w:r>
              <w:rPr>
                <w:sz w:val="21"/>
                <w:szCs w:val="21"/>
              </w:rPr>
              <w:t>Aprovado</w:t>
            </w:r>
          </w:p>
        </w:tc>
      </w:tr>
    </w:tbl>
    <w:p w14:paraId="79981C24" w14:textId="77777777" w:rsidR="002A45EA" w:rsidRDefault="002A45EA">
      <w:pPr>
        <w:spacing w:after="130"/>
      </w:pPr>
    </w:p>
    <w:p w14:paraId="5B7C9866" w14:textId="77777777" w:rsidR="002A45EA" w:rsidRDefault="00F82CDC">
      <w:pPr>
        <w:pBdr>
          <w:bottom w:val="single" w:sz="6" w:space="4" w:color="2E5A88"/>
        </w:pBdr>
        <w:spacing w:before="300" w:after="130"/>
      </w:pPr>
      <w:r>
        <w:rPr>
          <w:b/>
          <w:bCs/>
          <w:color w:val="2E5A88"/>
          <w:sz w:val="25"/>
          <w:szCs w:val="25"/>
        </w:rPr>
        <w:t xml:space="preserve">1.  </w:t>
      </w:r>
      <w:r>
        <w:rPr>
          <w:b/>
          <w:bCs/>
          <w:sz w:val="25"/>
          <w:szCs w:val="25"/>
        </w:rPr>
        <w:t>Objetivo do projeto</w:t>
      </w:r>
    </w:p>
    <w:p w14:paraId="55EF5CB1" w14:textId="77777777" w:rsidR="002A45EA" w:rsidRDefault="00F82CDC">
      <w:pPr>
        <w:spacing w:after="90"/>
      </w:pPr>
      <w:r>
        <w:t xml:space="preserve">Construir o </w:t>
      </w:r>
      <w:proofErr w:type="spellStart"/>
      <w:r>
        <w:t>backend</w:t>
      </w:r>
      <w:proofErr w:type="spellEnd"/>
      <w:r>
        <w:t xml:space="preserve"> completo do Power System, fazer a sua segurança e integrá-lo ao front-</w:t>
      </w:r>
      <w:proofErr w:type="spellStart"/>
      <w:r>
        <w:t>end</w:t>
      </w:r>
      <w:proofErr w:type="spellEnd"/>
      <w:r>
        <w:t xml:space="preserve"> e ao site que já estão publicados, levando o sistema ao padrão de produção. O Power System é a plataforma única que</w:t>
      </w:r>
      <w:r>
        <w:t xml:space="preserve"> vai concentrar toda a operação da rede (clientes, agenda, vendas, financeiro, RH, atendimento e expansão), substituindo os sistemas usados hoje (BMP, SULTS, BLIP e planilhas) e funcionando como fonte única de informação para a franqueadora e para as franq</w:t>
      </w:r>
      <w:r>
        <w:t>uias.</w:t>
      </w:r>
    </w:p>
    <w:p w14:paraId="5AC3D1C2" w14:textId="77777777" w:rsidR="002A45EA" w:rsidRDefault="00F82CDC">
      <w:pPr>
        <w:pBdr>
          <w:bottom w:val="single" w:sz="6" w:space="4" w:color="2E5A88"/>
        </w:pBdr>
        <w:spacing w:before="300" w:after="130"/>
      </w:pPr>
      <w:r>
        <w:rPr>
          <w:b/>
          <w:bCs/>
          <w:color w:val="2E5A88"/>
          <w:sz w:val="25"/>
          <w:szCs w:val="25"/>
        </w:rPr>
        <w:t xml:space="preserve">2.  </w:t>
      </w:r>
      <w:r>
        <w:rPr>
          <w:b/>
          <w:bCs/>
          <w:sz w:val="25"/>
          <w:szCs w:val="25"/>
        </w:rPr>
        <w:t>Contexto e recálculo de rota</w:t>
      </w:r>
    </w:p>
    <w:p w14:paraId="2552E90D" w14:textId="77777777" w:rsidR="002A45EA" w:rsidRDefault="00F82CDC">
      <w:pPr>
        <w:spacing w:after="90"/>
      </w:pPr>
      <w:r>
        <w:t>O cliente desenvolveu por conta própria, com apoio de IA, todo o front-</w:t>
      </w:r>
      <w:proofErr w:type="spellStart"/>
      <w:r>
        <w:t>end</w:t>
      </w:r>
      <w:proofErr w:type="spellEnd"/>
      <w:r>
        <w:t xml:space="preserve"> do Power System, com os seus módulos e telas, além de já ter colocado o site institucional no ar. A maior parte das funcionalidades, porém, es</w:t>
      </w:r>
      <w:r>
        <w:t xml:space="preserve">tá apenas </w:t>
      </w:r>
      <w:proofErr w:type="spellStart"/>
      <w:r>
        <w:t>prototipada</w:t>
      </w:r>
      <w:proofErr w:type="spellEnd"/>
      <w:r>
        <w:t xml:space="preserve"> na interface: sem </w:t>
      </w:r>
      <w:proofErr w:type="spellStart"/>
      <w:r>
        <w:t>backend</w:t>
      </w:r>
      <w:proofErr w:type="spellEnd"/>
      <w:r>
        <w:t xml:space="preserve"> que as sustente, sem integração entre os módulos e sem teste.</w:t>
      </w:r>
    </w:p>
    <w:p w14:paraId="78C36EF0" w14:textId="77777777" w:rsidR="002A45EA" w:rsidRDefault="00F82CDC">
      <w:pPr>
        <w:spacing w:after="90"/>
      </w:pPr>
      <w:r>
        <w:t xml:space="preserve">A rota do projeto passa a ser esta: a Vértice constrói o </w:t>
      </w:r>
      <w:proofErr w:type="spellStart"/>
      <w:r>
        <w:t>backend</w:t>
      </w:r>
      <w:proofErr w:type="spellEnd"/>
      <w:r>
        <w:t xml:space="preserve">, implementa a </w:t>
      </w:r>
      <w:proofErr w:type="spellStart"/>
      <w:r>
        <w:t>cibersegurança</w:t>
      </w:r>
      <w:proofErr w:type="spellEnd"/>
      <w:r>
        <w:t>, integra o site ao sistema, valida e consolida o que</w:t>
      </w:r>
      <w:r>
        <w:t xml:space="preserve"> já foi </w:t>
      </w:r>
      <w:proofErr w:type="spellStart"/>
      <w:r>
        <w:t>prototipado</w:t>
      </w:r>
      <w:proofErr w:type="spellEnd"/>
      <w:r>
        <w:t xml:space="preserve"> e leva tudo a produção. O desenvolvimento já foi iniciado. Mesmo assim, este escopo cobre o projeto por inteiro, para alinhar com o cliente o que será entregue.</w:t>
      </w:r>
    </w:p>
    <w:p w14:paraId="7C83D782" w14:textId="77777777" w:rsidR="002A45EA" w:rsidRDefault="00F82CDC">
      <w:pPr>
        <w:pBdr>
          <w:bottom w:val="single" w:sz="6" w:space="4" w:color="2E5A88"/>
        </w:pBdr>
        <w:spacing w:before="300" w:after="130"/>
      </w:pPr>
      <w:r>
        <w:rPr>
          <w:b/>
          <w:bCs/>
          <w:color w:val="2E5A88"/>
          <w:sz w:val="25"/>
          <w:szCs w:val="25"/>
        </w:rPr>
        <w:t xml:space="preserve">3.  </w:t>
      </w:r>
      <w:r>
        <w:rPr>
          <w:b/>
          <w:bCs/>
          <w:sz w:val="25"/>
          <w:szCs w:val="25"/>
        </w:rPr>
        <w:t>Como o trabalho vai funcionar</w:t>
      </w:r>
    </w:p>
    <w:p w14:paraId="68EF8CD6" w14:textId="77777777" w:rsidR="002A45EA" w:rsidRDefault="00F82CDC">
      <w:pPr>
        <w:spacing w:before="170" w:after="80"/>
      </w:pPr>
      <w:r>
        <w:rPr>
          <w:b/>
          <w:bCs/>
          <w:color w:val="2E5A88"/>
        </w:rPr>
        <w:t>Frentes de trabalho</w:t>
      </w:r>
    </w:p>
    <w:p w14:paraId="48FADC43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Construção do </w:t>
      </w:r>
      <w:proofErr w:type="spellStart"/>
      <w:r>
        <w:t>backend</w:t>
      </w:r>
      <w:proofErr w:type="spellEnd"/>
      <w:r>
        <w:t xml:space="preserve"> que sustenta cada módulo do sistema.</w:t>
      </w:r>
    </w:p>
    <w:p w14:paraId="5AE0CD1B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Integração entre os módulos e do site institucional ao Power System.</w:t>
      </w:r>
    </w:p>
    <w:p w14:paraId="7D296BAF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Validação e consolidação das funcionalidades que o cliente já </w:t>
      </w:r>
      <w:proofErr w:type="spellStart"/>
      <w:r>
        <w:t>prototipou</w:t>
      </w:r>
      <w:proofErr w:type="spellEnd"/>
      <w:r>
        <w:t xml:space="preserve"> no front.</w:t>
      </w:r>
    </w:p>
    <w:p w14:paraId="39150179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proofErr w:type="spellStart"/>
      <w:r>
        <w:lastRenderedPageBreak/>
        <w:t>Cibersegurança</w:t>
      </w:r>
      <w:proofErr w:type="spellEnd"/>
      <w:r>
        <w:t xml:space="preserve"> e estruturação da infraestrutu</w:t>
      </w:r>
      <w:r>
        <w:t>ra para produção.</w:t>
      </w:r>
    </w:p>
    <w:p w14:paraId="75E6642F" w14:textId="77777777" w:rsidR="002A45EA" w:rsidRDefault="00F82CDC">
      <w:pPr>
        <w:spacing w:before="170" w:after="80"/>
      </w:pPr>
      <w:r>
        <w:rPr>
          <w:b/>
          <w:bCs/>
          <w:color w:val="2E5A88"/>
        </w:rPr>
        <w:t>Entrega incremental</w:t>
      </w:r>
    </w:p>
    <w:p w14:paraId="229E4820" w14:textId="77777777" w:rsidR="002A45EA" w:rsidRDefault="00F82CDC">
      <w:pPr>
        <w:spacing w:after="90"/>
      </w:pPr>
      <w:r>
        <w:t>A construção é feita por módulo e por prioridade, com testes parciais ao longo do caminho, conforme o cliente pediu (colocar para rodar o quanto antes, testando e ajustando). As frentes de Expansão e de Disparos de Wha</w:t>
      </w:r>
      <w:r>
        <w:t>tsApp foram sinalizadas como prioridade inicial.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5EA" w14:paraId="56CA54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2E5A88"/>
            </w:tcBorders>
            <w:shd w:val="clear" w:color="auto" w:fill="EEF2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41C094" w14:textId="77777777" w:rsidR="002A45EA" w:rsidRDefault="00F82CDC">
            <w:pPr>
              <w:spacing w:after="60"/>
            </w:pPr>
            <w:r>
              <w:rPr>
                <w:b/>
                <w:bCs/>
                <w:color w:val="2E5A88"/>
              </w:rPr>
              <w:t>Congelamento de alterações (condição para começar)</w:t>
            </w:r>
          </w:p>
          <w:p w14:paraId="4E85B625" w14:textId="77777777" w:rsidR="002A45EA" w:rsidRDefault="00F82CDC">
            <w:pPr>
              <w:spacing w:after="60"/>
            </w:pPr>
            <w:r>
              <w:rPr>
                <w:sz w:val="21"/>
                <w:szCs w:val="21"/>
              </w:rPr>
              <w:t xml:space="preserve">Enquanto o </w:t>
            </w:r>
            <w:proofErr w:type="spellStart"/>
            <w:r>
              <w:rPr>
                <w:sz w:val="21"/>
                <w:szCs w:val="21"/>
              </w:rPr>
              <w:t>backend</w:t>
            </w:r>
            <w:proofErr w:type="spellEnd"/>
            <w:r>
              <w:rPr>
                <w:sz w:val="21"/>
                <w:szCs w:val="21"/>
              </w:rPr>
              <w:t xml:space="preserve"> está sendo construído, o cliente não pode criar novos módulos nem fazer alterações estruturais no front. Qualquer mudança nesse período p</w:t>
            </w:r>
            <w:r>
              <w:rPr>
                <w:sz w:val="21"/>
                <w:szCs w:val="21"/>
              </w:rPr>
              <w:t>ode quebrar o projeto e exigir retrabalho do zero.</w:t>
            </w:r>
          </w:p>
          <w:p w14:paraId="7AA9951C" w14:textId="77777777" w:rsidR="002A45EA" w:rsidRDefault="00F82CDC">
            <w:r>
              <w:rPr>
                <w:sz w:val="21"/>
                <w:szCs w:val="21"/>
              </w:rPr>
              <w:t>Todos os ajustes desejados devem ser reunidos em uma lista e aplicados depois, no ambiente próprio que será preparado para isso.</w:t>
            </w:r>
          </w:p>
        </w:tc>
      </w:tr>
    </w:tbl>
    <w:p w14:paraId="2B073A62" w14:textId="77777777" w:rsidR="002A45EA" w:rsidRDefault="00F82CDC">
      <w:pPr>
        <w:pBdr>
          <w:bottom w:val="single" w:sz="6" w:space="4" w:color="2E5A88"/>
        </w:pBdr>
        <w:spacing w:before="300" w:after="130"/>
      </w:pPr>
      <w:r>
        <w:rPr>
          <w:b/>
          <w:bCs/>
          <w:color w:val="2E5A88"/>
          <w:sz w:val="25"/>
          <w:szCs w:val="25"/>
        </w:rPr>
        <w:t xml:space="preserve">4.  </w:t>
      </w:r>
      <w:r>
        <w:rPr>
          <w:b/>
          <w:bCs/>
          <w:sz w:val="25"/>
          <w:szCs w:val="25"/>
        </w:rPr>
        <w:t>Escopo por módulo</w:t>
      </w:r>
    </w:p>
    <w:p w14:paraId="4F579C44" w14:textId="77777777" w:rsidR="002A45EA" w:rsidRDefault="00F82CDC">
      <w:pPr>
        <w:spacing w:after="120"/>
      </w:pPr>
      <w:r>
        <w:t>Resumo do que cada módulo entrega. O detalhamento ite</w:t>
      </w:r>
      <w:r>
        <w:t>m a item fica no documento de requisitos.</w:t>
      </w:r>
    </w:p>
    <w:p w14:paraId="6F12AE4C" w14:textId="77777777" w:rsidR="002A45EA" w:rsidRDefault="00F82CDC">
      <w:pPr>
        <w:spacing w:before="180" w:after="70"/>
      </w:pPr>
      <w:proofErr w:type="gramStart"/>
      <w:r>
        <w:rPr>
          <w:b/>
          <w:bCs/>
          <w:color w:val="2E5A88"/>
        </w:rPr>
        <w:t xml:space="preserve">4.1  </w:t>
      </w:r>
      <w:r>
        <w:rPr>
          <w:b/>
          <w:bCs/>
        </w:rPr>
        <w:t>SAC</w:t>
      </w:r>
      <w:proofErr w:type="gramEnd"/>
      <w:r>
        <w:rPr>
          <w:b/>
          <w:bCs/>
        </w:rPr>
        <w:t xml:space="preserve"> (central de atendimento)</w:t>
      </w:r>
    </w:p>
    <w:p w14:paraId="3AB59265" w14:textId="77777777" w:rsidR="002A45EA" w:rsidRDefault="00F82CDC">
      <w:pPr>
        <w:spacing w:after="90"/>
      </w:pPr>
      <w:r>
        <w:t>Centraliza o atendimento ao cliente dentro do sistema, no lugar do BLIP e das planilhas. As atendentes entram como colaboradoras com perfil próprio e permissões.</w:t>
      </w:r>
    </w:p>
    <w:p w14:paraId="62BDFF09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Chamados de vários canais reunidos em um único CRM: botão SAC do site, WhatsApp e inserção man</w:t>
      </w:r>
      <w:r>
        <w:t>ual (Reclame Aqui, Procon, e-mail, chamado de unidade).</w:t>
      </w:r>
    </w:p>
    <w:p w14:paraId="2DEDEE03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Distribuição igualitária dos chamados entre as atendentes logadas e ativas, com transferência em cadeia (consultor para supervisor) e, se a operação quiser, entre as próprias atendentes.</w:t>
      </w:r>
    </w:p>
    <w:p w14:paraId="1BD0B897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Distingue cli</w:t>
      </w:r>
      <w:r>
        <w:t>ente de não cliente. Para cliente, ao informar CPF ou telefone, o sistema importa o histórico (contratos, sessões, valores) e, em cancelamento, calcula o valor de devolução.</w:t>
      </w:r>
    </w:p>
    <w:p w14:paraId="314647FB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Solicitação de pagamento espelhada no Financeiro da franqueadora para validação, c</w:t>
      </w:r>
      <w:r>
        <w:t>om retorno ao SAC.</w:t>
      </w:r>
    </w:p>
    <w:p w14:paraId="70443AD4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Acompanhamento automático por WhatsApp das solicitações mais longas e alerta de andamento em até 48 horas.</w:t>
      </w:r>
    </w:p>
    <w:p w14:paraId="0491BE45" w14:textId="77777777" w:rsidR="002A45EA" w:rsidRDefault="00F82CDC">
      <w:pPr>
        <w:spacing w:before="180" w:after="70"/>
      </w:pPr>
      <w:proofErr w:type="gramStart"/>
      <w:r>
        <w:rPr>
          <w:b/>
          <w:bCs/>
          <w:color w:val="2E5A88"/>
        </w:rPr>
        <w:t xml:space="preserve">4.2  </w:t>
      </w:r>
      <w:r>
        <w:rPr>
          <w:b/>
          <w:bCs/>
        </w:rPr>
        <w:t>Financeiro</w:t>
      </w:r>
      <w:proofErr w:type="gramEnd"/>
      <w:r>
        <w:rPr>
          <w:b/>
          <w:bCs/>
        </w:rPr>
        <w:t xml:space="preserve"> da franqueadora</w:t>
      </w:r>
    </w:p>
    <w:p w14:paraId="663D1C3B" w14:textId="77777777" w:rsidR="002A45EA" w:rsidRDefault="00F82CDC">
      <w:pPr>
        <w:spacing w:after="90"/>
      </w:pPr>
      <w:r>
        <w:t>Substitui o fluxo de caixa manual. Aproveita o cadastro das unidades e as vendas já registradas no</w:t>
      </w:r>
      <w:r>
        <w:t xml:space="preserve"> sistema para criar o cliente no financeiro e lançar os royalties.</w:t>
      </w:r>
    </w:p>
    <w:p w14:paraId="5170E1FE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Importação das vendas das unidades e lançamento de despesas, inclusive recorrentes.</w:t>
      </w:r>
    </w:p>
    <w:p w14:paraId="729AAFF4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Projeção de caixa semanal e cálculo de atualização monetária por índices (já </w:t>
      </w:r>
      <w:proofErr w:type="spellStart"/>
      <w:r>
        <w:t>prototipados</w:t>
      </w:r>
      <w:proofErr w:type="spellEnd"/>
      <w:r>
        <w:t>, a validar).</w:t>
      </w:r>
    </w:p>
    <w:p w14:paraId="335D05F3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Co</w:t>
      </w:r>
      <w:r>
        <w:t>nciliação bancária diária automática com emissão de relatório.</w:t>
      </w:r>
    </w:p>
    <w:p w14:paraId="12B9FABF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Régua de cobrança de royalties por WhatsApp, com opção de parcelamento em três vezes, multa e juros calculados, geração de boleto e baixa.</w:t>
      </w:r>
    </w:p>
    <w:p w14:paraId="03D51F19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Ajustes de interface (listas suspensas no lugar dos ba</w:t>
      </w:r>
      <w:r>
        <w:t>lões; destaque para os botões de adicionar receita e conta a pagar) e registro das conversas do setor.</w:t>
      </w:r>
    </w:p>
    <w:p w14:paraId="2216ADEB" w14:textId="77777777" w:rsidR="002A45EA" w:rsidRDefault="00F82CDC">
      <w:pPr>
        <w:spacing w:before="180" w:after="70"/>
      </w:pPr>
      <w:proofErr w:type="gramStart"/>
      <w:r>
        <w:rPr>
          <w:b/>
          <w:bCs/>
          <w:color w:val="2E5A88"/>
        </w:rPr>
        <w:t xml:space="preserve">4.3  </w:t>
      </w:r>
      <w:r>
        <w:rPr>
          <w:b/>
          <w:bCs/>
        </w:rPr>
        <w:t>Jurídico</w:t>
      </w:r>
      <w:proofErr w:type="gramEnd"/>
    </w:p>
    <w:p w14:paraId="5B1ACDD0" w14:textId="77777777" w:rsidR="002A45EA" w:rsidRDefault="00F82CDC">
      <w:pPr>
        <w:spacing w:after="90"/>
      </w:pPr>
      <w:r>
        <w:t>Repositório dos documentos das franquias (circular de oferta, pré-contrato e contrato) e dos modelos de notificação.</w:t>
      </w:r>
    </w:p>
    <w:p w14:paraId="2E567C4E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proofErr w:type="spellStart"/>
      <w:r>
        <w:lastRenderedPageBreak/>
        <w:t>Backend</w:t>
      </w:r>
      <w:proofErr w:type="spellEnd"/>
      <w:r>
        <w:t xml:space="preserve"> para guardar o</w:t>
      </w:r>
      <w:r>
        <w:t>s documentos e histórico de notificações.</w:t>
      </w:r>
    </w:p>
    <w:p w14:paraId="46EB8AB6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Envio de notificação por automação (por exemplo, atraso de pagamento acionado pelo Financeiro) ou manual, com integração ao Financeiro para cobrança de royalties.</w:t>
      </w:r>
    </w:p>
    <w:p w14:paraId="553541CE" w14:textId="77777777" w:rsidR="002A45EA" w:rsidRDefault="00F82CDC">
      <w:pPr>
        <w:spacing w:before="180" w:after="70"/>
      </w:pPr>
      <w:proofErr w:type="gramStart"/>
      <w:r>
        <w:rPr>
          <w:b/>
          <w:bCs/>
          <w:color w:val="2E5A88"/>
        </w:rPr>
        <w:t xml:space="preserve">4.4  </w:t>
      </w:r>
      <w:r>
        <w:rPr>
          <w:b/>
          <w:bCs/>
        </w:rPr>
        <w:t>App</w:t>
      </w:r>
      <w:proofErr w:type="gramEnd"/>
      <w:r>
        <w:rPr>
          <w:b/>
          <w:bCs/>
        </w:rPr>
        <w:t xml:space="preserve"> do cliente</w:t>
      </w:r>
    </w:p>
    <w:p w14:paraId="772A65EE" w14:textId="77777777" w:rsidR="002A45EA" w:rsidRDefault="00F82CDC">
      <w:pPr>
        <w:spacing w:after="90"/>
      </w:pPr>
      <w:r>
        <w:t>O app foi gerado pelo cliente e</w:t>
      </w:r>
      <w:r>
        <w:t xml:space="preserve"> ainda não foi testado. A entrega é validar o funcionamento e definir o que ele faz antes de qualquer evolução.</w:t>
      </w:r>
    </w:p>
    <w:p w14:paraId="30956375" w14:textId="77777777" w:rsidR="002A45EA" w:rsidRDefault="00F82CDC">
      <w:pPr>
        <w:spacing w:before="180" w:after="70"/>
      </w:pPr>
      <w:proofErr w:type="gramStart"/>
      <w:r>
        <w:rPr>
          <w:b/>
          <w:bCs/>
          <w:color w:val="2E5A88"/>
        </w:rPr>
        <w:t xml:space="preserve">4.5  </w:t>
      </w:r>
      <w:r>
        <w:rPr>
          <w:b/>
          <w:bCs/>
        </w:rPr>
        <w:t>Implantação</w:t>
      </w:r>
      <w:proofErr w:type="gramEnd"/>
    </w:p>
    <w:p w14:paraId="6E154D0D" w14:textId="77777777" w:rsidR="002A45EA" w:rsidRDefault="00F82CDC">
      <w:pPr>
        <w:spacing w:after="90"/>
      </w:pPr>
      <w:r>
        <w:t>Checklist de inauguração de unidade, com mais de um modelo possível (loja tradicional e store in store).</w:t>
      </w:r>
    </w:p>
    <w:p w14:paraId="4239EBDA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O franqueado acessa, c</w:t>
      </w:r>
      <w:r>
        <w:t>umpre os itens sem editar o checklist e anexa documentos, com acompanhamento em reuniões semanais.</w:t>
      </w:r>
    </w:p>
    <w:p w14:paraId="4319D50C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Alerta automático por WhatsApp quando um item não é cumprido no prazo.</w:t>
      </w:r>
    </w:p>
    <w:p w14:paraId="510F18CE" w14:textId="77777777" w:rsidR="002A45EA" w:rsidRDefault="00F82CDC">
      <w:pPr>
        <w:spacing w:before="180" w:after="70"/>
      </w:pPr>
      <w:proofErr w:type="gramStart"/>
      <w:r>
        <w:rPr>
          <w:b/>
          <w:bCs/>
          <w:color w:val="2E5A88"/>
        </w:rPr>
        <w:t xml:space="preserve">4.6  </w:t>
      </w:r>
      <w:r>
        <w:rPr>
          <w:b/>
          <w:bCs/>
        </w:rPr>
        <w:t>Expansão</w:t>
      </w:r>
      <w:proofErr w:type="gramEnd"/>
      <w:r>
        <w:rPr>
          <w:b/>
          <w:bCs/>
          <w:color w:val="B45309"/>
          <w:sz w:val="18"/>
          <w:szCs w:val="18"/>
        </w:rPr>
        <w:t xml:space="preserve">   ·  Prioridade inicial</w:t>
      </w:r>
    </w:p>
    <w:p w14:paraId="4B3782CF" w14:textId="77777777" w:rsidR="002A45EA" w:rsidRDefault="00F82CDC">
      <w:pPr>
        <w:spacing w:after="90"/>
      </w:pPr>
      <w:r>
        <w:t>Captação de leads de franquia e de revenda de un</w:t>
      </w:r>
      <w:r>
        <w:t>idades por vários canais (formulário do site, site direto, cadastro manual), com registro dos disparos e do funil.</w:t>
      </w:r>
    </w:p>
    <w:p w14:paraId="2BA20F39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Construção da automação de conversa inicial dos leads (aquecimento), entregando ao time só os mais quentes, com visão das conversas.</w:t>
      </w:r>
    </w:p>
    <w:p w14:paraId="032ED740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Disparos de WhatsApp de captação que não podem parar.</w:t>
      </w:r>
    </w:p>
    <w:p w14:paraId="3704680D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Limpeza de interface (submenus laterais duplicados). O CRM é hoje compartilhado com a venda de equipamentos e depois fica só para franquia.</w:t>
      </w:r>
    </w:p>
    <w:p w14:paraId="3F187E3C" w14:textId="77777777" w:rsidR="002A45EA" w:rsidRDefault="00F82CDC">
      <w:pPr>
        <w:spacing w:before="180" w:after="70"/>
      </w:pPr>
      <w:proofErr w:type="gramStart"/>
      <w:r>
        <w:rPr>
          <w:b/>
          <w:bCs/>
          <w:color w:val="2E5A88"/>
        </w:rPr>
        <w:t xml:space="preserve">4.7  </w:t>
      </w:r>
      <w:r>
        <w:rPr>
          <w:b/>
          <w:bCs/>
        </w:rPr>
        <w:t>Disco</w:t>
      </w:r>
      <w:proofErr w:type="gramEnd"/>
      <w:r>
        <w:rPr>
          <w:b/>
          <w:bCs/>
        </w:rPr>
        <w:t xml:space="preserve"> virtual</w:t>
      </w:r>
    </w:p>
    <w:p w14:paraId="29AFA787" w14:textId="77777777" w:rsidR="002A45EA" w:rsidRDefault="00F82CDC">
      <w:pPr>
        <w:spacing w:after="90"/>
      </w:pPr>
      <w:r>
        <w:t xml:space="preserve">Integração com o Google </w:t>
      </w:r>
      <w:proofErr w:type="spellStart"/>
      <w:r>
        <w:t>Workspace</w:t>
      </w:r>
      <w:proofErr w:type="spellEnd"/>
      <w:r>
        <w:t>, com dois discos: público (administradores sobem materiais, os demais visualizam e baixam) e privado (acervo restrito a administradores).</w:t>
      </w:r>
    </w:p>
    <w:p w14:paraId="52BAB6D1" w14:textId="77777777" w:rsidR="002A45EA" w:rsidRDefault="00F82CDC">
      <w:pPr>
        <w:spacing w:before="180" w:after="70"/>
      </w:pPr>
      <w:proofErr w:type="gramStart"/>
      <w:r>
        <w:rPr>
          <w:b/>
          <w:bCs/>
          <w:color w:val="2E5A88"/>
        </w:rPr>
        <w:t xml:space="preserve">4.8  </w:t>
      </w:r>
      <w:r>
        <w:rPr>
          <w:b/>
          <w:bCs/>
        </w:rPr>
        <w:t>Checklist</w:t>
      </w:r>
      <w:proofErr w:type="gramEnd"/>
      <w:r>
        <w:rPr>
          <w:b/>
          <w:bCs/>
        </w:rPr>
        <w:t xml:space="preserve"> de indicadores e planos de ação</w:t>
      </w:r>
    </w:p>
    <w:p w14:paraId="6004426C" w14:textId="77777777" w:rsidR="002A45EA" w:rsidRDefault="00F82CDC">
      <w:pPr>
        <w:spacing w:after="90"/>
      </w:pPr>
      <w:r>
        <w:t>Checklist semanal automatizado que co</w:t>
      </w:r>
      <w:r>
        <w:t>mpara as metas e as médias da rede com os indicadores da unidade (agendamentos, comparecimentos, conversão e ticket médio).</w:t>
      </w:r>
    </w:p>
    <w:p w14:paraId="1E75028D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Coleta automática dos dados (programada para segunda de manhã), identificação das fragilidades e geração de planos de ação personali</w:t>
      </w:r>
      <w:r>
        <w:t>záveis, com chat no plano para registrar cobrança, apoio e dúvidas.</w:t>
      </w:r>
    </w:p>
    <w:p w14:paraId="09EFA27C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Ciclo programado: abre segunda, alerta na quinta às 14h se seguir em aberto e encerra sexta às 18h com registro de descumprimento.</w:t>
      </w:r>
    </w:p>
    <w:p w14:paraId="4939188F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Biblioteca de planos de ação sugeridos por indicador e, a</w:t>
      </w:r>
      <w:r>
        <w:t>o final, simulação do potencial de vendas caso as medidas sejam acatadas. Substitui o processo manual entre BMP e SULTS.</w:t>
      </w:r>
    </w:p>
    <w:p w14:paraId="2E6FF18E" w14:textId="77777777" w:rsidR="002A45EA" w:rsidRDefault="00F82CDC">
      <w:pPr>
        <w:spacing w:before="180" w:after="70"/>
      </w:pPr>
      <w:proofErr w:type="gramStart"/>
      <w:r>
        <w:rPr>
          <w:b/>
          <w:bCs/>
          <w:color w:val="2E5A88"/>
        </w:rPr>
        <w:t xml:space="preserve">4.9  </w:t>
      </w:r>
      <w:r>
        <w:rPr>
          <w:b/>
          <w:bCs/>
        </w:rPr>
        <w:t>Chamados</w:t>
      </w:r>
      <w:proofErr w:type="gramEnd"/>
    </w:p>
    <w:p w14:paraId="179292A1" w14:textId="77777777" w:rsidR="002A45EA" w:rsidRDefault="00F82CDC">
      <w:pPr>
        <w:spacing w:after="90"/>
      </w:pPr>
      <w:r>
        <w:t>Registro das solicitações entre as áreas da franqueadora e entre franqueadora e franqueados, em formato de intranet.</w:t>
      </w:r>
    </w:p>
    <w:p w14:paraId="6D0FED3F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Praz</w:t>
      </w:r>
      <w:r>
        <w:t>o de 48 horas para cumprimento, com atraso assinalado em relatórios e aos gestores.</w:t>
      </w:r>
    </w:p>
    <w:p w14:paraId="170D8406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Notificação de novo chamado e de chamado em atraso.</w:t>
      </w:r>
    </w:p>
    <w:p w14:paraId="7C8E90A6" w14:textId="77777777" w:rsidR="002A45EA" w:rsidRDefault="00F82CDC">
      <w:pPr>
        <w:spacing w:before="180" w:after="70"/>
      </w:pPr>
      <w:proofErr w:type="gramStart"/>
      <w:r>
        <w:rPr>
          <w:b/>
          <w:bCs/>
          <w:color w:val="2E5A88"/>
        </w:rPr>
        <w:t xml:space="preserve">4.10  </w:t>
      </w:r>
      <w:r>
        <w:rPr>
          <w:b/>
          <w:bCs/>
        </w:rPr>
        <w:t>Comunicados</w:t>
      </w:r>
      <w:proofErr w:type="gramEnd"/>
    </w:p>
    <w:p w14:paraId="04503289" w14:textId="77777777" w:rsidR="002A45EA" w:rsidRDefault="00F82CDC">
      <w:pPr>
        <w:spacing w:after="90"/>
      </w:pPr>
      <w:r>
        <w:t>Comunicados à rede integrados ao sistema, no lugar do SULTS.</w:t>
      </w:r>
    </w:p>
    <w:p w14:paraId="13AF598F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Apenas administradores enviam, com seleçã</w:t>
      </w:r>
      <w:r>
        <w:t>o do público (colaboradores, escritório, franqueados, funcionários das franquias ou todos).</w:t>
      </w:r>
    </w:p>
    <w:p w14:paraId="490B87BC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lastRenderedPageBreak/>
        <w:t>Dashboards de leitura e confirmação.</w:t>
      </w:r>
    </w:p>
    <w:p w14:paraId="5A630765" w14:textId="77777777" w:rsidR="002A45EA" w:rsidRDefault="00F82CDC">
      <w:pPr>
        <w:spacing w:before="180" w:after="70"/>
      </w:pPr>
      <w:proofErr w:type="gramStart"/>
      <w:r>
        <w:rPr>
          <w:b/>
          <w:bCs/>
          <w:color w:val="2E5A88"/>
        </w:rPr>
        <w:t xml:space="preserve">4.11  </w:t>
      </w:r>
      <w:r>
        <w:rPr>
          <w:b/>
          <w:bCs/>
        </w:rPr>
        <w:t>Recursos</w:t>
      </w:r>
      <w:proofErr w:type="gramEnd"/>
      <w:r>
        <w:rPr>
          <w:b/>
          <w:bCs/>
        </w:rPr>
        <w:t xml:space="preserve"> Humanos</w:t>
      </w:r>
    </w:p>
    <w:p w14:paraId="241F8E33" w14:textId="77777777" w:rsidR="002A45EA" w:rsidRDefault="00F82CDC">
      <w:pPr>
        <w:spacing w:after="90"/>
      </w:pPr>
      <w:r>
        <w:t>Unifica os sistemas avulsos de ponto e recrutamento usados hoje.</w:t>
      </w:r>
    </w:p>
    <w:p w14:paraId="699F1291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Ponto digital no celular, com cerca de </w:t>
      </w:r>
      <w:r>
        <w:t>150 metros da unidade via Google Maps e suporte a mais de um endereço para home office.</w:t>
      </w:r>
    </w:p>
    <w:p w14:paraId="16982EED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Lista de colaboradores com filtros (área, CLT ou PJ) e gestão de ponto (saldo de horas, faltas, justificativas) restrita a administradores.</w:t>
      </w:r>
    </w:p>
    <w:p w14:paraId="674D034D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Recrutamento: currículos do </w:t>
      </w:r>
      <w:r>
        <w:t xml:space="preserve">site mais a importação do SULTS e das planilhas, com dashboards (local, cargo, estado, período). Ao selecionar um currículo, o candidato entra no </w:t>
      </w:r>
      <w:proofErr w:type="spellStart"/>
      <w:r>
        <w:t>Kanban</w:t>
      </w:r>
      <w:proofErr w:type="spellEnd"/>
      <w:r>
        <w:t xml:space="preserve"> de processo seletivo, com o andamento replicado no currículo e mensagem automática ao candidato.</w:t>
      </w:r>
    </w:p>
    <w:p w14:paraId="10848C93" w14:textId="77777777" w:rsidR="002A45EA" w:rsidRDefault="00F82CDC">
      <w:pPr>
        <w:spacing w:before="180" w:after="70"/>
      </w:pPr>
      <w:proofErr w:type="gramStart"/>
      <w:r>
        <w:rPr>
          <w:b/>
          <w:bCs/>
          <w:color w:val="2E5A88"/>
        </w:rPr>
        <w:t xml:space="preserve">4.12  </w:t>
      </w:r>
      <w:r>
        <w:rPr>
          <w:b/>
          <w:bCs/>
        </w:rPr>
        <w:t>Gestão</w:t>
      </w:r>
      <w:proofErr w:type="gramEnd"/>
      <w:r>
        <w:rPr>
          <w:b/>
          <w:bCs/>
        </w:rPr>
        <w:t xml:space="preserve"> de indiques</w:t>
      </w:r>
    </w:p>
    <w:p w14:paraId="48119095" w14:textId="77777777" w:rsidR="002A45EA" w:rsidRDefault="00F82CDC">
      <w:pPr>
        <w:spacing w:after="90"/>
      </w:pPr>
      <w:r>
        <w:t>Programa de indicação de clientes, com sorteio mensal por unidade.</w:t>
      </w:r>
    </w:p>
    <w:p w14:paraId="64E49246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Indicações do site e manuais; cada unidade vê as suas e a franqueadora vê todas, com dashboard geral.</w:t>
      </w:r>
    </w:p>
    <w:p w14:paraId="2FCC61B8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As indicações entram no CRM como leads frios, com identificação visu</w:t>
      </w:r>
      <w:r>
        <w:t>al própria e régua de venda automática até o agendamento ou a perda.</w:t>
      </w:r>
    </w:p>
    <w:p w14:paraId="4ECDA4F6" w14:textId="77777777" w:rsidR="002A45EA" w:rsidRDefault="00F82CDC">
      <w:pPr>
        <w:spacing w:before="180" w:after="70"/>
      </w:pPr>
      <w:proofErr w:type="gramStart"/>
      <w:r>
        <w:rPr>
          <w:b/>
          <w:bCs/>
          <w:color w:val="2E5A88"/>
        </w:rPr>
        <w:t xml:space="preserve">4.13  </w:t>
      </w:r>
      <w:r>
        <w:rPr>
          <w:b/>
          <w:bCs/>
        </w:rPr>
        <w:t>CRM</w:t>
      </w:r>
      <w:proofErr w:type="gramEnd"/>
    </w:p>
    <w:p w14:paraId="423E5865" w14:textId="77777777" w:rsidR="002A45EA" w:rsidRDefault="00F82CDC">
      <w:pPr>
        <w:spacing w:after="90"/>
      </w:pPr>
      <w:r>
        <w:t>Evolução do pipeline atual para um CRM completo, aproveitando estrutura que a Vértice já possui.</w:t>
      </w:r>
    </w:p>
    <w:p w14:paraId="6CD1EB29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Pipeline visível para o vendedor, chat de atendimento e IA de qualificação inicial dos leads.</w:t>
      </w:r>
    </w:p>
    <w:p w14:paraId="4C37873E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Canais integrados: WhatsApp, Facebook, Instagram, e-mail, Google </w:t>
      </w:r>
      <w:r>
        <w:t>e site.</w:t>
      </w:r>
    </w:p>
    <w:p w14:paraId="094C3F67" w14:textId="77777777" w:rsidR="002A45EA" w:rsidRDefault="00F82CDC">
      <w:pPr>
        <w:spacing w:before="180" w:after="70"/>
      </w:pPr>
      <w:proofErr w:type="gramStart"/>
      <w:r>
        <w:rPr>
          <w:b/>
          <w:bCs/>
          <w:color w:val="2E5A88"/>
        </w:rPr>
        <w:t xml:space="preserve">4.14  </w:t>
      </w:r>
      <w:r>
        <w:rPr>
          <w:b/>
          <w:bCs/>
        </w:rPr>
        <w:t>Disparos</w:t>
      </w:r>
      <w:proofErr w:type="gramEnd"/>
      <w:r>
        <w:rPr>
          <w:b/>
          <w:bCs/>
        </w:rPr>
        <w:t xml:space="preserve"> de WhatsApp</w:t>
      </w:r>
      <w:r>
        <w:rPr>
          <w:b/>
          <w:bCs/>
          <w:color w:val="B45309"/>
          <w:sz w:val="18"/>
          <w:szCs w:val="18"/>
        </w:rPr>
        <w:t xml:space="preserve">   ·  Prioridade inicial</w:t>
      </w:r>
    </w:p>
    <w:p w14:paraId="4D28F8C8" w14:textId="77777777" w:rsidR="002A45EA" w:rsidRDefault="00F82CDC">
      <w:pPr>
        <w:spacing w:after="90"/>
      </w:pPr>
      <w:r>
        <w:t>Disparos das unidades para as suas bases e campanhas de venda. A estratégia e os riscos estão na seção 6.</w:t>
      </w:r>
    </w:p>
    <w:p w14:paraId="37DCEA7F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Um WhatsApp por unidade (ou mais), conectado pelo módulo de canais, com métricas completas (envio, abertura, conversão), visão das conversas e leads e</w:t>
      </w:r>
      <w:r>
        <w:t xml:space="preserve">m </w:t>
      </w:r>
      <w:proofErr w:type="spellStart"/>
      <w:r>
        <w:t>Kanban</w:t>
      </w:r>
      <w:proofErr w:type="spellEnd"/>
      <w:r>
        <w:t>.</w:t>
      </w:r>
    </w:p>
    <w:p w14:paraId="311CDBCF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Grupo VIP por loja: dia de vendas com ofertas, aquecimento automatizado por IA, link de pagamento e métricas, com repescagem no dia seguinte.</w:t>
      </w:r>
    </w:p>
    <w:p w14:paraId="3B296D97" w14:textId="77777777" w:rsidR="002A45EA" w:rsidRDefault="00F82CDC">
      <w:pPr>
        <w:pBdr>
          <w:bottom w:val="single" w:sz="6" w:space="4" w:color="2E5A88"/>
        </w:pBdr>
        <w:spacing w:before="300" w:after="130"/>
      </w:pPr>
      <w:r>
        <w:rPr>
          <w:b/>
          <w:bCs/>
          <w:color w:val="2E5A88"/>
          <w:sz w:val="25"/>
          <w:szCs w:val="25"/>
        </w:rPr>
        <w:t xml:space="preserve">5.  </w:t>
      </w:r>
      <w:r>
        <w:rPr>
          <w:b/>
          <w:bCs/>
          <w:sz w:val="25"/>
          <w:szCs w:val="25"/>
        </w:rPr>
        <w:t>Site institucional</w:t>
      </w:r>
    </w:p>
    <w:p w14:paraId="3F5E0815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Integração dos formulários do site (avaliação, procedimento, </w:t>
      </w:r>
      <w:proofErr w:type="spellStart"/>
      <w:r>
        <w:t>popup</w:t>
      </w:r>
      <w:proofErr w:type="spellEnd"/>
      <w:r>
        <w:t xml:space="preserve"> de oferta e ba</w:t>
      </w:r>
      <w:r>
        <w:t>nner) ao Power System, com distribuição automática por unidade.</w:t>
      </w:r>
    </w:p>
    <w:p w14:paraId="1568D962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Escolha da unidade por lista, não por CEP. </w:t>
      </w:r>
      <w:r>
        <w:t>Ficou definido que o cliente seleciona a unidade em uma lista, porque a geolocalização por CEP não atende quem prefere uma unidade que não é a mais p</w:t>
      </w:r>
      <w:r>
        <w:t>róxima.</w:t>
      </w:r>
    </w:p>
    <w:p w14:paraId="72685093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Na área administrativa, o cliente escolhe quais unidades participam de cada banner ou oferta.</w:t>
      </w:r>
    </w:p>
    <w:p w14:paraId="26E81EA6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O botão SAC cai no CRM do SAC; os demais formulários caem no CRM comercial, por unidade.</w:t>
      </w:r>
    </w:p>
    <w:p w14:paraId="31EC9AE6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Reformulação do painel administrativo do site para dar autonomia </w:t>
      </w:r>
      <w:r>
        <w:t>de edição de páginas, banners e textos, além de métricas de acesso, sem depender de terceiros.</w:t>
      </w:r>
    </w:p>
    <w:p w14:paraId="5CFF462A" w14:textId="77777777" w:rsidR="002A45EA" w:rsidRDefault="00F82CDC">
      <w:pPr>
        <w:pBdr>
          <w:left w:val="single" w:sz="18" w:space="12" w:color="2E5A88"/>
        </w:pBdr>
        <w:spacing w:before="110" w:after="110"/>
        <w:ind w:left="240"/>
      </w:pPr>
      <w:r>
        <w:rPr>
          <w:i/>
          <w:iCs/>
          <w:color w:val="6B7280"/>
          <w:sz w:val="21"/>
          <w:szCs w:val="21"/>
        </w:rPr>
        <w:t>Por redundância, a demanda pode também notificar a unidade por e-mail e por WhatsApp, mas a fonte principal é sempre o sistema. Definir na seção 11.</w:t>
      </w:r>
    </w:p>
    <w:p w14:paraId="4833A694" w14:textId="77777777" w:rsidR="002A45EA" w:rsidRDefault="00F82CDC">
      <w:pPr>
        <w:pBdr>
          <w:bottom w:val="single" w:sz="6" w:space="4" w:color="2E5A88"/>
        </w:pBdr>
        <w:spacing w:before="300" w:after="130"/>
      </w:pPr>
      <w:r>
        <w:rPr>
          <w:b/>
          <w:bCs/>
          <w:color w:val="2E5A88"/>
          <w:sz w:val="25"/>
          <w:szCs w:val="25"/>
        </w:rPr>
        <w:lastRenderedPageBreak/>
        <w:t xml:space="preserve">6.  </w:t>
      </w:r>
      <w:r>
        <w:rPr>
          <w:b/>
          <w:bCs/>
          <w:sz w:val="25"/>
          <w:szCs w:val="25"/>
        </w:rPr>
        <w:t>Estratég</w:t>
      </w:r>
      <w:r>
        <w:rPr>
          <w:b/>
          <w:bCs/>
          <w:sz w:val="25"/>
          <w:szCs w:val="25"/>
        </w:rPr>
        <w:t>ia de mensageria e disparos de WhatsApp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5EA" w14:paraId="55993C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2E5A88"/>
            </w:tcBorders>
            <w:shd w:val="clear" w:color="auto" w:fill="EEF2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8A5622" w14:textId="77777777" w:rsidR="002A45EA" w:rsidRDefault="00F82CDC">
            <w:pPr>
              <w:spacing w:after="60"/>
            </w:pPr>
            <w:r>
              <w:rPr>
                <w:b/>
                <w:bCs/>
                <w:color w:val="2E5A88"/>
              </w:rPr>
              <w:t>Ponto mais sensível do projeto</w:t>
            </w:r>
          </w:p>
          <w:p w14:paraId="56170C13" w14:textId="77777777" w:rsidR="002A45EA" w:rsidRDefault="00F82CDC">
            <w:pPr>
              <w:spacing w:after="60"/>
            </w:pPr>
            <w:r>
              <w:rPr>
                <w:sz w:val="21"/>
                <w:szCs w:val="21"/>
              </w:rPr>
              <w:t>O volume de mensagens chega a cerca de 3.000 por dia (confirmações, lembretes, pós-venda e reagendamento de faltas), o que traz risco real de bloqueio de números de WhatsApp.</w:t>
            </w:r>
          </w:p>
          <w:p w14:paraId="4D3717CF" w14:textId="77777777" w:rsidR="002A45EA" w:rsidRDefault="00F82CDC">
            <w:r>
              <w:rPr>
                <w:sz w:val="21"/>
                <w:szCs w:val="21"/>
              </w:rPr>
              <w:t>A Vértice constrói a solução, mas não garante isenção total de bloqueio. A eficácia depende das regras criadas pela operação.</w:t>
            </w:r>
          </w:p>
        </w:tc>
      </w:tr>
    </w:tbl>
    <w:p w14:paraId="72B33F09" w14:textId="77777777" w:rsidR="002A45EA" w:rsidRDefault="002A45EA">
      <w:pPr>
        <w:spacing w:after="70"/>
      </w:pPr>
    </w:p>
    <w:p w14:paraId="6186271E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Módulo de canais: cada unidade conecta o seu próprio WhatsApp por QR </w:t>
      </w:r>
      <w:proofErr w:type="spellStart"/>
      <w:r>
        <w:t>code</w:t>
      </w:r>
      <w:proofErr w:type="spellEnd"/>
      <w:r>
        <w:t xml:space="preserve"> e define quais automações rodam nele. Se um número cair, a unidade reconecta, e o impacto fica restrito àquela loja.</w:t>
      </w:r>
    </w:p>
    <w:p w14:paraId="729784A2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Automações </w:t>
      </w:r>
      <w:proofErr w:type="gramStart"/>
      <w:r>
        <w:t>padrão (boas-vindas e confirmação de agendamento) pode</w:t>
      </w:r>
      <w:r>
        <w:t>m</w:t>
      </w:r>
      <w:proofErr w:type="gramEnd"/>
      <w:r>
        <w:t xml:space="preserve"> rodar pela franqueadora; campanhas e recompra ficam por unidade.</w:t>
      </w:r>
    </w:p>
    <w:p w14:paraId="39C839C8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Avaliação entre WhatsApp por QR </w:t>
      </w:r>
      <w:proofErr w:type="spellStart"/>
      <w:r>
        <w:t>code</w:t>
      </w:r>
      <w:proofErr w:type="spellEnd"/>
      <w:r>
        <w:t xml:space="preserve"> (sem custo por mensagem, maior risco de bloqueio) e API oficial (custo por mensagem, mais estável). A decisão vem após testes internos de cadeia de envi</w:t>
      </w:r>
      <w:r>
        <w:t>o com intervalo entre mensagens.</w:t>
      </w:r>
    </w:p>
    <w:p w14:paraId="515D7C1B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Para o grupo VIP, a IA será treinada com conversas reais de grupos anteriores, que o cliente vai fornecer.</w:t>
      </w:r>
    </w:p>
    <w:p w14:paraId="0A6EF878" w14:textId="77777777" w:rsidR="002A45EA" w:rsidRDefault="00F82CDC">
      <w:pPr>
        <w:pBdr>
          <w:bottom w:val="single" w:sz="6" w:space="4" w:color="2E5A88"/>
        </w:pBdr>
        <w:spacing w:before="300" w:after="130"/>
      </w:pPr>
      <w:r>
        <w:rPr>
          <w:b/>
          <w:bCs/>
          <w:color w:val="2E5A88"/>
          <w:sz w:val="25"/>
          <w:szCs w:val="25"/>
        </w:rPr>
        <w:t xml:space="preserve">7.  </w:t>
      </w:r>
      <w:r>
        <w:rPr>
          <w:b/>
          <w:bCs/>
          <w:sz w:val="25"/>
          <w:szCs w:val="25"/>
        </w:rPr>
        <w:t>Integrações externas</w:t>
      </w:r>
    </w:p>
    <w:p w14:paraId="5E3ED335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WhatsApp (canais por unidade e, se definido, API oficial) para automações, atendimento e ca</w:t>
      </w:r>
      <w:r>
        <w:t>mpanhas.</w:t>
      </w:r>
    </w:p>
    <w:p w14:paraId="2B397A43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Google </w:t>
      </w:r>
      <w:proofErr w:type="spellStart"/>
      <w:r>
        <w:t>Workspace</w:t>
      </w:r>
      <w:proofErr w:type="spellEnd"/>
      <w:r>
        <w:t xml:space="preserve"> para o disco virtual e, se confirmado, para o disparo de e-mails.</w:t>
      </w:r>
    </w:p>
    <w:p w14:paraId="5714264B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Google Maps para </w:t>
      </w:r>
      <w:proofErr w:type="spellStart"/>
      <w:r>
        <w:t>a cerca</w:t>
      </w:r>
      <w:proofErr w:type="spellEnd"/>
      <w:r>
        <w:t xml:space="preserve"> do ponto digital e para apoio na seleção de unidades.</w:t>
      </w:r>
    </w:p>
    <w:p w14:paraId="3B0DEFCD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Site institucional para os formulários de SAC, leads, avaliações, currículos e indica</w:t>
      </w:r>
      <w:r>
        <w:t>ções.</w:t>
      </w:r>
    </w:p>
    <w:p w14:paraId="20B55C2C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Gateway de pagamento para link de pagamento, boleto e baixa.</w:t>
      </w:r>
    </w:p>
    <w:p w14:paraId="689DCF83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Integração bancária para conciliação diária e lançamento de crédito.</w:t>
      </w:r>
    </w:p>
    <w:p w14:paraId="092EB207" w14:textId="77777777" w:rsidR="002A45EA" w:rsidRDefault="00F82CDC">
      <w:pPr>
        <w:pBdr>
          <w:bottom w:val="single" w:sz="6" w:space="4" w:color="2E5A88"/>
        </w:pBdr>
        <w:spacing w:before="300" w:after="130"/>
      </w:pPr>
      <w:r>
        <w:rPr>
          <w:b/>
          <w:bCs/>
          <w:color w:val="2E5A88"/>
          <w:sz w:val="25"/>
          <w:szCs w:val="25"/>
        </w:rPr>
        <w:t xml:space="preserve">8.  </w:t>
      </w:r>
      <w:r>
        <w:rPr>
          <w:b/>
          <w:bCs/>
          <w:sz w:val="25"/>
          <w:szCs w:val="25"/>
        </w:rPr>
        <w:t>Migração de dados</w:t>
      </w:r>
    </w:p>
    <w:p w14:paraId="5F707D6C" w14:textId="77777777" w:rsidR="002A45EA" w:rsidRDefault="00F82CDC">
      <w:pPr>
        <w:spacing w:after="90"/>
      </w:pPr>
      <w:r>
        <w:t>Transição do BMP, e da consolidação do SULTS e das planilhas, para o Power System.</w:t>
      </w:r>
    </w:p>
    <w:p w14:paraId="798891FD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Dados cadastrais dos clientes: exportáveis pela API do BMP, com integração já iniciada pela Vértice.</w:t>
      </w:r>
    </w:p>
    <w:p w14:paraId="07559D7C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Ponto crítico: </w:t>
      </w:r>
      <w:r>
        <w:t xml:space="preserve">contratos assinados, termos de consentimento e fotos de procedimento não têm exportação documentada na API do BMP. Depende de contato com o </w:t>
      </w:r>
      <w:r>
        <w:t>fornecedor do BMP (Diego) para viabilizar a extração. Sem os contratos, o sistema não libera as sessões.</w:t>
      </w:r>
    </w:p>
    <w:p w14:paraId="7A875A36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Regra de visibilidade: </w:t>
      </w:r>
      <w:r>
        <w:t>o cliente é visto apenas pela unidade onde comprou; ao cadastrar o mesmo CPF em outra unidade, ele passa a ser visto pelas duas.</w:t>
      </w:r>
      <w:r>
        <w:t xml:space="preserve"> Essa regra precisa ser preservada na migração.</w:t>
      </w:r>
    </w:p>
    <w:p w14:paraId="359CC45A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A migração precisa ser feita em janela curta, porque a operação tem de centenas a milhares de agendamentos por dia e não pode ficar parada durante a transição.</w:t>
      </w:r>
    </w:p>
    <w:p w14:paraId="5A25788D" w14:textId="77777777" w:rsidR="002A45EA" w:rsidRDefault="00F82CDC">
      <w:pPr>
        <w:pBdr>
          <w:bottom w:val="single" w:sz="6" w:space="4" w:color="2E5A88"/>
        </w:pBdr>
        <w:spacing w:before="300" w:after="130"/>
      </w:pPr>
      <w:r>
        <w:rPr>
          <w:b/>
          <w:bCs/>
          <w:color w:val="2E5A88"/>
          <w:sz w:val="25"/>
          <w:szCs w:val="25"/>
        </w:rPr>
        <w:t xml:space="preserve">9.  </w:t>
      </w:r>
      <w:proofErr w:type="spellStart"/>
      <w:r>
        <w:rPr>
          <w:b/>
          <w:bCs/>
          <w:sz w:val="25"/>
          <w:szCs w:val="25"/>
        </w:rPr>
        <w:t>Cibersegurança</w:t>
      </w:r>
      <w:proofErr w:type="spellEnd"/>
      <w:r>
        <w:rPr>
          <w:b/>
          <w:bCs/>
          <w:sz w:val="25"/>
          <w:szCs w:val="25"/>
        </w:rPr>
        <w:t xml:space="preserve"> e infraestrutura</w:t>
      </w:r>
    </w:p>
    <w:p w14:paraId="6A8E9A7A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lastRenderedPageBreak/>
        <w:t>Estruturação</w:t>
      </w:r>
      <w:r>
        <w:t xml:space="preserve"> do </w:t>
      </w:r>
      <w:proofErr w:type="spellStart"/>
      <w:r>
        <w:t>backend</w:t>
      </w:r>
      <w:proofErr w:type="spellEnd"/>
      <w:r>
        <w:t xml:space="preserve"> sobre o front existente (hoje sem </w:t>
      </w:r>
      <w:proofErr w:type="spellStart"/>
      <w:r>
        <w:t>backend</w:t>
      </w:r>
      <w:proofErr w:type="spellEnd"/>
      <w:r>
        <w:t xml:space="preserve">), com hospedagem na </w:t>
      </w:r>
      <w:proofErr w:type="spellStart"/>
      <w:r>
        <w:t>Vercel</w:t>
      </w:r>
      <w:proofErr w:type="spellEnd"/>
      <w:r>
        <w:t>.</w:t>
      </w:r>
    </w:p>
    <w:p w14:paraId="7BC931AE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Variáveis de ambiente e chaves sensíveis protegidas em </w:t>
      </w:r>
      <w:proofErr w:type="spellStart"/>
      <w:r>
        <w:t>secrets</w:t>
      </w:r>
      <w:proofErr w:type="spellEnd"/>
      <w:r>
        <w:t xml:space="preserve"> (</w:t>
      </w:r>
      <w:proofErr w:type="spellStart"/>
      <w:r>
        <w:t>Vercel</w:t>
      </w:r>
      <w:proofErr w:type="spellEnd"/>
      <w:r>
        <w:t xml:space="preserve"> e </w:t>
      </w:r>
      <w:proofErr w:type="spellStart"/>
      <w:r>
        <w:t>Kubernetes</w:t>
      </w:r>
      <w:proofErr w:type="spellEnd"/>
      <w:r>
        <w:t>), sem exposição no repositório.</w:t>
      </w:r>
    </w:p>
    <w:p w14:paraId="7083C79C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Definição dos níveis de acesso (super admin, franqueado e </w:t>
      </w:r>
      <w:r>
        <w:t>perfis por área), com as automações restritas ao super admin.</w:t>
      </w:r>
    </w:p>
    <w:p w14:paraId="0A8D9EFD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Entrega ao cliente de comandos de atualização, para que ele faça alterações futuras no front sem comprometer o repositório e o </w:t>
      </w:r>
      <w:proofErr w:type="spellStart"/>
      <w:r>
        <w:t>backend</w:t>
      </w:r>
      <w:proofErr w:type="spellEnd"/>
      <w:r>
        <w:t>.</w:t>
      </w:r>
    </w:p>
    <w:p w14:paraId="7619185D" w14:textId="77777777" w:rsidR="002A45EA" w:rsidRDefault="00F82CDC">
      <w:pPr>
        <w:pBdr>
          <w:bottom w:val="single" w:sz="6" w:space="4" w:color="2E5A88"/>
        </w:pBdr>
        <w:spacing w:before="300" w:after="130"/>
      </w:pPr>
      <w:r>
        <w:rPr>
          <w:b/>
          <w:bCs/>
          <w:color w:val="2E5A88"/>
          <w:sz w:val="25"/>
          <w:szCs w:val="25"/>
        </w:rPr>
        <w:t xml:space="preserve">10.  </w:t>
      </w:r>
      <w:r>
        <w:rPr>
          <w:b/>
          <w:bCs/>
          <w:sz w:val="25"/>
          <w:szCs w:val="25"/>
        </w:rPr>
        <w:t>O que não está incluído nesta fase</w:t>
      </w:r>
    </w:p>
    <w:p w14:paraId="3BC89A6D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Funcionalidades não levantadas nas anotações e na reunião, e não registradas no documento de requisitos.</w:t>
      </w:r>
    </w:p>
    <w:p w14:paraId="19D91E24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Redesenho do front ou do site além da reformulação do painel administrativo prevista.</w:t>
      </w:r>
    </w:p>
    <w:p w14:paraId="39661D0D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Criação de novos módulos pelo cliente durante a construção.</w:t>
      </w:r>
    </w:p>
    <w:p w14:paraId="1D754AA0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Garan</w:t>
      </w:r>
      <w:r>
        <w:t>tia de isenção total de bloqueio de WhatsApp.</w:t>
      </w:r>
    </w:p>
    <w:p w14:paraId="37BC99DE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Operação e suporte do WhatsApp nas unidades, que pode ser contratado à parte.</w:t>
      </w:r>
    </w:p>
    <w:p w14:paraId="5967A6E6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Migração manual, cliente a cliente. A transição é por integração.</w:t>
      </w:r>
    </w:p>
    <w:p w14:paraId="787AA9CE" w14:textId="77777777" w:rsidR="002A45EA" w:rsidRDefault="00F82CDC">
      <w:pPr>
        <w:pBdr>
          <w:bottom w:val="single" w:sz="6" w:space="4" w:color="2E5A88"/>
        </w:pBdr>
        <w:spacing w:before="300" w:after="130"/>
      </w:pPr>
      <w:r>
        <w:rPr>
          <w:b/>
          <w:bCs/>
          <w:color w:val="2E5A88"/>
          <w:sz w:val="25"/>
          <w:szCs w:val="25"/>
        </w:rPr>
        <w:t xml:space="preserve">11.  </w:t>
      </w:r>
      <w:r>
        <w:rPr>
          <w:b/>
          <w:bCs/>
          <w:sz w:val="25"/>
          <w:szCs w:val="25"/>
        </w:rPr>
        <w:t>Em aberto (requer definição)</w:t>
      </w:r>
    </w:p>
    <w:p w14:paraId="14D14564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Faseamento. </w:t>
      </w:r>
      <w:r>
        <w:t>Definir a ordem de c</w:t>
      </w:r>
      <w:r>
        <w:t>onstrução dos módulos. Expansão e disparos foram sinalizados como prioridade.</w:t>
      </w:r>
    </w:p>
    <w:p w14:paraId="3B5FC30D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Ajustes estruturais antes do início. </w:t>
      </w:r>
      <w:r>
        <w:t>Múltiplos procedimentos por agendamento e blocos de horário de 10 minutos mexem na estrutura e precisam ser feitos pelo cliente antes de come</w:t>
      </w:r>
      <w:r>
        <w:t>çar.</w:t>
      </w:r>
    </w:p>
    <w:p w14:paraId="63CAACA0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WhatsApp por QR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ou API oficial. </w:t>
      </w:r>
      <w:r>
        <w:t>Decisão após os testes de volume e custo.</w:t>
      </w:r>
    </w:p>
    <w:p w14:paraId="714D6D55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Documentos do BMP. </w:t>
      </w:r>
      <w:r>
        <w:t>Confirmar com o fornecedor a forma de exportar contratos e fotos.</w:t>
      </w:r>
    </w:p>
    <w:p w14:paraId="426855B5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Regras do SAC e do CRM. </w:t>
      </w:r>
      <w:r>
        <w:t>Definir distribuição e transferência de chamados e as transiçõe</w:t>
      </w:r>
      <w:r>
        <w:t>s do funil.</w:t>
      </w:r>
    </w:p>
    <w:p w14:paraId="37ACD619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Notificação de lead. </w:t>
      </w:r>
      <w:r>
        <w:t>Confirmar se vai também por e-mail e WhatsApp ou apenas pelo sistema.</w:t>
      </w:r>
    </w:p>
    <w:p w14:paraId="7C9E52A6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App do cliente. </w:t>
      </w:r>
      <w:r>
        <w:t>Validar e definir o escopo.</w:t>
      </w:r>
    </w:p>
    <w:p w14:paraId="60D594C7" w14:textId="77777777" w:rsidR="002A45EA" w:rsidRDefault="00F82CDC">
      <w:pPr>
        <w:pBdr>
          <w:bottom w:val="single" w:sz="6" w:space="4" w:color="2E5A88"/>
        </w:pBdr>
        <w:spacing w:before="300" w:after="130"/>
      </w:pPr>
      <w:r>
        <w:rPr>
          <w:b/>
          <w:bCs/>
          <w:color w:val="2E5A88"/>
          <w:sz w:val="25"/>
          <w:szCs w:val="25"/>
        </w:rPr>
        <w:t xml:space="preserve">12.  </w:t>
      </w:r>
      <w:r>
        <w:rPr>
          <w:b/>
          <w:bCs/>
          <w:sz w:val="25"/>
          <w:szCs w:val="25"/>
        </w:rPr>
        <w:t>Pré-requisitos e responsabilidades do cliente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5EA" w14:paraId="68B728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2E5A88"/>
            </w:tcBorders>
            <w:shd w:val="clear" w:color="auto" w:fill="EEF2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B97479" w14:textId="77777777" w:rsidR="002A45EA" w:rsidRDefault="00F82CDC">
            <w:pPr>
              <w:spacing w:after="60"/>
            </w:pPr>
            <w:r>
              <w:rPr>
                <w:b/>
                <w:bCs/>
                <w:color w:val="2E5A88"/>
              </w:rPr>
              <w:t>Antes de qualquer estimativa de prazo</w:t>
            </w:r>
          </w:p>
          <w:p w14:paraId="71B65285" w14:textId="77777777" w:rsidR="002A45EA" w:rsidRDefault="00F82CDC">
            <w:pPr>
              <w:spacing w:after="60"/>
            </w:pPr>
            <w:r>
              <w:rPr>
                <w:sz w:val="21"/>
                <w:szCs w:val="21"/>
              </w:rPr>
              <w:t xml:space="preserve">A maior parte do sistema foi </w:t>
            </w:r>
            <w:proofErr w:type="spellStart"/>
            <w:r>
              <w:rPr>
                <w:sz w:val="21"/>
                <w:szCs w:val="21"/>
              </w:rPr>
              <w:t>prototipada</w:t>
            </w:r>
            <w:proofErr w:type="spellEnd"/>
            <w:r>
              <w:rPr>
                <w:sz w:val="21"/>
                <w:szCs w:val="21"/>
              </w:rPr>
              <w:t xml:space="preserve"> pelo cliente sem teste. Antes de evoluir, é preciso uma rodada de validação técnica para mapear o que funciona, o que precisa ser refeito e o que será construído.</w:t>
            </w:r>
          </w:p>
          <w:p w14:paraId="7A88AF39" w14:textId="77777777" w:rsidR="002A45EA" w:rsidRDefault="00F82CDC">
            <w:r>
              <w:rPr>
                <w:sz w:val="21"/>
                <w:szCs w:val="21"/>
              </w:rPr>
              <w:t>As integrações dependem de credenciais e de contratos com terceiros. Sem essa validação e esses acessos, qualquer prazo é especulativo.</w:t>
            </w:r>
          </w:p>
        </w:tc>
      </w:tr>
    </w:tbl>
    <w:p w14:paraId="558A33CD" w14:textId="77777777" w:rsidR="002A45EA" w:rsidRDefault="002A45EA">
      <w:pPr>
        <w:spacing w:after="70"/>
      </w:pPr>
    </w:p>
    <w:p w14:paraId="31F22ED1" w14:textId="77777777" w:rsidR="002A45EA" w:rsidRDefault="00F82CDC">
      <w:pPr>
        <w:spacing w:before="170" w:after="80"/>
      </w:pPr>
      <w:r>
        <w:rPr>
          <w:b/>
          <w:bCs/>
          <w:color w:val="2E5A88"/>
        </w:rPr>
        <w:t>O cliente fica responsável por</w:t>
      </w:r>
    </w:p>
    <w:p w14:paraId="32FADE9E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Congelar o sistema: não criar novos módulos nem fazer alterações estruturais durante a </w:t>
      </w:r>
      <w:r>
        <w:t>construção, reunindo todos os ajustes em uma lista.</w:t>
      </w:r>
    </w:p>
    <w:p w14:paraId="5D3B334E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lastRenderedPageBreak/>
        <w:t>Aplicar antes do início os ajustes de formulário que mudam a estrutura (múltiplos procedimentos e blocos de horário).</w:t>
      </w:r>
    </w:p>
    <w:p w14:paraId="432C245B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Enviar a lista de e-mails e de WhatsApp de todas as unidades.</w:t>
      </w:r>
    </w:p>
    <w:p w14:paraId="0F7B9BEA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Contatar o fornecedor do</w:t>
      </w:r>
      <w:r>
        <w:t xml:space="preserve"> BMP (Diego) para viabilizar a exportação de documentos e fotos.</w:t>
      </w:r>
    </w:p>
    <w:p w14:paraId="14192638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Preparar a versão atual da plataforma para a migração.</w:t>
      </w:r>
    </w:p>
    <w:p w14:paraId="23DBED64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Exportar conversas de grupos VIP anteriores para treinar a IA.</w:t>
      </w:r>
    </w:p>
    <w:p w14:paraId="472ECDE6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Revisar o sistema módulo por módulo e listar as necessidades de cada área</w:t>
      </w:r>
      <w:r>
        <w:t>.</w:t>
      </w:r>
    </w:p>
    <w:p w14:paraId="699DCFB6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proofErr w:type="spellStart"/>
      <w:r>
        <w:t>Fornecer</w:t>
      </w:r>
      <w:proofErr w:type="spellEnd"/>
      <w:r>
        <w:t xml:space="preserve"> as credenciais e contratos das integrações (WhatsApp ou API oficial, Google </w:t>
      </w:r>
      <w:proofErr w:type="spellStart"/>
      <w:r>
        <w:t>Workspace</w:t>
      </w:r>
      <w:proofErr w:type="spellEnd"/>
      <w:r>
        <w:t xml:space="preserve">, gateway de pagamento e banco). Acessos do GitHub e da </w:t>
      </w:r>
      <w:proofErr w:type="spellStart"/>
      <w:r>
        <w:t>Vercel</w:t>
      </w:r>
      <w:proofErr w:type="spellEnd"/>
      <w:r>
        <w:t xml:space="preserve"> já estão mapeados.</w:t>
      </w:r>
    </w:p>
    <w:p w14:paraId="66366D2E" w14:textId="77777777" w:rsidR="002A45EA" w:rsidRDefault="00F82CDC">
      <w:pPr>
        <w:pBdr>
          <w:bottom w:val="single" w:sz="6" w:space="4" w:color="2E5A88"/>
        </w:pBdr>
        <w:spacing w:before="300" w:after="130"/>
      </w:pPr>
      <w:r>
        <w:rPr>
          <w:b/>
          <w:bCs/>
          <w:color w:val="2E5A88"/>
          <w:sz w:val="25"/>
          <w:szCs w:val="25"/>
        </w:rPr>
        <w:t xml:space="preserve">13.  </w:t>
      </w:r>
      <w:r>
        <w:rPr>
          <w:b/>
          <w:bCs/>
          <w:sz w:val="25"/>
          <w:szCs w:val="25"/>
        </w:rPr>
        <w:t>Prazo</w:t>
      </w:r>
    </w:p>
    <w:p w14:paraId="51076569" w14:textId="77777777" w:rsidR="002A45EA" w:rsidRDefault="00F82CDC">
      <w:pPr>
        <w:spacing w:after="90"/>
      </w:pPr>
      <w:r>
        <w:t xml:space="preserve">Pela dimensão do sistema (catorze módulos, integrações, migração e </w:t>
      </w:r>
      <w:proofErr w:type="spellStart"/>
      <w:r>
        <w:t>cibersegurança</w:t>
      </w:r>
      <w:proofErr w:type="spellEnd"/>
      <w:r>
        <w:t>), o prazo não é estimado em uma data única neste escopo. A construção é incremental, por módulo e por prioridade, com testes parciais ao longo do caminho.</w:t>
      </w:r>
    </w:p>
    <w:p w14:paraId="23CA55F9" w14:textId="77777777" w:rsidR="002A45EA" w:rsidRDefault="00F82CDC">
      <w:pPr>
        <w:spacing w:after="60"/>
      </w:pPr>
      <w:r>
        <w:t>O prazo de cada fre</w:t>
      </w:r>
      <w:r>
        <w:t>nte será definido no cronograma, depois da priorização e do detalhamento de requisitos. Já existe um documento de requisitos funcionais, com cerca de 50 páginas, que serve de base.</w:t>
      </w:r>
    </w:p>
    <w:p w14:paraId="2450E95B" w14:textId="77777777" w:rsidR="002A45EA" w:rsidRDefault="00F82CDC">
      <w:pPr>
        <w:pBdr>
          <w:left w:val="single" w:sz="18" w:space="12" w:color="2E5A88"/>
        </w:pBdr>
        <w:spacing w:before="110" w:after="110"/>
        <w:ind w:left="240"/>
      </w:pPr>
      <w:r>
        <w:rPr>
          <w:i/>
          <w:iCs/>
          <w:color w:val="6B7280"/>
          <w:sz w:val="21"/>
          <w:szCs w:val="21"/>
        </w:rPr>
        <w:t>As integrações dependem da liberação de terceiros (fornecedor do BMP, prove</w:t>
      </w:r>
      <w:r>
        <w:rPr>
          <w:i/>
          <w:iCs/>
          <w:color w:val="6B7280"/>
          <w:sz w:val="21"/>
          <w:szCs w:val="21"/>
        </w:rPr>
        <w:t>dores de WhatsApp e de pagamento), que é um processo externo e fora do controle da Vértice.</w:t>
      </w:r>
    </w:p>
    <w:p w14:paraId="4F150EDE" w14:textId="77777777" w:rsidR="002A45EA" w:rsidRDefault="00F82CDC">
      <w:pPr>
        <w:pBdr>
          <w:bottom w:val="single" w:sz="6" w:space="4" w:color="2E5A88"/>
        </w:pBdr>
        <w:spacing w:before="300" w:after="130"/>
      </w:pPr>
      <w:r>
        <w:rPr>
          <w:b/>
          <w:bCs/>
          <w:color w:val="2E5A88"/>
          <w:sz w:val="25"/>
          <w:szCs w:val="25"/>
        </w:rPr>
        <w:t xml:space="preserve">14.  </w:t>
      </w:r>
      <w:r>
        <w:rPr>
          <w:b/>
          <w:bCs/>
          <w:sz w:val="25"/>
          <w:szCs w:val="25"/>
        </w:rPr>
        <w:t>Condições gerais</w:t>
      </w:r>
    </w:p>
    <w:p w14:paraId="75E82713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Qualquer </w:t>
      </w:r>
      <w:proofErr w:type="gramStart"/>
      <w:r>
        <w:t>entrega não prevista</w:t>
      </w:r>
      <w:proofErr w:type="gramEnd"/>
      <w:r>
        <w:t xml:space="preserve"> neste escopo e no documento de requisitos não está incluída.</w:t>
      </w:r>
    </w:p>
    <w:p w14:paraId="662FE83B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Mudança estrutural solicitada após o início gera no</w:t>
      </w:r>
      <w:r>
        <w:t>vo escopo e novo prazo.</w:t>
      </w:r>
    </w:p>
    <w:p w14:paraId="56ED01AA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Alterações feitas pelo cliente no front durante a construção podem quebrar o projeto e não são cobertas.</w:t>
      </w:r>
    </w:p>
    <w:p w14:paraId="5D65B59E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Bug após entrega tem garantia. Funcionalidade nova gera novo orçamento.</w:t>
      </w:r>
    </w:p>
    <w:p w14:paraId="21F54697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As integrações dependem de credenciais e de liberação d</w:t>
      </w:r>
      <w:r>
        <w:t>e terceiros, fora do controle da Vértice.</w:t>
      </w:r>
    </w:p>
    <w:p w14:paraId="59A1E0AD" w14:textId="77777777" w:rsidR="002A45EA" w:rsidRDefault="00F82CDC">
      <w:pPr>
        <w:pBdr>
          <w:bottom w:val="single" w:sz="6" w:space="4" w:color="2E5A88"/>
        </w:pBdr>
        <w:spacing w:before="300" w:after="130"/>
      </w:pPr>
      <w:r>
        <w:rPr>
          <w:b/>
          <w:bCs/>
          <w:color w:val="2E5A88"/>
          <w:sz w:val="25"/>
          <w:szCs w:val="25"/>
        </w:rPr>
        <w:t xml:space="preserve">15.  </w:t>
      </w:r>
      <w:r>
        <w:rPr>
          <w:b/>
          <w:bCs/>
          <w:sz w:val="25"/>
          <w:szCs w:val="25"/>
        </w:rPr>
        <w:t>Aprovação</w:t>
      </w:r>
    </w:p>
    <w:p w14:paraId="3080E937" w14:textId="77777777" w:rsidR="002A45EA" w:rsidRDefault="00F82CDC">
      <w:pPr>
        <w:pBdr>
          <w:left w:val="single" w:sz="18" w:space="12" w:color="2E5A88"/>
        </w:pBdr>
        <w:spacing w:before="110" w:after="110"/>
        <w:ind w:left="240"/>
      </w:pPr>
      <w:r>
        <w:rPr>
          <w:i/>
          <w:iCs/>
          <w:color w:val="6B7280"/>
          <w:sz w:val="21"/>
          <w:szCs w:val="21"/>
        </w:rPr>
        <w:t>A produção terá início após a aprovação formal deste escopo, o congelamento das alterações e o recebimento dos acessos.</w:t>
      </w:r>
    </w:p>
    <w:p w14:paraId="5C7FA178" w14:textId="77777777" w:rsidR="002A45EA" w:rsidRDefault="00F82CDC">
      <w:r>
        <w:br w:type="page"/>
      </w:r>
    </w:p>
    <w:p w14:paraId="2762652B" w14:textId="77777777" w:rsidR="002A45EA" w:rsidRDefault="00F82CDC">
      <w:pPr>
        <w:pBdr>
          <w:bottom w:val="single" w:sz="6" w:space="4" w:color="2E5A88"/>
        </w:pBdr>
        <w:spacing w:before="300" w:after="130"/>
      </w:pPr>
      <w:r>
        <w:rPr>
          <w:b/>
          <w:bCs/>
          <w:color w:val="2E5A88"/>
          <w:sz w:val="25"/>
          <w:szCs w:val="25"/>
        </w:rPr>
        <w:lastRenderedPageBreak/>
        <w:t xml:space="preserve">Anexo A.  </w:t>
      </w:r>
      <w:r>
        <w:rPr>
          <w:b/>
          <w:bCs/>
          <w:sz w:val="25"/>
          <w:szCs w:val="25"/>
        </w:rPr>
        <w:t>Decisões fechadas na reunião</w:t>
      </w:r>
    </w:p>
    <w:p w14:paraId="04CFDDAB" w14:textId="77777777" w:rsidR="002A45EA" w:rsidRDefault="00F82CDC">
      <w:pPr>
        <w:spacing w:after="120"/>
      </w:pPr>
      <w:r>
        <w:t>Resumo das definições alinhadas com o cliente, registradas para referência.</w:t>
      </w:r>
    </w:p>
    <w:p w14:paraId="3577A1B1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O Power System é a fonte única de informação. Não há mais BMP, SULTS, BLIP ou </w:t>
      </w:r>
      <w:proofErr w:type="gramStart"/>
      <w:r>
        <w:t>planilhas separados</w:t>
      </w:r>
      <w:proofErr w:type="gramEnd"/>
      <w:r>
        <w:t>.</w:t>
      </w:r>
    </w:p>
    <w:p w14:paraId="4982E276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Os formulários do site caem no sistema, distribuídos por unidade, com escolha da </w:t>
      </w:r>
      <w:r>
        <w:t>unidade por lista (não por CEP).</w:t>
      </w:r>
    </w:p>
    <w:p w14:paraId="3D369691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O painel administrativo do site será reformulado para dar autonomia de edição ao cliente.</w:t>
      </w:r>
    </w:p>
    <w:p w14:paraId="723B2060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 xml:space="preserve">Nada será alterado no site e no sistema até o </w:t>
      </w:r>
      <w:proofErr w:type="spellStart"/>
      <w:r>
        <w:t>backend</w:t>
      </w:r>
      <w:proofErr w:type="spellEnd"/>
      <w:r>
        <w:t xml:space="preserve"> ficar pronto, para não quebrar o projeto.</w:t>
      </w:r>
    </w:p>
    <w:p w14:paraId="6155EBB3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Para os disparos de WhatsApp, será cr</w:t>
      </w:r>
      <w:r>
        <w:t xml:space="preserve">iado um módulo de canais, com um número por unidade conectado por QR </w:t>
      </w:r>
      <w:proofErr w:type="spellStart"/>
      <w:r>
        <w:t>code</w:t>
      </w:r>
      <w:proofErr w:type="spellEnd"/>
      <w:r>
        <w:t>.</w:t>
      </w:r>
    </w:p>
    <w:p w14:paraId="3840105D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A migração dos dados do BMP é por integração; os documentos e fotos dependem do fornecedor (Diego).</w:t>
      </w:r>
    </w:p>
    <w:p w14:paraId="0CC08D90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O CRM atual será aprimorado, não substituído, com chat de atendimento e IA de qua</w:t>
      </w:r>
      <w:r>
        <w:t>lificação.</w:t>
      </w:r>
    </w:p>
    <w:p w14:paraId="5203959E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As indicações entram no CRM como leads frios, com identificação visual própria.</w:t>
      </w:r>
    </w:p>
    <w:p w14:paraId="6E8FB319" w14:textId="77777777" w:rsidR="002A45EA" w:rsidRDefault="00F82CDC">
      <w:pPr>
        <w:pStyle w:val="PargrafodaLista"/>
        <w:numPr>
          <w:ilvl w:val="0"/>
          <w:numId w:val="2"/>
        </w:numPr>
        <w:spacing w:after="60"/>
      </w:pPr>
      <w:r>
        <w:t>As automações ficam restritas ao super admin; cada perfil acessa apenas os módulos da sua função.</w:t>
      </w:r>
    </w:p>
    <w:sectPr w:rsidR="002A45EA">
      <w:headerReference w:type="default" r:id="rId7"/>
      <w:footerReference w:type="default" r:id="rId8"/>
      <w:pgSz w:w="11906" w:h="16838"/>
      <w:pgMar w:top="168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DE349" w14:textId="77777777" w:rsidR="00F82CDC" w:rsidRDefault="00F82CDC">
      <w:r>
        <w:separator/>
      </w:r>
    </w:p>
  </w:endnote>
  <w:endnote w:type="continuationSeparator" w:id="0">
    <w:p w14:paraId="29893818" w14:textId="77777777" w:rsidR="00F82CDC" w:rsidRDefault="00F82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00328" w14:textId="77777777" w:rsidR="002A45EA" w:rsidRDefault="00F82CDC">
    <w:pPr>
      <w:pBdr>
        <w:top w:val="single" w:sz="6" w:space="6" w:color="D9DEE4"/>
      </w:pBdr>
      <w:tabs>
        <w:tab w:val="right" w:pos="9026"/>
      </w:tabs>
      <w:spacing w:before="80"/>
    </w:pPr>
    <w:r>
      <w:rPr>
        <w:color w:val="6B7280"/>
        <w:sz w:val="16"/>
        <w:szCs w:val="16"/>
      </w:rPr>
      <w:t>Vértice Tecnologia</w:t>
    </w:r>
    <w:r>
      <w:rPr>
        <w:color w:val="6B7280"/>
        <w:sz w:val="16"/>
        <w:szCs w:val="16"/>
      </w:rPr>
      <w:tab/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55ABA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817E4" w14:textId="77777777" w:rsidR="00F82CDC" w:rsidRDefault="00F82CDC">
      <w:r>
        <w:separator/>
      </w:r>
    </w:p>
  </w:footnote>
  <w:footnote w:type="continuationSeparator" w:id="0">
    <w:p w14:paraId="679FBCC1" w14:textId="77777777" w:rsidR="00F82CDC" w:rsidRDefault="00F82C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AF023" w14:textId="77777777" w:rsidR="002A45EA" w:rsidRDefault="00F82CDC">
    <w:pPr>
      <w:pBdr>
        <w:bottom w:val="single" w:sz="14" w:space="6" w:color="2E5A88"/>
      </w:pBdr>
      <w:tabs>
        <w:tab w:val="right" w:pos="9026"/>
      </w:tabs>
    </w:pPr>
    <w:r>
      <w:rPr>
        <w:b/>
        <w:bCs/>
        <w:sz w:val="26"/>
        <w:szCs w:val="26"/>
      </w:rPr>
      <w:t>VÉRTICE</w:t>
    </w:r>
    <w:r>
      <w:rPr>
        <w:b/>
        <w:bCs/>
        <w:color w:val="2E5A88"/>
        <w:sz w:val="26"/>
        <w:szCs w:val="26"/>
      </w:rPr>
      <w:t xml:space="preserve"> TECNOLOGIA</w:t>
    </w:r>
    <w:r>
      <w:rPr>
        <w:color w:val="6B7280"/>
        <w:sz w:val="18"/>
        <w:szCs w:val="18"/>
      </w:rPr>
      <w:tab/>
      <w:t>Escopo · Power System</w:t>
    </w:r>
  </w:p>
  <w:p w14:paraId="3A7B3632" w14:textId="77777777" w:rsidR="002A45EA" w:rsidRDefault="002A45EA">
    <w:pPr>
      <w:spacing w:after="11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3379D8"/>
    <w:multiLevelType w:val="hybridMultilevel"/>
    <w:tmpl w:val="5CF20D76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CE09B7"/>
    <w:multiLevelType w:val="hybridMultilevel"/>
    <w:tmpl w:val="CDE08B58"/>
    <w:lvl w:ilvl="0" w:tplc="FFFFFFFF">
      <w:start w:val="1"/>
      <w:numFmt w:val="bullet"/>
      <w:lvlText w:val="•"/>
      <w:lvlJc w:val="left"/>
      <w:pPr>
        <w:ind w:left="460" w:hanging="260"/>
      </w:pPr>
      <w:rPr>
        <w:color w:val="2E5A88"/>
      </w:rPr>
    </w:lvl>
    <w:lvl w:ilvl="1" w:tplc="FFFFFFFF">
      <w:start w:val="1"/>
      <w:numFmt w:val="bullet"/>
      <w:lvlText w:val="–"/>
      <w:lvlJc w:val="left"/>
      <w:pPr>
        <w:ind w:left="900" w:hanging="260"/>
      </w:pPr>
      <w:rPr>
        <w:color w:val="6B7280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5EA"/>
    <w:rsid w:val="002A45EA"/>
    <w:rsid w:val="005901CE"/>
    <w:rsid w:val="00A37E59"/>
    <w:rsid w:val="00B55ABA"/>
    <w:rsid w:val="00F8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A9846"/>
  <w15:docId w15:val="{C464ED17-D3E8-4758-9B55-2A012A96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F2937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2700</Words>
  <Characters>14585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NUVEM CASCAVEL</cp:lastModifiedBy>
  <cp:revision>2</cp:revision>
  <dcterms:created xsi:type="dcterms:W3CDTF">2026-06-22T22:49:00Z</dcterms:created>
  <dcterms:modified xsi:type="dcterms:W3CDTF">2026-06-22T23:27:00Z</dcterms:modified>
</cp:coreProperties>
</file>