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FD72" w14:textId="77777777" w:rsidR="003D5DED" w:rsidRDefault="00000000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Trabalho BDA</w:t>
      </w:r>
    </w:p>
    <w:p w14:paraId="1067DDF3" w14:textId="77777777" w:rsidR="003D5DED" w:rsidRDefault="003D5DED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tbl>
      <w:tblPr>
        <w:tblStyle w:val="a"/>
        <w:tblW w:w="15201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1"/>
      </w:tblGrid>
      <w:tr w:rsidR="003D5DED" w14:paraId="3C6BC49A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7D74" w14:textId="77777777" w:rsidR="003D5DED" w:rsidRDefault="00000000">
            <w:pPr>
              <w:spacing w:after="0"/>
              <w:ind w:right="79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Curso: Análise e Desenvolvimento de Sistemas</w:t>
            </w:r>
          </w:p>
        </w:tc>
      </w:tr>
      <w:tr w:rsidR="003D5DED" w14:paraId="0580D2AF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0C5C" w14:textId="77777777" w:rsidR="003D5DED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Disciplina: Banco de Dados Aplicados</w:t>
            </w:r>
          </w:p>
        </w:tc>
      </w:tr>
      <w:tr w:rsidR="003D5DED" w14:paraId="58E65289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2BF6" w14:textId="77777777" w:rsidR="003D5DED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Professor(a):  Miriã da Silveira Coelho Corrêa     </w:t>
            </w:r>
          </w:p>
        </w:tc>
      </w:tr>
      <w:tr w:rsidR="003D5DED" w14:paraId="6F6418D8" w14:textId="77777777">
        <w:trPr>
          <w:trHeight w:val="472"/>
        </w:trPr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2744" w14:textId="77777777" w:rsidR="003D5DED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Aluno(a):                                             </w:t>
            </w:r>
          </w:p>
        </w:tc>
      </w:tr>
      <w:tr w:rsidR="003D5DED" w14:paraId="7566C9F5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F8B2" w14:textId="3FB4EA4F" w:rsidR="003D5DED" w:rsidRDefault="00000000">
            <w:pPr>
              <w:keepNext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Data entrega: </w:t>
            </w:r>
            <w:r w:rsidR="000C4E4F">
              <w:rPr>
                <w:rFonts w:ascii="Arial" w:eastAsia="Arial" w:hAnsi="Arial" w:cs="Arial"/>
                <w:b/>
                <w:sz w:val="24"/>
                <w:szCs w:val="24"/>
              </w:rPr>
              <w:t>31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/10/2023          Valor:  2 pontos     </w:t>
            </w:r>
          </w:p>
        </w:tc>
      </w:tr>
    </w:tbl>
    <w:p w14:paraId="035EC19B" w14:textId="77777777" w:rsidR="003D5DED" w:rsidRDefault="003D5DED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</w:rPr>
      </w:pPr>
    </w:p>
    <w:p w14:paraId="653605B0" w14:textId="77777777" w:rsidR="003D5DED" w:rsidRDefault="00000000">
      <w:pPr>
        <w:pBdr>
          <w:top w:val="single" w:sz="4" w:space="1" w:color="000000"/>
        </w:pBdr>
        <w:ind w:left="-99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>OBSERVAÇÕES:</w:t>
      </w:r>
    </w:p>
    <w:p w14:paraId="64851B7C" w14:textId="77777777" w:rsidR="003D5DED" w:rsidRDefault="00000000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 caso de trabalhos iguais, serão pontuados com 0.</w:t>
      </w:r>
    </w:p>
    <w:p w14:paraId="617C4920" w14:textId="77777777" w:rsidR="003D5DED" w:rsidRDefault="00000000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Caso o trabalho seja enviado após a data estipulada, o mesmo será pontuado com 0.</w:t>
      </w:r>
    </w:p>
    <w:p w14:paraId="780E2BBC" w14:textId="77777777" w:rsidR="003D5DED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Sejam criativos na criação das consultas.</w:t>
      </w:r>
    </w:p>
    <w:p w14:paraId="52B0C6B4" w14:textId="77777777" w:rsidR="003D5DED" w:rsidRDefault="00000000">
      <w:pPr>
        <w:spacing w:after="0" w:line="240" w:lineRule="auto"/>
        <w:ind w:left="-990" w:right="-56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Observe as tabelas do banco de dados </w:t>
      </w:r>
      <w:hyperlink r:id="rId7">
        <w:r>
          <w:rPr>
            <w:rFonts w:ascii="Arial" w:eastAsia="Arial" w:hAnsi="Arial" w:cs="Arial"/>
            <w:color w:val="0000FF"/>
            <w:u w:val="single"/>
          </w:rPr>
          <w:t>clinico</w:t>
        </w:r>
      </w:hyperlink>
      <w:r>
        <w:rPr>
          <w:rFonts w:ascii="Arial" w:eastAsia="Arial" w:hAnsi="Arial" w:cs="Arial"/>
        </w:rPr>
        <w:t>:</w:t>
      </w:r>
    </w:p>
    <w:p w14:paraId="62C3C786" w14:textId="77777777" w:rsidR="003D5DED" w:rsidRDefault="003D5DED">
      <w:pPr>
        <w:spacing w:after="0" w:line="240" w:lineRule="auto"/>
        <w:ind w:left="-567" w:right="-563"/>
        <w:rPr>
          <w:sz w:val="32"/>
          <w:szCs w:val="32"/>
        </w:rPr>
      </w:pPr>
    </w:p>
    <w:p w14:paraId="0BCA3B3F" w14:textId="77777777" w:rsidR="003D5DED" w:rsidRDefault="00000000">
      <w:pPr>
        <w:spacing w:after="0" w:line="240" w:lineRule="auto"/>
        <w:ind w:left="-567" w:right="-563"/>
        <w:rPr>
          <w:rFonts w:ascii="Arial" w:eastAsia="Arial" w:hAnsi="Arial" w:cs="Arial"/>
        </w:rPr>
        <w:sectPr w:rsidR="003D5DED">
          <w:headerReference w:type="default" r:id="rId8"/>
          <w:footerReference w:type="default" r:id="rId9"/>
          <w:pgSz w:w="15840" w:h="12240" w:orient="landscape"/>
          <w:pgMar w:top="1440" w:right="333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EA648B" wp14:editId="7F1FF25F">
            <wp:simplePos x="0" y="0"/>
            <wp:positionH relativeFrom="column">
              <wp:posOffset>-914398</wp:posOffset>
            </wp:positionH>
            <wp:positionV relativeFrom="paragraph">
              <wp:posOffset>1443172</wp:posOffset>
            </wp:positionV>
            <wp:extent cx="10029825" cy="27622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4F9203" w14:textId="77777777" w:rsidR="003D5DED" w:rsidRDefault="00000000">
      <w:pPr>
        <w:spacing w:after="0" w:line="240" w:lineRule="auto"/>
        <w:ind w:left="-567" w:right="-563"/>
        <w:rPr>
          <w:rFonts w:ascii="Arial" w:eastAsia="Arial" w:hAnsi="Arial" w:cs="Arial"/>
        </w:rPr>
        <w:sectPr w:rsidR="003D5DED">
          <w:pgSz w:w="15840" w:h="12240" w:orient="landscape"/>
          <w:pgMar w:top="1440" w:right="331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07A22A77" wp14:editId="7343C5C2">
            <wp:simplePos x="0" y="0"/>
            <wp:positionH relativeFrom="column">
              <wp:posOffset>-819910</wp:posOffset>
            </wp:positionH>
            <wp:positionV relativeFrom="paragraph">
              <wp:posOffset>39018</wp:posOffset>
            </wp:positionV>
            <wp:extent cx="9754432" cy="3119438"/>
            <wp:effectExtent l="0" t="0" r="0" b="0"/>
            <wp:wrapSquare wrapText="bothSides" distT="0" distB="0" distL="0" distR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4432" cy="311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A16AC9" w14:textId="77777777" w:rsidR="003D5DED" w:rsidRDefault="00000000">
      <w:pPr>
        <w:tabs>
          <w:tab w:val="left" w:pos="0"/>
          <w:tab w:val="left" w:pos="450"/>
          <w:tab w:val="left" w:pos="7635"/>
        </w:tabs>
        <w:spacing w:after="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0A069BF7" wp14:editId="3A9A0934">
            <wp:extent cx="5872163" cy="612353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6123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A77DC" w14:textId="77777777" w:rsidR="003D5DED" w:rsidRDefault="00000000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  <w:bookmarkStart w:id="1" w:name="_30j0zll" w:colFirst="0" w:colLast="0"/>
      <w:bookmarkEnd w:id="1"/>
      <w:r>
        <w:rPr>
          <w:b/>
          <w:sz w:val="32"/>
          <w:szCs w:val="32"/>
          <w:u w:val="single"/>
        </w:rPr>
        <w:lastRenderedPageBreak/>
        <w:t>ÁLGEBRA RELACIONAL e SQL</w:t>
      </w:r>
    </w:p>
    <w:p w14:paraId="212520C5" w14:textId="77777777" w:rsidR="003D5DED" w:rsidRDefault="00000000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QUESTÃO 1(0,5 PONTO): Escreva o enunciado e a resolução de uma consulta em SQL e álgebra relacional que contenha junção na cláusula where com pelo menos 4 tabelas.</w:t>
      </w:r>
    </w:p>
    <w:p w14:paraId="2866E422" w14:textId="77777777" w:rsidR="003D5DED" w:rsidRDefault="003D5DED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0E4AB988" w14:textId="77777777" w:rsidR="003D5DED" w:rsidRDefault="00000000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QUESTÃO 2(0,5 PONTO): Escreva o enunciado e a resolução de uma consulta em SQL e álgebra relacional que contenha junção interna e contenha pelo menos 5 tabelas. </w:t>
      </w:r>
    </w:p>
    <w:p w14:paraId="63BC4D54" w14:textId="77777777" w:rsidR="003D5DED" w:rsidRDefault="003D5DED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  <w:bookmarkStart w:id="2" w:name="_dbqgih9ve51e" w:colFirst="0" w:colLast="0"/>
      <w:bookmarkEnd w:id="2"/>
    </w:p>
    <w:p w14:paraId="49EF6ED3" w14:textId="77777777" w:rsidR="003D5DED" w:rsidRDefault="00000000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SQL</w:t>
      </w:r>
    </w:p>
    <w:p w14:paraId="017B704B" w14:textId="77777777" w:rsidR="003D5DED" w:rsidRDefault="00000000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QUESTÃO 3(0,5 PONTO): Escreva o enunciado e a resolução de uma consulta em SQL que contenha uma subquery, utilize o operador in ou not in.</w:t>
      </w:r>
    </w:p>
    <w:p w14:paraId="778FA657" w14:textId="77777777" w:rsidR="003D5DED" w:rsidRDefault="003D5DED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5CED412E" w14:textId="77777777" w:rsidR="003D5DED" w:rsidRDefault="00000000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bookmarkStart w:id="3" w:name="_1fob9te" w:colFirst="0" w:colLast="0"/>
      <w:bookmarkEnd w:id="3"/>
      <w:r>
        <w:rPr>
          <w:sz w:val="32"/>
          <w:szCs w:val="32"/>
        </w:rPr>
        <w:t>QUESTÃO 4(0,5 PONTO): Escreva o enunciado e a resolução de uma consulta em SQL que contenha uma função de agregação, junção de pelo menos 2 tabelas, utiliza o operador group by e a cláusula having.</w:t>
      </w:r>
    </w:p>
    <w:sectPr w:rsidR="003D5DED">
      <w:pgSz w:w="15840" w:h="12240" w:orient="landscape"/>
      <w:pgMar w:top="1440" w:right="3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EE8A" w14:textId="77777777" w:rsidR="006C4903" w:rsidRDefault="006C4903">
      <w:pPr>
        <w:spacing w:after="0" w:line="240" w:lineRule="auto"/>
      </w:pPr>
      <w:r>
        <w:separator/>
      </w:r>
    </w:p>
  </w:endnote>
  <w:endnote w:type="continuationSeparator" w:id="0">
    <w:p w14:paraId="26A9125F" w14:textId="77777777" w:rsidR="006C4903" w:rsidRDefault="006C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DCCDB" w14:textId="77777777" w:rsidR="003D5DED" w:rsidRDefault="003D5D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A7373" w14:textId="77777777" w:rsidR="006C4903" w:rsidRDefault="006C4903">
      <w:pPr>
        <w:spacing w:after="0" w:line="240" w:lineRule="auto"/>
      </w:pPr>
      <w:r>
        <w:separator/>
      </w:r>
    </w:p>
  </w:footnote>
  <w:footnote w:type="continuationSeparator" w:id="0">
    <w:p w14:paraId="28A2089D" w14:textId="77777777" w:rsidR="006C4903" w:rsidRDefault="006C4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9EF1" w14:textId="77777777" w:rsidR="003D5D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9D9BFB" wp14:editId="6575AF64">
          <wp:simplePos x="0" y="0"/>
          <wp:positionH relativeFrom="column">
            <wp:posOffset>-919161</wp:posOffset>
          </wp:positionH>
          <wp:positionV relativeFrom="paragraph">
            <wp:posOffset>-339878</wp:posOffset>
          </wp:positionV>
          <wp:extent cx="10031427" cy="1062038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1427" cy="1062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01B4"/>
    <w:multiLevelType w:val="multilevel"/>
    <w:tmpl w:val="06B84190"/>
    <w:lvl w:ilvl="0">
      <w:start w:val="1"/>
      <w:numFmt w:val="decimal"/>
      <w:lvlText w:val="%1)"/>
      <w:lvlJc w:val="left"/>
      <w:pPr>
        <w:ind w:left="-630" w:hanging="360"/>
      </w:pPr>
    </w:lvl>
    <w:lvl w:ilvl="1">
      <w:start w:val="1"/>
      <w:numFmt w:val="lowerLetter"/>
      <w:lvlText w:val="%2."/>
      <w:lvlJc w:val="left"/>
      <w:pPr>
        <w:ind w:left="90" w:hanging="360"/>
      </w:pPr>
    </w:lvl>
    <w:lvl w:ilvl="2">
      <w:start w:val="1"/>
      <w:numFmt w:val="lowerRoman"/>
      <w:lvlText w:val="%3."/>
      <w:lvlJc w:val="right"/>
      <w:pPr>
        <w:ind w:left="810" w:hanging="180"/>
      </w:pPr>
    </w:lvl>
    <w:lvl w:ilvl="3">
      <w:start w:val="1"/>
      <w:numFmt w:val="decimal"/>
      <w:lvlText w:val="%4."/>
      <w:lvlJc w:val="left"/>
      <w:pPr>
        <w:ind w:left="1530" w:hanging="360"/>
      </w:pPr>
    </w:lvl>
    <w:lvl w:ilvl="4">
      <w:start w:val="1"/>
      <w:numFmt w:val="lowerLetter"/>
      <w:lvlText w:val="%5."/>
      <w:lvlJc w:val="left"/>
      <w:pPr>
        <w:ind w:left="2250" w:hanging="360"/>
      </w:pPr>
    </w:lvl>
    <w:lvl w:ilvl="5">
      <w:start w:val="1"/>
      <w:numFmt w:val="lowerRoman"/>
      <w:lvlText w:val="%6."/>
      <w:lvlJc w:val="right"/>
      <w:pPr>
        <w:ind w:left="2970" w:hanging="180"/>
      </w:pPr>
    </w:lvl>
    <w:lvl w:ilvl="6">
      <w:start w:val="1"/>
      <w:numFmt w:val="decimal"/>
      <w:lvlText w:val="%7."/>
      <w:lvlJc w:val="left"/>
      <w:pPr>
        <w:ind w:left="3690" w:hanging="360"/>
      </w:pPr>
    </w:lvl>
    <w:lvl w:ilvl="7">
      <w:start w:val="1"/>
      <w:numFmt w:val="lowerLetter"/>
      <w:lvlText w:val="%8."/>
      <w:lvlJc w:val="left"/>
      <w:pPr>
        <w:ind w:left="4410" w:hanging="360"/>
      </w:pPr>
    </w:lvl>
    <w:lvl w:ilvl="8">
      <w:start w:val="1"/>
      <w:numFmt w:val="lowerRoman"/>
      <w:lvlText w:val="%9."/>
      <w:lvlJc w:val="right"/>
      <w:pPr>
        <w:ind w:left="5130" w:hanging="180"/>
      </w:pPr>
    </w:lvl>
  </w:abstractNum>
  <w:num w:numId="1" w16cid:durableId="154733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ED"/>
    <w:rsid w:val="000C4E4F"/>
    <w:rsid w:val="003D5DED"/>
    <w:rsid w:val="006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8A9B"/>
  <w15:docId w15:val="{DB5B25D4-9B98-4F01-9121-9FA72BB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hwXdHUT_C2qE0KF6ENWMySrwwBM4zsJ/view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Salão Nobre</cp:lastModifiedBy>
  <cp:revision>2</cp:revision>
  <dcterms:created xsi:type="dcterms:W3CDTF">2023-10-07T00:11:00Z</dcterms:created>
  <dcterms:modified xsi:type="dcterms:W3CDTF">2023-10-07T00:12:00Z</dcterms:modified>
</cp:coreProperties>
</file>