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BD30" w14:textId="65DB8172" w:rsidR="009C6B32" w:rsidRPr="009335E5" w:rsidRDefault="00037021" w:rsidP="00450300">
      <w:pPr>
        <w:spacing w:after="0"/>
        <w:ind w:left="708" w:hanging="708"/>
        <w:rPr>
          <w:rFonts w:asciiTheme="minorHAnsi" w:hAnsiTheme="minorHAnsi"/>
          <w:b/>
          <w:caps/>
          <w:noProof/>
          <w:sz w:val="28"/>
          <w:szCs w:val="28"/>
        </w:rPr>
      </w:pPr>
      <w:r w:rsidRPr="009335E5">
        <w:rPr>
          <w:rFonts w:asciiTheme="minorHAnsi" w:hAnsiTheme="minorHAnsi"/>
          <w:b/>
          <w:cap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EC7EFB" wp14:editId="2C29FC4A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904875" cy="949960"/>
            <wp:effectExtent l="0" t="0" r="9525" b="2540"/>
            <wp:wrapTight wrapText="bothSides">
              <wp:wrapPolygon edited="0">
                <wp:start x="0" y="0"/>
                <wp:lineTo x="0" y="21225"/>
                <wp:lineTo x="21373" y="21225"/>
                <wp:lineTo x="2137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F2" w:rsidRPr="009335E5">
        <w:rPr>
          <w:rFonts w:asciiTheme="minorHAnsi" w:hAnsiTheme="minorHAnsi"/>
          <w:b/>
          <w:caps/>
          <w:noProof/>
          <w:sz w:val="28"/>
          <w:szCs w:val="28"/>
        </w:rPr>
        <w:t>Universidade de Aveiro</w:t>
      </w:r>
    </w:p>
    <w:p w14:paraId="24639D20" w14:textId="3BDB0BCE" w:rsidR="000F43F2" w:rsidRPr="009335E5" w:rsidRDefault="0060066A" w:rsidP="000F0771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t>Departamento de Eletrónica, Telecomunicações e Informática</w:t>
      </w:r>
    </w:p>
    <w:p w14:paraId="2DC48783" w14:textId="678F68AE" w:rsidR="0060066A" w:rsidRPr="0060066A" w:rsidRDefault="0060066A" w:rsidP="0060066A">
      <w:p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Mestrado em Engenharia Informática</w:t>
      </w:r>
    </w:p>
    <w:p w14:paraId="605F6A55" w14:textId="05828ED0" w:rsidR="00D51696" w:rsidRPr="00037021" w:rsidRDefault="00D51696" w:rsidP="000F0771">
      <w:pPr>
        <w:jc w:val="center"/>
        <w:rPr>
          <w:rFonts w:asciiTheme="minorHAnsi" w:hAnsiTheme="minorHAnsi"/>
          <w:sz w:val="28"/>
          <w:szCs w:val="28"/>
        </w:rPr>
      </w:pPr>
    </w:p>
    <w:p w14:paraId="554FCA98" w14:textId="02E305F0" w:rsidR="005D60E4" w:rsidRPr="00564433" w:rsidRDefault="005D60E4" w:rsidP="00564433">
      <w:pPr>
        <w:pStyle w:val="Corpodetexto2"/>
        <w:rPr>
          <w:rFonts w:asciiTheme="minorHAnsi" w:hAnsiTheme="minorHAnsi"/>
        </w:rPr>
      </w:pPr>
    </w:p>
    <w:p w14:paraId="57797D0D" w14:textId="2ED4CCBC" w:rsidR="009335E5" w:rsidRPr="009335E5" w:rsidRDefault="0060066A" w:rsidP="000F0771">
      <w:pPr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i/>
          <w:sz w:val="40"/>
          <w:szCs w:val="40"/>
        </w:rPr>
        <w:t>Teoria Algorítmica da Informação</w:t>
      </w:r>
    </w:p>
    <w:p w14:paraId="7C60C7DF" w14:textId="5871154D" w:rsidR="00D51696" w:rsidRPr="00E575A5" w:rsidRDefault="0060066A" w:rsidP="000F0771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Trabalho Prático nº</w:t>
      </w:r>
      <w:r w:rsidR="00BA1316">
        <w:rPr>
          <w:rFonts w:asciiTheme="minorHAnsi" w:hAnsiTheme="minorHAnsi"/>
          <w:sz w:val="32"/>
          <w:szCs w:val="32"/>
        </w:rPr>
        <w:t>3</w:t>
      </w:r>
    </w:p>
    <w:p w14:paraId="1843D4C4" w14:textId="088E8932" w:rsidR="00FF3D31" w:rsidRDefault="00D05180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Rafael da Fonseca Fernandes | 95319</w:t>
      </w:r>
    </w:p>
    <w:p w14:paraId="7CBD1B62" w14:textId="054B0591" w:rsidR="0060066A" w:rsidRDefault="0060066A" w:rsidP="00BA1316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Gonçalo Junqueira | 95314</w:t>
      </w:r>
    </w:p>
    <w:p w14:paraId="6813AF15" w14:textId="77777777" w:rsidR="0060066A" w:rsidRP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</w:p>
    <w:p w14:paraId="116BD7D4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A66C476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0140CF89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2AC876C0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62139D1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15AEA83C" w14:textId="25259625" w:rsidR="00564433" w:rsidRDefault="0060066A" w:rsidP="00D05180">
      <w:pPr>
        <w:jc w:val="center"/>
        <w:rPr>
          <w:rFonts w:asciiTheme="minorHAnsi" w:hAnsiTheme="minorHAnsi"/>
          <w:sz w:val="28"/>
          <w:highlight w:val="yellow"/>
        </w:rPr>
      </w:pPr>
      <w:r>
        <w:rPr>
          <w:rFonts w:asciiTheme="minorHAnsi" w:hAnsiTheme="minorHAnsi"/>
          <w:sz w:val="28"/>
        </w:rPr>
        <w:t>Aveiro</w:t>
      </w:r>
      <w:r w:rsidR="006C20AA" w:rsidRPr="00037021">
        <w:rPr>
          <w:rFonts w:asciiTheme="minorHAnsi" w:hAnsiTheme="minorHAnsi"/>
          <w:sz w:val="28"/>
        </w:rPr>
        <w:t xml:space="preserve"> |</w:t>
      </w:r>
      <w:r w:rsidR="00356379" w:rsidRPr="00037021">
        <w:rPr>
          <w:rFonts w:asciiTheme="minorHAnsi" w:hAnsiTheme="minorHAnsi"/>
          <w:sz w:val="28"/>
        </w:rPr>
        <w:t xml:space="preserve"> </w:t>
      </w:r>
      <w:r w:rsidR="005B521D">
        <w:rPr>
          <w:rFonts w:asciiTheme="minorHAnsi" w:hAnsiTheme="minorHAnsi"/>
          <w:sz w:val="28"/>
        </w:rPr>
        <w:t>31</w:t>
      </w:r>
      <w:r w:rsidR="00AA2815" w:rsidRPr="00AA2815">
        <w:rPr>
          <w:rFonts w:asciiTheme="minorHAnsi" w:hAnsiTheme="minorHAnsi"/>
          <w:sz w:val="28"/>
        </w:rPr>
        <w:t xml:space="preserve"> de </w:t>
      </w:r>
      <w:r w:rsidR="005B521D">
        <w:rPr>
          <w:rFonts w:asciiTheme="minorHAnsi" w:hAnsiTheme="minorHAnsi"/>
          <w:sz w:val="28"/>
        </w:rPr>
        <w:t>janeiro</w:t>
      </w:r>
      <w:r w:rsidR="00AA2815" w:rsidRPr="00AA2815">
        <w:rPr>
          <w:rFonts w:asciiTheme="minorHAnsi" w:hAnsiTheme="minorHAnsi"/>
          <w:sz w:val="28"/>
        </w:rPr>
        <w:t xml:space="preserve"> de 202</w:t>
      </w:r>
      <w:r w:rsidR="00BA1316">
        <w:rPr>
          <w:rFonts w:asciiTheme="minorHAnsi" w:hAnsiTheme="minorHAnsi"/>
          <w:sz w:val="28"/>
        </w:rPr>
        <w:t>2</w:t>
      </w:r>
    </w:p>
    <w:p w14:paraId="36A54B90" w14:textId="27EFA26B" w:rsidR="001B2230" w:rsidRPr="00D05180" w:rsidRDefault="001A2EFE" w:rsidP="001A2EFE">
      <w:pPr>
        <w:spacing w:before="0" w:after="0"/>
        <w:jc w:val="left"/>
        <w:rPr>
          <w:rFonts w:asciiTheme="minorHAnsi" w:hAnsiTheme="minorHAnsi" w:cs="Arial"/>
          <w:sz w:val="40"/>
          <w:szCs w:val="40"/>
        </w:rPr>
      </w:pPr>
      <w:r>
        <w:rPr>
          <w:rFonts w:asciiTheme="minorHAnsi" w:hAnsiTheme="minorHAnsi" w:cs="Arial"/>
          <w:sz w:val="40"/>
          <w:szCs w:val="40"/>
        </w:rPr>
        <w:br w:type="page"/>
      </w:r>
      <w:r w:rsidR="001B2230" w:rsidRPr="00D05180">
        <w:rPr>
          <w:rFonts w:asciiTheme="minorHAnsi" w:hAnsiTheme="minorHAnsi" w:cs="Arial"/>
          <w:sz w:val="40"/>
          <w:szCs w:val="40"/>
        </w:rPr>
        <w:lastRenderedPageBreak/>
        <w:t>Índice</w:t>
      </w:r>
      <w:r w:rsidR="00D139F0" w:rsidRPr="00D05180">
        <w:rPr>
          <w:rFonts w:asciiTheme="minorHAnsi" w:hAnsiTheme="minorHAnsi" w:cs="Arial"/>
          <w:sz w:val="40"/>
          <w:szCs w:val="40"/>
        </w:rPr>
        <w:t xml:space="preserve"> Geral</w:t>
      </w:r>
    </w:p>
    <w:p w14:paraId="03E39A09" w14:textId="3140E208" w:rsidR="002B69A2" w:rsidRDefault="00A2346D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\t "Dellent - Título;1;Dellent - Subtítulo 1;2;Dellent - sub-título 2;3" </w:instrText>
      </w:r>
      <w:r>
        <w:rPr>
          <w:rFonts w:cs="Arial"/>
        </w:rPr>
        <w:fldChar w:fldCharType="separate"/>
      </w:r>
      <w:hyperlink w:anchor="_Toc94410171" w:history="1">
        <w:r w:rsidR="002B69A2" w:rsidRPr="00FB58D8">
          <w:rPr>
            <w:rStyle w:val="Hiperligao"/>
            <w:noProof/>
          </w:rPr>
          <w:t>1. Desenvolvimento do Programa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_Toc94410171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3</w:t>
        </w:r>
        <w:r w:rsidR="002B69A2">
          <w:rPr>
            <w:noProof/>
            <w:webHidden/>
          </w:rPr>
          <w:fldChar w:fldCharType="end"/>
        </w:r>
      </w:hyperlink>
    </w:p>
    <w:p w14:paraId="4D990497" w14:textId="631AF5E2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2" w:history="1">
        <w:r w:rsidR="002B69A2" w:rsidRPr="00FB58D8">
          <w:rPr>
            <w:rStyle w:val="Hiperligao"/>
            <w:iCs/>
            <w:noProof/>
          </w:rPr>
          <w:t>1.1.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Estrutura do Programa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_Toc94410172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3</w:t>
        </w:r>
        <w:r w:rsidR="002B69A2">
          <w:rPr>
            <w:noProof/>
            <w:webHidden/>
          </w:rPr>
          <w:fldChar w:fldCharType="end"/>
        </w:r>
      </w:hyperlink>
    </w:p>
    <w:p w14:paraId="0251ECFA" w14:textId="6EBA6C10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3" w:history="1">
        <w:r w:rsidR="002B69A2" w:rsidRPr="00FB58D8">
          <w:rPr>
            <w:rStyle w:val="Hiperligao"/>
            <w:iCs/>
            <w:noProof/>
          </w:rPr>
          <w:t>1.2.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Base de Dados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_Toc94410173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3</w:t>
        </w:r>
        <w:r w:rsidR="002B69A2">
          <w:rPr>
            <w:noProof/>
            <w:webHidden/>
          </w:rPr>
          <w:fldChar w:fldCharType="end"/>
        </w:r>
      </w:hyperlink>
    </w:p>
    <w:p w14:paraId="1BFCD750" w14:textId="5B9CEAF6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4" w:history="1">
        <w:r w:rsidR="002B69A2" w:rsidRPr="00FB58D8">
          <w:rPr>
            <w:rStyle w:val="Hiperligao"/>
            <w:iCs/>
            <w:noProof/>
          </w:rPr>
          <w:t>1.3.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Compressores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_Toc94410174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4</w:t>
        </w:r>
        <w:r w:rsidR="002B69A2">
          <w:rPr>
            <w:noProof/>
            <w:webHidden/>
          </w:rPr>
          <w:fldChar w:fldCharType="end"/>
        </w:r>
      </w:hyperlink>
    </w:p>
    <w:p w14:paraId="4DDCDD26" w14:textId="3D5A7FD3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5" w:history="1">
        <w:r w:rsidR="002B69A2" w:rsidRPr="00FB58D8">
          <w:rPr>
            <w:rStyle w:val="Hiperligao"/>
            <w:iCs/>
            <w:noProof/>
          </w:rPr>
          <w:t>1.4.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Samples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_Toc94410175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4</w:t>
        </w:r>
        <w:r w:rsidR="002B69A2">
          <w:rPr>
            <w:noProof/>
            <w:webHidden/>
          </w:rPr>
          <w:fldChar w:fldCharType="end"/>
        </w:r>
      </w:hyperlink>
    </w:p>
    <w:p w14:paraId="2D1CD76B" w14:textId="5246B2AB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6" w:history="1">
        <w:r w:rsidR="002B69A2" w:rsidRPr="00FB58D8">
          <w:rPr>
            <w:rStyle w:val="Hiperligao"/>
            <w:iCs/>
            <w:noProof/>
          </w:rPr>
          <w:t>1.5.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Tipos de Ruído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_Toc94410176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4</w:t>
        </w:r>
        <w:r w:rsidR="002B69A2">
          <w:rPr>
            <w:noProof/>
            <w:webHidden/>
          </w:rPr>
          <w:fldChar w:fldCharType="end"/>
        </w:r>
      </w:hyperlink>
    </w:p>
    <w:p w14:paraId="4680EAD4" w14:textId="4660EDCC" w:rsidR="002B69A2" w:rsidRDefault="00DE687A">
      <w:pPr>
        <w:pStyle w:val="ndice2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7" w:history="1">
        <w:r w:rsidR="002B69A2" w:rsidRPr="00FB58D8">
          <w:rPr>
            <w:rStyle w:val="Hiperligao"/>
            <w:noProof/>
          </w:rPr>
          <w:t>2.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Análise de Resultados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_Toc94410177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7</w:t>
        </w:r>
        <w:r w:rsidR="002B69A2">
          <w:rPr>
            <w:noProof/>
            <w:webHidden/>
          </w:rPr>
          <w:fldChar w:fldCharType="end"/>
        </w:r>
      </w:hyperlink>
    </w:p>
    <w:p w14:paraId="5ABDA161" w14:textId="127012FC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8" w:history="1">
        <w:r w:rsidR="002B69A2" w:rsidRPr="00FB58D8">
          <w:rPr>
            <w:rStyle w:val="Hiperligao"/>
            <w:iCs/>
            <w:noProof/>
          </w:rPr>
          <w:t>2.1.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Análise à Duração das Samples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_Toc94410178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7</w:t>
        </w:r>
        <w:r w:rsidR="002B69A2">
          <w:rPr>
            <w:noProof/>
            <w:webHidden/>
          </w:rPr>
          <w:fldChar w:fldCharType="end"/>
        </w:r>
      </w:hyperlink>
    </w:p>
    <w:p w14:paraId="37E4E253" w14:textId="1EE7D9C5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79" w:history="1">
        <w:r w:rsidR="002B69A2" w:rsidRPr="00FB58D8">
          <w:rPr>
            <w:rStyle w:val="Hiperligao"/>
            <w:iCs/>
            <w:noProof/>
          </w:rPr>
          <w:t>2.2.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Análise aos Compressores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_Toc94410179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8</w:t>
        </w:r>
        <w:r w:rsidR="002B69A2">
          <w:rPr>
            <w:noProof/>
            <w:webHidden/>
          </w:rPr>
          <w:fldChar w:fldCharType="end"/>
        </w:r>
      </w:hyperlink>
    </w:p>
    <w:p w14:paraId="62CB6D0E" w14:textId="14810904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80" w:history="1">
        <w:r w:rsidR="002B69A2" w:rsidRPr="00FB58D8">
          <w:rPr>
            <w:rStyle w:val="Hiperligao"/>
            <w:iCs/>
            <w:noProof/>
          </w:rPr>
          <w:t>2.3.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Análise ao Volume do Ruído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_Toc94410180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8</w:t>
        </w:r>
        <w:r w:rsidR="002B69A2">
          <w:rPr>
            <w:noProof/>
            <w:webHidden/>
          </w:rPr>
          <w:fldChar w:fldCharType="end"/>
        </w:r>
      </w:hyperlink>
    </w:p>
    <w:p w14:paraId="3123A94C" w14:textId="7CF4611C" w:rsidR="002B69A2" w:rsidRDefault="00DE687A">
      <w:pPr>
        <w:pStyle w:val="ndice3"/>
        <w:tabs>
          <w:tab w:val="left" w:pos="11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81" w:history="1">
        <w:r w:rsidR="002B69A2" w:rsidRPr="00FB58D8">
          <w:rPr>
            <w:rStyle w:val="Hiperligao"/>
            <w:iCs/>
            <w:noProof/>
          </w:rPr>
          <w:t>2.4.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Análise ao Tipo de Ruído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_Toc94410181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9</w:t>
        </w:r>
        <w:r w:rsidR="002B69A2">
          <w:rPr>
            <w:noProof/>
            <w:webHidden/>
          </w:rPr>
          <w:fldChar w:fldCharType="end"/>
        </w:r>
      </w:hyperlink>
    </w:p>
    <w:p w14:paraId="4022A213" w14:textId="662671E5" w:rsidR="002B69A2" w:rsidRDefault="00DE687A">
      <w:pPr>
        <w:pStyle w:val="ndice2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82" w:history="1">
        <w:r w:rsidR="002B69A2" w:rsidRPr="00FB58D8">
          <w:rPr>
            <w:rStyle w:val="Hiperligao"/>
            <w:noProof/>
          </w:rPr>
          <w:t>3.</w:t>
        </w:r>
        <w:r w:rsidR="002B69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B69A2" w:rsidRPr="00FB58D8">
          <w:rPr>
            <w:rStyle w:val="Hiperligao"/>
            <w:noProof/>
          </w:rPr>
          <w:t>Conclusões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_Toc94410182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11</w:t>
        </w:r>
        <w:r w:rsidR="002B69A2">
          <w:rPr>
            <w:noProof/>
            <w:webHidden/>
          </w:rPr>
          <w:fldChar w:fldCharType="end"/>
        </w:r>
      </w:hyperlink>
    </w:p>
    <w:p w14:paraId="0BB08819" w14:textId="60E3746E" w:rsidR="002B69A2" w:rsidRDefault="00DE687A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4410183" w:history="1">
        <w:r w:rsidR="002B69A2" w:rsidRPr="00FB58D8">
          <w:rPr>
            <w:rStyle w:val="Hiperligao"/>
            <w:noProof/>
          </w:rPr>
          <w:t>4. Referências</w:t>
        </w:r>
        <w:r w:rsidR="002B69A2">
          <w:rPr>
            <w:noProof/>
            <w:webHidden/>
          </w:rPr>
          <w:tab/>
        </w:r>
        <w:r w:rsidR="002B69A2">
          <w:rPr>
            <w:noProof/>
            <w:webHidden/>
          </w:rPr>
          <w:fldChar w:fldCharType="begin"/>
        </w:r>
        <w:r w:rsidR="002B69A2">
          <w:rPr>
            <w:noProof/>
            <w:webHidden/>
          </w:rPr>
          <w:instrText xml:space="preserve"> PAGEREF _Toc94410183 \h </w:instrText>
        </w:r>
        <w:r w:rsidR="002B69A2">
          <w:rPr>
            <w:noProof/>
            <w:webHidden/>
          </w:rPr>
        </w:r>
        <w:r w:rsidR="002B69A2">
          <w:rPr>
            <w:noProof/>
            <w:webHidden/>
          </w:rPr>
          <w:fldChar w:fldCharType="separate"/>
        </w:r>
        <w:r w:rsidR="003D2176">
          <w:rPr>
            <w:noProof/>
            <w:webHidden/>
          </w:rPr>
          <w:t>12</w:t>
        </w:r>
        <w:r w:rsidR="002B69A2">
          <w:rPr>
            <w:noProof/>
            <w:webHidden/>
          </w:rPr>
          <w:fldChar w:fldCharType="end"/>
        </w:r>
      </w:hyperlink>
    </w:p>
    <w:p w14:paraId="10576A97" w14:textId="0E61EEB8" w:rsidR="00180B11" w:rsidRDefault="00A2346D" w:rsidP="00A005A0">
      <w:pPr>
        <w:tabs>
          <w:tab w:val="right" w:leader="dot" w:pos="8749"/>
        </w:tabs>
        <w:spacing w:after="0"/>
        <w:rPr>
          <w:rFonts w:cs="Arial"/>
        </w:rPr>
      </w:pPr>
      <w:r>
        <w:rPr>
          <w:rFonts w:cs="Arial"/>
        </w:rPr>
        <w:fldChar w:fldCharType="end"/>
      </w:r>
    </w:p>
    <w:p w14:paraId="767FF75A" w14:textId="77777777" w:rsidR="00180B11" w:rsidRDefault="00180B11">
      <w:pPr>
        <w:spacing w:before="0" w:after="0"/>
        <w:jc w:val="left"/>
        <w:rPr>
          <w:rFonts w:cs="Arial"/>
        </w:rPr>
      </w:pPr>
      <w:r>
        <w:rPr>
          <w:rFonts w:cs="Arial"/>
        </w:rPr>
        <w:br w:type="page"/>
      </w:r>
    </w:p>
    <w:p w14:paraId="252A5208" w14:textId="7541DD9D" w:rsidR="00CB46C1" w:rsidRPr="000159BB" w:rsidRDefault="00D24819" w:rsidP="00D24819">
      <w:pPr>
        <w:pStyle w:val="Dellent-Subttulo1"/>
      </w:pPr>
      <w:bookmarkStart w:id="0" w:name="_Toc94410171"/>
      <w:r>
        <w:lastRenderedPageBreak/>
        <w:t>1. Desenvolvimento do Programa</w:t>
      </w:r>
      <w:bookmarkEnd w:id="0"/>
    </w:p>
    <w:p w14:paraId="41C4E1D1" w14:textId="65DFC7D2" w:rsidR="00F42A07" w:rsidRPr="003C0646" w:rsidRDefault="00D24819" w:rsidP="00BA1316">
      <w:pPr>
        <w:divId w:val="1232275781"/>
      </w:pPr>
      <w:r w:rsidRPr="003C0646">
        <w:t>O objetivo d</w:t>
      </w:r>
      <w:r w:rsidR="00BA1316">
        <w:t xml:space="preserve">o programa é efetuar a identificação de músicas através de samples de tamanho reduzido, utilizando o </w:t>
      </w:r>
      <w:proofErr w:type="spellStart"/>
      <w:r w:rsidR="00BA1316">
        <w:t>Normalized</w:t>
      </w:r>
      <w:proofErr w:type="spellEnd"/>
      <w:r w:rsidR="00BA1316">
        <w:t xml:space="preserve"> </w:t>
      </w:r>
      <w:proofErr w:type="spellStart"/>
      <w:r w:rsidR="00BA1316">
        <w:t>Compression</w:t>
      </w:r>
      <w:proofErr w:type="spellEnd"/>
      <w:r w:rsidR="00BA1316">
        <w:t xml:space="preserve"> </w:t>
      </w:r>
      <w:proofErr w:type="spellStart"/>
      <w:r w:rsidR="00BA1316">
        <w:t>Distance</w:t>
      </w:r>
      <w:proofErr w:type="spellEnd"/>
      <w:r w:rsidR="00BA1316">
        <w:t xml:space="preserve"> (NCD). O NCD é calculado com base em compressores, e vai indicar o grau de similaridade entre uma música e a sample, sendo que quanto menor o valor, maior o grau de similaridade.</w:t>
      </w:r>
    </w:p>
    <w:p w14:paraId="3253478D" w14:textId="1050213A" w:rsidR="008E41D2" w:rsidRPr="000159BB" w:rsidRDefault="00D24819" w:rsidP="00D24819">
      <w:pPr>
        <w:pStyle w:val="Dellent-sub-ttulo2"/>
        <w:numPr>
          <w:ilvl w:val="1"/>
          <w:numId w:val="30"/>
        </w:numPr>
        <w:divId w:val="1232275781"/>
      </w:pPr>
      <w:bookmarkStart w:id="1" w:name="_Toc94410172"/>
      <w:r>
        <w:t>Estrutura do Programa</w:t>
      </w:r>
      <w:bookmarkEnd w:id="1"/>
    </w:p>
    <w:p w14:paraId="5A5B4303" w14:textId="4B3E9785" w:rsidR="00C63F90" w:rsidRDefault="00E55C09" w:rsidP="00BA1316">
      <w:pPr>
        <w:divId w:val="1232275781"/>
      </w:pPr>
      <w:r>
        <w:t xml:space="preserve">O programa está dividido em três </w:t>
      </w:r>
      <w:r w:rsidR="008A657E">
        <w:t>subprogramas</w:t>
      </w:r>
      <w:r>
        <w:t xml:space="preserve"> com funcionalidades diferentes, sendo eles, o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Compresser</w:t>
      </w:r>
      <w:proofErr w:type="spellEnd"/>
      <w:r>
        <w:t xml:space="preserve"> e, por fim, o </w:t>
      </w:r>
      <w:proofErr w:type="spellStart"/>
      <w:r>
        <w:t>project</w:t>
      </w:r>
      <w:proofErr w:type="spellEnd"/>
      <w:r>
        <w:t xml:space="preserve">. O </w:t>
      </w:r>
      <w:proofErr w:type="spellStart"/>
      <w:r>
        <w:t>project</w:t>
      </w:r>
      <w:proofErr w:type="spellEnd"/>
      <w:r>
        <w:t xml:space="preserve"> é o “</w:t>
      </w:r>
      <w:proofErr w:type="spellStart"/>
      <w:r>
        <w:t>main</w:t>
      </w:r>
      <w:proofErr w:type="spellEnd"/>
      <w:r>
        <w:t xml:space="preserve">” do programa, o </w:t>
      </w:r>
      <w:proofErr w:type="spellStart"/>
      <w:r>
        <w:t>SetUp</w:t>
      </w:r>
      <w:proofErr w:type="spellEnd"/>
      <w:r>
        <w:t xml:space="preserve"> tem como </w:t>
      </w:r>
      <w:r w:rsidR="00C63F90">
        <w:t>funcionalidade</w:t>
      </w:r>
      <w:r>
        <w:t xml:space="preserve"> gerar os ficheiros de frequência</w:t>
      </w:r>
      <w:r w:rsidR="00C63F90">
        <w:t>,</w:t>
      </w:r>
      <w:r>
        <w:t xml:space="preserve"> concatenar os ficheiros e </w:t>
      </w:r>
      <w:r w:rsidR="00C63F90">
        <w:t>guardar</w:t>
      </w:r>
      <w:r>
        <w:t xml:space="preserve"> os resultados em p</w:t>
      </w:r>
      <w:r w:rsidR="00C63F90">
        <w:t xml:space="preserve">astas especificas e, por fim, o </w:t>
      </w:r>
      <w:proofErr w:type="spellStart"/>
      <w:r w:rsidR="00C63F90">
        <w:t>Compresse</w:t>
      </w:r>
      <w:r w:rsidR="008A657E">
        <w:t>r</w:t>
      </w:r>
      <w:proofErr w:type="spellEnd"/>
      <w:r w:rsidR="00C63F90">
        <w:t xml:space="preserve"> é responsável por comprimir ficheiros consoante a opção escolhida pelo utilizador e, a partir disso verificar o tamanho do ficheiro para utilizar no futuro.</w:t>
      </w:r>
    </w:p>
    <w:p w14:paraId="29A6C1C8" w14:textId="260255ED" w:rsidR="00C63F90" w:rsidRDefault="00C63F90" w:rsidP="00BA1316">
      <w:pPr>
        <w:divId w:val="1232275781"/>
      </w:pPr>
      <w:r>
        <w:t xml:space="preserve">Resumidamente, </w:t>
      </w:r>
      <w:r w:rsidR="00A163F3">
        <w:t>inicialmente</w:t>
      </w:r>
      <w:r>
        <w:t xml:space="preserve"> </w:t>
      </w:r>
      <w:r w:rsidR="00A163F3">
        <w:t>lê</w:t>
      </w:r>
      <w:r>
        <w:t xml:space="preserve"> os parâmetros de entrada, </w:t>
      </w:r>
      <w:r w:rsidR="00A163F3">
        <w:t>de seguida</w:t>
      </w:r>
      <w:r>
        <w:t xml:space="preserve"> adiciona ru</w:t>
      </w:r>
      <w:r w:rsidR="0069503E">
        <w:t>í</w:t>
      </w:r>
      <w:r>
        <w:t>do ao ficheiro target</w:t>
      </w:r>
      <w:r w:rsidR="0069503E">
        <w:t xml:space="preserve"> e, assim </w:t>
      </w:r>
      <w:r w:rsidR="00A163F3">
        <w:t xml:space="preserve">é criada a frequência. A partir disso </w:t>
      </w:r>
      <w:proofErr w:type="gramStart"/>
      <w:r w:rsidR="00A163F3">
        <w:t>é</w:t>
      </w:r>
      <w:proofErr w:type="gramEnd"/>
      <w:r w:rsidR="00A163F3">
        <w:t xml:space="preserve"> comprimido os targets e os samples</w:t>
      </w:r>
      <w:r w:rsidR="0069503E">
        <w:t xml:space="preserve"> e são</w:t>
      </w:r>
      <w:r w:rsidR="00A163F3">
        <w:t xml:space="preserve"> guardado</w:t>
      </w:r>
      <w:r w:rsidR="0069503E">
        <w:t>s</w:t>
      </w:r>
      <w:r w:rsidR="00A163F3">
        <w:t xml:space="preserve"> em diferentes ficheiros (</w:t>
      </w:r>
      <w:proofErr w:type="spellStart"/>
      <w:r w:rsidR="00A163F3">
        <w:t>zippedSamples</w:t>
      </w:r>
      <w:proofErr w:type="spellEnd"/>
      <w:r w:rsidR="00A163F3">
        <w:t xml:space="preserve"> / </w:t>
      </w:r>
      <w:proofErr w:type="spellStart"/>
      <w:r w:rsidR="00A163F3">
        <w:t>zippedTarget</w:t>
      </w:r>
      <w:proofErr w:type="spellEnd"/>
      <w:r w:rsidR="00A163F3">
        <w:t>).</w:t>
      </w:r>
      <w:r w:rsidR="00A71DCF">
        <w:t xml:space="preserve"> O próximo passo é concatenar a frequência target com as frequências dos samples e comprimir o resultado. Por fim, com todos os ficheiros necessários criados é possível calcular e verificar qual das músicas disponíveis é a mais provável de ser a correta</w:t>
      </w:r>
      <w:r w:rsidR="0069503E">
        <w:t xml:space="preserve"> e</w:t>
      </w:r>
      <w:r w:rsidR="00A71DCF">
        <w:t xml:space="preserve"> para isso, o programa </w:t>
      </w:r>
      <w:r w:rsidR="0069503E">
        <w:t>começa por</w:t>
      </w:r>
      <w:r w:rsidR="00A71DCF">
        <w:t xml:space="preserve"> ler o tamanho dos vários ficheiros e coloca os valores </w:t>
      </w:r>
      <w:r w:rsidR="008A657E">
        <w:t>respetivos</w:t>
      </w:r>
      <w:r w:rsidR="00A71DCF">
        <w:t xml:space="preserve"> na fórmula. O resultado desse cálculo é sucessivamente guardado num dicionário (a chave é o nome da música e o valor é o resultado). No fim é </w:t>
      </w:r>
      <w:r w:rsidR="0069503E">
        <w:t>visualizado</w:t>
      </w:r>
      <w:r w:rsidR="00A71DCF">
        <w:t xml:space="preserve"> o dicionário ordenadamente.</w:t>
      </w:r>
    </w:p>
    <w:p w14:paraId="5672E1F6" w14:textId="3E8096C6" w:rsidR="00E55C09" w:rsidRDefault="00A71DCF" w:rsidP="00BA1316">
      <w:pPr>
        <w:divId w:val="1232275781"/>
      </w:pPr>
      <w:r>
        <w:t xml:space="preserve">O programa permite também adicionar ruído à sample que é indicada nos parâmetros e, para isso, é utilizado o programa </w:t>
      </w:r>
      <w:proofErr w:type="spellStart"/>
      <w:r>
        <w:t>SoX</w:t>
      </w:r>
      <w:proofErr w:type="spellEnd"/>
      <w:r>
        <w:t>. Para adicionar ru</w:t>
      </w:r>
      <w:r w:rsidR="0069503E">
        <w:t>í</w:t>
      </w:r>
      <w:r>
        <w:t>do à sample, é gerado primeiro um ficheiro com volume e tipo de ru</w:t>
      </w:r>
      <w:r w:rsidR="0069503E">
        <w:t>í</w:t>
      </w:r>
      <w:r>
        <w:t>do indic</w:t>
      </w:r>
      <w:r w:rsidR="008A657E">
        <w:t>ado</w:t>
      </w:r>
      <w:r>
        <w:t xml:space="preserve"> nos </w:t>
      </w:r>
      <w:r w:rsidR="008A657E">
        <w:t xml:space="preserve">parâmetros e, de seguida, é efetuado um </w:t>
      </w:r>
      <w:proofErr w:type="spellStart"/>
      <w:r w:rsidR="008A657E">
        <w:t>merge</w:t>
      </w:r>
      <w:proofErr w:type="spellEnd"/>
      <w:r w:rsidR="008A657E">
        <w:t xml:space="preserve"> entre o ficheiro do ru</w:t>
      </w:r>
      <w:r w:rsidR="0069503E">
        <w:t>í</w:t>
      </w:r>
      <w:r w:rsidR="008A657E">
        <w:t>do e o ficheiro da sample. Como</w:t>
      </w:r>
      <w:r w:rsidR="0069503E">
        <w:t xml:space="preserve"> o</w:t>
      </w:r>
      <w:r w:rsidR="008A657E">
        <w:t xml:space="preserve"> ru</w:t>
      </w:r>
      <w:r w:rsidR="0069503E">
        <w:t>í</w:t>
      </w:r>
      <w:r w:rsidR="008A657E">
        <w:t xml:space="preserve">do é gerado de forma aleatório pelo </w:t>
      </w:r>
      <w:proofErr w:type="spellStart"/>
      <w:r w:rsidR="008A657E">
        <w:t>SoX</w:t>
      </w:r>
      <w:proofErr w:type="spellEnd"/>
      <w:r w:rsidR="008A657E">
        <w:t>, o ficheiro resultante poderá variar, o que irá originar valores de NCD ligeiramente diferentes.</w:t>
      </w:r>
    </w:p>
    <w:p w14:paraId="2F4D281F" w14:textId="2339FB8F" w:rsidR="008A657E" w:rsidRDefault="008A657E" w:rsidP="00BA1316">
      <w:pPr>
        <w:divId w:val="1232275781"/>
      </w:pPr>
      <w:r>
        <w:t xml:space="preserve">Para obter os ficheiros das frequências dos ficheiros de áudio é utilizado o programa </w:t>
      </w:r>
      <w:proofErr w:type="spellStart"/>
      <w:r>
        <w:t>GetMaxFreqs</w:t>
      </w:r>
      <w:proofErr w:type="spellEnd"/>
      <w:r>
        <w:t>, fornecido previamente.</w:t>
      </w:r>
    </w:p>
    <w:p w14:paraId="4312751E" w14:textId="21AF0512" w:rsidR="00A71DCF" w:rsidRDefault="008A657E" w:rsidP="00BA1316">
      <w:pPr>
        <w:divId w:val="1232275781"/>
      </w:pPr>
      <w:proofErr w:type="gramStart"/>
      <w:r>
        <w:t>De forma a que</w:t>
      </w:r>
      <w:proofErr w:type="gramEnd"/>
      <w:r>
        <w:t xml:space="preserve"> os programas </w:t>
      </w:r>
      <w:proofErr w:type="spellStart"/>
      <w:r>
        <w:t>SoX</w:t>
      </w:r>
      <w:proofErr w:type="spellEnd"/>
      <w:r>
        <w:t xml:space="preserve"> e </w:t>
      </w:r>
      <w:proofErr w:type="spellStart"/>
      <w:r>
        <w:t>GetMaxFreqs</w:t>
      </w:r>
      <w:proofErr w:type="spellEnd"/>
      <w:r>
        <w:t xml:space="preserve"> possam ser executados tanto em Windows como em Linux, foi desenvolvido um</w:t>
      </w:r>
      <w:r w:rsidR="0069503E">
        <w:t xml:space="preserve">a verificação para </w:t>
      </w:r>
      <w:r>
        <w:t>permit</w:t>
      </w:r>
      <w:r w:rsidR="0069503E">
        <w:t>ir</w:t>
      </w:r>
      <w:r>
        <w:t xml:space="preserve"> identificar qual o sistema em que o programa está a ser executado.</w:t>
      </w:r>
    </w:p>
    <w:p w14:paraId="7FFD03D4" w14:textId="4EC64FF4" w:rsidR="008E41D2" w:rsidRPr="000159BB" w:rsidRDefault="00BA1316" w:rsidP="00552AA9">
      <w:pPr>
        <w:pStyle w:val="Dellent-sub-ttulo2"/>
        <w:numPr>
          <w:ilvl w:val="1"/>
          <w:numId w:val="30"/>
        </w:numPr>
        <w:divId w:val="1232275781"/>
      </w:pPr>
      <w:bookmarkStart w:id="2" w:name="_Toc94410173"/>
      <w:r>
        <w:t>Base de Dados</w:t>
      </w:r>
      <w:bookmarkEnd w:id="2"/>
    </w:p>
    <w:p w14:paraId="12CBEADC" w14:textId="45BA307A" w:rsidR="006C31DC" w:rsidRDefault="00405EA3" w:rsidP="00BA1316">
      <w:pPr>
        <w:pStyle w:val="NormalWeb"/>
        <w:divId w:val="1232275781"/>
      </w:pPr>
      <w:r>
        <w:t xml:space="preserve">A base de dados consiste num diretório, </w:t>
      </w:r>
      <w:r w:rsidR="00034D57">
        <w:t xml:space="preserve">que está predefinido no programa, que contém os ficheiros de áudio ou das frequências. Para um correto funcionamento do programa, os ficheiros </w:t>
      </w:r>
      <w:proofErr w:type="spellStart"/>
      <w:r w:rsidR="00034D57">
        <w:t>wav</w:t>
      </w:r>
      <w:proofErr w:type="spellEnd"/>
      <w:r w:rsidR="00034D57">
        <w:t xml:space="preserve"> devem estar no diretório “samples”</w:t>
      </w:r>
      <w:r w:rsidR="002D177B">
        <w:t xml:space="preserve">. </w:t>
      </w:r>
      <w:r w:rsidR="006C31DC">
        <w:t xml:space="preserve">Para adicionar novas músicas à base de dados, é necessário colocar o ficheiro de áudio no diretório da base de dados que está predefinida </w:t>
      </w:r>
      <w:r w:rsidR="00E928CB">
        <w:t>pel</w:t>
      </w:r>
      <w:r w:rsidR="006C31DC">
        <w:t>o programa</w:t>
      </w:r>
      <w:r w:rsidR="00E928CB">
        <w:t>.</w:t>
      </w:r>
    </w:p>
    <w:p w14:paraId="7CC17F4E" w14:textId="2BB2B6BD" w:rsidR="00E928CB" w:rsidRDefault="00E928CB" w:rsidP="00BA1316">
      <w:pPr>
        <w:pStyle w:val="NormalWeb"/>
        <w:divId w:val="1232275781"/>
      </w:pPr>
      <w:r>
        <w:lastRenderedPageBreak/>
        <w:t xml:space="preserve">Por fim, a </w:t>
      </w:r>
      <w:proofErr w:type="gramStart"/>
      <w:r>
        <w:t>base dados</w:t>
      </w:r>
      <w:proofErr w:type="gramEnd"/>
      <w:r>
        <w:t xml:space="preserve"> deste projeto possui um total de 1</w:t>
      </w:r>
      <w:r w:rsidR="00715FCE">
        <w:t>05</w:t>
      </w:r>
      <w:r>
        <w:t xml:space="preserve"> músicas.</w:t>
      </w:r>
    </w:p>
    <w:p w14:paraId="75FB8F7C" w14:textId="1ABB1B79" w:rsidR="00A14A24" w:rsidRPr="000159BB" w:rsidRDefault="00A14A24" w:rsidP="00A14A24">
      <w:pPr>
        <w:pStyle w:val="Dellent-sub-ttulo2"/>
        <w:numPr>
          <w:ilvl w:val="1"/>
          <w:numId w:val="30"/>
        </w:numPr>
        <w:divId w:val="1232275781"/>
      </w:pPr>
      <w:bookmarkStart w:id="3" w:name="_Toc94410174"/>
      <w:r>
        <w:t>Compressores</w:t>
      </w:r>
      <w:bookmarkEnd w:id="3"/>
    </w:p>
    <w:p w14:paraId="4E6DCAA6" w14:textId="7D57396A" w:rsidR="00E928CB" w:rsidRDefault="0041444A" w:rsidP="00BA1316">
      <w:pPr>
        <w:pStyle w:val="NormalWeb"/>
        <w:divId w:val="1232275781"/>
      </w:pPr>
      <w:r w:rsidRPr="00C31F98">
        <w:t>Os compressores são utilizados pelo programa para calcular o NC</w:t>
      </w:r>
      <w:r w:rsidR="003C0F0B" w:rsidRPr="00C31F98">
        <w:t>D</w:t>
      </w:r>
      <w:r w:rsidRPr="00C31F98">
        <w:t xml:space="preserve">, sendo que o resultado e tempo de execução varia consoante o compressor utilizado. O programa disponibiliza um total de </w:t>
      </w:r>
      <w:r w:rsidR="00915C32" w:rsidRPr="00C31F98">
        <w:t>5 compressores</w:t>
      </w:r>
      <w:r w:rsidR="00915C32">
        <w:t xml:space="preserve">, nomeadamente o </w:t>
      </w:r>
      <w:proofErr w:type="spellStart"/>
      <w:r w:rsidR="000D6C7B">
        <w:t>gzip</w:t>
      </w:r>
      <w:proofErr w:type="spellEnd"/>
      <w:r w:rsidR="00915C32">
        <w:t xml:space="preserve">, 7Zip, </w:t>
      </w:r>
      <w:proofErr w:type="spellStart"/>
      <w:r w:rsidR="00915C32">
        <w:t>zlib</w:t>
      </w:r>
      <w:proofErr w:type="spellEnd"/>
      <w:r w:rsidR="00915C32">
        <w:t>, bzip2</w:t>
      </w:r>
      <w:r w:rsidR="000D6C7B">
        <w:t xml:space="preserve"> e</w:t>
      </w:r>
      <w:r w:rsidR="00915C32">
        <w:t xml:space="preserve"> </w:t>
      </w:r>
      <w:proofErr w:type="spellStart"/>
      <w:r w:rsidR="00915C32">
        <w:t>lzma</w:t>
      </w:r>
      <w:proofErr w:type="spellEnd"/>
      <w:r w:rsidR="000D6C7B">
        <w:t>.</w:t>
      </w:r>
    </w:p>
    <w:p w14:paraId="7CDB3893" w14:textId="2005AFFC" w:rsidR="000D6C7B" w:rsidRDefault="000D6C7B" w:rsidP="00BA1316">
      <w:pPr>
        <w:pStyle w:val="NormalWeb"/>
        <w:divId w:val="1232275781"/>
      </w:pPr>
      <w:r>
        <w:t>A escolha do compressor que se pretende utilizar deve ser indicada nos parâmetros do programa. Durante a execução, o programa utiliza esse compressor para comprimir a informação necessária para utilizar no futuro.</w:t>
      </w:r>
      <w:r w:rsidR="003C0F0B">
        <w:t xml:space="preserve"> É importante realçar que cada vez que o programa é inicializado remove os ficheiros criados anteriormente. </w:t>
      </w:r>
    </w:p>
    <w:p w14:paraId="6802AD3E" w14:textId="491842D3" w:rsidR="00A14A24" w:rsidRPr="000159BB" w:rsidRDefault="00A14A24" w:rsidP="00A14A24">
      <w:pPr>
        <w:pStyle w:val="Dellent-sub-ttulo2"/>
        <w:numPr>
          <w:ilvl w:val="1"/>
          <w:numId w:val="30"/>
        </w:numPr>
        <w:divId w:val="1232275781"/>
      </w:pPr>
      <w:bookmarkStart w:id="4" w:name="_Toc94410175"/>
      <w:r>
        <w:t>Samples</w:t>
      </w:r>
      <w:bookmarkEnd w:id="4"/>
    </w:p>
    <w:p w14:paraId="506A05E7" w14:textId="4916795D" w:rsidR="00915C32" w:rsidRDefault="000D6C7B" w:rsidP="00BA1316">
      <w:pPr>
        <w:pStyle w:val="NormalWeb"/>
        <w:divId w:val="1232275781"/>
      </w:pPr>
      <w:r>
        <w:t>De forma a obter as samples necessárias para executar os testes, foi criado um programa auxiliar que permite gerar samples de todos os ficheiros de áudio de um determinado diretório</w:t>
      </w:r>
      <w:r w:rsidR="00090AA5">
        <w:t xml:space="preserve">, com a duração pretendida em segundos. A geração da sample é feita recorrendo ao programa </w:t>
      </w:r>
      <w:proofErr w:type="spellStart"/>
      <w:r w:rsidR="00090AA5">
        <w:t>SoX</w:t>
      </w:r>
      <w:proofErr w:type="spellEnd"/>
      <w:r w:rsidR="00090AA5">
        <w:t>, sendo que o ex</w:t>
      </w:r>
      <w:r w:rsidR="003C0F0B">
        <w:t>cer</w:t>
      </w:r>
      <w:r w:rsidR="00090AA5">
        <w:t xml:space="preserve">to é retirado </w:t>
      </w:r>
      <w:r w:rsidR="003C0F0B">
        <w:t xml:space="preserve">aproximadamente no </w:t>
      </w:r>
      <w:r w:rsidR="00C31F98">
        <w:t>meio da</w:t>
      </w:r>
      <w:r w:rsidR="00090AA5">
        <w:t xml:space="preserve"> música, uma vez que caso fosse retirado no </w:t>
      </w:r>
      <w:r w:rsidR="009E626A">
        <w:t>início</w:t>
      </w:r>
      <w:r w:rsidR="00090AA5">
        <w:t>, por exemplo, poderia existir períodos de sil</w:t>
      </w:r>
      <w:r w:rsidR="00C31F98">
        <w:t>ê</w:t>
      </w:r>
      <w:r w:rsidR="00090AA5">
        <w:t>ncio muito longos que impossibilitaria a identificação da sample.</w:t>
      </w:r>
    </w:p>
    <w:p w14:paraId="04212B75" w14:textId="3592BE45" w:rsidR="00090AA5" w:rsidRDefault="00090AA5" w:rsidP="00BA1316">
      <w:pPr>
        <w:pStyle w:val="NormalWeb"/>
        <w:divId w:val="1232275781"/>
      </w:pPr>
      <w:r>
        <w:t>No programa inicial, onde se pretende efetuar a identificação das músicas, a sample é passada como parâmetro, e é possível adicionar ruído de vários tipos e com várias intensidades. O volume do ru</w:t>
      </w:r>
      <w:r w:rsidR="00C31F98">
        <w:t>í</w:t>
      </w:r>
      <w:r>
        <w:t>do é um valor que varia entre 0 e 1, e o ru</w:t>
      </w:r>
      <w:r w:rsidR="00C31F98">
        <w:t>í</w:t>
      </w:r>
      <w:r>
        <w:t xml:space="preserve">do poderá ser do tipo </w:t>
      </w:r>
      <w:proofErr w:type="spellStart"/>
      <w:r w:rsidR="00876CEB">
        <w:t>w</w:t>
      </w:r>
      <w:r>
        <w:t>hite</w:t>
      </w:r>
      <w:proofErr w:type="spellEnd"/>
      <w:r>
        <w:t xml:space="preserve"> noise, </w:t>
      </w:r>
      <w:proofErr w:type="spellStart"/>
      <w:r>
        <w:t>pink</w:t>
      </w:r>
      <w:proofErr w:type="spellEnd"/>
      <w:r>
        <w:t xml:space="preserve"> noise e Brown noise. O ficheiro de áudio deve ser</w:t>
      </w:r>
      <w:r w:rsidR="00C31F98">
        <w:t xml:space="preserve"> em formato</w:t>
      </w:r>
      <w:r>
        <w:t xml:space="preserve"> </w:t>
      </w:r>
      <w:r w:rsidR="00876CEB">
        <w:t>.</w:t>
      </w:r>
      <w:proofErr w:type="spellStart"/>
      <w:r>
        <w:t>wav</w:t>
      </w:r>
      <w:proofErr w:type="spellEnd"/>
      <w:r>
        <w:t>.</w:t>
      </w:r>
    </w:p>
    <w:p w14:paraId="22B82551" w14:textId="0F69ADC8" w:rsidR="00090AA5" w:rsidRPr="000159BB" w:rsidRDefault="00090AA5" w:rsidP="00090AA5">
      <w:pPr>
        <w:pStyle w:val="Dellent-sub-ttulo2"/>
        <w:numPr>
          <w:ilvl w:val="1"/>
          <w:numId w:val="30"/>
        </w:numPr>
        <w:divId w:val="1232275781"/>
      </w:pPr>
      <w:bookmarkStart w:id="5" w:name="_Toc94410176"/>
      <w:r>
        <w:t>Tipos de Ruído</w:t>
      </w:r>
      <w:bookmarkEnd w:id="5"/>
    </w:p>
    <w:p w14:paraId="5F35818F" w14:textId="26DD0F20" w:rsidR="00090AA5" w:rsidRDefault="00876CEB" w:rsidP="00BA1316">
      <w:pPr>
        <w:pStyle w:val="NormalWeb"/>
        <w:divId w:val="1232275781"/>
      </w:pPr>
      <w:r>
        <w:t>As cores associadas a cada tipo de ru</w:t>
      </w:r>
      <w:r w:rsidR="001373E7">
        <w:t>í</w:t>
      </w:r>
      <w:r>
        <w:t xml:space="preserve">do são derivadas de uma analogia entre o espectro de frequências de ondas sonoras e o espectro equivalente de frequências de ondas de luz. Por exemplo, se o padrão da onda </w:t>
      </w:r>
      <w:r w:rsidR="001373E7">
        <w:t>sonora</w:t>
      </w:r>
      <w:r>
        <w:t xml:space="preserve"> do White noise fosse traduzido em ondas de luz, a luz resultante seria de cor branca</w:t>
      </w:r>
      <w:r w:rsidR="00A23E1C">
        <w:t xml:space="preserve"> [</w:t>
      </w:r>
      <w:r w:rsidR="00A23E1C">
        <w:fldChar w:fldCharType="begin"/>
      </w:r>
      <w:r w:rsidR="00A23E1C">
        <w:instrText xml:space="preserve"> PAGEREF _Ref94410243 \h </w:instrText>
      </w:r>
      <w:r w:rsidR="00A23E1C">
        <w:fldChar w:fldCharType="separate"/>
      </w:r>
      <w:r w:rsidR="003D2176">
        <w:rPr>
          <w:noProof/>
        </w:rPr>
        <w:t>12</w:t>
      </w:r>
      <w:r w:rsidR="00A23E1C">
        <w:fldChar w:fldCharType="end"/>
      </w:r>
      <w:r w:rsidR="00A23E1C">
        <w:t>]</w:t>
      </w:r>
      <w:r>
        <w:t>.</w:t>
      </w:r>
    </w:p>
    <w:p w14:paraId="2F7360FF" w14:textId="5A9533FF" w:rsidR="00876CEB" w:rsidRDefault="00876CEB" w:rsidP="00BA1316">
      <w:pPr>
        <w:pStyle w:val="NormalWeb"/>
        <w:divId w:val="1232275781"/>
      </w:pPr>
      <w:r>
        <w:t xml:space="preserve">Neste projeto foram </w:t>
      </w:r>
      <w:r w:rsidR="001373E7">
        <w:t>utilizados</w:t>
      </w:r>
      <w:r>
        <w:t xml:space="preserve"> três tipos de </w:t>
      </w:r>
      <w:r w:rsidR="001373E7">
        <w:t>ruídos</w:t>
      </w:r>
      <w:r>
        <w:t>, sendo eles:</w:t>
      </w:r>
    </w:p>
    <w:p w14:paraId="6E7E6DD8" w14:textId="76396F74" w:rsidR="00876CEB" w:rsidRDefault="00876CEB" w:rsidP="00876CEB">
      <w:pPr>
        <w:pStyle w:val="NormalWeb"/>
        <w:numPr>
          <w:ilvl w:val="0"/>
          <w:numId w:val="31"/>
        </w:numPr>
        <w:divId w:val="1232275781"/>
      </w:pPr>
      <w:r>
        <w:t>White noise: O ru</w:t>
      </w:r>
      <w:r w:rsidR="00E86C85">
        <w:t>íd</w:t>
      </w:r>
      <w:r>
        <w:t xml:space="preserve">o está amplamente distribuído por todo o espectro sonoro, incluindo sons de baixa frequência, médios e de alta </w:t>
      </w:r>
      <w:r w:rsidR="00A23E1C">
        <w:t>frequência [</w:t>
      </w:r>
      <w:r w:rsidR="00A23E1C">
        <w:fldChar w:fldCharType="begin"/>
      </w:r>
      <w:r w:rsidR="00A23E1C">
        <w:instrText xml:space="preserve"> PAGEREF _Ref94410243 \h </w:instrText>
      </w:r>
      <w:r w:rsidR="00A23E1C">
        <w:fldChar w:fldCharType="separate"/>
      </w:r>
      <w:r w:rsidR="003D2176">
        <w:rPr>
          <w:noProof/>
        </w:rPr>
        <w:t>12</w:t>
      </w:r>
      <w:r w:rsidR="00A23E1C">
        <w:fldChar w:fldCharType="end"/>
      </w:r>
      <w:r w:rsidR="00A23E1C">
        <w:t>]</w:t>
      </w:r>
      <w:r>
        <w:t>.</w:t>
      </w:r>
    </w:p>
    <w:p w14:paraId="63AE27B3" w14:textId="0139940D" w:rsidR="002B529B" w:rsidRDefault="002B529B" w:rsidP="002B529B">
      <w:pPr>
        <w:pStyle w:val="NormalWeb"/>
        <w:numPr>
          <w:ilvl w:val="0"/>
          <w:numId w:val="31"/>
        </w:numPr>
        <w:divId w:val="1232275781"/>
      </w:pPr>
      <w:proofErr w:type="spellStart"/>
      <w:r>
        <w:t>Pink</w:t>
      </w:r>
      <w:proofErr w:type="spellEnd"/>
      <w:r>
        <w:t xml:space="preserve"> noise: É semelhante ao White noise, mas com as frequências mais altas reduzidas, isto é, o ru</w:t>
      </w:r>
      <w:r w:rsidR="00E86C85">
        <w:t>í</w:t>
      </w:r>
      <w:r>
        <w:t>do é mais alto no segmento de baixa frequência, e mais suave no segmento de alta frequência</w:t>
      </w:r>
      <w:r w:rsidR="00A23E1C">
        <w:t xml:space="preserve"> [</w:t>
      </w:r>
      <w:r w:rsidR="00A23E1C">
        <w:fldChar w:fldCharType="begin"/>
      </w:r>
      <w:r w:rsidR="00A23E1C">
        <w:instrText xml:space="preserve"> PAGEREF _Ref94410243 \h </w:instrText>
      </w:r>
      <w:r w:rsidR="00A23E1C">
        <w:fldChar w:fldCharType="separate"/>
      </w:r>
      <w:r w:rsidR="003D2176">
        <w:rPr>
          <w:noProof/>
        </w:rPr>
        <w:t>12</w:t>
      </w:r>
      <w:r w:rsidR="00A23E1C">
        <w:fldChar w:fldCharType="end"/>
      </w:r>
      <w:r w:rsidR="00A23E1C">
        <w:t>]</w:t>
      </w:r>
      <w:r>
        <w:t>.</w:t>
      </w:r>
    </w:p>
    <w:p w14:paraId="60AC0274" w14:textId="7E02F509" w:rsidR="002B529B" w:rsidRDefault="002B529B" w:rsidP="002B529B">
      <w:pPr>
        <w:pStyle w:val="NormalWeb"/>
        <w:numPr>
          <w:ilvl w:val="0"/>
          <w:numId w:val="31"/>
        </w:numPr>
        <w:divId w:val="1232275781"/>
      </w:pPr>
      <w:r>
        <w:t xml:space="preserve">Brown noise: É um pouco mais “áspero” do que o </w:t>
      </w:r>
      <w:proofErr w:type="spellStart"/>
      <w:r>
        <w:t>pink</w:t>
      </w:r>
      <w:proofErr w:type="spellEnd"/>
      <w:r>
        <w:t xml:space="preserve"> noise, pois reduz ainda mais as frequências mais altas, ou seja, é ainda mais intenso na baixa frequência e sem os sons de alta frequência do White e </w:t>
      </w:r>
      <w:proofErr w:type="spellStart"/>
      <w:r>
        <w:t>pink</w:t>
      </w:r>
      <w:proofErr w:type="spellEnd"/>
      <w:r>
        <w:t xml:space="preserve"> noise</w:t>
      </w:r>
      <w:r w:rsidR="00A23E1C">
        <w:t xml:space="preserve"> [</w:t>
      </w:r>
      <w:r w:rsidR="00A23E1C">
        <w:fldChar w:fldCharType="begin"/>
      </w:r>
      <w:r w:rsidR="00A23E1C">
        <w:instrText xml:space="preserve"> PAGEREF _Ref94410243 \h </w:instrText>
      </w:r>
      <w:r w:rsidR="00A23E1C">
        <w:fldChar w:fldCharType="separate"/>
      </w:r>
      <w:r w:rsidR="003D2176">
        <w:rPr>
          <w:noProof/>
        </w:rPr>
        <w:t>12</w:t>
      </w:r>
      <w:r w:rsidR="00A23E1C">
        <w:fldChar w:fldCharType="end"/>
      </w:r>
      <w:r w:rsidR="00A23E1C">
        <w:t>]</w:t>
      </w:r>
      <w:r>
        <w:t>.</w:t>
      </w:r>
    </w:p>
    <w:p w14:paraId="746726E5" w14:textId="153492D7" w:rsidR="002B529B" w:rsidRDefault="002B529B" w:rsidP="002B529B">
      <w:pPr>
        <w:pStyle w:val="NormalWeb"/>
        <w:divId w:val="1232275781"/>
      </w:pPr>
      <w:r>
        <w:lastRenderedPageBreak/>
        <w:t xml:space="preserve">As figuras 1, 2 e 3 mostram o espectro sonoro do White noise, </w:t>
      </w:r>
      <w:proofErr w:type="spellStart"/>
      <w:r>
        <w:t>pink</w:t>
      </w:r>
      <w:proofErr w:type="spellEnd"/>
      <w:r>
        <w:t xml:space="preserve"> noise e Brown noise, respetivamente.</w:t>
      </w:r>
    </w:p>
    <w:p w14:paraId="5082E746" w14:textId="605039F1" w:rsidR="002B529B" w:rsidRDefault="002B529B" w:rsidP="002B529B">
      <w:pPr>
        <w:pStyle w:val="NormalWeb"/>
        <w:keepNext/>
        <w:jc w:val="center"/>
        <w:divId w:val="1232275781"/>
      </w:pPr>
      <w:r>
        <w:rPr>
          <w:noProof/>
        </w:rPr>
        <w:drawing>
          <wp:inline distT="0" distB="0" distL="0" distR="0" wp14:anchorId="37FE19EF" wp14:editId="0238F591">
            <wp:extent cx="3143250" cy="314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1334" w14:textId="40D3BE27" w:rsidR="002B529B" w:rsidRDefault="002B529B" w:rsidP="002B529B">
      <w:pPr>
        <w:pStyle w:val="Legenda"/>
        <w:jc w:val="center"/>
        <w:divId w:val="1232275781"/>
      </w:pPr>
      <w:r>
        <w:t xml:space="preserve">Figura </w:t>
      </w:r>
      <w:r w:rsidR="00DE687A">
        <w:fldChar w:fldCharType="begin"/>
      </w:r>
      <w:r w:rsidR="00DE687A">
        <w:instrText xml:space="preserve"> SEQ Figura \* ARABIC</w:instrText>
      </w:r>
      <w:r w:rsidR="00DE687A">
        <w:instrText xml:space="preserve"> </w:instrText>
      </w:r>
      <w:r w:rsidR="00DE687A">
        <w:fldChar w:fldCharType="separate"/>
      </w:r>
      <w:r w:rsidR="003D2176">
        <w:rPr>
          <w:noProof/>
        </w:rPr>
        <w:t>1</w:t>
      </w:r>
      <w:r w:rsidR="00DE687A">
        <w:rPr>
          <w:noProof/>
        </w:rPr>
        <w:fldChar w:fldCharType="end"/>
      </w:r>
      <w:r>
        <w:t xml:space="preserve"> - Espectro do </w:t>
      </w:r>
      <w:proofErr w:type="spellStart"/>
      <w:r>
        <w:t>Pink</w:t>
      </w:r>
      <w:proofErr w:type="spellEnd"/>
      <w:r>
        <w:t xml:space="preserve"> noise</w:t>
      </w:r>
    </w:p>
    <w:p w14:paraId="49DAEC1C" w14:textId="6EA0C9CF" w:rsidR="002B529B" w:rsidRPr="002B529B" w:rsidRDefault="002B529B" w:rsidP="002B529B">
      <w:pPr>
        <w:jc w:val="center"/>
        <w:divId w:val="1232275781"/>
      </w:pPr>
      <w:r>
        <w:rPr>
          <w:noProof/>
        </w:rPr>
        <w:drawing>
          <wp:inline distT="0" distB="0" distL="0" distR="0" wp14:anchorId="296AE9A9" wp14:editId="5E3178F7">
            <wp:extent cx="3142800" cy="31428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035F" w14:textId="0777E957" w:rsidR="002B529B" w:rsidRDefault="002B529B" w:rsidP="002B529B">
      <w:pPr>
        <w:pStyle w:val="Legenda"/>
        <w:jc w:val="center"/>
        <w:divId w:val="1232275781"/>
      </w:pPr>
      <w:r>
        <w:t xml:space="preserve">Figura </w:t>
      </w:r>
      <w:r w:rsidR="00DE687A">
        <w:fldChar w:fldCharType="begin"/>
      </w:r>
      <w:r w:rsidR="00DE687A">
        <w:instrText xml:space="preserve"> SEQ Figura \* ARABIC </w:instrText>
      </w:r>
      <w:r w:rsidR="00DE687A">
        <w:fldChar w:fldCharType="separate"/>
      </w:r>
      <w:r w:rsidR="003D2176">
        <w:rPr>
          <w:noProof/>
        </w:rPr>
        <w:t>2</w:t>
      </w:r>
      <w:r w:rsidR="00DE687A">
        <w:rPr>
          <w:noProof/>
        </w:rPr>
        <w:fldChar w:fldCharType="end"/>
      </w:r>
      <w:r>
        <w:t xml:space="preserve"> - Espectro do </w:t>
      </w:r>
      <w:proofErr w:type="spellStart"/>
      <w:r>
        <w:t>white</w:t>
      </w:r>
      <w:proofErr w:type="spellEnd"/>
      <w:r>
        <w:t xml:space="preserve"> noise</w:t>
      </w:r>
    </w:p>
    <w:p w14:paraId="4D8A60B8" w14:textId="77777777" w:rsidR="002B529B" w:rsidRDefault="002B529B" w:rsidP="002B529B">
      <w:pPr>
        <w:keepNext/>
        <w:jc w:val="center"/>
        <w:divId w:val="1232275781"/>
      </w:pPr>
      <w:r>
        <w:rPr>
          <w:noProof/>
        </w:rPr>
        <w:lastRenderedPageBreak/>
        <w:drawing>
          <wp:inline distT="0" distB="0" distL="0" distR="0" wp14:anchorId="5AA8497A" wp14:editId="6FA86C1C">
            <wp:extent cx="3142800" cy="31428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E42C" w14:textId="056F2A59" w:rsidR="002B529B" w:rsidRPr="002B529B" w:rsidRDefault="002B529B" w:rsidP="002B529B">
      <w:pPr>
        <w:pStyle w:val="Legenda"/>
        <w:jc w:val="center"/>
        <w:divId w:val="1232275781"/>
      </w:pPr>
      <w:r>
        <w:t xml:space="preserve">Figura </w:t>
      </w:r>
      <w:r w:rsidR="00DE687A">
        <w:fldChar w:fldCharType="begin"/>
      </w:r>
      <w:r w:rsidR="00DE687A">
        <w:instrText xml:space="preserve"> SEQ Figura \* ARABIC </w:instrText>
      </w:r>
      <w:r w:rsidR="00DE687A">
        <w:fldChar w:fldCharType="separate"/>
      </w:r>
      <w:r w:rsidR="003D2176">
        <w:rPr>
          <w:noProof/>
        </w:rPr>
        <w:t>3</w:t>
      </w:r>
      <w:r w:rsidR="00DE687A">
        <w:rPr>
          <w:noProof/>
        </w:rPr>
        <w:fldChar w:fldCharType="end"/>
      </w:r>
      <w:r>
        <w:t xml:space="preserve"> - </w:t>
      </w:r>
      <w:proofErr w:type="spellStart"/>
      <w:r>
        <w:t>Escpectro</w:t>
      </w:r>
      <w:proofErr w:type="spellEnd"/>
      <w:r>
        <w:t xml:space="preserve"> do Brown noise</w:t>
      </w:r>
    </w:p>
    <w:p w14:paraId="4875BD79" w14:textId="77777777" w:rsidR="00A14A24" w:rsidRDefault="00A14A24" w:rsidP="00BA1316">
      <w:pPr>
        <w:pStyle w:val="NormalWeb"/>
        <w:divId w:val="1232275781"/>
      </w:pPr>
    </w:p>
    <w:p w14:paraId="0C416ED9" w14:textId="109AEEEE" w:rsidR="00353508" w:rsidRPr="000D6C7B" w:rsidRDefault="00353508" w:rsidP="00BA1316">
      <w:pPr>
        <w:pStyle w:val="NormalWeb"/>
        <w:divId w:val="1232275781"/>
      </w:pPr>
      <w:r w:rsidRPr="000D6C7B">
        <w:br w:type="page"/>
      </w:r>
    </w:p>
    <w:p w14:paraId="158FD151" w14:textId="2B3E34C2" w:rsidR="008E41D2" w:rsidRPr="00AA0AC5" w:rsidRDefault="008E41D2" w:rsidP="00552AA9">
      <w:pPr>
        <w:pStyle w:val="Dellent-Subttulo1"/>
        <w:numPr>
          <w:ilvl w:val="0"/>
          <w:numId w:val="30"/>
        </w:numPr>
        <w:divId w:val="1232275781"/>
      </w:pPr>
      <w:bookmarkStart w:id="6" w:name="_Toc94410177"/>
      <w:r w:rsidRPr="00AA0AC5">
        <w:rPr>
          <w:rStyle w:val="subtitulo3Carter"/>
          <w:b w:val="0"/>
          <w:bCs w:val="0"/>
          <w:i w:val="0"/>
          <w:color w:val="auto"/>
          <w:sz w:val="28"/>
        </w:rPr>
        <w:lastRenderedPageBreak/>
        <w:t>Análise de Resultados</w:t>
      </w:r>
      <w:bookmarkEnd w:id="6"/>
    </w:p>
    <w:p w14:paraId="77211723" w14:textId="0E1FF08F" w:rsidR="0027709A" w:rsidRDefault="0027709A" w:rsidP="00A00AB1">
      <w:pPr>
        <w:divId w:val="1232275781"/>
      </w:pPr>
      <w:r>
        <w:t xml:space="preserve">De forma a testar o programa desenvolvido, e a sua robustez, foi realizada uma </w:t>
      </w:r>
      <w:r w:rsidR="00D15206">
        <w:t>sequência</w:t>
      </w:r>
      <w:r>
        <w:t xml:space="preserve"> de testes que avalia a precisão do programa na identificação das músicas, variando a duração das samples, o compressor </w:t>
      </w:r>
      <w:r w:rsidR="00D01651">
        <w:t>utilizado</w:t>
      </w:r>
      <w:r w:rsidR="00E86C85">
        <w:t>,</w:t>
      </w:r>
      <w:r w:rsidR="00D01651">
        <w:t xml:space="preserve"> o volume e</w:t>
      </w:r>
      <w:r w:rsidR="00E86C85">
        <w:t xml:space="preserve"> o</w:t>
      </w:r>
      <w:r w:rsidR="00D01651">
        <w:t xml:space="preserve"> tipo d</w:t>
      </w:r>
      <w:r w:rsidR="00E86C85">
        <w:t xml:space="preserve">e </w:t>
      </w:r>
      <w:r w:rsidR="00D01651">
        <w:t>ru</w:t>
      </w:r>
      <w:r w:rsidR="00E86C85">
        <w:t>í</w:t>
      </w:r>
      <w:r w:rsidR="00D01651">
        <w:t>do que se irá adicionar à sample. Os testes foram realizados com total de 1</w:t>
      </w:r>
      <w:r w:rsidR="00715FCE">
        <w:t>05</w:t>
      </w:r>
      <w:r w:rsidR="00D01651">
        <w:t xml:space="preserve"> samples</w:t>
      </w:r>
      <w:r w:rsidR="00D15206">
        <w:t xml:space="preserve">, </w:t>
      </w:r>
      <w:r w:rsidR="00AE0057">
        <w:t>cada uma correspondente a uma das 1</w:t>
      </w:r>
      <w:r w:rsidR="00E86C85">
        <w:t>0</w:t>
      </w:r>
      <w:r w:rsidR="00AE0057">
        <w:t>5 músicas da base de dados.</w:t>
      </w:r>
    </w:p>
    <w:p w14:paraId="5CCC5ACC" w14:textId="2D51FDC2" w:rsidR="00AE0057" w:rsidRDefault="00AE0057" w:rsidP="00A00AB1">
      <w:pPr>
        <w:divId w:val="1232275781"/>
      </w:pPr>
      <w:r>
        <w:t xml:space="preserve">Para calcular a precisão foi </w:t>
      </w:r>
      <w:r w:rsidR="00E425C3">
        <w:t xml:space="preserve">desenvolvido um programa auxiliar, que executa todas as samples de um determinado diretório e, no fim, apresenta </w:t>
      </w:r>
      <w:r w:rsidR="00055DD9">
        <w:t>a precisão e o tempo de execução, em segundos. Para cada sample o programa compara o nome da música identificada com o nome da sample, sendo que o cálculo da precisão consiste no número de vezes que a identificação foi a correta em relação ao total de samples identificadas.</w:t>
      </w:r>
    </w:p>
    <w:p w14:paraId="02ACA86A" w14:textId="741070CF" w:rsidR="0027709A" w:rsidRDefault="00E55C09" w:rsidP="00A00AB1">
      <w:pPr>
        <w:divId w:val="1232275781"/>
      </w:pPr>
      <w:r>
        <w:t>Os tempos de execução apresentados nos resultados variam consoante a máquina em que foram executados os testes, sendo que apenas será relevante na análise aos vários compressores.</w:t>
      </w:r>
    </w:p>
    <w:p w14:paraId="67F4E308" w14:textId="37C6398B" w:rsidR="00241FF4" w:rsidRPr="000159BB" w:rsidRDefault="00715FCE" w:rsidP="00552AA9">
      <w:pPr>
        <w:pStyle w:val="Dellent-sub-ttulo2"/>
        <w:numPr>
          <w:ilvl w:val="1"/>
          <w:numId w:val="30"/>
        </w:numPr>
        <w:divId w:val="1232275781"/>
      </w:pPr>
      <w:bookmarkStart w:id="7" w:name="_Toc94410178"/>
      <w:r>
        <w:t>Análise à Duração das Samples</w:t>
      </w:r>
      <w:bookmarkEnd w:id="7"/>
    </w:p>
    <w:p w14:paraId="18494D01" w14:textId="0D9D8F5E" w:rsidR="00972D0A" w:rsidRDefault="00715FCE" w:rsidP="003B214E">
      <w:pPr>
        <w:divId w:val="1232275781"/>
      </w:pPr>
      <w:r>
        <w:t xml:space="preserve"> </w:t>
      </w:r>
      <w:r w:rsidR="008A657E">
        <w:t>Esta análise tem como objetivo compreender de que forma a duração das samples influ</w:t>
      </w:r>
      <w:r w:rsidR="000B0754">
        <w:t>ê</w:t>
      </w:r>
      <w:r w:rsidR="008A657E">
        <w:t xml:space="preserve">ncia a correta identificação da </w:t>
      </w:r>
      <w:r w:rsidR="002D177B">
        <w:t>música</w:t>
      </w:r>
      <w:r w:rsidR="008A657E">
        <w:t xml:space="preserve"> e, consequentemente, a precisão do programa.</w:t>
      </w:r>
    </w:p>
    <w:p w14:paraId="4B2FBCE1" w14:textId="7821B054" w:rsidR="008A657E" w:rsidRDefault="008A657E" w:rsidP="003B214E">
      <w:pPr>
        <w:divId w:val="1232275781"/>
      </w:pPr>
      <w:r>
        <w:t xml:space="preserve">Foram realizados testes para samples com 5, 10 e 15 segundos, sem ruído. A tabela 1 apresenta os resultados obtidos com a variação da duração utilizando o compressor </w:t>
      </w:r>
      <w:proofErr w:type="spellStart"/>
      <w:r>
        <w:t>lzma</w:t>
      </w:r>
      <w:proofErr w:type="spellEnd"/>
      <w:r>
        <w:t>.</w:t>
      </w:r>
    </w:p>
    <w:p w14:paraId="0E37C938" w14:textId="5AF72E96" w:rsidR="003B3AFE" w:rsidRDefault="003B3AFE" w:rsidP="003B3AFE">
      <w:pPr>
        <w:pStyle w:val="Legenda"/>
        <w:keepNext/>
        <w:jc w:val="center"/>
        <w:divId w:val="1232275781"/>
      </w:pPr>
      <w:r>
        <w:t>Tabel</w:t>
      </w:r>
      <w:r w:rsidR="000B0754">
        <w:t>a</w:t>
      </w:r>
      <w:r w:rsidR="002215AF">
        <w:t xml:space="preserve"> </w:t>
      </w:r>
      <w:r w:rsidR="00DE687A">
        <w:fldChar w:fldCharType="begin"/>
      </w:r>
      <w:r w:rsidR="00DE687A">
        <w:instrText xml:space="preserve"> SEQ Tabela \* ARABIC \s 1 </w:instrText>
      </w:r>
      <w:r w:rsidR="00DE687A">
        <w:fldChar w:fldCharType="separate"/>
      </w:r>
      <w:r w:rsidR="003D2176">
        <w:rPr>
          <w:noProof/>
        </w:rPr>
        <w:t>1</w:t>
      </w:r>
      <w:r w:rsidR="00DE687A">
        <w:rPr>
          <w:noProof/>
        </w:rPr>
        <w:fldChar w:fldCharType="end"/>
      </w:r>
      <w:r>
        <w:t xml:space="preserve"> </w:t>
      </w:r>
      <w:r w:rsidR="00715FCE">
        <w:t xml:space="preserve">– Resultados obtidos para o compressor </w:t>
      </w:r>
      <w:proofErr w:type="spellStart"/>
      <w:r w:rsidR="00715FCE" w:rsidRPr="00715FCE">
        <w:t>lzma</w:t>
      </w:r>
      <w:proofErr w:type="spellEnd"/>
      <w:r w:rsidR="00715FCE">
        <w:t xml:space="preserve"> com a variação da duração das samples</w:t>
      </w:r>
    </w:p>
    <w:tbl>
      <w:tblPr>
        <w:tblStyle w:val="TabeladeGrelha5Escura"/>
        <w:tblW w:w="0" w:type="auto"/>
        <w:jc w:val="center"/>
        <w:tblLook w:val="06A0" w:firstRow="1" w:lastRow="0" w:firstColumn="1" w:lastColumn="0" w:noHBand="1" w:noVBand="1"/>
      </w:tblPr>
      <w:tblGrid>
        <w:gridCol w:w="2387"/>
        <w:gridCol w:w="1486"/>
        <w:gridCol w:w="2648"/>
      </w:tblGrid>
      <w:tr w:rsidR="00715FCE" w14:paraId="05E83B91" w14:textId="77777777" w:rsidTr="0071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734269B" w14:textId="74A87067" w:rsidR="00715FCE" w:rsidRDefault="00715FCE" w:rsidP="00FD73D8">
            <w:pPr>
              <w:pStyle w:val="NormalWeb"/>
            </w:pPr>
            <w:r>
              <w:t>Duração da sample</w:t>
            </w:r>
          </w:p>
        </w:tc>
        <w:tc>
          <w:tcPr>
            <w:tcW w:w="1486" w:type="dxa"/>
          </w:tcPr>
          <w:p w14:paraId="66B9D256" w14:textId="466C9996" w:rsidR="00715FCE" w:rsidRDefault="00715FCE" w:rsidP="00FD73D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Precisão</w:t>
            </w:r>
          </w:p>
        </w:tc>
        <w:tc>
          <w:tcPr>
            <w:tcW w:w="2648" w:type="dxa"/>
          </w:tcPr>
          <w:p w14:paraId="01C718C5" w14:textId="29CF1B84" w:rsidR="00715FCE" w:rsidRDefault="00715FCE" w:rsidP="00FD73D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Execução</w:t>
            </w:r>
          </w:p>
        </w:tc>
      </w:tr>
      <w:tr w:rsidR="00715FCE" w14:paraId="7748ED42" w14:textId="77777777" w:rsidTr="00715FCE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941CDDE" w14:textId="0569F68A" w:rsidR="00715FCE" w:rsidRDefault="00715FCE" w:rsidP="00FD73D8">
            <w:pPr>
              <w:pStyle w:val="NormalWeb"/>
            </w:pPr>
            <w:r>
              <w:t>5 segundos</w:t>
            </w:r>
          </w:p>
        </w:tc>
        <w:tc>
          <w:tcPr>
            <w:tcW w:w="1486" w:type="dxa"/>
          </w:tcPr>
          <w:p w14:paraId="2C838D39" w14:textId="474CDF99" w:rsidR="00715FCE" w:rsidRPr="00B57D2F" w:rsidRDefault="00E425C3" w:rsidP="00B57D2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  <w:color w:val="1E1E1E"/>
              </w:rPr>
              <w:t>100%</w:t>
            </w:r>
          </w:p>
        </w:tc>
        <w:tc>
          <w:tcPr>
            <w:tcW w:w="2648" w:type="dxa"/>
          </w:tcPr>
          <w:p w14:paraId="4DCD99CD" w14:textId="6EDE5F16" w:rsidR="00715FCE" w:rsidRPr="00B57D2F" w:rsidRDefault="00E425C3" w:rsidP="00FD73D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 w:rsidRPr="00E425C3">
              <w:rPr>
                <w:rFonts w:ascii="Segoe UI Emoji" w:hAnsi="Segoe UI Emoji" w:cs="Segoe UI Emoji"/>
                <w:color w:val="1E1E1E"/>
              </w:rPr>
              <w:t>511.0</w:t>
            </w:r>
            <w:r>
              <w:rPr>
                <w:rFonts w:ascii="Segoe UI Emoji" w:hAnsi="Segoe UI Emoji" w:cs="Segoe UI Emoji"/>
                <w:color w:val="1E1E1E"/>
              </w:rPr>
              <w:t xml:space="preserve"> segundos</w:t>
            </w:r>
          </w:p>
        </w:tc>
      </w:tr>
      <w:tr w:rsidR="00715FCE" w14:paraId="3EF52824" w14:textId="77777777" w:rsidTr="00715FCE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43C30532" w14:textId="376BDD8E" w:rsidR="00715FCE" w:rsidRDefault="00715FCE" w:rsidP="00FD73D8">
            <w:pPr>
              <w:pStyle w:val="NormalWeb"/>
            </w:pPr>
            <w:r>
              <w:t>10 segundos</w:t>
            </w:r>
          </w:p>
        </w:tc>
        <w:tc>
          <w:tcPr>
            <w:tcW w:w="1486" w:type="dxa"/>
          </w:tcPr>
          <w:p w14:paraId="2BAB31B2" w14:textId="20F3DC9F" w:rsidR="00715FCE" w:rsidRPr="00A80451" w:rsidRDefault="00A71DCF" w:rsidP="00FD73D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648" w:type="dxa"/>
          </w:tcPr>
          <w:p w14:paraId="619E4E08" w14:textId="400B3DAD" w:rsidR="00715FCE" w:rsidRPr="00B57D2F" w:rsidRDefault="00A163F3" w:rsidP="00FD73D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>531.3 segundos</w:t>
            </w:r>
          </w:p>
        </w:tc>
      </w:tr>
      <w:tr w:rsidR="00715FCE" w14:paraId="39BC6679" w14:textId="77777777" w:rsidTr="00715FCE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5E11C651" w14:textId="1AD39ACE" w:rsidR="00715FCE" w:rsidRPr="005974D2" w:rsidRDefault="00715FCE" w:rsidP="00FD73D8">
            <w:pPr>
              <w:pStyle w:val="NormalWeb"/>
            </w:pPr>
            <w:r>
              <w:t>15 segundos</w:t>
            </w:r>
          </w:p>
        </w:tc>
        <w:tc>
          <w:tcPr>
            <w:tcW w:w="1486" w:type="dxa"/>
          </w:tcPr>
          <w:p w14:paraId="6AF1F813" w14:textId="1E0ABA7D" w:rsidR="00715FCE" w:rsidRPr="00B57D2F" w:rsidRDefault="002D177B" w:rsidP="00FD73D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648" w:type="dxa"/>
          </w:tcPr>
          <w:p w14:paraId="5FC6EB42" w14:textId="05114CF4" w:rsidR="00715FCE" w:rsidRPr="00E554B9" w:rsidRDefault="002D177B" w:rsidP="00FD73D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>586.9 segundos</w:t>
            </w:r>
          </w:p>
        </w:tc>
      </w:tr>
    </w:tbl>
    <w:p w14:paraId="08A63FDA" w14:textId="670942A9" w:rsidR="008B531F" w:rsidRDefault="00C87F54" w:rsidP="0011682E">
      <w:pPr>
        <w:divId w:val="1232275781"/>
      </w:pPr>
      <w:r w:rsidRPr="00FD458C">
        <w:t xml:space="preserve">Analisando a tabela, é possível </w:t>
      </w:r>
      <w:r w:rsidR="002D177B">
        <w:t>verificar que os resultados são bastante parecidos e que os melhores resultados para a precisão são obtidos com samples de 5 segundos, enquanto os piores são obtidos para samples de 10 e 15 segundos. Em relação ao tempo de execução, a duração da sample parece ter influência neste valor.</w:t>
      </w:r>
    </w:p>
    <w:p w14:paraId="319B4A74" w14:textId="6FB2F1CD" w:rsidR="002D177B" w:rsidRDefault="002D177B" w:rsidP="0011682E">
      <w:pPr>
        <w:divId w:val="1232275781"/>
      </w:pPr>
      <w:r>
        <w:t xml:space="preserve">Os resultados relativos à precisão não eram os esperados, uma vez que se esperava que a precisão aumentasse com a duração das samples, e o que se verifica entre os 5 e os 10 segundos é o oposto. </w:t>
      </w:r>
      <w:r w:rsidR="00C31F98">
        <w:t xml:space="preserve">Partindo do pressuposto que esta estranha tendência seria devido ao compressor que se utilizou, decidiu-se efetuar os mesmos testes utilizando outro compressor, neste caso o compressor </w:t>
      </w:r>
      <w:proofErr w:type="spellStart"/>
      <w:r w:rsidR="00C31F98">
        <w:t>gzip</w:t>
      </w:r>
      <w:proofErr w:type="spellEnd"/>
      <w:r w:rsidR="00C31F98">
        <w:t>. Os resultados obtidos com este compressor são apresentados na tabela 2.</w:t>
      </w:r>
    </w:p>
    <w:p w14:paraId="3EF33411" w14:textId="77777777" w:rsidR="00C31F98" w:rsidRDefault="00C31F98" w:rsidP="0011682E">
      <w:pPr>
        <w:divId w:val="1232275781"/>
      </w:pPr>
    </w:p>
    <w:p w14:paraId="12A0EE58" w14:textId="7D702F9B" w:rsidR="00C31F98" w:rsidRDefault="00C31F98" w:rsidP="00EF536C">
      <w:pPr>
        <w:pStyle w:val="Legenda"/>
        <w:keepNext/>
        <w:jc w:val="center"/>
        <w:divId w:val="1232275781"/>
      </w:pPr>
      <w:r>
        <w:lastRenderedPageBreak/>
        <w:t xml:space="preserve">Tabela </w:t>
      </w:r>
      <w:r w:rsidR="00DE687A">
        <w:fldChar w:fldCharType="begin"/>
      </w:r>
      <w:r w:rsidR="00DE687A">
        <w:instrText xml:space="preserve"> SEQ Tabela \* ARABIC \s 1 </w:instrText>
      </w:r>
      <w:r w:rsidR="00DE687A">
        <w:fldChar w:fldCharType="separate"/>
      </w:r>
      <w:r w:rsidR="003D2176">
        <w:rPr>
          <w:noProof/>
        </w:rPr>
        <w:t>2</w:t>
      </w:r>
      <w:r w:rsidR="00DE687A">
        <w:rPr>
          <w:noProof/>
        </w:rPr>
        <w:fldChar w:fldCharType="end"/>
      </w:r>
      <w:r>
        <w:t xml:space="preserve"> - Resultados obtidos para o compressor </w:t>
      </w:r>
      <w:proofErr w:type="spellStart"/>
      <w:r>
        <w:t>gzip</w:t>
      </w:r>
      <w:proofErr w:type="spellEnd"/>
      <w:r>
        <w:t xml:space="preserve"> com a variação da duração das samples</w:t>
      </w:r>
    </w:p>
    <w:tbl>
      <w:tblPr>
        <w:tblStyle w:val="TabeladeGrelha5Escura"/>
        <w:tblW w:w="0" w:type="auto"/>
        <w:jc w:val="center"/>
        <w:tblLook w:val="06A0" w:firstRow="1" w:lastRow="0" w:firstColumn="1" w:lastColumn="0" w:noHBand="1" w:noVBand="1"/>
      </w:tblPr>
      <w:tblGrid>
        <w:gridCol w:w="2387"/>
        <w:gridCol w:w="1486"/>
        <w:gridCol w:w="2648"/>
      </w:tblGrid>
      <w:tr w:rsidR="00C31F98" w14:paraId="111C433C" w14:textId="77777777" w:rsidTr="00C31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21A91E8E" w14:textId="77777777" w:rsidR="00C31F98" w:rsidRDefault="00C31F98" w:rsidP="0026069E">
            <w:pPr>
              <w:pStyle w:val="NormalWeb"/>
            </w:pPr>
            <w:r>
              <w:t>Duração da sample</w:t>
            </w:r>
          </w:p>
        </w:tc>
        <w:tc>
          <w:tcPr>
            <w:tcW w:w="1486" w:type="dxa"/>
          </w:tcPr>
          <w:p w14:paraId="7005F930" w14:textId="77777777" w:rsidR="00C31F98" w:rsidRDefault="00C31F98" w:rsidP="0026069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Precisão</w:t>
            </w:r>
          </w:p>
        </w:tc>
        <w:tc>
          <w:tcPr>
            <w:tcW w:w="2648" w:type="dxa"/>
          </w:tcPr>
          <w:p w14:paraId="30358AD8" w14:textId="77777777" w:rsidR="00C31F98" w:rsidRDefault="00C31F98" w:rsidP="0026069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Execução</w:t>
            </w:r>
          </w:p>
        </w:tc>
      </w:tr>
      <w:tr w:rsidR="00C31F98" w14:paraId="60ACB48B" w14:textId="77777777" w:rsidTr="00C31F98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044C0235" w14:textId="77777777" w:rsidR="00C31F98" w:rsidRDefault="00C31F98" w:rsidP="0026069E">
            <w:pPr>
              <w:pStyle w:val="NormalWeb"/>
            </w:pPr>
            <w:r>
              <w:t>5 segundos</w:t>
            </w:r>
          </w:p>
        </w:tc>
        <w:tc>
          <w:tcPr>
            <w:tcW w:w="1486" w:type="dxa"/>
          </w:tcPr>
          <w:p w14:paraId="72FD6193" w14:textId="78642E75" w:rsidR="00C31F98" w:rsidRPr="00B57D2F" w:rsidRDefault="00ED4243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93.8%</w:t>
            </w:r>
          </w:p>
        </w:tc>
        <w:tc>
          <w:tcPr>
            <w:tcW w:w="2648" w:type="dxa"/>
          </w:tcPr>
          <w:p w14:paraId="7D9538B0" w14:textId="092EDC4F" w:rsidR="00C31F98" w:rsidRPr="00B57D2F" w:rsidRDefault="00ED4243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>446</w:t>
            </w:r>
            <w:r w:rsidR="00C31F98">
              <w:rPr>
                <w:rFonts w:ascii="Segoe UI Emoji" w:hAnsi="Segoe UI Emoji" w:cs="Segoe UI Emoji"/>
                <w:color w:val="1E1E1E"/>
              </w:rPr>
              <w:t xml:space="preserve"> segundos</w:t>
            </w:r>
          </w:p>
        </w:tc>
      </w:tr>
      <w:tr w:rsidR="00C31F98" w14:paraId="47110E94" w14:textId="77777777" w:rsidTr="00C31F98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5C971508" w14:textId="77777777" w:rsidR="00C31F98" w:rsidRDefault="00C31F98" w:rsidP="0026069E">
            <w:pPr>
              <w:pStyle w:val="NormalWeb"/>
            </w:pPr>
            <w:r>
              <w:t>10 segundos</w:t>
            </w:r>
          </w:p>
        </w:tc>
        <w:tc>
          <w:tcPr>
            <w:tcW w:w="1486" w:type="dxa"/>
          </w:tcPr>
          <w:p w14:paraId="2B0EBA43" w14:textId="524FCF22" w:rsidR="00C31F98" w:rsidRPr="00A80451" w:rsidRDefault="008630F5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93,8%</w:t>
            </w:r>
          </w:p>
        </w:tc>
        <w:tc>
          <w:tcPr>
            <w:tcW w:w="2648" w:type="dxa"/>
          </w:tcPr>
          <w:p w14:paraId="6F0C5475" w14:textId="134A396A" w:rsidR="00C31F98" w:rsidRPr="00B57D2F" w:rsidRDefault="00C31F98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>5</w:t>
            </w:r>
            <w:r w:rsidR="008630F5">
              <w:rPr>
                <w:rFonts w:ascii="Segoe UI Emoji" w:hAnsi="Segoe UI Emoji" w:cs="Segoe UI Emoji"/>
                <w:color w:val="1E1E1E"/>
              </w:rPr>
              <w:t>00</w:t>
            </w:r>
            <w:r>
              <w:rPr>
                <w:rFonts w:ascii="Segoe UI Emoji" w:hAnsi="Segoe UI Emoji" w:cs="Segoe UI Emoji"/>
                <w:color w:val="1E1E1E"/>
              </w:rPr>
              <w:t xml:space="preserve"> segundos</w:t>
            </w:r>
          </w:p>
        </w:tc>
      </w:tr>
      <w:tr w:rsidR="00C31F98" w14:paraId="10374970" w14:textId="77777777" w:rsidTr="00C31F98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74692A31" w14:textId="77777777" w:rsidR="00C31F98" w:rsidRPr="005974D2" w:rsidRDefault="00C31F98" w:rsidP="0026069E">
            <w:pPr>
              <w:pStyle w:val="NormalWeb"/>
            </w:pPr>
            <w:r>
              <w:t>15 segundos</w:t>
            </w:r>
          </w:p>
        </w:tc>
        <w:tc>
          <w:tcPr>
            <w:tcW w:w="1486" w:type="dxa"/>
          </w:tcPr>
          <w:p w14:paraId="01847F42" w14:textId="53D6E5ED" w:rsidR="00C31F98" w:rsidRPr="00B57D2F" w:rsidRDefault="00640BF2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  <w:tc>
          <w:tcPr>
            <w:tcW w:w="2648" w:type="dxa"/>
          </w:tcPr>
          <w:p w14:paraId="5312B85A" w14:textId="649A04FB" w:rsidR="00C31F98" w:rsidRPr="00E554B9" w:rsidRDefault="00640BF2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>554.4</w:t>
            </w:r>
            <w:r w:rsidR="00C31F98">
              <w:rPr>
                <w:rFonts w:ascii="Segoe UI Emoji" w:hAnsi="Segoe UI Emoji" w:cs="Segoe UI Emoji"/>
                <w:color w:val="1E1E1E"/>
              </w:rPr>
              <w:t xml:space="preserve"> segundos</w:t>
            </w:r>
          </w:p>
        </w:tc>
      </w:tr>
    </w:tbl>
    <w:p w14:paraId="38FB4377" w14:textId="339283D5" w:rsidR="002D177B" w:rsidRDefault="00ED4243" w:rsidP="0011682E">
      <w:pPr>
        <w:divId w:val="1232275781"/>
      </w:pPr>
      <w:r w:rsidRPr="00E41A48">
        <w:t>Analisando</w:t>
      </w:r>
      <w:r>
        <w:t xml:space="preserve"> a tabela, é possível concluir que, no caso deste compressor, quanto maior a duração da sample, maior será a precisão. Com isto, verifica-se que a influência da duração da sample varia consoante o compressor, porem, de uma forma geral, a precisão aumenta </w:t>
      </w:r>
      <w:r w:rsidR="00E41A48">
        <w:t>c</w:t>
      </w:r>
      <w:r>
        <w:t>om a duração da sample. Em relação ao tempo de execução, verifica-se que aumenta consoante o aumento da duração da sample.</w:t>
      </w:r>
    </w:p>
    <w:p w14:paraId="4BFD0635" w14:textId="56B83537" w:rsidR="008E41D2" w:rsidRPr="000159BB" w:rsidRDefault="00ED4243" w:rsidP="00552AA9">
      <w:pPr>
        <w:pStyle w:val="Dellent-sub-ttulo2"/>
        <w:numPr>
          <w:ilvl w:val="1"/>
          <w:numId w:val="30"/>
        </w:numPr>
        <w:divId w:val="1232275781"/>
      </w:pPr>
      <w:bookmarkStart w:id="8" w:name="_Toc94410179"/>
      <w:r>
        <w:t>Análise aos Compressores</w:t>
      </w:r>
      <w:bookmarkEnd w:id="8"/>
    </w:p>
    <w:p w14:paraId="4EC7AFC8" w14:textId="0D7ACCA6" w:rsidR="00E539B0" w:rsidRDefault="00ED4243" w:rsidP="00595A51">
      <w:pPr>
        <w:divId w:val="1232275781"/>
      </w:pPr>
      <w:r w:rsidRPr="00ED4243">
        <w:t xml:space="preserve"> Esta análise tem como o</w:t>
      </w:r>
      <w:r>
        <w:t>bjetivo compreender de que forma é que a escolha com compressor irá influenciar a precisão e o tempo de execução do programa.</w:t>
      </w:r>
    </w:p>
    <w:p w14:paraId="5A67641A" w14:textId="7723A829" w:rsidR="00ED4243" w:rsidRPr="00ED4243" w:rsidRDefault="00333280" w:rsidP="00595A51">
      <w:pPr>
        <w:divId w:val="1232275781"/>
      </w:pPr>
      <w:r>
        <w:t>Foram realizados testes para os 5 compressores disponíveis no programa, utilizando samples com duração de 15 segundos e sem ruído. A tabela 3 apresenta os resultados obtidos com a variação do compressor utilizado.</w:t>
      </w:r>
    </w:p>
    <w:p w14:paraId="39CAD3C4" w14:textId="62045965" w:rsidR="00333280" w:rsidRDefault="00333280" w:rsidP="00333280">
      <w:pPr>
        <w:pStyle w:val="Legenda"/>
        <w:keepNext/>
        <w:jc w:val="center"/>
        <w:divId w:val="1232275781"/>
      </w:pPr>
      <w:r>
        <w:t xml:space="preserve">Tabela </w:t>
      </w:r>
      <w:r w:rsidR="00DE687A">
        <w:fldChar w:fldCharType="begin"/>
      </w:r>
      <w:r w:rsidR="00DE687A">
        <w:instrText xml:space="preserve"> STYLEREF 1 \s </w:instrText>
      </w:r>
      <w:r w:rsidR="00DE687A">
        <w:fldChar w:fldCharType="separate"/>
      </w:r>
      <w:r w:rsidR="003D2176">
        <w:rPr>
          <w:b/>
          <w:bCs/>
          <w:noProof/>
        </w:rPr>
        <w:t>Erro! Não existe nenhum texto com o estilo especificado no documento.</w:t>
      </w:r>
      <w:r w:rsidR="00DE687A">
        <w:fldChar w:fldCharType="end"/>
      </w:r>
      <w:r w:rsidR="00DE687A">
        <w:fldChar w:fldCharType="begin"/>
      </w:r>
      <w:r w:rsidR="00DE687A">
        <w:instrText xml:space="preserve"> SEQ Tabela \* ARABIC \s 1 </w:instrText>
      </w:r>
      <w:r w:rsidR="00DE687A">
        <w:fldChar w:fldCharType="separate"/>
      </w:r>
      <w:r w:rsidR="003D2176">
        <w:rPr>
          <w:noProof/>
        </w:rPr>
        <w:t>3</w:t>
      </w:r>
      <w:r w:rsidR="00DE687A">
        <w:rPr>
          <w:noProof/>
        </w:rPr>
        <w:fldChar w:fldCharType="end"/>
      </w:r>
      <w:r>
        <w:t xml:space="preserve"> - Resultados obtidos com a variação do compressor</w:t>
      </w:r>
    </w:p>
    <w:tbl>
      <w:tblPr>
        <w:tblStyle w:val="TabeladeGrelha5Escura"/>
        <w:tblW w:w="0" w:type="auto"/>
        <w:jc w:val="center"/>
        <w:tblLook w:val="06A0" w:firstRow="1" w:lastRow="0" w:firstColumn="1" w:lastColumn="0" w:noHBand="1" w:noVBand="1"/>
      </w:tblPr>
      <w:tblGrid>
        <w:gridCol w:w="2387"/>
        <w:gridCol w:w="1486"/>
        <w:gridCol w:w="2648"/>
      </w:tblGrid>
      <w:tr w:rsidR="00ED4243" w14:paraId="78EFEB49" w14:textId="77777777" w:rsidTr="00ED4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51BE2C78" w14:textId="0FF6A133" w:rsidR="00ED4243" w:rsidRDefault="00ED4243" w:rsidP="0026069E">
            <w:pPr>
              <w:pStyle w:val="NormalWeb"/>
            </w:pPr>
            <w:r>
              <w:t>Compressor</w:t>
            </w:r>
          </w:p>
        </w:tc>
        <w:tc>
          <w:tcPr>
            <w:tcW w:w="1486" w:type="dxa"/>
          </w:tcPr>
          <w:p w14:paraId="07BCEA9D" w14:textId="77777777" w:rsidR="00ED4243" w:rsidRDefault="00ED4243" w:rsidP="0026069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Precisão</w:t>
            </w:r>
          </w:p>
        </w:tc>
        <w:tc>
          <w:tcPr>
            <w:tcW w:w="2648" w:type="dxa"/>
          </w:tcPr>
          <w:p w14:paraId="7581358A" w14:textId="77777777" w:rsidR="00ED4243" w:rsidRDefault="00ED4243" w:rsidP="0026069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Execução</w:t>
            </w:r>
          </w:p>
        </w:tc>
      </w:tr>
      <w:tr w:rsidR="00ED4243" w14:paraId="16E79A14" w14:textId="77777777" w:rsidTr="00ED4243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27224EF9" w14:textId="26EDA5F2" w:rsidR="00ED4243" w:rsidRDefault="00ED4243" w:rsidP="0026069E">
            <w:pPr>
              <w:pStyle w:val="NormalWeb"/>
            </w:pPr>
            <w:proofErr w:type="spellStart"/>
            <w:r>
              <w:t>gzip</w:t>
            </w:r>
            <w:proofErr w:type="spellEnd"/>
          </w:p>
        </w:tc>
        <w:tc>
          <w:tcPr>
            <w:tcW w:w="1486" w:type="dxa"/>
          </w:tcPr>
          <w:p w14:paraId="6A3C7F3F" w14:textId="3CB84953" w:rsidR="00ED4243" w:rsidRPr="00B57D2F" w:rsidRDefault="009E53DB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EF536C">
              <w:t>4</w:t>
            </w:r>
            <w:r>
              <w:t>%</w:t>
            </w:r>
          </w:p>
        </w:tc>
        <w:tc>
          <w:tcPr>
            <w:tcW w:w="2648" w:type="dxa"/>
          </w:tcPr>
          <w:p w14:paraId="2DEA7718" w14:textId="0E73C9FA" w:rsidR="00ED4243" w:rsidRPr="00B57D2F" w:rsidRDefault="009E53DB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 xml:space="preserve">549.4 </w:t>
            </w:r>
            <w:r w:rsidR="00ED4243">
              <w:rPr>
                <w:rFonts w:ascii="Segoe UI Emoji" w:hAnsi="Segoe UI Emoji" w:cs="Segoe UI Emoji"/>
                <w:color w:val="1E1E1E"/>
              </w:rPr>
              <w:t>segundos</w:t>
            </w:r>
          </w:p>
        </w:tc>
      </w:tr>
      <w:tr w:rsidR="00ED4243" w14:paraId="3052CD82" w14:textId="77777777" w:rsidTr="00ED4243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4E0EBA3F" w14:textId="546EF50D" w:rsidR="00ED4243" w:rsidRDefault="00ED4243" w:rsidP="0026069E">
            <w:pPr>
              <w:pStyle w:val="NormalWeb"/>
            </w:pPr>
            <w:r>
              <w:t>7Zip</w:t>
            </w:r>
          </w:p>
        </w:tc>
        <w:tc>
          <w:tcPr>
            <w:tcW w:w="1486" w:type="dxa"/>
          </w:tcPr>
          <w:p w14:paraId="260BD995" w14:textId="65522E13" w:rsidR="00ED4243" w:rsidRPr="00A80451" w:rsidRDefault="00C45F02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93.8%</w:t>
            </w:r>
          </w:p>
        </w:tc>
        <w:tc>
          <w:tcPr>
            <w:tcW w:w="2648" w:type="dxa"/>
          </w:tcPr>
          <w:p w14:paraId="2FA6E2AD" w14:textId="6B36A2C6" w:rsidR="00ED4243" w:rsidRPr="00B57D2F" w:rsidRDefault="00C45F02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 xml:space="preserve">734.9 </w:t>
            </w:r>
            <w:r w:rsidR="00ED4243">
              <w:rPr>
                <w:rFonts w:ascii="Segoe UI Emoji" w:hAnsi="Segoe UI Emoji" w:cs="Segoe UI Emoji"/>
                <w:color w:val="1E1E1E"/>
              </w:rPr>
              <w:t>segundos</w:t>
            </w:r>
          </w:p>
        </w:tc>
      </w:tr>
      <w:tr w:rsidR="00ED4243" w14:paraId="39900FCB" w14:textId="77777777" w:rsidTr="00ED4243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73A2B2B7" w14:textId="34D4A0EC" w:rsidR="00ED4243" w:rsidRPr="005974D2" w:rsidRDefault="00ED4243" w:rsidP="0026069E">
            <w:pPr>
              <w:pStyle w:val="NormalWeb"/>
            </w:pPr>
            <w:proofErr w:type="spellStart"/>
            <w:r>
              <w:t>zlib</w:t>
            </w:r>
            <w:proofErr w:type="spellEnd"/>
          </w:p>
        </w:tc>
        <w:tc>
          <w:tcPr>
            <w:tcW w:w="1486" w:type="dxa"/>
          </w:tcPr>
          <w:p w14:paraId="43AF030D" w14:textId="566FDF6E" w:rsidR="00ED4243" w:rsidRPr="00B57D2F" w:rsidRDefault="00766D8D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93.8%</w:t>
            </w:r>
          </w:p>
        </w:tc>
        <w:tc>
          <w:tcPr>
            <w:tcW w:w="2648" w:type="dxa"/>
          </w:tcPr>
          <w:p w14:paraId="2C14EB35" w14:textId="7406ADE1" w:rsidR="00ED4243" w:rsidRPr="00E554B9" w:rsidRDefault="00766D8D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 xml:space="preserve">560.0 </w:t>
            </w:r>
            <w:r w:rsidR="00ED4243">
              <w:rPr>
                <w:rFonts w:ascii="Segoe UI Emoji" w:hAnsi="Segoe UI Emoji" w:cs="Segoe UI Emoji"/>
                <w:color w:val="1E1E1E"/>
              </w:rPr>
              <w:t>segundos</w:t>
            </w:r>
          </w:p>
        </w:tc>
      </w:tr>
      <w:tr w:rsidR="00ED4243" w14:paraId="5395268E" w14:textId="77777777" w:rsidTr="00ED4243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52BDD0B7" w14:textId="64FE0899" w:rsidR="00ED4243" w:rsidRDefault="00ED4243" w:rsidP="0026069E">
            <w:pPr>
              <w:pStyle w:val="NormalWeb"/>
            </w:pPr>
            <w:r>
              <w:t>bzip2</w:t>
            </w:r>
          </w:p>
        </w:tc>
        <w:tc>
          <w:tcPr>
            <w:tcW w:w="1486" w:type="dxa"/>
          </w:tcPr>
          <w:p w14:paraId="56FCD98A" w14:textId="12FD59CD" w:rsidR="00ED4243" w:rsidRDefault="00947248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93.9%</w:t>
            </w:r>
          </w:p>
        </w:tc>
        <w:tc>
          <w:tcPr>
            <w:tcW w:w="2648" w:type="dxa"/>
          </w:tcPr>
          <w:p w14:paraId="3D3273E6" w14:textId="04A13E41" w:rsidR="00ED4243" w:rsidRDefault="00947248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>547.3 segundos</w:t>
            </w:r>
          </w:p>
        </w:tc>
      </w:tr>
      <w:tr w:rsidR="00ED4243" w14:paraId="01C7E308" w14:textId="77777777" w:rsidTr="00ED4243">
        <w:trPr>
          <w:divId w:val="1232275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75BCDCE4" w14:textId="33D1D78D" w:rsidR="00ED4243" w:rsidRDefault="00ED4243" w:rsidP="0026069E">
            <w:pPr>
              <w:pStyle w:val="NormalWeb"/>
            </w:pPr>
            <w:proofErr w:type="spellStart"/>
            <w:r>
              <w:t>lzma</w:t>
            </w:r>
            <w:proofErr w:type="spellEnd"/>
          </w:p>
        </w:tc>
        <w:tc>
          <w:tcPr>
            <w:tcW w:w="1486" w:type="dxa"/>
          </w:tcPr>
          <w:p w14:paraId="69731BD3" w14:textId="7CC1B094" w:rsidR="00ED4243" w:rsidRDefault="00AC6ADC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648" w:type="dxa"/>
          </w:tcPr>
          <w:p w14:paraId="7FFF575F" w14:textId="383A0DDE" w:rsidR="00ED4243" w:rsidRDefault="00AC6ADC" w:rsidP="0026069E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color w:val="1E1E1E"/>
              </w:rPr>
            </w:pPr>
            <w:r>
              <w:rPr>
                <w:rFonts w:ascii="Segoe UI Emoji" w:hAnsi="Segoe UI Emoji" w:cs="Segoe UI Emoji"/>
                <w:color w:val="1E1E1E"/>
              </w:rPr>
              <w:t>586.9 segundos</w:t>
            </w:r>
          </w:p>
        </w:tc>
      </w:tr>
    </w:tbl>
    <w:p w14:paraId="5BF281E0" w14:textId="2FE00DC5" w:rsidR="00ED4243" w:rsidRDefault="00947248" w:rsidP="00595A51">
      <w:pPr>
        <w:divId w:val="1232275781"/>
      </w:pPr>
      <w:r>
        <w:t>Analisando a tabela, é possível concluir que os compressores que apresentam os piores resultados são o 7Zip</w:t>
      </w:r>
      <w:r w:rsidR="00025D75">
        <w:t xml:space="preserve">, </w:t>
      </w:r>
      <w:proofErr w:type="spellStart"/>
      <w:r w:rsidR="00025D75">
        <w:t>gzip</w:t>
      </w:r>
      <w:proofErr w:type="spellEnd"/>
      <w:r w:rsidR="00025D75">
        <w:t xml:space="preserve">, </w:t>
      </w:r>
      <w:proofErr w:type="spellStart"/>
      <w:r w:rsidR="00025D75">
        <w:t>zlib</w:t>
      </w:r>
      <w:proofErr w:type="spellEnd"/>
      <w:r w:rsidR="00025D75">
        <w:t xml:space="preserve"> e bzip2. Por outro lado, o compressor que apresenta o melhor resultado é o </w:t>
      </w:r>
      <w:proofErr w:type="spellStart"/>
      <w:r w:rsidR="00025D75">
        <w:t>lzma</w:t>
      </w:r>
      <w:proofErr w:type="spellEnd"/>
      <w:r w:rsidR="00025D75">
        <w:t xml:space="preserve">. Destes compressores, o 7Zip e o </w:t>
      </w:r>
      <w:proofErr w:type="spellStart"/>
      <w:r w:rsidR="00025D75">
        <w:t>lzma</w:t>
      </w:r>
      <w:proofErr w:type="spellEnd"/>
      <w:r w:rsidR="00025D75">
        <w:t xml:space="preserve"> são os que demoram mais tempo e, ao contrário destes, o bzip2 é o que demora menos tempo. Posto isto, verifica-se que o compressor que apresenta uma melhor relação precisão/tempo de execução é o </w:t>
      </w:r>
      <w:proofErr w:type="spellStart"/>
      <w:r w:rsidR="00025D75">
        <w:t>lzma</w:t>
      </w:r>
      <w:proofErr w:type="spellEnd"/>
      <w:r w:rsidR="00025D75">
        <w:t>, obtendo resultados surpreendentemente bons para o seu tempo de execução.</w:t>
      </w:r>
    </w:p>
    <w:p w14:paraId="0B47075B" w14:textId="4C731E22" w:rsidR="00E539B0" w:rsidRDefault="002B69A2" w:rsidP="00552AA9">
      <w:pPr>
        <w:pStyle w:val="Dellent-sub-ttulo2"/>
        <w:numPr>
          <w:ilvl w:val="1"/>
          <w:numId w:val="30"/>
        </w:numPr>
        <w:divId w:val="1232275781"/>
      </w:pPr>
      <w:r>
        <w:t xml:space="preserve"> </w:t>
      </w:r>
      <w:bookmarkStart w:id="9" w:name="_Toc94410180"/>
      <w:r w:rsidR="00025D75">
        <w:t>Análise ao Volume do Ruído</w:t>
      </w:r>
      <w:bookmarkEnd w:id="9"/>
    </w:p>
    <w:p w14:paraId="13F31EEB" w14:textId="2173DF29" w:rsidR="00E539B0" w:rsidRDefault="00025D75" w:rsidP="001C59E1">
      <w:pPr>
        <w:divId w:val="1232275781"/>
      </w:pPr>
      <w:r>
        <w:t xml:space="preserve"> Esta análise tem como objetivo compreender de que forma é que o volume do ruído que será adicionado à sample influencia a precisão da sua identificação.</w:t>
      </w:r>
    </w:p>
    <w:p w14:paraId="6E8594D0" w14:textId="7E86120B" w:rsidR="00025D75" w:rsidRDefault="00025D75" w:rsidP="001C59E1">
      <w:pPr>
        <w:divId w:val="1232275781"/>
      </w:pPr>
      <w:r>
        <w:t>Foram realizados testes variando o volume entre 0 e 1.</w:t>
      </w:r>
      <w:r w:rsidR="00E719FF">
        <w:t xml:space="preserve"> Utilizando samples com duração de 15 segundos e com o tipo de ruído White noise. O compressor utilizado foi o </w:t>
      </w:r>
      <w:proofErr w:type="spellStart"/>
      <w:r w:rsidR="00E719FF">
        <w:t>lzma</w:t>
      </w:r>
      <w:proofErr w:type="spellEnd"/>
      <w:r w:rsidR="00E719FF">
        <w:t xml:space="preserve">, por </w:t>
      </w:r>
      <w:r w:rsidR="00E41A48">
        <w:t>ter sido</w:t>
      </w:r>
      <w:r w:rsidR="00E719FF">
        <w:t xml:space="preserve"> o compressor que apresenta a melhor relação precisão/tempo de execução. A tabela 4 apresenta os resultados obtidos com a variação do volume do ruído.</w:t>
      </w:r>
    </w:p>
    <w:p w14:paraId="7DA791EE" w14:textId="04BC610C" w:rsidR="00E719FF" w:rsidRDefault="00E719FF" w:rsidP="00E719FF">
      <w:pPr>
        <w:pStyle w:val="Legenda"/>
        <w:keepNext/>
        <w:jc w:val="center"/>
        <w:divId w:val="1232275781"/>
      </w:pPr>
      <w:r>
        <w:lastRenderedPageBreak/>
        <w:t xml:space="preserve">Tabela </w:t>
      </w:r>
      <w:r w:rsidR="00DE687A">
        <w:fldChar w:fldCharType="begin"/>
      </w:r>
      <w:r w:rsidR="00DE687A">
        <w:instrText xml:space="preserve"> SEQ Tabela \* ARABIC \s 1 </w:instrText>
      </w:r>
      <w:r w:rsidR="00DE687A">
        <w:fldChar w:fldCharType="separate"/>
      </w:r>
      <w:r w:rsidR="003D2176">
        <w:rPr>
          <w:noProof/>
        </w:rPr>
        <w:t>4</w:t>
      </w:r>
      <w:r w:rsidR="00DE687A">
        <w:rPr>
          <w:noProof/>
        </w:rPr>
        <w:fldChar w:fldCharType="end"/>
      </w:r>
      <w:r>
        <w:t xml:space="preserve"> - Resultados obtidos com a variação do ruído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25D75" w14:paraId="41981786" w14:textId="77777777" w:rsidTr="00025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CE3A46C" w14:textId="12BC70CB" w:rsidR="00025D75" w:rsidRDefault="00025D75" w:rsidP="001C59E1">
            <w:r>
              <w:t>Volume do Ruído</w:t>
            </w:r>
          </w:p>
        </w:tc>
        <w:tc>
          <w:tcPr>
            <w:tcW w:w="2926" w:type="dxa"/>
          </w:tcPr>
          <w:p w14:paraId="34279668" w14:textId="7BDDDCB3" w:rsidR="00025D75" w:rsidRDefault="00025D75" w:rsidP="001C5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Precisão</w:t>
            </w:r>
          </w:p>
        </w:tc>
        <w:tc>
          <w:tcPr>
            <w:tcW w:w="2926" w:type="dxa"/>
          </w:tcPr>
          <w:p w14:paraId="6DC1DF15" w14:textId="71CAB2DD" w:rsidR="00025D75" w:rsidRDefault="00025D75" w:rsidP="001C5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Execução</w:t>
            </w:r>
          </w:p>
        </w:tc>
      </w:tr>
      <w:tr w:rsidR="00025D75" w14:paraId="67F9185B" w14:textId="77777777" w:rsidTr="00E7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2CB42EE" w14:textId="1A80969C" w:rsidR="00025D75" w:rsidRDefault="00E719FF" w:rsidP="001C59E1">
            <w:r>
              <w:t>0</w:t>
            </w:r>
          </w:p>
        </w:tc>
        <w:tc>
          <w:tcPr>
            <w:tcW w:w="2926" w:type="dxa"/>
          </w:tcPr>
          <w:p w14:paraId="4AD3505E" w14:textId="699CBFBE" w:rsidR="00025D75" w:rsidRDefault="00E719FF" w:rsidP="001C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926" w:type="dxa"/>
          </w:tcPr>
          <w:p w14:paraId="27BF10ED" w14:textId="13CF141C" w:rsidR="00025D75" w:rsidRDefault="00E719FF" w:rsidP="001C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  <w:color w:val="1E1E1E"/>
              </w:rPr>
              <w:t>586.9 segundos</w:t>
            </w:r>
          </w:p>
        </w:tc>
      </w:tr>
      <w:tr w:rsidR="00025D75" w14:paraId="054C155E" w14:textId="77777777" w:rsidTr="00025D75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A28471B" w14:textId="11CD4CAA" w:rsidR="00025D75" w:rsidRDefault="00E719FF" w:rsidP="001C59E1">
            <w:r>
              <w:t>0.2</w:t>
            </w:r>
          </w:p>
        </w:tc>
        <w:tc>
          <w:tcPr>
            <w:tcW w:w="2926" w:type="dxa"/>
          </w:tcPr>
          <w:p w14:paraId="563CADCD" w14:textId="200DB772" w:rsidR="00025D75" w:rsidRDefault="003153DA" w:rsidP="001C5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93.9%</w:t>
            </w:r>
          </w:p>
        </w:tc>
        <w:tc>
          <w:tcPr>
            <w:tcW w:w="2926" w:type="dxa"/>
          </w:tcPr>
          <w:p w14:paraId="70E466E3" w14:textId="16C94300" w:rsidR="00025D75" w:rsidRDefault="003153DA" w:rsidP="001C5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602.7 segundos</w:t>
            </w:r>
          </w:p>
        </w:tc>
      </w:tr>
      <w:tr w:rsidR="00025D75" w14:paraId="33BCF2DE" w14:textId="77777777" w:rsidTr="0002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2DC7736" w14:textId="2C1A8785" w:rsidR="00025D75" w:rsidRDefault="00E719FF" w:rsidP="001C59E1">
            <w:r>
              <w:t>0.4</w:t>
            </w:r>
          </w:p>
        </w:tc>
        <w:tc>
          <w:tcPr>
            <w:tcW w:w="2926" w:type="dxa"/>
          </w:tcPr>
          <w:p w14:paraId="6ED63811" w14:textId="3A60E3C7" w:rsidR="00025D75" w:rsidRDefault="00EC2991" w:rsidP="001C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93.8%</w:t>
            </w:r>
          </w:p>
        </w:tc>
        <w:tc>
          <w:tcPr>
            <w:tcW w:w="2926" w:type="dxa"/>
          </w:tcPr>
          <w:p w14:paraId="2B31E222" w14:textId="22CF87DD" w:rsidR="00025D75" w:rsidRDefault="00EC2991" w:rsidP="001C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650.6 segundos</w:t>
            </w:r>
          </w:p>
        </w:tc>
      </w:tr>
      <w:tr w:rsidR="00025D75" w14:paraId="63D97EED" w14:textId="77777777" w:rsidTr="00025D75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BDF12F" w14:textId="2E7962E0" w:rsidR="00025D75" w:rsidRDefault="00E719FF" w:rsidP="001C59E1">
            <w:r>
              <w:t>0.6</w:t>
            </w:r>
          </w:p>
        </w:tc>
        <w:tc>
          <w:tcPr>
            <w:tcW w:w="2926" w:type="dxa"/>
          </w:tcPr>
          <w:p w14:paraId="7BDA7D4D" w14:textId="6EF09D63" w:rsidR="00025D75" w:rsidRDefault="008568AF" w:rsidP="001C5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92.7%</w:t>
            </w:r>
          </w:p>
        </w:tc>
        <w:tc>
          <w:tcPr>
            <w:tcW w:w="2926" w:type="dxa"/>
          </w:tcPr>
          <w:p w14:paraId="0805DC1A" w14:textId="55A36402" w:rsidR="00025D75" w:rsidRDefault="008568AF" w:rsidP="001C5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599.8</w:t>
            </w:r>
            <w:r w:rsidR="004604CA">
              <w:t xml:space="preserve"> segundos</w:t>
            </w:r>
          </w:p>
        </w:tc>
      </w:tr>
      <w:tr w:rsidR="00025D75" w14:paraId="4AA179DA" w14:textId="77777777" w:rsidTr="0002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9E72DC1" w14:textId="5196D50D" w:rsidR="00025D75" w:rsidRDefault="00E719FF" w:rsidP="001C59E1">
            <w:r>
              <w:t>0.8</w:t>
            </w:r>
          </w:p>
        </w:tc>
        <w:tc>
          <w:tcPr>
            <w:tcW w:w="2926" w:type="dxa"/>
          </w:tcPr>
          <w:p w14:paraId="24D30EEB" w14:textId="210930A4" w:rsidR="00025D75" w:rsidRDefault="004604CA" w:rsidP="001C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B15C75">
              <w:t>2.5%</w:t>
            </w:r>
          </w:p>
        </w:tc>
        <w:tc>
          <w:tcPr>
            <w:tcW w:w="2926" w:type="dxa"/>
          </w:tcPr>
          <w:p w14:paraId="4FF023FD" w14:textId="4A41FDFA" w:rsidR="00025D75" w:rsidRDefault="009403C5" w:rsidP="001C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583.9</w:t>
            </w:r>
            <w:r w:rsidR="004604CA">
              <w:t xml:space="preserve"> segundos</w:t>
            </w:r>
          </w:p>
        </w:tc>
      </w:tr>
      <w:tr w:rsidR="00025D75" w14:paraId="6F02AD04" w14:textId="77777777" w:rsidTr="00025D75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FCC6AFA" w14:textId="22783DC0" w:rsidR="00025D75" w:rsidRDefault="00E719FF" w:rsidP="001C59E1">
            <w:r>
              <w:t>1</w:t>
            </w:r>
          </w:p>
        </w:tc>
        <w:tc>
          <w:tcPr>
            <w:tcW w:w="2926" w:type="dxa"/>
          </w:tcPr>
          <w:p w14:paraId="5030B6EF" w14:textId="19229E6B" w:rsidR="00025D75" w:rsidRDefault="00421CDA" w:rsidP="001C5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926" w:type="dxa"/>
          </w:tcPr>
          <w:p w14:paraId="77E6DEEA" w14:textId="36CD63BC" w:rsidR="00025D75" w:rsidRDefault="00421CDA" w:rsidP="001C5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778.1 segundos</w:t>
            </w:r>
          </w:p>
        </w:tc>
      </w:tr>
    </w:tbl>
    <w:p w14:paraId="5505BA44" w14:textId="2657C6FE" w:rsidR="00025D75" w:rsidRDefault="00421CDA" w:rsidP="001C59E1">
      <w:pPr>
        <w:divId w:val="1232275781"/>
      </w:pPr>
      <w:r>
        <w:t xml:space="preserve">Analisando a tabela, é possível concluir que quanto maior o volume do ruído menor será a precisão. Para o compressor </w:t>
      </w:r>
      <w:proofErr w:type="spellStart"/>
      <w:r>
        <w:t>lzma</w:t>
      </w:r>
      <w:proofErr w:type="spellEnd"/>
      <w:r>
        <w:t>, um volume de ruído baixo não aparenta ter impacto na precisão, porém quan</w:t>
      </w:r>
      <w:r w:rsidR="00E113FB">
        <w:t>d</w:t>
      </w:r>
      <w:r>
        <w:t xml:space="preserve">o o volume do ruído começa a ser mais significativo, a precisão diminui. É de realçar que mesmo com bastante ruído na sample, a precisão ainda conseguiu valores bastantes satisfatórios e surpreendentes. Em relação ao tempo de execução, o volume do ruído parece </w:t>
      </w:r>
      <w:r w:rsidR="00E113FB">
        <w:t>ter</w:t>
      </w:r>
      <w:r>
        <w:t xml:space="preserve"> impacto na variação deste valor</w:t>
      </w:r>
      <w:r w:rsidR="00E113FB">
        <w:t>, isto é, quanto mais ruído maior é o tempo de execução.</w:t>
      </w:r>
    </w:p>
    <w:p w14:paraId="19200D37" w14:textId="10165525" w:rsidR="00E539B0" w:rsidRPr="00431150" w:rsidRDefault="00552AA9" w:rsidP="00552AA9">
      <w:pPr>
        <w:pStyle w:val="Dellent-sub-ttulo2"/>
        <w:numPr>
          <w:ilvl w:val="1"/>
          <w:numId w:val="30"/>
        </w:numPr>
        <w:divId w:val="1232275781"/>
      </w:pPr>
      <w:r>
        <w:t xml:space="preserve"> </w:t>
      </w:r>
      <w:bookmarkStart w:id="10" w:name="_Toc94410181"/>
      <w:r w:rsidR="00421CDA">
        <w:t>Análise ao Tipo de Ruído</w:t>
      </w:r>
      <w:bookmarkEnd w:id="10"/>
    </w:p>
    <w:p w14:paraId="2B4C5DF7" w14:textId="7D7FA38C" w:rsidR="00421CDA" w:rsidRDefault="00421CDA" w:rsidP="00421CDA">
      <w:pPr>
        <w:spacing w:after="0"/>
        <w:jc w:val="left"/>
      </w:pPr>
      <w:r w:rsidRPr="002215AF">
        <w:t>Foram realizados testes</w:t>
      </w:r>
      <w:r>
        <w:t xml:space="preserve"> para os três tipos de ruído disponíveis no programa, utilizando samples com a duração de 15 segundos e com o volume de ruído de 0</w:t>
      </w:r>
      <w:r w:rsidR="002215AF">
        <w:t>,</w:t>
      </w:r>
      <w:r>
        <w:t xml:space="preserve">6. O compressor utilizado foi o </w:t>
      </w:r>
      <w:proofErr w:type="spellStart"/>
      <w:r>
        <w:t>lzma</w:t>
      </w:r>
      <w:proofErr w:type="spellEnd"/>
      <w:r>
        <w:t>, por ter sido o compressor que apresenta a melhor relação precisão/tempo de execução. A tabela 5 apresenta os resultados obtidos com a variação do tipo de ruído.</w:t>
      </w:r>
    </w:p>
    <w:p w14:paraId="5DC642B9" w14:textId="7327C455" w:rsidR="002215AF" w:rsidRDefault="002215AF" w:rsidP="002215AF">
      <w:pPr>
        <w:pStyle w:val="Legenda"/>
        <w:keepNext/>
        <w:jc w:val="center"/>
      </w:pPr>
      <w:r>
        <w:t xml:space="preserve">Tabela </w:t>
      </w:r>
      <w:r w:rsidR="00DE687A">
        <w:fldChar w:fldCharType="begin"/>
      </w:r>
      <w:r w:rsidR="00DE687A">
        <w:instrText xml:space="preserve"> SEQ Tabela \* ARABIC \s 1 </w:instrText>
      </w:r>
      <w:r w:rsidR="00DE687A">
        <w:fldChar w:fldCharType="separate"/>
      </w:r>
      <w:r w:rsidR="003D2176">
        <w:rPr>
          <w:noProof/>
        </w:rPr>
        <w:t>5</w:t>
      </w:r>
      <w:r w:rsidR="00DE687A">
        <w:rPr>
          <w:noProof/>
        </w:rPr>
        <w:fldChar w:fldCharType="end"/>
      </w:r>
      <w:r>
        <w:t xml:space="preserve"> - Resultados obtidos com variação do tipo de ruído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421CDA" w14:paraId="4CBA8CF9" w14:textId="65E5F261" w:rsidTr="00421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7652B72" w14:textId="53E33EFF" w:rsidR="00421CDA" w:rsidRDefault="00421CDA" w:rsidP="00421CDA">
            <w:pPr>
              <w:spacing w:after="0"/>
              <w:jc w:val="left"/>
            </w:pPr>
            <w:r>
              <w:t>Tipo de Ruído</w:t>
            </w:r>
          </w:p>
        </w:tc>
        <w:tc>
          <w:tcPr>
            <w:tcW w:w="2926" w:type="dxa"/>
          </w:tcPr>
          <w:p w14:paraId="5F409C57" w14:textId="54468857" w:rsidR="00421CDA" w:rsidRDefault="00421CDA" w:rsidP="00421CDA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Precisão</w:t>
            </w:r>
          </w:p>
        </w:tc>
        <w:tc>
          <w:tcPr>
            <w:tcW w:w="2926" w:type="dxa"/>
          </w:tcPr>
          <w:p w14:paraId="41906FD8" w14:textId="0BBAE93E" w:rsidR="00421CDA" w:rsidRDefault="00421CDA" w:rsidP="00421CDA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Execução</w:t>
            </w:r>
          </w:p>
        </w:tc>
      </w:tr>
      <w:tr w:rsidR="00421CDA" w14:paraId="3C02C223" w14:textId="5D1F8DEE" w:rsidTr="0042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BBEFE5B" w14:textId="20F5C489" w:rsidR="00421CDA" w:rsidRDefault="00421CDA" w:rsidP="00421CDA">
            <w:pPr>
              <w:spacing w:after="0"/>
              <w:jc w:val="left"/>
            </w:pPr>
            <w:r>
              <w:t>White noise</w:t>
            </w:r>
          </w:p>
        </w:tc>
        <w:tc>
          <w:tcPr>
            <w:tcW w:w="2926" w:type="dxa"/>
          </w:tcPr>
          <w:p w14:paraId="5930B0FD" w14:textId="154FC960" w:rsidR="00421CDA" w:rsidRDefault="00DC6BBE" w:rsidP="00421CDA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93.8%</w:t>
            </w:r>
          </w:p>
        </w:tc>
        <w:tc>
          <w:tcPr>
            <w:tcW w:w="2926" w:type="dxa"/>
          </w:tcPr>
          <w:p w14:paraId="1E94C2D9" w14:textId="03FB014F" w:rsidR="00421CDA" w:rsidRDefault="00DC6BBE" w:rsidP="00421CDA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591.8 segundos</w:t>
            </w:r>
          </w:p>
        </w:tc>
      </w:tr>
      <w:tr w:rsidR="00421CDA" w14:paraId="3F24E548" w14:textId="4C03BB13" w:rsidTr="00421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0DE8597" w14:textId="2048974A" w:rsidR="00421CDA" w:rsidRDefault="00421CDA" w:rsidP="00421CDA">
            <w:pPr>
              <w:spacing w:after="0"/>
              <w:jc w:val="left"/>
            </w:pPr>
            <w:proofErr w:type="spellStart"/>
            <w:r>
              <w:t>Pink</w:t>
            </w:r>
            <w:proofErr w:type="spellEnd"/>
            <w:r>
              <w:t xml:space="preserve"> noise</w:t>
            </w:r>
          </w:p>
        </w:tc>
        <w:tc>
          <w:tcPr>
            <w:tcW w:w="2926" w:type="dxa"/>
          </w:tcPr>
          <w:p w14:paraId="03B7D9A3" w14:textId="42152E46" w:rsidR="00421CDA" w:rsidRDefault="000358FC" w:rsidP="00421CD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89%</w:t>
            </w:r>
          </w:p>
        </w:tc>
        <w:tc>
          <w:tcPr>
            <w:tcW w:w="2926" w:type="dxa"/>
          </w:tcPr>
          <w:p w14:paraId="462CA33D" w14:textId="73CB0B1C" w:rsidR="00421CDA" w:rsidRDefault="000358FC" w:rsidP="00421CD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 segundos</w:t>
            </w:r>
          </w:p>
        </w:tc>
      </w:tr>
      <w:tr w:rsidR="00421CDA" w14:paraId="6C72B3A6" w14:textId="397F451C" w:rsidTr="0042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57CD54D" w14:textId="4A262D89" w:rsidR="00421CDA" w:rsidRDefault="00421CDA" w:rsidP="00421CDA">
            <w:pPr>
              <w:spacing w:after="0"/>
              <w:jc w:val="left"/>
            </w:pPr>
            <w:r>
              <w:t>Brown noise</w:t>
            </w:r>
          </w:p>
        </w:tc>
        <w:tc>
          <w:tcPr>
            <w:tcW w:w="2926" w:type="dxa"/>
          </w:tcPr>
          <w:p w14:paraId="210F8BCB" w14:textId="6FA6754F" w:rsidR="00421CDA" w:rsidRDefault="00E65A9E" w:rsidP="00421CDA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2926" w:type="dxa"/>
          </w:tcPr>
          <w:p w14:paraId="628B16DD" w14:textId="274C9C1F" w:rsidR="00421CDA" w:rsidRDefault="00E65A9E" w:rsidP="00421CDA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 segundos</w:t>
            </w:r>
          </w:p>
        </w:tc>
      </w:tr>
    </w:tbl>
    <w:p w14:paraId="00C279C1" w14:textId="687AC40A" w:rsidR="00421CDA" w:rsidRDefault="00E65A9E" w:rsidP="00421CDA">
      <w:pPr>
        <w:spacing w:after="0"/>
        <w:jc w:val="left"/>
      </w:pPr>
      <w:r>
        <w:lastRenderedPageBreak/>
        <w:t>Através da análise à tabela, é possível verificar que o White noise é o tipo de ruído que tem menos impacto na precisão, ao contrário o Brown noise, que apresenta um impacto significativo no valor da precisão, tornando mais difícil a identificação da música correta. Em relação ao tempo de execução, o tipo de ruido não tem impacto na variação deste valor.</w:t>
      </w:r>
    </w:p>
    <w:p w14:paraId="5FD8C14F" w14:textId="158979EB" w:rsidR="00E65A9E" w:rsidRDefault="00E65A9E" w:rsidP="00421CDA">
      <w:pPr>
        <w:spacing w:after="0"/>
        <w:jc w:val="left"/>
      </w:pPr>
      <w:r>
        <w:t xml:space="preserve">De forma a compreender os resultados obtidos em relação à precisão, é necessário analisar detalhadamente as características dos vários tipos de ruídos. Tal como é referido anteriormente, o White noise é um tipo de ruído que está espalhado por todo o espectro sonoro, desde </w:t>
      </w:r>
      <w:proofErr w:type="spellStart"/>
      <w:r>
        <w:t>low-frequencies</w:t>
      </w:r>
      <w:proofErr w:type="spellEnd"/>
      <w:r>
        <w:t xml:space="preserve"> a </w:t>
      </w:r>
      <w:proofErr w:type="spellStart"/>
      <w:r>
        <w:t>high-frequencies</w:t>
      </w:r>
      <w:proofErr w:type="spellEnd"/>
      <w:r>
        <w:t xml:space="preserve">, ao contrário do </w:t>
      </w:r>
      <w:proofErr w:type="spellStart"/>
      <w:r>
        <w:t>pink</w:t>
      </w:r>
      <w:proofErr w:type="spellEnd"/>
      <w:r>
        <w:t xml:space="preserve"> noise, que reduz as </w:t>
      </w:r>
      <w:proofErr w:type="spellStart"/>
      <w:r>
        <w:t>high-frequencies</w:t>
      </w:r>
      <w:proofErr w:type="spellEnd"/>
      <w:r>
        <w:t xml:space="preserve">, e do </w:t>
      </w:r>
      <w:proofErr w:type="spellStart"/>
      <w:r>
        <w:t>brown</w:t>
      </w:r>
      <w:proofErr w:type="spellEnd"/>
      <w:r>
        <w:t xml:space="preserve"> noise que reduz as </w:t>
      </w:r>
      <w:proofErr w:type="spellStart"/>
      <w:r>
        <w:t>high-frequencies</w:t>
      </w:r>
      <w:proofErr w:type="spellEnd"/>
      <w:r>
        <w:t xml:space="preserve"> ainda mais. Como a assinatura da sample é obtida através das frequências mais significativas, a redução das </w:t>
      </w:r>
      <w:proofErr w:type="spellStart"/>
      <w:r>
        <w:t>high-frequencies</w:t>
      </w:r>
      <w:proofErr w:type="spellEnd"/>
      <w:r>
        <w:t xml:space="preserve"> que é feita no </w:t>
      </w:r>
      <w:proofErr w:type="spellStart"/>
      <w:r>
        <w:t>pink</w:t>
      </w:r>
      <w:proofErr w:type="spellEnd"/>
      <w:r>
        <w:t xml:space="preserve"> e </w:t>
      </w:r>
      <w:proofErr w:type="spellStart"/>
      <w:r>
        <w:t>brown</w:t>
      </w:r>
      <w:proofErr w:type="spellEnd"/>
      <w:r>
        <w:t xml:space="preserve"> noise vai fazer com que a assinatura seja alterada de forma significativa, resultando em samples mais difíceis de se identificar.</w:t>
      </w:r>
    </w:p>
    <w:p w14:paraId="1E3BB460" w14:textId="43CD1B59" w:rsidR="00E539B0" w:rsidRPr="00DF3B60" w:rsidRDefault="00E539B0">
      <w:pPr>
        <w:spacing w:after="0"/>
        <w:jc w:val="left"/>
      </w:pPr>
      <w:r>
        <w:br w:type="page"/>
      </w:r>
    </w:p>
    <w:p w14:paraId="7C3ED834" w14:textId="52845A94" w:rsidR="008E41D2" w:rsidRPr="00431150" w:rsidRDefault="008E41D2" w:rsidP="00552AA9">
      <w:pPr>
        <w:pStyle w:val="Dellent-Subttulo1"/>
        <w:numPr>
          <w:ilvl w:val="0"/>
          <w:numId w:val="30"/>
        </w:numPr>
        <w:pBdr>
          <w:bottom w:val="single" w:sz="18" w:space="0" w:color="A6A6A6" w:themeColor="background1" w:themeShade="A6"/>
        </w:pBdr>
        <w:divId w:val="1232275781"/>
      </w:pPr>
      <w:bookmarkStart w:id="11" w:name="_Toc94410182"/>
      <w:r>
        <w:lastRenderedPageBreak/>
        <w:t>Conclusões</w:t>
      </w:r>
      <w:bookmarkEnd w:id="11"/>
    </w:p>
    <w:p w14:paraId="5EA5F3E6" w14:textId="77777777" w:rsidR="00CC5C0A" w:rsidRDefault="00CC5C0A" w:rsidP="00CC5C0A">
      <w:r>
        <w:t xml:space="preserve">Com base nos resultados obtidos, conclui-se que é possível efetuar a identificação de músicas através de samples utilizando o NCD, porém, existem alguns fatores que contribuem significativamente para a precisão da identificação, como o ruído, a duração da sample ou o compressor utilizado. </w:t>
      </w:r>
    </w:p>
    <w:p w14:paraId="6506F46A" w14:textId="77777777" w:rsidR="00CC5C0A" w:rsidRDefault="00CC5C0A" w:rsidP="00CC5C0A">
      <w:r>
        <w:t xml:space="preserve">O compressor assume um papel fundamental para que o programa possua uma boa precisão, visto que é com base nele que o NCD é calculado. Os testes executados aos compressores disponibilizados apresentam uma grande variedade de resultados. Posto isto, deve ser escolhido um compressor que apresente uma boa relação precisão/tempo de execução, </w:t>
      </w:r>
      <w:proofErr w:type="gramStart"/>
      <w:r>
        <w:t>de forma a que</w:t>
      </w:r>
      <w:proofErr w:type="gramEnd"/>
      <w:r>
        <w:t xml:space="preserve"> se possa obter resultados com o grau de precisão pretendido em tempo útil. </w:t>
      </w:r>
    </w:p>
    <w:p w14:paraId="64574B6F" w14:textId="56DB795F" w:rsidR="00876CEB" w:rsidRDefault="00CC5C0A" w:rsidP="00CC5C0A">
      <w:pPr>
        <w:rPr>
          <w:szCs w:val="24"/>
        </w:rPr>
      </w:pPr>
      <w:r>
        <w:t xml:space="preserve">Em relação aos outros fatores, a duração da sample apresenta influência na precisão da identificação, sendo que, geralmente, quanto maior a duração da sample, maior a precisão. Já o ruído também tem impacto na precisão. </w:t>
      </w:r>
      <w:r w:rsidR="00876CEB">
        <w:br w:type="page"/>
      </w:r>
    </w:p>
    <w:p w14:paraId="03F5BB2B" w14:textId="167D5C20" w:rsidR="00876CEB" w:rsidRPr="00431150" w:rsidRDefault="00876CEB" w:rsidP="002B69A2">
      <w:pPr>
        <w:pStyle w:val="Dellent-Subttulo1"/>
        <w:numPr>
          <w:ilvl w:val="0"/>
          <w:numId w:val="30"/>
        </w:numPr>
        <w:pBdr>
          <w:bottom w:val="single" w:sz="18" w:space="0" w:color="A6A6A6" w:themeColor="background1" w:themeShade="A6"/>
        </w:pBdr>
      </w:pPr>
      <w:bookmarkStart w:id="12" w:name="_Toc94410183"/>
      <w:bookmarkStart w:id="13" w:name="_Ref94410243"/>
      <w:r>
        <w:lastRenderedPageBreak/>
        <w:t>Referências</w:t>
      </w:r>
      <w:bookmarkEnd w:id="12"/>
      <w:bookmarkEnd w:id="13"/>
    </w:p>
    <w:p w14:paraId="2B448C2E" w14:textId="4BC55346" w:rsidR="00C104B5" w:rsidRDefault="00DE687A" w:rsidP="00876CEB">
      <w:pPr>
        <w:pStyle w:val="NormalWeb"/>
      </w:pPr>
      <w:hyperlink r:id="rId15" w:history="1">
        <w:r w:rsidR="00876CEB" w:rsidRPr="008C07AA">
          <w:rPr>
            <w:rStyle w:val="Hiperligao"/>
          </w:rPr>
          <w:t>https://en.wikipedia.org/wiki/Colors_of_noise</w:t>
        </w:r>
      </w:hyperlink>
      <w:r w:rsidR="00876CEB">
        <w:t xml:space="preserve"> </w:t>
      </w:r>
    </w:p>
    <w:p w14:paraId="6C1875F3" w14:textId="4FB71C81" w:rsidR="002B529B" w:rsidRDefault="00DE687A" w:rsidP="00876CEB">
      <w:pPr>
        <w:pStyle w:val="NormalWeb"/>
      </w:pPr>
      <w:hyperlink r:id="rId16" w:history="1">
        <w:r w:rsidR="002B529B" w:rsidRPr="008C07AA">
          <w:rPr>
            <w:rStyle w:val="Hiperligao"/>
          </w:rPr>
          <w:t>https://www.soundofsleep.com/white-pink-brown-noise-whats-difference/</w:t>
        </w:r>
      </w:hyperlink>
    </w:p>
    <w:p w14:paraId="655810BB" w14:textId="77777777" w:rsidR="002B529B" w:rsidRDefault="002B529B" w:rsidP="00876CEB">
      <w:pPr>
        <w:pStyle w:val="NormalWeb"/>
      </w:pPr>
    </w:p>
    <w:p w14:paraId="4BFFBD16" w14:textId="77777777" w:rsidR="00876CEB" w:rsidRPr="00876CEB" w:rsidRDefault="00876CEB" w:rsidP="00876CEB">
      <w:pPr>
        <w:pStyle w:val="NormalWeb"/>
      </w:pPr>
    </w:p>
    <w:sectPr w:rsidR="00876CEB" w:rsidRPr="00876CEB" w:rsidSect="008E41D2">
      <w:headerReference w:type="default" r:id="rId17"/>
      <w:footerReference w:type="default" r:id="rId18"/>
      <w:pgSz w:w="11906" w:h="16838" w:code="9"/>
      <w:pgMar w:top="1418" w:right="1418" w:bottom="1418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91A4" w14:textId="77777777" w:rsidR="00DE687A" w:rsidRDefault="00DE687A" w:rsidP="004D2E51">
      <w:pPr>
        <w:spacing w:after="0"/>
      </w:pPr>
      <w:r>
        <w:separator/>
      </w:r>
    </w:p>
  </w:endnote>
  <w:endnote w:type="continuationSeparator" w:id="0">
    <w:p w14:paraId="35980E5B" w14:textId="77777777" w:rsidR="00DE687A" w:rsidRDefault="00DE687A" w:rsidP="004D2E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305187"/>
      <w:docPartObj>
        <w:docPartGallery w:val="Page Numbers (Bottom of Page)"/>
        <w:docPartUnique/>
      </w:docPartObj>
    </w:sdtPr>
    <w:sdtEndPr/>
    <w:sdtContent>
      <w:sdt>
        <w:sdtPr>
          <w:id w:val="2138832255"/>
          <w:docPartObj>
            <w:docPartGallery w:val="Page Numbers (Bottom of Page)"/>
            <w:docPartUnique/>
          </w:docPartObj>
        </w:sdtPr>
        <w:sdtEndPr/>
        <w:sdtContent>
          <w:p w14:paraId="3FD8F1F6" w14:textId="179E7A67" w:rsidR="00A62377" w:rsidRDefault="00A62377" w:rsidP="00EE36D7">
            <w:pPr>
              <w:pStyle w:val="Rodap"/>
              <w:jc w:val="right"/>
            </w:pPr>
            <w:r w:rsidRPr="00EE36D7">
              <w:rPr>
                <w:sz w:val="20"/>
                <w:szCs w:val="20"/>
              </w:rPr>
              <w:fldChar w:fldCharType="begin"/>
            </w:r>
            <w:r w:rsidRPr="00EE36D7">
              <w:rPr>
                <w:sz w:val="20"/>
                <w:szCs w:val="20"/>
              </w:rPr>
              <w:instrText>PAGE   \* MERGEFORMAT</w:instrText>
            </w:r>
            <w:r w:rsidRPr="00EE36D7">
              <w:rPr>
                <w:sz w:val="20"/>
                <w:szCs w:val="20"/>
              </w:rPr>
              <w:fldChar w:fldCharType="separate"/>
            </w:r>
            <w:r w:rsidRPr="00EE36D7">
              <w:rPr>
                <w:sz w:val="20"/>
                <w:szCs w:val="20"/>
              </w:rPr>
              <w:t>vii</w:t>
            </w:r>
            <w:r w:rsidRPr="00EE36D7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32D157D5" w14:textId="162EC8D4" w:rsidR="00A62377" w:rsidRPr="009E6AE2" w:rsidRDefault="0060066A">
    <w:pPr>
      <w:pStyle w:val="Rodap"/>
      <w:rPr>
        <w:sz w:val="20"/>
        <w:szCs w:val="20"/>
      </w:rPr>
    </w:pPr>
    <w:r>
      <w:rPr>
        <w:sz w:val="20"/>
        <w:szCs w:val="20"/>
      </w:rPr>
      <w:t>Teoria Algorítmica da Informação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ACBE" w14:textId="77777777" w:rsidR="00DE687A" w:rsidRDefault="00DE687A" w:rsidP="004D2E51">
      <w:pPr>
        <w:spacing w:after="0"/>
      </w:pPr>
      <w:r>
        <w:separator/>
      </w:r>
    </w:p>
  </w:footnote>
  <w:footnote w:type="continuationSeparator" w:id="0">
    <w:p w14:paraId="1EEDDAC4" w14:textId="77777777" w:rsidR="00DE687A" w:rsidRDefault="00DE687A" w:rsidP="004D2E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96B6" w14:textId="1B64E9E4" w:rsidR="00A62377" w:rsidRPr="002873D4" w:rsidRDefault="00A62377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B264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DEC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8CD7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A9D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7C9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D813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0E88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721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B85C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6E4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A349C"/>
    <w:multiLevelType w:val="hybridMultilevel"/>
    <w:tmpl w:val="E8BC23C6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03481C6C"/>
    <w:multiLevelType w:val="hybridMultilevel"/>
    <w:tmpl w:val="3CC6D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658E4"/>
    <w:multiLevelType w:val="multilevel"/>
    <w:tmpl w:val="EB8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67ABD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61E84"/>
    <w:multiLevelType w:val="hybridMultilevel"/>
    <w:tmpl w:val="05CA8C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EF3648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59F"/>
    <w:multiLevelType w:val="hybridMultilevel"/>
    <w:tmpl w:val="EFB0D5CC"/>
    <w:lvl w:ilvl="0" w:tplc="7916D5DE">
      <w:numFmt w:val="bullet"/>
      <w:lvlText w:val="-"/>
      <w:lvlJc w:val="left"/>
      <w:pPr>
        <w:ind w:left="931" w:hanging="11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4788B9E2">
      <w:numFmt w:val="bullet"/>
      <w:lvlText w:val="•"/>
      <w:lvlJc w:val="left"/>
      <w:pPr>
        <w:ind w:left="1708" w:hanging="116"/>
      </w:pPr>
      <w:rPr>
        <w:rFonts w:hint="default"/>
        <w:lang w:val="pt-PT" w:eastAsia="en-US" w:bidi="ar-SA"/>
      </w:rPr>
    </w:lvl>
    <w:lvl w:ilvl="2" w:tplc="B7C8FDA8">
      <w:numFmt w:val="bullet"/>
      <w:lvlText w:val="•"/>
      <w:lvlJc w:val="left"/>
      <w:pPr>
        <w:ind w:left="2485" w:hanging="116"/>
      </w:pPr>
      <w:rPr>
        <w:rFonts w:hint="default"/>
        <w:lang w:val="pt-PT" w:eastAsia="en-US" w:bidi="ar-SA"/>
      </w:rPr>
    </w:lvl>
    <w:lvl w:ilvl="3" w:tplc="A17E0654">
      <w:numFmt w:val="bullet"/>
      <w:lvlText w:val="•"/>
      <w:lvlJc w:val="left"/>
      <w:pPr>
        <w:ind w:left="3261" w:hanging="116"/>
      </w:pPr>
      <w:rPr>
        <w:rFonts w:hint="default"/>
        <w:lang w:val="pt-PT" w:eastAsia="en-US" w:bidi="ar-SA"/>
      </w:rPr>
    </w:lvl>
    <w:lvl w:ilvl="4" w:tplc="3126D9E4">
      <w:numFmt w:val="bullet"/>
      <w:lvlText w:val="•"/>
      <w:lvlJc w:val="left"/>
      <w:pPr>
        <w:ind w:left="4038" w:hanging="116"/>
      </w:pPr>
      <w:rPr>
        <w:rFonts w:hint="default"/>
        <w:lang w:val="pt-PT" w:eastAsia="en-US" w:bidi="ar-SA"/>
      </w:rPr>
    </w:lvl>
    <w:lvl w:ilvl="5" w:tplc="7F764FD4">
      <w:numFmt w:val="bullet"/>
      <w:lvlText w:val="•"/>
      <w:lvlJc w:val="left"/>
      <w:pPr>
        <w:ind w:left="4815" w:hanging="116"/>
      </w:pPr>
      <w:rPr>
        <w:rFonts w:hint="default"/>
        <w:lang w:val="pt-PT" w:eastAsia="en-US" w:bidi="ar-SA"/>
      </w:rPr>
    </w:lvl>
    <w:lvl w:ilvl="6" w:tplc="F55A3E4C">
      <w:numFmt w:val="bullet"/>
      <w:lvlText w:val="•"/>
      <w:lvlJc w:val="left"/>
      <w:pPr>
        <w:ind w:left="5591" w:hanging="116"/>
      </w:pPr>
      <w:rPr>
        <w:rFonts w:hint="default"/>
        <w:lang w:val="pt-PT" w:eastAsia="en-US" w:bidi="ar-SA"/>
      </w:rPr>
    </w:lvl>
    <w:lvl w:ilvl="7" w:tplc="6C30D910">
      <w:numFmt w:val="bullet"/>
      <w:lvlText w:val="•"/>
      <w:lvlJc w:val="left"/>
      <w:pPr>
        <w:ind w:left="6368" w:hanging="116"/>
      </w:pPr>
      <w:rPr>
        <w:rFonts w:hint="default"/>
        <w:lang w:val="pt-PT" w:eastAsia="en-US" w:bidi="ar-SA"/>
      </w:rPr>
    </w:lvl>
    <w:lvl w:ilvl="8" w:tplc="DB96C93C">
      <w:numFmt w:val="bullet"/>
      <w:lvlText w:val="•"/>
      <w:lvlJc w:val="left"/>
      <w:pPr>
        <w:ind w:left="7144" w:hanging="116"/>
      </w:pPr>
      <w:rPr>
        <w:rFonts w:hint="default"/>
        <w:lang w:val="pt-PT" w:eastAsia="en-US" w:bidi="ar-SA"/>
      </w:rPr>
    </w:lvl>
  </w:abstractNum>
  <w:abstractNum w:abstractNumId="18" w15:restartNumberingAfterBreak="0">
    <w:nsid w:val="2DBE03FC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90393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2435402"/>
    <w:multiLevelType w:val="multilevel"/>
    <w:tmpl w:val="28628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634F6B"/>
    <w:multiLevelType w:val="hybridMultilevel"/>
    <w:tmpl w:val="2A42B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12595"/>
    <w:multiLevelType w:val="multilevel"/>
    <w:tmpl w:val="153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24915"/>
    <w:multiLevelType w:val="multilevel"/>
    <w:tmpl w:val="B78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C62E7"/>
    <w:multiLevelType w:val="hybridMultilevel"/>
    <w:tmpl w:val="E9FCEB6E"/>
    <w:lvl w:ilvl="0" w:tplc="94BA4872">
      <w:numFmt w:val="bullet"/>
      <w:lvlText w:val="✓"/>
      <w:lvlJc w:val="left"/>
      <w:pPr>
        <w:ind w:left="464" w:hanging="314"/>
      </w:pPr>
      <w:rPr>
        <w:rFonts w:ascii="MS UI Gothic" w:eastAsia="MS UI Gothic" w:hAnsi="MS UI Gothic" w:cs="MS UI Gothic" w:hint="default"/>
        <w:b w:val="0"/>
        <w:bCs w:val="0"/>
        <w:i w:val="0"/>
        <w:iCs w:val="0"/>
        <w:w w:val="79"/>
        <w:sz w:val="24"/>
        <w:szCs w:val="24"/>
        <w:lang w:val="pt-PT" w:eastAsia="en-US" w:bidi="ar-SA"/>
      </w:rPr>
    </w:lvl>
    <w:lvl w:ilvl="1" w:tplc="BA40DCB2">
      <w:numFmt w:val="bullet"/>
      <w:lvlText w:val="•"/>
      <w:lvlJc w:val="left"/>
      <w:pPr>
        <w:ind w:left="1284" w:hanging="314"/>
      </w:pPr>
      <w:rPr>
        <w:rFonts w:hint="default"/>
        <w:lang w:val="pt-PT" w:eastAsia="en-US" w:bidi="ar-SA"/>
      </w:rPr>
    </w:lvl>
    <w:lvl w:ilvl="2" w:tplc="558428E8">
      <w:numFmt w:val="bullet"/>
      <w:lvlText w:val="•"/>
      <w:lvlJc w:val="left"/>
      <w:pPr>
        <w:ind w:left="2109" w:hanging="314"/>
      </w:pPr>
      <w:rPr>
        <w:rFonts w:hint="default"/>
        <w:lang w:val="pt-PT" w:eastAsia="en-US" w:bidi="ar-SA"/>
      </w:rPr>
    </w:lvl>
    <w:lvl w:ilvl="3" w:tplc="C44C3128">
      <w:numFmt w:val="bullet"/>
      <w:lvlText w:val="•"/>
      <w:lvlJc w:val="left"/>
      <w:pPr>
        <w:ind w:left="2933" w:hanging="314"/>
      </w:pPr>
      <w:rPr>
        <w:rFonts w:hint="default"/>
        <w:lang w:val="pt-PT" w:eastAsia="en-US" w:bidi="ar-SA"/>
      </w:rPr>
    </w:lvl>
    <w:lvl w:ilvl="4" w:tplc="3D5681AA">
      <w:numFmt w:val="bullet"/>
      <w:lvlText w:val="•"/>
      <w:lvlJc w:val="left"/>
      <w:pPr>
        <w:ind w:left="3758" w:hanging="314"/>
      </w:pPr>
      <w:rPr>
        <w:rFonts w:hint="default"/>
        <w:lang w:val="pt-PT" w:eastAsia="en-US" w:bidi="ar-SA"/>
      </w:rPr>
    </w:lvl>
    <w:lvl w:ilvl="5" w:tplc="B3C4EC82">
      <w:numFmt w:val="bullet"/>
      <w:lvlText w:val="•"/>
      <w:lvlJc w:val="left"/>
      <w:pPr>
        <w:ind w:left="4583" w:hanging="314"/>
      </w:pPr>
      <w:rPr>
        <w:rFonts w:hint="default"/>
        <w:lang w:val="pt-PT" w:eastAsia="en-US" w:bidi="ar-SA"/>
      </w:rPr>
    </w:lvl>
    <w:lvl w:ilvl="6" w:tplc="DEA035D4">
      <w:numFmt w:val="bullet"/>
      <w:lvlText w:val="•"/>
      <w:lvlJc w:val="left"/>
      <w:pPr>
        <w:ind w:left="5407" w:hanging="314"/>
      </w:pPr>
      <w:rPr>
        <w:rFonts w:hint="default"/>
        <w:lang w:val="pt-PT" w:eastAsia="en-US" w:bidi="ar-SA"/>
      </w:rPr>
    </w:lvl>
    <w:lvl w:ilvl="7" w:tplc="853CCED2">
      <w:numFmt w:val="bullet"/>
      <w:lvlText w:val="•"/>
      <w:lvlJc w:val="left"/>
      <w:pPr>
        <w:ind w:left="6232" w:hanging="314"/>
      </w:pPr>
      <w:rPr>
        <w:rFonts w:hint="default"/>
        <w:lang w:val="pt-PT" w:eastAsia="en-US" w:bidi="ar-SA"/>
      </w:rPr>
    </w:lvl>
    <w:lvl w:ilvl="8" w:tplc="C6589812">
      <w:numFmt w:val="bullet"/>
      <w:lvlText w:val="•"/>
      <w:lvlJc w:val="left"/>
      <w:pPr>
        <w:ind w:left="7056" w:hanging="314"/>
      </w:pPr>
      <w:rPr>
        <w:rFonts w:hint="default"/>
        <w:lang w:val="pt-PT" w:eastAsia="en-US" w:bidi="ar-SA"/>
      </w:rPr>
    </w:lvl>
  </w:abstractNum>
  <w:abstractNum w:abstractNumId="25" w15:restartNumberingAfterBreak="0">
    <w:nsid w:val="4FEA052F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060DC"/>
    <w:multiLevelType w:val="multilevel"/>
    <w:tmpl w:val="29E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3134D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B032548"/>
    <w:multiLevelType w:val="multilevel"/>
    <w:tmpl w:val="188059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575" w:hanging="85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880"/>
      </w:pPr>
      <w:rPr>
        <w:rFonts w:hint="default"/>
      </w:rPr>
    </w:lvl>
  </w:abstractNum>
  <w:abstractNum w:abstractNumId="29" w15:restartNumberingAfterBreak="0">
    <w:nsid w:val="6FC9438B"/>
    <w:multiLevelType w:val="multilevel"/>
    <w:tmpl w:val="B93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B5578"/>
    <w:multiLevelType w:val="multilevel"/>
    <w:tmpl w:val="6C5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8"/>
  </w:num>
  <w:num w:numId="3">
    <w:abstractNumId w:val="15"/>
  </w:num>
  <w:num w:numId="4">
    <w:abstractNumId w:val="17"/>
  </w:num>
  <w:num w:numId="5">
    <w:abstractNumId w:val="24"/>
  </w:num>
  <w:num w:numId="6">
    <w:abstractNumId w:val="29"/>
  </w:num>
  <w:num w:numId="7">
    <w:abstractNumId w:val="12"/>
  </w:num>
  <w:num w:numId="8">
    <w:abstractNumId w:val="26"/>
  </w:num>
  <w:num w:numId="9">
    <w:abstractNumId w:val="23"/>
  </w:num>
  <w:num w:numId="10">
    <w:abstractNumId w:val="30"/>
  </w:num>
  <w:num w:numId="11">
    <w:abstractNumId w:val="22"/>
  </w:num>
  <w:num w:numId="12">
    <w:abstractNumId w:val="27"/>
  </w:num>
  <w:num w:numId="13">
    <w:abstractNumId w:val="10"/>
  </w:num>
  <w:num w:numId="14">
    <w:abstractNumId w:val="16"/>
  </w:num>
  <w:num w:numId="15">
    <w:abstractNumId w:val="18"/>
  </w:num>
  <w:num w:numId="16">
    <w:abstractNumId w:val="19"/>
  </w:num>
  <w:num w:numId="17">
    <w:abstractNumId w:val="25"/>
  </w:num>
  <w:num w:numId="18">
    <w:abstractNumId w:val="13"/>
  </w:num>
  <w:num w:numId="19">
    <w:abstractNumId w:val="2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0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75"/>
    <w:rsid w:val="000009AD"/>
    <w:rsid w:val="0000205B"/>
    <w:rsid w:val="00002B87"/>
    <w:rsid w:val="0000354F"/>
    <w:rsid w:val="00003940"/>
    <w:rsid w:val="00006996"/>
    <w:rsid w:val="0000787B"/>
    <w:rsid w:val="000105C3"/>
    <w:rsid w:val="00010AA8"/>
    <w:rsid w:val="00010C16"/>
    <w:rsid w:val="000112E7"/>
    <w:rsid w:val="000130C9"/>
    <w:rsid w:val="00013D18"/>
    <w:rsid w:val="0001481C"/>
    <w:rsid w:val="000159BB"/>
    <w:rsid w:val="00015DAD"/>
    <w:rsid w:val="00017735"/>
    <w:rsid w:val="00017805"/>
    <w:rsid w:val="0002027F"/>
    <w:rsid w:val="000242FA"/>
    <w:rsid w:val="00025CB3"/>
    <w:rsid w:val="00025D75"/>
    <w:rsid w:val="0002650C"/>
    <w:rsid w:val="0002653C"/>
    <w:rsid w:val="00027A2F"/>
    <w:rsid w:val="000311E9"/>
    <w:rsid w:val="000340B3"/>
    <w:rsid w:val="000349B6"/>
    <w:rsid w:val="00034D57"/>
    <w:rsid w:val="000352E7"/>
    <w:rsid w:val="000358FC"/>
    <w:rsid w:val="00035CB1"/>
    <w:rsid w:val="0003629E"/>
    <w:rsid w:val="00037021"/>
    <w:rsid w:val="000377E4"/>
    <w:rsid w:val="00041D66"/>
    <w:rsid w:val="00042B1A"/>
    <w:rsid w:val="00044D99"/>
    <w:rsid w:val="0004574C"/>
    <w:rsid w:val="00046EA1"/>
    <w:rsid w:val="0004722B"/>
    <w:rsid w:val="0004753D"/>
    <w:rsid w:val="0004784E"/>
    <w:rsid w:val="00047FE3"/>
    <w:rsid w:val="000502CC"/>
    <w:rsid w:val="00053D8D"/>
    <w:rsid w:val="000544DB"/>
    <w:rsid w:val="00055026"/>
    <w:rsid w:val="00055DD9"/>
    <w:rsid w:val="00057CAE"/>
    <w:rsid w:val="00057FC4"/>
    <w:rsid w:val="000611C4"/>
    <w:rsid w:val="00061F9D"/>
    <w:rsid w:val="000635D5"/>
    <w:rsid w:val="00064273"/>
    <w:rsid w:val="000645AA"/>
    <w:rsid w:val="0006478C"/>
    <w:rsid w:val="00065FA1"/>
    <w:rsid w:val="00066565"/>
    <w:rsid w:val="00066E65"/>
    <w:rsid w:val="000678E8"/>
    <w:rsid w:val="000702AB"/>
    <w:rsid w:val="00072FD4"/>
    <w:rsid w:val="00076C1A"/>
    <w:rsid w:val="00077441"/>
    <w:rsid w:val="00077901"/>
    <w:rsid w:val="00077DAD"/>
    <w:rsid w:val="00081BCD"/>
    <w:rsid w:val="00082413"/>
    <w:rsid w:val="00082453"/>
    <w:rsid w:val="00082934"/>
    <w:rsid w:val="00084E70"/>
    <w:rsid w:val="00085AF2"/>
    <w:rsid w:val="00090AA5"/>
    <w:rsid w:val="00090ACE"/>
    <w:rsid w:val="00091DF6"/>
    <w:rsid w:val="00095154"/>
    <w:rsid w:val="000959D2"/>
    <w:rsid w:val="000A0297"/>
    <w:rsid w:val="000A23A1"/>
    <w:rsid w:val="000A3622"/>
    <w:rsid w:val="000A39F2"/>
    <w:rsid w:val="000A4354"/>
    <w:rsid w:val="000A5A30"/>
    <w:rsid w:val="000A60B4"/>
    <w:rsid w:val="000A6547"/>
    <w:rsid w:val="000B0652"/>
    <w:rsid w:val="000B0754"/>
    <w:rsid w:val="000B08E8"/>
    <w:rsid w:val="000B1F9F"/>
    <w:rsid w:val="000B21C6"/>
    <w:rsid w:val="000B23A9"/>
    <w:rsid w:val="000B3C34"/>
    <w:rsid w:val="000B4A03"/>
    <w:rsid w:val="000B4A63"/>
    <w:rsid w:val="000B639E"/>
    <w:rsid w:val="000B6A73"/>
    <w:rsid w:val="000C1BE4"/>
    <w:rsid w:val="000C2DA5"/>
    <w:rsid w:val="000C3315"/>
    <w:rsid w:val="000C6526"/>
    <w:rsid w:val="000C7166"/>
    <w:rsid w:val="000C7605"/>
    <w:rsid w:val="000C7D55"/>
    <w:rsid w:val="000D1A5C"/>
    <w:rsid w:val="000D1E46"/>
    <w:rsid w:val="000D5D7F"/>
    <w:rsid w:val="000D6C7B"/>
    <w:rsid w:val="000E0218"/>
    <w:rsid w:val="000E0ACD"/>
    <w:rsid w:val="000E17A7"/>
    <w:rsid w:val="000E20B5"/>
    <w:rsid w:val="000E56A1"/>
    <w:rsid w:val="000E6B77"/>
    <w:rsid w:val="000E6EF9"/>
    <w:rsid w:val="000E70EE"/>
    <w:rsid w:val="000F0771"/>
    <w:rsid w:val="000F217C"/>
    <w:rsid w:val="000F2887"/>
    <w:rsid w:val="000F43F2"/>
    <w:rsid w:val="000F57CB"/>
    <w:rsid w:val="000F59DE"/>
    <w:rsid w:val="00103300"/>
    <w:rsid w:val="0010485B"/>
    <w:rsid w:val="00105B67"/>
    <w:rsid w:val="00107AC3"/>
    <w:rsid w:val="0011015A"/>
    <w:rsid w:val="0011160D"/>
    <w:rsid w:val="00112609"/>
    <w:rsid w:val="00112BCD"/>
    <w:rsid w:val="00112BD0"/>
    <w:rsid w:val="00114DA0"/>
    <w:rsid w:val="00114E36"/>
    <w:rsid w:val="00116512"/>
    <w:rsid w:val="0011682E"/>
    <w:rsid w:val="00117B46"/>
    <w:rsid w:val="0012229B"/>
    <w:rsid w:val="00123617"/>
    <w:rsid w:val="00131791"/>
    <w:rsid w:val="0013253C"/>
    <w:rsid w:val="00133669"/>
    <w:rsid w:val="0013427A"/>
    <w:rsid w:val="00134C31"/>
    <w:rsid w:val="00136A0F"/>
    <w:rsid w:val="0013721E"/>
    <w:rsid w:val="001372B5"/>
    <w:rsid w:val="001372C9"/>
    <w:rsid w:val="00137315"/>
    <w:rsid w:val="001373E7"/>
    <w:rsid w:val="00137993"/>
    <w:rsid w:val="00143B75"/>
    <w:rsid w:val="00144255"/>
    <w:rsid w:val="00144B7E"/>
    <w:rsid w:val="00144D3A"/>
    <w:rsid w:val="00146A99"/>
    <w:rsid w:val="001518BA"/>
    <w:rsid w:val="00151DFB"/>
    <w:rsid w:val="0015220E"/>
    <w:rsid w:val="0015230C"/>
    <w:rsid w:val="001535BA"/>
    <w:rsid w:val="00155544"/>
    <w:rsid w:val="00155EDA"/>
    <w:rsid w:val="00156897"/>
    <w:rsid w:val="001579C0"/>
    <w:rsid w:val="0016396C"/>
    <w:rsid w:val="00163E43"/>
    <w:rsid w:val="001640F5"/>
    <w:rsid w:val="00164197"/>
    <w:rsid w:val="00164D07"/>
    <w:rsid w:val="001652F7"/>
    <w:rsid w:val="00166282"/>
    <w:rsid w:val="00166950"/>
    <w:rsid w:val="00172A57"/>
    <w:rsid w:val="001734FB"/>
    <w:rsid w:val="001739E7"/>
    <w:rsid w:val="00180B11"/>
    <w:rsid w:val="00182D9D"/>
    <w:rsid w:val="00185C82"/>
    <w:rsid w:val="00185DD3"/>
    <w:rsid w:val="00193BF6"/>
    <w:rsid w:val="00194986"/>
    <w:rsid w:val="00195783"/>
    <w:rsid w:val="00196867"/>
    <w:rsid w:val="00196B6D"/>
    <w:rsid w:val="001978AB"/>
    <w:rsid w:val="001A1B36"/>
    <w:rsid w:val="001A2AE9"/>
    <w:rsid w:val="001A2EFE"/>
    <w:rsid w:val="001A5ADB"/>
    <w:rsid w:val="001A7CE0"/>
    <w:rsid w:val="001B1CD7"/>
    <w:rsid w:val="001B2230"/>
    <w:rsid w:val="001B3CF7"/>
    <w:rsid w:val="001B4D45"/>
    <w:rsid w:val="001B5339"/>
    <w:rsid w:val="001B75E7"/>
    <w:rsid w:val="001C1608"/>
    <w:rsid w:val="001C2BC3"/>
    <w:rsid w:val="001C3EB1"/>
    <w:rsid w:val="001C4249"/>
    <w:rsid w:val="001C54B1"/>
    <w:rsid w:val="001C59E1"/>
    <w:rsid w:val="001C637D"/>
    <w:rsid w:val="001C6916"/>
    <w:rsid w:val="001D00B9"/>
    <w:rsid w:val="001D0E37"/>
    <w:rsid w:val="001D22FB"/>
    <w:rsid w:val="001D2694"/>
    <w:rsid w:val="001D333D"/>
    <w:rsid w:val="001D3898"/>
    <w:rsid w:val="001D4071"/>
    <w:rsid w:val="001E0429"/>
    <w:rsid w:val="001E04A1"/>
    <w:rsid w:val="001E124A"/>
    <w:rsid w:val="001E1E87"/>
    <w:rsid w:val="001E2B77"/>
    <w:rsid w:val="001E38DD"/>
    <w:rsid w:val="001E3CA8"/>
    <w:rsid w:val="001E5592"/>
    <w:rsid w:val="001E5712"/>
    <w:rsid w:val="001E5DF3"/>
    <w:rsid w:val="001E6DCB"/>
    <w:rsid w:val="001E730D"/>
    <w:rsid w:val="001F084B"/>
    <w:rsid w:val="001F0E33"/>
    <w:rsid w:val="001F33E5"/>
    <w:rsid w:val="001F50A0"/>
    <w:rsid w:val="001F7473"/>
    <w:rsid w:val="00206930"/>
    <w:rsid w:val="00206A8A"/>
    <w:rsid w:val="0021359C"/>
    <w:rsid w:val="00216467"/>
    <w:rsid w:val="0022107A"/>
    <w:rsid w:val="002215AF"/>
    <w:rsid w:val="00223156"/>
    <w:rsid w:val="0022438B"/>
    <w:rsid w:val="0022576F"/>
    <w:rsid w:val="00225805"/>
    <w:rsid w:val="0022586B"/>
    <w:rsid w:val="0022604D"/>
    <w:rsid w:val="00230D7F"/>
    <w:rsid w:val="0023150C"/>
    <w:rsid w:val="00231E4E"/>
    <w:rsid w:val="00234C37"/>
    <w:rsid w:val="0023561C"/>
    <w:rsid w:val="00236A81"/>
    <w:rsid w:val="00241888"/>
    <w:rsid w:val="00241FF4"/>
    <w:rsid w:val="0024324B"/>
    <w:rsid w:val="00244B38"/>
    <w:rsid w:val="00244B7E"/>
    <w:rsid w:val="00247959"/>
    <w:rsid w:val="002505EE"/>
    <w:rsid w:val="002540BA"/>
    <w:rsid w:val="00255E56"/>
    <w:rsid w:val="00260639"/>
    <w:rsid w:val="0026088B"/>
    <w:rsid w:val="00261DC7"/>
    <w:rsid w:val="002636D3"/>
    <w:rsid w:val="00263786"/>
    <w:rsid w:val="00265EE2"/>
    <w:rsid w:val="0026635E"/>
    <w:rsid w:val="002665CD"/>
    <w:rsid w:val="00273A39"/>
    <w:rsid w:val="002760D6"/>
    <w:rsid w:val="0027678D"/>
    <w:rsid w:val="0027709A"/>
    <w:rsid w:val="002772CE"/>
    <w:rsid w:val="00281EE0"/>
    <w:rsid w:val="0028381E"/>
    <w:rsid w:val="002873D4"/>
    <w:rsid w:val="0029161E"/>
    <w:rsid w:val="002923D0"/>
    <w:rsid w:val="002936FC"/>
    <w:rsid w:val="002973AE"/>
    <w:rsid w:val="002A0C3E"/>
    <w:rsid w:val="002A1ABE"/>
    <w:rsid w:val="002A2E9D"/>
    <w:rsid w:val="002A4171"/>
    <w:rsid w:val="002B15A5"/>
    <w:rsid w:val="002B1612"/>
    <w:rsid w:val="002B1A9D"/>
    <w:rsid w:val="002B4027"/>
    <w:rsid w:val="002B529B"/>
    <w:rsid w:val="002B633A"/>
    <w:rsid w:val="002B63CE"/>
    <w:rsid w:val="002B69A2"/>
    <w:rsid w:val="002B7140"/>
    <w:rsid w:val="002C02FC"/>
    <w:rsid w:val="002C06BA"/>
    <w:rsid w:val="002C2529"/>
    <w:rsid w:val="002C41CB"/>
    <w:rsid w:val="002C43B9"/>
    <w:rsid w:val="002C525D"/>
    <w:rsid w:val="002C5D2A"/>
    <w:rsid w:val="002C73D0"/>
    <w:rsid w:val="002C75CB"/>
    <w:rsid w:val="002C7A21"/>
    <w:rsid w:val="002C7EB2"/>
    <w:rsid w:val="002D177B"/>
    <w:rsid w:val="002D178D"/>
    <w:rsid w:val="002D26A6"/>
    <w:rsid w:val="002D2D35"/>
    <w:rsid w:val="002D2EE3"/>
    <w:rsid w:val="002D3558"/>
    <w:rsid w:val="002D35F3"/>
    <w:rsid w:val="002D506F"/>
    <w:rsid w:val="002D599B"/>
    <w:rsid w:val="002D771F"/>
    <w:rsid w:val="002D7911"/>
    <w:rsid w:val="002E0ABC"/>
    <w:rsid w:val="002E155E"/>
    <w:rsid w:val="002E194B"/>
    <w:rsid w:val="002E21D5"/>
    <w:rsid w:val="002E4F27"/>
    <w:rsid w:val="002E740D"/>
    <w:rsid w:val="002E7455"/>
    <w:rsid w:val="002F0244"/>
    <w:rsid w:val="002F0796"/>
    <w:rsid w:val="002F0B8C"/>
    <w:rsid w:val="002F1E80"/>
    <w:rsid w:val="002F21CF"/>
    <w:rsid w:val="002F28FF"/>
    <w:rsid w:val="002F2D5E"/>
    <w:rsid w:val="002F3AC9"/>
    <w:rsid w:val="002F468D"/>
    <w:rsid w:val="00300252"/>
    <w:rsid w:val="003008FB"/>
    <w:rsid w:val="00301BCF"/>
    <w:rsid w:val="00302A7E"/>
    <w:rsid w:val="0030378E"/>
    <w:rsid w:val="00304A03"/>
    <w:rsid w:val="00305A69"/>
    <w:rsid w:val="003065BC"/>
    <w:rsid w:val="00306ED8"/>
    <w:rsid w:val="0030795F"/>
    <w:rsid w:val="00312887"/>
    <w:rsid w:val="00312D48"/>
    <w:rsid w:val="00314832"/>
    <w:rsid w:val="003153DA"/>
    <w:rsid w:val="0031728E"/>
    <w:rsid w:val="0031746E"/>
    <w:rsid w:val="003176C9"/>
    <w:rsid w:val="0031780D"/>
    <w:rsid w:val="003200E1"/>
    <w:rsid w:val="00320A9C"/>
    <w:rsid w:val="00323666"/>
    <w:rsid w:val="00323B6A"/>
    <w:rsid w:val="00323FEF"/>
    <w:rsid w:val="00324C27"/>
    <w:rsid w:val="00325D27"/>
    <w:rsid w:val="00327BFC"/>
    <w:rsid w:val="00330994"/>
    <w:rsid w:val="00331B5C"/>
    <w:rsid w:val="00331F09"/>
    <w:rsid w:val="0033247C"/>
    <w:rsid w:val="00333280"/>
    <w:rsid w:val="0033387C"/>
    <w:rsid w:val="00333CB7"/>
    <w:rsid w:val="00334532"/>
    <w:rsid w:val="003371C3"/>
    <w:rsid w:val="00340621"/>
    <w:rsid w:val="003412DA"/>
    <w:rsid w:val="003436B5"/>
    <w:rsid w:val="0034379F"/>
    <w:rsid w:val="00343DA7"/>
    <w:rsid w:val="00345908"/>
    <w:rsid w:val="0034654C"/>
    <w:rsid w:val="00352D12"/>
    <w:rsid w:val="00353508"/>
    <w:rsid w:val="00354705"/>
    <w:rsid w:val="00355287"/>
    <w:rsid w:val="0035532A"/>
    <w:rsid w:val="00356379"/>
    <w:rsid w:val="003568B9"/>
    <w:rsid w:val="0035690C"/>
    <w:rsid w:val="0035779A"/>
    <w:rsid w:val="00361486"/>
    <w:rsid w:val="003627E9"/>
    <w:rsid w:val="00364896"/>
    <w:rsid w:val="00367B67"/>
    <w:rsid w:val="00367E01"/>
    <w:rsid w:val="00371128"/>
    <w:rsid w:val="00372970"/>
    <w:rsid w:val="00372E45"/>
    <w:rsid w:val="0037308F"/>
    <w:rsid w:val="003731DC"/>
    <w:rsid w:val="00373BF7"/>
    <w:rsid w:val="00375779"/>
    <w:rsid w:val="003776A0"/>
    <w:rsid w:val="0038311F"/>
    <w:rsid w:val="00383596"/>
    <w:rsid w:val="00383A05"/>
    <w:rsid w:val="003841D9"/>
    <w:rsid w:val="0038439E"/>
    <w:rsid w:val="00385CB0"/>
    <w:rsid w:val="003860E5"/>
    <w:rsid w:val="00386215"/>
    <w:rsid w:val="00387101"/>
    <w:rsid w:val="003878F9"/>
    <w:rsid w:val="003913D6"/>
    <w:rsid w:val="00391A41"/>
    <w:rsid w:val="00392D30"/>
    <w:rsid w:val="00393407"/>
    <w:rsid w:val="00394E9A"/>
    <w:rsid w:val="00395A6D"/>
    <w:rsid w:val="00395CCB"/>
    <w:rsid w:val="00396871"/>
    <w:rsid w:val="00397424"/>
    <w:rsid w:val="003A2F64"/>
    <w:rsid w:val="003A41DC"/>
    <w:rsid w:val="003A5A40"/>
    <w:rsid w:val="003A7018"/>
    <w:rsid w:val="003A7359"/>
    <w:rsid w:val="003B13EC"/>
    <w:rsid w:val="003B214E"/>
    <w:rsid w:val="003B21EC"/>
    <w:rsid w:val="003B3AFE"/>
    <w:rsid w:val="003B40B0"/>
    <w:rsid w:val="003B472E"/>
    <w:rsid w:val="003B5912"/>
    <w:rsid w:val="003B7450"/>
    <w:rsid w:val="003B7717"/>
    <w:rsid w:val="003C04F8"/>
    <w:rsid w:val="003C0646"/>
    <w:rsid w:val="003C0F0B"/>
    <w:rsid w:val="003C13BB"/>
    <w:rsid w:val="003C4EA2"/>
    <w:rsid w:val="003C74A4"/>
    <w:rsid w:val="003C7E02"/>
    <w:rsid w:val="003D0D39"/>
    <w:rsid w:val="003D2176"/>
    <w:rsid w:val="003D2494"/>
    <w:rsid w:val="003D3972"/>
    <w:rsid w:val="003D4ABD"/>
    <w:rsid w:val="003D53D9"/>
    <w:rsid w:val="003D5813"/>
    <w:rsid w:val="003D6039"/>
    <w:rsid w:val="003D659B"/>
    <w:rsid w:val="003E21D9"/>
    <w:rsid w:val="003E378C"/>
    <w:rsid w:val="003E6C50"/>
    <w:rsid w:val="003E7989"/>
    <w:rsid w:val="003F208F"/>
    <w:rsid w:val="003F2166"/>
    <w:rsid w:val="003F3014"/>
    <w:rsid w:val="003F3B6B"/>
    <w:rsid w:val="003F41DD"/>
    <w:rsid w:val="003F4C5C"/>
    <w:rsid w:val="00401E6E"/>
    <w:rsid w:val="00401EF4"/>
    <w:rsid w:val="00403388"/>
    <w:rsid w:val="004039B0"/>
    <w:rsid w:val="00403C1E"/>
    <w:rsid w:val="00404BA3"/>
    <w:rsid w:val="00405243"/>
    <w:rsid w:val="00405EA3"/>
    <w:rsid w:val="00407251"/>
    <w:rsid w:val="004106D9"/>
    <w:rsid w:val="0041083B"/>
    <w:rsid w:val="004115A8"/>
    <w:rsid w:val="00412C8D"/>
    <w:rsid w:val="00412EBE"/>
    <w:rsid w:val="0041432B"/>
    <w:rsid w:val="0041444A"/>
    <w:rsid w:val="00420463"/>
    <w:rsid w:val="0042135C"/>
    <w:rsid w:val="004214F0"/>
    <w:rsid w:val="00421836"/>
    <w:rsid w:val="00421CDA"/>
    <w:rsid w:val="0042374B"/>
    <w:rsid w:val="00424CF3"/>
    <w:rsid w:val="00425247"/>
    <w:rsid w:val="00426139"/>
    <w:rsid w:val="0042622A"/>
    <w:rsid w:val="00427FEB"/>
    <w:rsid w:val="00431150"/>
    <w:rsid w:val="004335A8"/>
    <w:rsid w:val="00433D31"/>
    <w:rsid w:val="0043568C"/>
    <w:rsid w:val="0043589E"/>
    <w:rsid w:val="00435EC2"/>
    <w:rsid w:val="00437AB2"/>
    <w:rsid w:val="00443337"/>
    <w:rsid w:val="0044373C"/>
    <w:rsid w:val="00450300"/>
    <w:rsid w:val="0045267E"/>
    <w:rsid w:val="00453123"/>
    <w:rsid w:val="0045361F"/>
    <w:rsid w:val="00454235"/>
    <w:rsid w:val="00455257"/>
    <w:rsid w:val="00455BD5"/>
    <w:rsid w:val="004567E2"/>
    <w:rsid w:val="00456FA2"/>
    <w:rsid w:val="004577F0"/>
    <w:rsid w:val="00460467"/>
    <w:rsid w:val="004604CA"/>
    <w:rsid w:val="00460DEE"/>
    <w:rsid w:val="00463FC2"/>
    <w:rsid w:val="00464CEE"/>
    <w:rsid w:val="004672BF"/>
    <w:rsid w:val="00470039"/>
    <w:rsid w:val="004714B3"/>
    <w:rsid w:val="00472867"/>
    <w:rsid w:val="00481FF1"/>
    <w:rsid w:val="0048420C"/>
    <w:rsid w:val="004874A4"/>
    <w:rsid w:val="00487BD4"/>
    <w:rsid w:val="00492130"/>
    <w:rsid w:val="004924C9"/>
    <w:rsid w:val="00492698"/>
    <w:rsid w:val="004937E5"/>
    <w:rsid w:val="004938CB"/>
    <w:rsid w:val="00493F8F"/>
    <w:rsid w:val="00494EAE"/>
    <w:rsid w:val="00495F93"/>
    <w:rsid w:val="00496B57"/>
    <w:rsid w:val="004A0DFE"/>
    <w:rsid w:val="004A4B87"/>
    <w:rsid w:val="004A72F5"/>
    <w:rsid w:val="004B1A4F"/>
    <w:rsid w:val="004B4300"/>
    <w:rsid w:val="004B4976"/>
    <w:rsid w:val="004B5C95"/>
    <w:rsid w:val="004C0A1D"/>
    <w:rsid w:val="004C190A"/>
    <w:rsid w:val="004C792F"/>
    <w:rsid w:val="004D0846"/>
    <w:rsid w:val="004D2E51"/>
    <w:rsid w:val="004D6DFA"/>
    <w:rsid w:val="004E041C"/>
    <w:rsid w:val="004E1AC6"/>
    <w:rsid w:val="004E1AD5"/>
    <w:rsid w:val="004E3EFA"/>
    <w:rsid w:val="004E408F"/>
    <w:rsid w:val="004E54D0"/>
    <w:rsid w:val="004E5981"/>
    <w:rsid w:val="004E77E5"/>
    <w:rsid w:val="004E7B96"/>
    <w:rsid w:val="004F046B"/>
    <w:rsid w:val="004F0803"/>
    <w:rsid w:val="004F14B1"/>
    <w:rsid w:val="004F27DA"/>
    <w:rsid w:val="004F3356"/>
    <w:rsid w:val="004F428E"/>
    <w:rsid w:val="004F4D5F"/>
    <w:rsid w:val="004F5B95"/>
    <w:rsid w:val="004F5C95"/>
    <w:rsid w:val="004F652F"/>
    <w:rsid w:val="004F7B12"/>
    <w:rsid w:val="00501729"/>
    <w:rsid w:val="005019C9"/>
    <w:rsid w:val="005023F7"/>
    <w:rsid w:val="00502EB4"/>
    <w:rsid w:val="00505538"/>
    <w:rsid w:val="0050678A"/>
    <w:rsid w:val="005072C5"/>
    <w:rsid w:val="00512145"/>
    <w:rsid w:val="00513547"/>
    <w:rsid w:val="00513F34"/>
    <w:rsid w:val="005155C6"/>
    <w:rsid w:val="005157AC"/>
    <w:rsid w:val="00516126"/>
    <w:rsid w:val="005162FE"/>
    <w:rsid w:val="00516C34"/>
    <w:rsid w:val="005222B6"/>
    <w:rsid w:val="0052277B"/>
    <w:rsid w:val="00522837"/>
    <w:rsid w:val="0052414E"/>
    <w:rsid w:val="00524F82"/>
    <w:rsid w:val="00525115"/>
    <w:rsid w:val="00525E93"/>
    <w:rsid w:val="00525F84"/>
    <w:rsid w:val="00531B85"/>
    <w:rsid w:val="00532C8A"/>
    <w:rsid w:val="0053357F"/>
    <w:rsid w:val="005338CE"/>
    <w:rsid w:val="00533B36"/>
    <w:rsid w:val="00533B8E"/>
    <w:rsid w:val="00534576"/>
    <w:rsid w:val="00540A9A"/>
    <w:rsid w:val="00541A59"/>
    <w:rsid w:val="00541FF8"/>
    <w:rsid w:val="00543FA1"/>
    <w:rsid w:val="00552AA9"/>
    <w:rsid w:val="00553DDF"/>
    <w:rsid w:val="005542AA"/>
    <w:rsid w:val="00555EEA"/>
    <w:rsid w:val="00556534"/>
    <w:rsid w:val="00557DE7"/>
    <w:rsid w:val="00560720"/>
    <w:rsid w:val="00562AD8"/>
    <w:rsid w:val="00564433"/>
    <w:rsid w:val="00564870"/>
    <w:rsid w:val="0056525F"/>
    <w:rsid w:val="0056562D"/>
    <w:rsid w:val="00567AA9"/>
    <w:rsid w:val="005718DD"/>
    <w:rsid w:val="00571CC3"/>
    <w:rsid w:val="00573403"/>
    <w:rsid w:val="00574A17"/>
    <w:rsid w:val="00574B03"/>
    <w:rsid w:val="0057550B"/>
    <w:rsid w:val="005755CC"/>
    <w:rsid w:val="005767D8"/>
    <w:rsid w:val="00580142"/>
    <w:rsid w:val="0058102D"/>
    <w:rsid w:val="0058108A"/>
    <w:rsid w:val="00581EF4"/>
    <w:rsid w:val="005820EF"/>
    <w:rsid w:val="00583958"/>
    <w:rsid w:val="00587966"/>
    <w:rsid w:val="00587DC2"/>
    <w:rsid w:val="0059068B"/>
    <w:rsid w:val="00590D28"/>
    <w:rsid w:val="005917F7"/>
    <w:rsid w:val="0059190C"/>
    <w:rsid w:val="005932D5"/>
    <w:rsid w:val="005950C9"/>
    <w:rsid w:val="00595A51"/>
    <w:rsid w:val="005961DB"/>
    <w:rsid w:val="00596663"/>
    <w:rsid w:val="005974D2"/>
    <w:rsid w:val="005A2BA5"/>
    <w:rsid w:val="005A587D"/>
    <w:rsid w:val="005A75F4"/>
    <w:rsid w:val="005B047E"/>
    <w:rsid w:val="005B090B"/>
    <w:rsid w:val="005B3440"/>
    <w:rsid w:val="005B521D"/>
    <w:rsid w:val="005B5CD2"/>
    <w:rsid w:val="005B5F19"/>
    <w:rsid w:val="005B7BDA"/>
    <w:rsid w:val="005C3CC8"/>
    <w:rsid w:val="005C41A7"/>
    <w:rsid w:val="005C46E9"/>
    <w:rsid w:val="005C499A"/>
    <w:rsid w:val="005C6785"/>
    <w:rsid w:val="005C6BF4"/>
    <w:rsid w:val="005C7BBB"/>
    <w:rsid w:val="005D04E4"/>
    <w:rsid w:val="005D23FF"/>
    <w:rsid w:val="005D2BDF"/>
    <w:rsid w:val="005D60E3"/>
    <w:rsid w:val="005D60E4"/>
    <w:rsid w:val="005E0BDE"/>
    <w:rsid w:val="005E1368"/>
    <w:rsid w:val="005E15A0"/>
    <w:rsid w:val="005E3ADC"/>
    <w:rsid w:val="005E5616"/>
    <w:rsid w:val="005E711A"/>
    <w:rsid w:val="005F0AED"/>
    <w:rsid w:val="005F0F6A"/>
    <w:rsid w:val="005F20EB"/>
    <w:rsid w:val="005F2D45"/>
    <w:rsid w:val="005F395A"/>
    <w:rsid w:val="005F48E1"/>
    <w:rsid w:val="0060066A"/>
    <w:rsid w:val="006030A8"/>
    <w:rsid w:val="00603511"/>
    <w:rsid w:val="00604489"/>
    <w:rsid w:val="00605866"/>
    <w:rsid w:val="00606F34"/>
    <w:rsid w:val="00606F57"/>
    <w:rsid w:val="00610CB5"/>
    <w:rsid w:val="00611C67"/>
    <w:rsid w:val="0061262F"/>
    <w:rsid w:val="00613E7A"/>
    <w:rsid w:val="00614F65"/>
    <w:rsid w:val="00616F07"/>
    <w:rsid w:val="0061765B"/>
    <w:rsid w:val="0062184A"/>
    <w:rsid w:val="00622066"/>
    <w:rsid w:val="006232E1"/>
    <w:rsid w:val="00624440"/>
    <w:rsid w:val="0062715B"/>
    <w:rsid w:val="00640BF2"/>
    <w:rsid w:val="00641AE9"/>
    <w:rsid w:val="00643A47"/>
    <w:rsid w:val="00647E13"/>
    <w:rsid w:val="0065147A"/>
    <w:rsid w:val="00651E2E"/>
    <w:rsid w:val="006532D8"/>
    <w:rsid w:val="00653B31"/>
    <w:rsid w:val="00656275"/>
    <w:rsid w:val="00657172"/>
    <w:rsid w:val="006573BA"/>
    <w:rsid w:val="00661345"/>
    <w:rsid w:val="00666B29"/>
    <w:rsid w:val="0066741F"/>
    <w:rsid w:val="00667F08"/>
    <w:rsid w:val="006742AA"/>
    <w:rsid w:val="00676981"/>
    <w:rsid w:val="00677456"/>
    <w:rsid w:val="006779AB"/>
    <w:rsid w:val="00677D21"/>
    <w:rsid w:val="006809E4"/>
    <w:rsid w:val="00680EA2"/>
    <w:rsid w:val="00685E28"/>
    <w:rsid w:val="006904C2"/>
    <w:rsid w:val="00690B4D"/>
    <w:rsid w:val="00691464"/>
    <w:rsid w:val="0069171C"/>
    <w:rsid w:val="0069343C"/>
    <w:rsid w:val="0069503E"/>
    <w:rsid w:val="00696847"/>
    <w:rsid w:val="00696939"/>
    <w:rsid w:val="006A0D9D"/>
    <w:rsid w:val="006A49A3"/>
    <w:rsid w:val="006A4E73"/>
    <w:rsid w:val="006A5402"/>
    <w:rsid w:val="006A6B29"/>
    <w:rsid w:val="006B05A1"/>
    <w:rsid w:val="006B11E5"/>
    <w:rsid w:val="006B1534"/>
    <w:rsid w:val="006B249F"/>
    <w:rsid w:val="006B49B6"/>
    <w:rsid w:val="006B4BAE"/>
    <w:rsid w:val="006C04FF"/>
    <w:rsid w:val="006C20AA"/>
    <w:rsid w:val="006C2129"/>
    <w:rsid w:val="006C31DC"/>
    <w:rsid w:val="006C3F52"/>
    <w:rsid w:val="006D0C0A"/>
    <w:rsid w:val="006D1159"/>
    <w:rsid w:val="006D2141"/>
    <w:rsid w:val="006D5013"/>
    <w:rsid w:val="006D5199"/>
    <w:rsid w:val="006E0C1B"/>
    <w:rsid w:val="006E0E49"/>
    <w:rsid w:val="006E1BBE"/>
    <w:rsid w:val="006E253F"/>
    <w:rsid w:val="006E3B1F"/>
    <w:rsid w:val="006E3DEC"/>
    <w:rsid w:val="006E3E8D"/>
    <w:rsid w:val="006F04B0"/>
    <w:rsid w:val="006F1368"/>
    <w:rsid w:val="006F22F4"/>
    <w:rsid w:val="006F3475"/>
    <w:rsid w:val="006F3AD8"/>
    <w:rsid w:val="006F57A2"/>
    <w:rsid w:val="006F6386"/>
    <w:rsid w:val="006F688D"/>
    <w:rsid w:val="006F7234"/>
    <w:rsid w:val="006F7B8A"/>
    <w:rsid w:val="00701E04"/>
    <w:rsid w:val="00703DC4"/>
    <w:rsid w:val="0070407F"/>
    <w:rsid w:val="00704329"/>
    <w:rsid w:val="0070626D"/>
    <w:rsid w:val="007070BC"/>
    <w:rsid w:val="0070745E"/>
    <w:rsid w:val="00707BB6"/>
    <w:rsid w:val="00710E35"/>
    <w:rsid w:val="00713F8D"/>
    <w:rsid w:val="00715FCE"/>
    <w:rsid w:val="007160B0"/>
    <w:rsid w:val="00717019"/>
    <w:rsid w:val="0071731F"/>
    <w:rsid w:val="00717330"/>
    <w:rsid w:val="00717A5D"/>
    <w:rsid w:val="00720651"/>
    <w:rsid w:val="007217F4"/>
    <w:rsid w:val="00722B45"/>
    <w:rsid w:val="007237EE"/>
    <w:rsid w:val="00723C21"/>
    <w:rsid w:val="00724F36"/>
    <w:rsid w:val="00725E6B"/>
    <w:rsid w:val="007269DB"/>
    <w:rsid w:val="00727DBC"/>
    <w:rsid w:val="0073031C"/>
    <w:rsid w:val="00731180"/>
    <w:rsid w:val="0073400E"/>
    <w:rsid w:val="00736263"/>
    <w:rsid w:val="007423F1"/>
    <w:rsid w:val="00744EB1"/>
    <w:rsid w:val="00745157"/>
    <w:rsid w:val="00746B1D"/>
    <w:rsid w:val="00746D7D"/>
    <w:rsid w:val="007477AD"/>
    <w:rsid w:val="00750567"/>
    <w:rsid w:val="007508B3"/>
    <w:rsid w:val="00750DFB"/>
    <w:rsid w:val="00751324"/>
    <w:rsid w:val="0075166E"/>
    <w:rsid w:val="007526F4"/>
    <w:rsid w:val="00753B5F"/>
    <w:rsid w:val="00757158"/>
    <w:rsid w:val="0075786F"/>
    <w:rsid w:val="0076308B"/>
    <w:rsid w:val="00764559"/>
    <w:rsid w:val="00765A06"/>
    <w:rsid w:val="00766D8D"/>
    <w:rsid w:val="00767513"/>
    <w:rsid w:val="007702C1"/>
    <w:rsid w:val="00770CAD"/>
    <w:rsid w:val="00772DD8"/>
    <w:rsid w:val="00775D7F"/>
    <w:rsid w:val="0077602D"/>
    <w:rsid w:val="00777725"/>
    <w:rsid w:val="007807B5"/>
    <w:rsid w:val="00782041"/>
    <w:rsid w:val="007841B1"/>
    <w:rsid w:val="007849CA"/>
    <w:rsid w:val="00785CEF"/>
    <w:rsid w:val="00787282"/>
    <w:rsid w:val="00787310"/>
    <w:rsid w:val="00787983"/>
    <w:rsid w:val="00792831"/>
    <w:rsid w:val="0079370C"/>
    <w:rsid w:val="0079426C"/>
    <w:rsid w:val="00794921"/>
    <w:rsid w:val="0079520A"/>
    <w:rsid w:val="00795F06"/>
    <w:rsid w:val="007964B2"/>
    <w:rsid w:val="007A23F8"/>
    <w:rsid w:val="007A2984"/>
    <w:rsid w:val="007A411D"/>
    <w:rsid w:val="007A516F"/>
    <w:rsid w:val="007A68D3"/>
    <w:rsid w:val="007A7156"/>
    <w:rsid w:val="007B1F2C"/>
    <w:rsid w:val="007B31B5"/>
    <w:rsid w:val="007B42BD"/>
    <w:rsid w:val="007B4847"/>
    <w:rsid w:val="007B57DF"/>
    <w:rsid w:val="007B6A80"/>
    <w:rsid w:val="007B71B2"/>
    <w:rsid w:val="007B7454"/>
    <w:rsid w:val="007C1083"/>
    <w:rsid w:val="007C2261"/>
    <w:rsid w:val="007C2587"/>
    <w:rsid w:val="007C27FA"/>
    <w:rsid w:val="007C38FC"/>
    <w:rsid w:val="007C4748"/>
    <w:rsid w:val="007C58AA"/>
    <w:rsid w:val="007C6AB4"/>
    <w:rsid w:val="007D60ED"/>
    <w:rsid w:val="007D6DBD"/>
    <w:rsid w:val="007E008C"/>
    <w:rsid w:val="007E0218"/>
    <w:rsid w:val="007E0DB1"/>
    <w:rsid w:val="007E4E37"/>
    <w:rsid w:val="007E5421"/>
    <w:rsid w:val="007E59AA"/>
    <w:rsid w:val="007E5BC0"/>
    <w:rsid w:val="007E62E7"/>
    <w:rsid w:val="007E69AF"/>
    <w:rsid w:val="007F04E5"/>
    <w:rsid w:val="007F73DE"/>
    <w:rsid w:val="007F74E3"/>
    <w:rsid w:val="00800E58"/>
    <w:rsid w:val="00802437"/>
    <w:rsid w:val="00806C0A"/>
    <w:rsid w:val="00807472"/>
    <w:rsid w:val="00807932"/>
    <w:rsid w:val="00807D8C"/>
    <w:rsid w:val="00807F71"/>
    <w:rsid w:val="00811AAF"/>
    <w:rsid w:val="00812355"/>
    <w:rsid w:val="0081484C"/>
    <w:rsid w:val="00814FB9"/>
    <w:rsid w:val="008208F4"/>
    <w:rsid w:val="00821B28"/>
    <w:rsid w:val="00825832"/>
    <w:rsid w:val="00825A4D"/>
    <w:rsid w:val="00834E88"/>
    <w:rsid w:val="00834E89"/>
    <w:rsid w:val="00835CB8"/>
    <w:rsid w:val="00837906"/>
    <w:rsid w:val="00841EE3"/>
    <w:rsid w:val="0084328E"/>
    <w:rsid w:val="00845901"/>
    <w:rsid w:val="00850B31"/>
    <w:rsid w:val="008568AF"/>
    <w:rsid w:val="008578F8"/>
    <w:rsid w:val="00857B96"/>
    <w:rsid w:val="0086049D"/>
    <w:rsid w:val="00862474"/>
    <w:rsid w:val="00862547"/>
    <w:rsid w:val="008630F5"/>
    <w:rsid w:val="00863120"/>
    <w:rsid w:val="00863D30"/>
    <w:rsid w:val="0086606F"/>
    <w:rsid w:val="0086795C"/>
    <w:rsid w:val="00867B9F"/>
    <w:rsid w:val="00870746"/>
    <w:rsid w:val="00872B27"/>
    <w:rsid w:val="0087367A"/>
    <w:rsid w:val="00873793"/>
    <w:rsid w:val="00874169"/>
    <w:rsid w:val="0087473F"/>
    <w:rsid w:val="00874DF7"/>
    <w:rsid w:val="00875D1B"/>
    <w:rsid w:val="00875ED7"/>
    <w:rsid w:val="00876CEB"/>
    <w:rsid w:val="00877D0C"/>
    <w:rsid w:val="00881EFA"/>
    <w:rsid w:val="00882457"/>
    <w:rsid w:val="00884607"/>
    <w:rsid w:val="00885A76"/>
    <w:rsid w:val="008877BC"/>
    <w:rsid w:val="008927A6"/>
    <w:rsid w:val="0089590F"/>
    <w:rsid w:val="0089597A"/>
    <w:rsid w:val="00897E9B"/>
    <w:rsid w:val="008A1DBF"/>
    <w:rsid w:val="008A3912"/>
    <w:rsid w:val="008A3A4D"/>
    <w:rsid w:val="008A4371"/>
    <w:rsid w:val="008A4EDA"/>
    <w:rsid w:val="008A5661"/>
    <w:rsid w:val="008A6305"/>
    <w:rsid w:val="008A657E"/>
    <w:rsid w:val="008B3120"/>
    <w:rsid w:val="008B39CC"/>
    <w:rsid w:val="008B49FA"/>
    <w:rsid w:val="008B531F"/>
    <w:rsid w:val="008B6084"/>
    <w:rsid w:val="008B6C3A"/>
    <w:rsid w:val="008C03F2"/>
    <w:rsid w:val="008C3B6D"/>
    <w:rsid w:val="008C589C"/>
    <w:rsid w:val="008C72CD"/>
    <w:rsid w:val="008D084D"/>
    <w:rsid w:val="008D096D"/>
    <w:rsid w:val="008D2008"/>
    <w:rsid w:val="008D41DB"/>
    <w:rsid w:val="008D4642"/>
    <w:rsid w:val="008D60BA"/>
    <w:rsid w:val="008D69D9"/>
    <w:rsid w:val="008E3F5B"/>
    <w:rsid w:val="008E41D2"/>
    <w:rsid w:val="008E54CA"/>
    <w:rsid w:val="008E5AB7"/>
    <w:rsid w:val="008E66BE"/>
    <w:rsid w:val="008E6A5D"/>
    <w:rsid w:val="008F19C1"/>
    <w:rsid w:val="008F367C"/>
    <w:rsid w:val="008F4296"/>
    <w:rsid w:val="009004D2"/>
    <w:rsid w:val="00902A09"/>
    <w:rsid w:val="00903B14"/>
    <w:rsid w:val="009051D5"/>
    <w:rsid w:val="009070DE"/>
    <w:rsid w:val="0090747B"/>
    <w:rsid w:val="00907B56"/>
    <w:rsid w:val="00914B91"/>
    <w:rsid w:val="00915072"/>
    <w:rsid w:val="009159EA"/>
    <w:rsid w:val="00915B7C"/>
    <w:rsid w:val="00915C32"/>
    <w:rsid w:val="00916AAE"/>
    <w:rsid w:val="00917817"/>
    <w:rsid w:val="009201E0"/>
    <w:rsid w:val="00920C8A"/>
    <w:rsid w:val="00925E7B"/>
    <w:rsid w:val="00926BCA"/>
    <w:rsid w:val="0092723E"/>
    <w:rsid w:val="00927E52"/>
    <w:rsid w:val="00930035"/>
    <w:rsid w:val="00930077"/>
    <w:rsid w:val="00930310"/>
    <w:rsid w:val="0093298F"/>
    <w:rsid w:val="00932C21"/>
    <w:rsid w:val="009335E5"/>
    <w:rsid w:val="009343CF"/>
    <w:rsid w:val="009403C5"/>
    <w:rsid w:val="00940EC3"/>
    <w:rsid w:val="00941D64"/>
    <w:rsid w:val="009432F5"/>
    <w:rsid w:val="00943BA0"/>
    <w:rsid w:val="00944843"/>
    <w:rsid w:val="00946582"/>
    <w:rsid w:val="00946646"/>
    <w:rsid w:val="00946E5F"/>
    <w:rsid w:val="00947223"/>
    <w:rsid w:val="00947248"/>
    <w:rsid w:val="009502C8"/>
    <w:rsid w:val="009518C3"/>
    <w:rsid w:val="009535F5"/>
    <w:rsid w:val="009554BC"/>
    <w:rsid w:val="00955E64"/>
    <w:rsid w:val="0095612E"/>
    <w:rsid w:val="00956BE6"/>
    <w:rsid w:val="00957ABF"/>
    <w:rsid w:val="00960039"/>
    <w:rsid w:val="0096034B"/>
    <w:rsid w:val="00961F70"/>
    <w:rsid w:val="009622FB"/>
    <w:rsid w:val="00962CE3"/>
    <w:rsid w:val="00963706"/>
    <w:rsid w:val="00963D83"/>
    <w:rsid w:val="00963F27"/>
    <w:rsid w:val="009656BB"/>
    <w:rsid w:val="00965934"/>
    <w:rsid w:val="00965DD2"/>
    <w:rsid w:val="009660DB"/>
    <w:rsid w:val="0096617D"/>
    <w:rsid w:val="00966A1A"/>
    <w:rsid w:val="00967613"/>
    <w:rsid w:val="0096790A"/>
    <w:rsid w:val="00972D0A"/>
    <w:rsid w:val="00972D67"/>
    <w:rsid w:val="00973234"/>
    <w:rsid w:val="009759C0"/>
    <w:rsid w:val="00976C80"/>
    <w:rsid w:val="00980246"/>
    <w:rsid w:val="00981493"/>
    <w:rsid w:val="00987E73"/>
    <w:rsid w:val="00987FE0"/>
    <w:rsid w:val="00990874"/>
    <w:rsid w:val="00990D1D"/>
    <w:rsid w:val="00990E29"/>
    <w:rsid w:val="009913E9"/>
    <w:rsid w:val="00996268"/>
    <w:rsid w:val="009966BB"/>
    <w:rsid w:val="009A0DCB"/>
    <w:rsid w:val="009A2F1F"/>
    <w:rsid w:val="009A4F71"/>
    <w:rsid w:val="009A5906"/>
    <w:rsid w:val="009A77DE"/>
    <w:rsid w:val="009B04AE"/>
    <w:rsid w:val="009B134F"/>
    <w:rsid w:val="009B2A36"/>
    <w:rsid w:val="009B354B"/>
    <w:rsid w:val="009B43DF"/>
    <w:rsid w:val="009B5B56"/>
    <w:rsid w:val="009B75DB"/>
    <w:rsid w:val="009B76C8"/>
    <w:rsid w:val="009B7746"/>
    <w:rsid w:val="009C0CD5"/>
    <w:rsid w:val="009C36FC"/>
    <w:rsid w:val="009C489F"/>
    <w:rsid w:val="009C5C7F"/>
    <w:rsid w:val="009C5D37"/>
    <w:rsid w:val="009C673C"/>
    <w:rsid w:val="009C6B32"/>
    <w:rsid w:val="009D0BE3"/>
    <w:rsid w:val="009D1E3D"/>
    <w:rsid w:val="009D3141"/>
    <w:rsid w:val="009D3F3D"/>
    <w:rsid w:val="009D74C3"/>
    <w:rsid w:val="009D7983"/>
    <w:rsid w:val="009D79C9"/>
    <w:rsid w:val="009E0D85"/>
    <w:rsid w:val="009E3A3F"/>
    <w:rsid w:val="009E4BAF"/>
    <w:rsid w:val="009E53DB"/>
    <w:rsid w:val="009E626A"/>
    <w:rsid w:val="009E6AE2"/>
    <w:rsid w:val="009F3A69"/>
    <w:rsid w:val="009F4188"/>
    <w:rsid w:val="009F4E95"/>
    <w:rsid w:val="00A005A0"/>
    <w:rsid w:val="00A00AB1"/>
    <w:rsid w:val="00A01EAD"/>
    <w:rsid w:val="00A030C7"/>
    <w:rsid w:val="00A0359A"/>
    <w:rsid w:val="00A03CF6"/>
    <w:rsid w:val="00A04A19"/>
    <w:rsid w:val="00A06F1E"/>
    <w:rsid w:val="00A07C1C"/>
    <w:rsid w:val="00A10285"/>
    <w:rsid w:val="00A1116E"/>
    <w:rsid w:val="00A14A24"/>
    <w:rsid w:val="00A14F06"/>
    <w:rsid w:val="00A1561A"/>
    <w:rsid w:val="00A163F3"/>
    <w:rsid w:val="00A16494"/>
    <w:rsid w:val="00A16B5F"/>
    <w:rsid w:val="00A172AE"/>
    <w:rsid w:val="00A20EE2"/>
    <w:rsid w:val="00A213B3"/>
    <w:rsid w:val="00A21D0C"/>
    <w:rsid w:val="00A22679"/>
    <w:rsid w:val="00A22772"/>
    <w:rsid w:val="00A22A5C"/>
    <w:rsid w:val="00A2324A"/>
    <w:rsid w:val="00A2346D"/>
    <w:rsid w:val="00A23E1C"/>
    <w:rsid w:val="00A254A1"/>
    <w:rsid w:val="00A25802"/>
    <w:rsid w:val="00A258FD"/>
    <w:rsid w:val="00A25B02"/>
    <w:rsid w:val="00A277BC"/>
    <w:rsid w:val="00A27DA0"/>
    <w:rsid w:val="00A30E2B"/>
    <w:rsid w:val="00A30F06"/>
    <w:rsid w:val="00A310EA"/>
    <w:rsid w:val="00A31B69"/>
    <w:rsid w:val="00A32C7B"/>
    <w:rsid w:val="00A345DB"/>
    <w:rsid w:val="00A37D2F"/>
    <w:rsid w:val="00A406FB"/>
    <w:rsid w:val="00A4278C"/>
    <w:rsid w:val="00A427AE"/>
    <w:rsid w:val="00A43616"/>
    <w:rsid w:val="00A441A1"/>
    <w:rsid w:val="00A44421"/>
    <w:rsid w:val="00A45F93"/>
    <w:rsid w:val="00A50D60"/>
    <w:rsid w:val="00A53EDE"/>
    <w:rsid w:val="00A56E8F"/>
    <w:rsid w:val="00A57A11"/>
    <w:rsid w:val="00A57D6F"/>
    <w:rsid w:val="00A57DD8"/>
    <w:rsid w:val="00A62377"/>
    <w:rsid w:val="00A64640"/>
    <w:rsid w:val="00A64AD5"/>
    <w:rsid w:val="00A71DCF"/>
    <w:rsid w:val="00A72AE0"/>
    <w:rsid w:val="00A74285"/>
    <w:rsid w:val="00A74ABB"/>
    <w:rsid w:val="00A74F23"/>
    <w:rsid w:val="00A7794B"/>
    <w:rsid w:val="00A80451"/>
    <w:rsid w:val="00A805C8"/>
    <w:rsid w:val="00A82BD5"/>
    <w:rsid w:val="00A84A25"/>
    <w:rsid w:val="00A91328"/>
    <w:rsid w:val="00A9162C"/>
    <w:rsid w:val="00A93D1C"/>
    <w:rsid w:val="00A9400D"/>
    <w:rsid w:val="00A94638"/>
    <w:rsid w:val="00A9474D"/>
    <w:rsid w:val="00A97802"/>
    <w:rsid w:val="00A97CC4"/>
    <w:rsid w:val="00AA03E1"/>
    <w:rsid w:val="00AA0AC5"/>
    <w:rsid w:val="00AA114E"/>
    <w:rsid w:val="00AA1701"/>
    <w:rsid w:val="00AA1912"/>
    <w:rsid w:val="00AA2815"/>
    <w:rsid w:val="00AA2FBD"/>
    <w:rsid w:val="00AA3AF0"/>
    <w:rsid w:val="00AA545D"/>
    <w:rsid w:val="00AA650B"/>
    <w:rsid w:val="00AA6582"/>
    <w:rsid w:val="00AB0BEC"/>
    <w:rsid w:val="00AB0E37"/>
    <w:rsid w:val="00AB3542"/>
    <w:rsid w:val="00AB63F0"/>
    <w:rsid w:val="00AC0C62"/>
    <w:rsid w:val="00AC1882"/>
    <w:rsid w:val="00AC3504"/>
    <w:rsid w:val="00AC5987"/>
    <w:rsid w:val="00AC5E50"/>
    <w:rsid w:val="00AC6ADC"/>
    <w:rsid w:val="00AC7174"/>
    <w:rsid w:val="00AD12D5"/>
    <w:rsid w:val="00AD1BA7"/>
    <w:rsid w:val="00AD2ED2"/>
    <w:rsid w:val="00AD33C2"/>
    <w:rsid w:val="00AD34B7"/>
    <w:rsid w:val="00AD5B61"/>
    <w:rsid w:val="00AE0057"/>
    <w:rsid w:val="00AE0BA3"/>
    <w:rsid w:val="00AE1382"/>
    <w:rsid w:val="00AE269D"/>
    <w:rsid w:val="00AE4916"/>
    <w:rsid w:val="00AE52F1"/>
    <w:rsid w:val="00AE5496"/>
    <w:rsid w:val="00AE7425"/>
    <w:rsid w:val="00AF2720"/>
    <w:rsid w:val="00AF3D0C"/>
    <w:rsid w:val="00AF5C7A"/>
    <w:rsid w:val="00AF6609"/>
    <w:rsid w:val="00AF6C58"/>
    <w:rsid w:val="00AF7B60"/>
    <w:rsid w:val="00B01078"/>
    <w:rsid w:val="00B03E2F"/>
    <w:rsid w:val="00B06E88"/>
    <w:rsid w:val="00B078C3"/>
    <w:rsid w:val="00B10961"/>
    <w:rsid w:val="00B10C0D"/>
    <w:rsid w:val="00B11647"/>
    <w:rsid w:val="00B121ED"/>
    <w:rsid w:val="00B14636"/>
    <w:rsid w:val="00B15C75"/>
    <w:rsid w:val="00B16281"/>
    <w:rsid w:val="00B172A2"/>
    <w:rsid w:val="00B1753C"/>
    <w:rsid w:val="00B17D3A"/>
    <w:rsid w:val="00B21A4E"/>
    <w:rsid w:val="00B23F49"/>
    <w:rsid w:val="00B26284"/>
    <w:rsid w:val="00B27CD0"/>
    <w:rsid w:val="00B3002D"/>
    <w:rsid w:val="00B329A9"/>
    <w:rsid w:val="00B342D1"/>
    <w:rsid w:val="00B356A0"/>
    <w:rsid w:val="00B366EA"/>
    <w:rsid w:val="00B36CF4"/>
    <w:rsid w:val="00B36F59"/>
    <w:rsid w:val="00B377CF"/>
    <w:rsid w:val="00B37C23"/>
    <w:rsid w:val="00B4101B"/>
    <w:rsid w:val="00B4329B"/>
    <w:rsid w:val="00B44395"/>
    <w:rsid w:val="00B460F0"/>
    <w:rsid w:val="00B469FD"/>
    <w:rsid w:val="00B470BC"/>
    <w:rsid w:val="00B47148"/>
    <w:rsid w:val="00B54986"/>
    <w:rsid w:val="00B5757A"/>
    <w:rsid w:val="00B57CCF"/>
    <w:rsid w:val="00B57D2F"/>
    <w:rsid w:val="00B60347"/>
    <w:rsid w:val="00B62B08"/>
    <w:rsid w:val="00B63AC6"/>
    <w:rsid w:val="00B657A0"/>
    <w:rsid w:val="00B66709"/>
    <w:rsid w:val="00B67B02"/>
    <w:rsid w:val="00B67E9D"/>
    <w:rsid w:val="00B70EC7"/>
    <w:rsid w:val="00B719CD"/>
    <w:rsid w:val="00B72061"/>
    <w:rsid w:val="00B73B62"/>
    <w:rsid w:val="00B75F1E"/>
    <w:rsid w:val="00B76B31"/>
    <w:rsid w:val="00B82918"/>
    <w:rsid w:val="00B8319C"/>
    <w:rsid w:val="00B83B62"/>
    <w:rsid w:val="00B8463C"/>
    <w:rsid w:val="00B921A0"/>
    <w:rsid w:val="00B92410"/>
    <w:rsid w:val="00B92B09"/>
    <w:rsid w:val="00B950E9"/>
    <w:rsid w:val="00B96665"/>
    <w:rsid w:val="00B96DFB"/>
    <w:rsid w:val="00BA0C6C"/>
    <w:rsid w:val="00BA1316"/>
    <w:rsid w:val="00BA415A"/>
    <w:rsid w:val="00BA646B"/>
    <w:rsid w:val="00BA6F6A"/>
    <w:rsid w:val="00BB4CD9"/>
    <w:rsid w:val="00BB672C"/>
    <w:rsid w:val="00BB6AA6"/>
    <w:rsid w:val="00BB7627"/>
    <w:rsid w:val="00BC16B8"/>
    <w:rsid w:val="00BC1B9B"/>
    <w:rsid w:val="00BC29E6"/>
    <w:rsid w:val="00BC3068"/>
    <w:rsid w:val="00BC36CB"/>
    <w:rsid w:val="00BC3BBB"/>
    <w:rsid w:val="00BC5382"/>
    <w:rsid w:val="00BC588C"/>
    <w:rsid w:val="00BC5F44"/>
    <w:rsid w:val="00BC7FCD"/>
    <w:rsid w:val="00BD1CA1"/>
    <w:rsid w:val="00BD202A"/>
    <w:rsid w:val="00BD209B"/>
    <w:rsid w:val="00BD3827"/>
    <w:rsid w:val="00BD556B"/>
    <w:rsid w:val="00BD58F9"/>
    <w:rsid w:val="00BD6201"/>
    <w:rsid w:val="00BD6317"/>
    <w:rsid w:val="00BE22B8"/>
    <w:rsid w:val="00BE24C4"/>
    <w:rsid w:val="00BE2CDE"/>
    <w:rsid w:val="00BE36A0"/>
    <w:rsid w:val="00BE4A65"/>
    <w:rsid w:val="00BE4E9E"/>
    <w:rsid w:val="00BF047F"/>
    <w:rsid w:val="00BF04DE"/>
    <w:rsid w:val="00BF195C"/>
    <w:rsid w:val="00BF34AB"/>
    <w:rsid w:val="00BF5060"/>
    <w:rsid w:val="00BF5EC9"/>
    <w:rsid w:val="00BF61CF"/>
    <w:rsid w:val="00BF6469"/>
    <w:rsid w:val="00BF66DD"/>
    <w:rsid w:val="00C00E32"/>
    <w:rsid w:val="00C01336"/>
    <w:rsid w:val="00C01B9B"/>
    <w:rsid w:val="00C02216"/>
    <w:rsid w:val="00C048E7"/>
    <w:rsid w:val="00C04D89"/>
    <w:rsid w:val="00C04F28"/>
    <w:rsid w:val="00C04F36"/>
    <w:rsid w:val="00C104B5"/>
    <w:rsid w:val="00C10DB8"/>
    <w:rsid w:val="00C10E9E"/>
    <w:rsid w:val="00C10F95"/>
    <w:rsid w:val="00C11DEC"/>
    <w:rsid w:val="00C123DE"/>
    <w:rsid w:val="00C12F83"/>
    <w:rsid w:val="00C13DA0"/>
    <w:rsid w:val="00C14FD9"/>
    <w:rsid w:val="00C16D0B"/>
    <w:rsid w:val="00C170A6"/>
    <w:rsid w:val="00C21FF7"/>
    <w:rsid w:val="00C239FC"/>
    <w:rsid w:val="00C24E2D"/>
    <w:rsid w:val="00C27DDB"/>
    <w:rsid w:val="00C3155A"/>
    <w:rsid w:val="00C317C3"/>
    <w:rsid w:val="00C31895"/>
    <w:rsid w:val="00C31F98"/>
    <w:rsid w:val="00C3442A"/>
    <w:rsid w:val="00C35358"/>
    <w:rsid w:val="00C378F9"/>
    <w:rsid w:val="00C37FF2"/>
    <w:rsid w:val="00C41062"/>
    <w:rsid w:val="00C45F02"/>
    <w:rsid w:val="00C46211"/>
    <w:rsid w:val="00C467E6"/>
    <w:rsid w:val="00C47289"/>
    <w:rsid w:val="00C47AE9"/>
    <w:rsid w:val="00C54BD4"/>
    <w:rsid w:val="00C55637"/>
    <w:rsid w:val="00C56B4D"/>
    <w:rsid w:val="00C6259F"/>
    <w:rsid w:val="00C63CCF"/>
    <w:rsid w:val="00C63F90"/>
    <w:rsid w:val="00C64656"/>
    <w:rsid w:val="00C649A0"/>
    <w:rsid w:val="00C65104"/>
    <w:rsid w:val="00C664B9"/>
    <w:rsid w:val="00C67892"/>
    <w:rsid w:val="00C71476"/>
    <w:rsid w:val="00C71AEC"/>
    <w:rsid w:val="00C72369"/>
    <w:rsid w:val="00C72B55"/>
    <w:rsid w:val="00C758EC"/>
    <w:rsid w:val="00C8094B"/>
    <w:rsid w:val="00C81072"/>
    <w:rsid w:val="00C81073"/>
    <w:rsid w:val="00C8274A"/>
    <w:rsid w:val="00C84716"/>
    <w:rsid w:val="00C84CEE"/>
    <w:rsid w:val="00C86B0B"/>
    <w:rsid w:val="00C876CD"/>
    <w:rsid w:val="00C87F54"/>
    <w:rsid w:val="00C91B01"/>
    <w:rsid w:val="00C92FBF"/>
    <w:rsid w:val="00C93A89"/>
    <w:rsid w:val="00CA0CC9"/>
    <w:rsid w:val="00CA158F"/>
    <w:rsid w:val="00CA1B0D"/>
    <w:rsid w:val="00CA1EE3"/>
    <w:rsid w:val="00CA2622"/>
    <w:rsid w:val="00CA4A25"/>
    <w:rsid w:val="00CA5A6D"/>
    <w:rsid w:val="00CA622E"/>
    <w:rsid w:val="00CA7BB2"/>
    <w:rsid w:val="00CB3E4A"/>
    <w:rsid w:val="00CB46C1"/>
    <w:rsid w:val="00CB58E1"/>
    <w:rsid w:val="00CB5BAC"/>
    <w:rsid w:val="00CB5FCF"/>
    <w:rsid w:val="00CB7637"/>
    <w:rsid w:val="00CC13EB"/>
    <w:rsid w:val="00CC330A"/>
    <w:rsid w:val="00CC4011"/>
    <w:rsid w:val="00CC5953"/>
    <w:rsid w:val="00CC5A8E"/>
    <w:rsid w:val="00CC5C0A"/>
    <w:rsid w:val="00CC62A0"/>
    <w:rsid w:val="00CC6764"/>
    <w:rsid w:val="00CC67A0"/>
    <w:rsid w:val="00CC69B8"/>
    <w:rsid w:val="00CC74E7"/>
    <w:rsid w:val="00CD0C04"/>
    <w:rsid w:val="00CD147F"/>
    <w:rsid w:val="00CD17D2"/>
    <w:rsid w:val="00CD1B7A"/>
    <w:rsid w:val="00CD2797"/>
    <w:rsid w:val="00CD3250"/>
    <w:rsid w:val="00CD452E"/>
    <w:rsid w:val="00CD72DE"/>
    <w:rsid w:val="00CE06D4"/>
    <w:rsid w:val="00CE099B"/>
    <w:rsid w:val="00CE0BE3"/>
    <w:rsid w:val="00CE13D1"/>
    <w:rsid w:val="00CE2BC9"/>
    <w:rsid w:val="00CE4AFF"/>
    <w:rsid w:val="00CE53EA"/>
    <w:rsid w:val="00CF02D3"/>
    <w:rsid w:val="00CF0BFE"/>
    <w:rsid w:val="00CF0D73"/>
    <w:rsid w:val="00CF2C1E"/>
    <w:rsid w:val="00CF5BBC"/>
    <w:rsid w:val="00CF7423"/>
    <w:rsid w:val="00D01197"/>
    <w:rsid w:val="00D01651"/>
    <w:rsid w:val="00D022BF"/>
    <w:rsid w:val="00D02C4A"/>
    <w:rsid w:val="00D03E9B"/>
    <w:rsid w:val="00D04BDD"/>
    <w:rsid w:val="00D05180"/>
    <w:rsid w:val="00D061CB"/>
    <w:rsid w:val="00D0726D"/>
    <w:rsid w:val="00D101F4"/>
    <w:rsid w:val="00D11F03"/>
    <w:rsid w:val="00D1370A"/>
    <w:rsid w:val="00D1381F"/>
    <w:rsid w:val="00D139F0"/>
    <w:rsid w:val="00D15206"/>
    <w:rsid w:val="00D17082"/>
    <w:rsid w:val="00D207AE"/>
    <w:rsid w:val="00D20A5C"/>
    <w:rsid w:val="00D20BA5"/>
    <w:rsid w:val="00D21A56"/>
    <w:rsid w:val="00D21D7B"/>
    <w:rsid w:val="00D2239E"/>
    <w:rsid w:val="00D244BA"/>
    <w:rsid w:val="00D24819"/>
    <w:rsid w:val="00D272D6"/>
    <w:rsid w:val="00D30A21"/>
    <w:rsid w:val="00D319BA"/>
    <w:rsid w:val="00D33069"/>
    <w:rsid w:val="00D340A9"/>
    <w:rsid w:val="00D421DD"/>
    <w:rsid w:val="00D42210"/>
    <w:rsid w:val="00D42B37"/>
    <w:rsid w:val="00D42C35"/>
    <w:rsid w:val="00D43F03"/>
    <w:rsid w:val="00D503F9"/>
    <w:rsid w:val="00D50A6D"/>
    <w:rsid w:val="00D51696"/>
    <w:rsid w:val="00D51DED"/>
    <w:rsid w:val="00D53192"/>
    <w:rsid w:val="00D5380C"/>
    <w:rsid w:val="00D53DB0"/>
    <w:rsid w:val="00D54E32"/>
    <w:rsid w:val="00D56653"/>
    <w:rsid w:val="00D570F1"/>
    <w:rsid w:val="00D60AF1"/>
    <w:rsid w:val="00D61C5E"/>
    <w:rsid w:val="00D629FD"/>
    <w:rsid w:val="00D635FF"/>
    <w:rsid w:val="00D638A9"/>
    <w:rsid w:val="00D63AAE"/>
    <w:rsid w:val="00D64E20"/>
    <w:rsid w:val="00D65C31"/>
    <w:rsid w:val="00D67D00"/>
    <w:rsid w:val="00D7020F"/>
    <w:rsid w:val="00D702F2"/>
    <w:rsid w:val="00D704F0"/>
    <w:rsid w:val="00D714E8"/>
    <w:rsid w:val="00D73BA9"/>
    <w:rsid w:val="00D75799"/>
    <w:rsid w:val="00D766F0"/>
    <w:rsid w:val="00D80430"/>
    <w:rsid w:val="00D83CBB"/>
    <w:rsid w:val="00D84FCE"/>
    <w:rsid w:val="00D867CB"/>
    <w:rsid w:val="00D93730"/>
    <w:rsid w:val="00D94117"/>
    <w:rsid w:val="00D9454F"/>
    <w:rsid w:val="00D951B6"/>
    <w:rsid w:val="00D95E64"/>
    <w:rsid w:val="00D962E1"/>
    <w:rsid w:val="00D963EA"/>
    <w:rsid w:val="00D97957"/>
    <w:rsid w:val="00D97A07"/>
    <w:rsid w:val="00DA00A1"/>
    <w:rsid w:val="00DA0A73"/>
    <w:rsid w:val="00DA0E9B"/>
    <w:rsid w:val="00DA1F78"/>
    <w:rsid w:val="00DA3D8A"/>
    <w:rsid w:val="00DA3F62"/>
    <w:rsid w:val="00DA45B3"/>
    <w:rsid w:val="00DA45D8"/>
    <w:rsid w:val="00DA4B56"/>
    <w:rsid w:val="00DA57EC"/>
    <w:rsid w:val="00DA716F"/>
    <w:rsid w:val="00DB1B47"/>
    <w:rsid w:val="00DB25F8"/>
    <w:rsid w:val="00DB3052"/>
    <w:rsid w:val="00DB36D9"/>
    <w:rsid w:val="00DB4304"/>
    <w:rsid w:val="00DB4815"/>
    <w:rsid w:val="00DB48E1"/>
    <w:rsid w:val="00DB703A"/>
    <w:rsid w:val="00DC05C6"/>
    <w:rsid w:val="00DC0B64"/>
    <w:rsid w:val="00DC165F"/>
    <w:rsid w:val="00DC1CDB"/>
    <w:rsid w:val="00DC3BF6"/>
    <w:rsid w:val="00DC6BBE"/>
    <w:rsid w:val="00DD11E9"/>
    <w:rsid w:val="00DD4AA4"/>
    <w:rsid w:val="00DD4C4D"/>
    <w:rsid w:val="00DD522F"/>
    <w:rsid w:val="00DD64CA"/>
    <w:rsid w:val="00DD6E1A"/>
    <w:rsid w:val="00DE0A25"/>
    <w:rsid w:val="00DE1382"/>
    <w:rsid w:val="00DE2427"/>
    <w:rsid w:val="00DE3DEB"/>
    <w:rsid w:val="00DE4500"/>
    <w:rsid w:val="00DE4960"/>
    <w:rsid w:val="00DE553F"/>
    <w:rsid w:val="00DE5BD0"/>
    <w:rsid w:val="00DE64C0"/>
    <w:rsid w:val="00DE687A"/>
    <w:rsid w:val="00DE6FC8"/>
    <w:rsid w:val="00DF1038"/>
    <w:rsid w:val="00DF3B60"/>
    <w:rsid w:val="00DF52E3"/>
    <w:rsid w:val="00DF5779"/>
    <w:rsid w:val="00DF7223"/>
    <w:rsid w:val="00DF7673"/>
    <w:rsid w:val="00E04527"/>
    <w:rsid w:val="00E0467D"/>
    <w:rsid w:val="00E04F52"/>
    <w:rsid w:val="00E06515"/>
    <w:rsid w:val="00E06D09"/>
    <w:rsid w:val="00E074AB"/>
    <w:rsid w:val="00E102D7"/>
    <w:rsid w:val="00E10FD0"/>
    <w:rsid w:val="00E113FB"/>
    <w:rsid w:val="00E11A5C"/>
    <w:rsid w:val="00E12D98"/>
    <w:rsid w:val="00E133DF"/>
    <w:rsid w:val="00E1530A"/>
    <w:rsid w:val="00E2036A"/>
    <w:rsid w:val="00E20A6E"/>
    <w:rsid w:val="00E20B4B"/>
    <w:rsid w:val="00E20CC5"/>
    <w:rsid w:val="00E22337"/>
    <w:rsid w:val="00E234B2"/>
    <w:rsid w:val="00E238BB"/>
    <w:rsid w:val="00E24E22"/>
    <w:rsid w:val="00E25002"/>
    <w:rsid w:val="00E26775"/>
    <w:rsid w:val="00E26BB6"/>
    <w:rsid w:val="00E27873"/>
    <w:rsid w:val="00E279CF"/>
    <w:rsid w:val="00E27F31"/>
    <w:rsid w:val="00E313D8"/>
    <w:rsid w:val="00E32C29"/>
    <w:rsid w:val="00E37B4E"/>
    <w:rsid w:val="00E41A48"/>
    <w:rsid w:val="00E424FE"/>
    <w:rsid w:val="00E425C3"/>
    <w:rsid w:val="00E42616"/>
    <w:rsid w:val="00E43A4A"/>
    <w:rsid w:val="00E448CE"/>
    <w:rsid w:val="00E47931"/>
    <w:rsid w:val="00E5061B"/>
    <w:rsid w:val="00E539B0"/>
    <w:rsid w:val="00E53D66"/>
    <w:rsid w:val="00E550B2"/>
    <w:rsid w:val="00E554B9"/>
    <w:rsid w:val="00E55524"/>
    <w:rsid w:val="00E55BB2"/>
    <w:rsid w:val="00E55C09"/>
    <w:rsid w:val="00E5657C"/>
    <w:rsid w:val="00E572C6"/>
    <w:rsid w:val="00E575A5"/>
    <w:rsid w:val="00E60D2D"/>
    <w:rsid w:val="00E63AF5"/>
    <w:rsid w:val="00E64B5D"/>
    <w:rsid w:val="00E64C26"/>
    <w:rsid w:val="00E65036"/>
    <w:rsid w:val="00E65A9E"/>
    <w:rsid w:val="00E70A83"/>
    <w:rsid w:val="00E70F7D"/>
    <w:rsid w:val="00E719FF"/>
    <w:rsid w:val="00E721FB"/>
    <w:rsid w:val="00E7241D"/>
    <w:rsid w:val="00E731D4"/>
    <w:rsid w:val="00E733B1"/>
    <w:rsid w:val="00E73A31"/>
    <w:rsid w:val="00E73DA7"/>
    <w:rsid w:val="00E7482B"/>
    <w:rsid w:val="00E759F7"/>
    <w:rsid w:val="00E768F3"/>
    <w:rsid w:val="00E771DD"/>
    <w:rsid w:val="00E815DD"/>
    <w:rsid w:val="00E815F9"/>
    <w:rsid w:val="00E8288D"/>
    <w:rsid w:val="00E839E0"/>
    <w:rsid w:val="00E84A72"/>
    <w:rsid w:val="00E85AF3"/>
    <w:rsid w:val="00E863F2"/>
    <w:rsid w:val="00E86C85"/>
    <w:rsid w:val="00E877AF"/>
    <w:rsid w:val="00E878EB"/>
    <w:rsid w:val="00E87A2F"/>
    <w:rsid w:val="00E9152C"/>
    <w:rsid w:val="00E91603"/>
    <w:rsid w:val="00E9216D"/>
    <w:rsid w:val="00E926E4"/>
    <w:rsid w:val="00E928CB"/>
    <w:rsid w:val="00E93818"/>
    <w:rsid w:val="00E948F5"/>
    <w:rsid w:val="00E95919"/>
    <w:rsid w:val="00E95DB5"/>
    <w:rsid w:val="00E966D2"/>
    <w:rsid w:val="00E97B54"/>
    <w:rsid w:val="00EA2730"/>
    <w:rsid w:val="00EA414C"/>
    <w:rsid w:val="00EA5076"/>
    <w:rsid w:val="00EA55B4"/>
    <w:rsid w:val="00EA580E"/>
    <w:rsid w:val="00EA6C83"/>
    <w:rsid w:val="00EA7970"/>
    <w:rsid w:val="00EB3937"/>
    <w:rsid w:val="00EB4E4E"/>
    <w:rsid w:val="00EC0331"/>
    <w:rsid w:val="00EC2991"/>
    <w:rsid w:val="00EC2D40"/>
    <w:rsid w:val="00EC3F44"/>
    <w:rsid w:val="00EC5562"/>
    <w:rsid w:val="00EC68B1"/>
    <w:rsid w:val="00ED1FA8"/>
    <w:rsid w:val="00ED2939"/>
    <w:rsid w:val="00ED2E88"/>
    <w:rsid w:val="00ED4243"/>
    <w:rsid w:val="00ED67FC"/>
    <w:rsid w:val="00ED6D6F"/>
    <w:rsid w:val="00EE132A"/>
    <w:rsid w:val="00EE259C"/>
    <w:rsid w:val="00EE2A8F"/>
    <w:rsid w:val="00EE36D7"/>
    <w:rsid w:val="00EE4513"/>
    <w:rsid w:val="00EE5F4E"/>
    <w:rsid w:val="00EE6A05"/>
    <w:rsid w:val="00EE6D65"/>
    <w:rsid w:val="00EF0E67"/>
    <w:rsid w:val="00EF0FEE"/>
    <w:rsid w:val="00EF12C6"/>
    <w:rsid w:val="00EF1726"/>
    <w:rsid w:val="00EF2F0A"/>
    <w:rsid w:val="00EF31D3"/>
    <w:rsid w:val="00EF536C"/>
    <w:rsid w:val="00EF5796"/>
    <w:rsid w:val="00EF5C38"/>
    <w:rsid w:val="00EF6EAD"/>
    <w:rsid w:val="00EF7701"/>
    <w:rsid w:val="00EF771D"/>
    <w:rsid w:val="00EF7E31"/>
    <w:rsid w:val="00EF7E58"/>
    <w:rsid w:val="00EF7F07"/>
    <w:rsid w:val="00F0355A"/>
    <w:rsid w:val="00F04855"/>
    <w:rsid w:val="00F058DF"/>
    <w:rsid w:val="00F0728D"/>
    <w:rsid w:val="00F1151E"/>
    <w:rsid w:val="00F161BB"/>
    <w:rsid w:val="00F1674E"/>
    <w:rsid w:val="00F16BF0"/>
    <w:rsid w:val="00F2015C"/>
    <w:rsid w:val="00F205F2"/>
    <w:rsid w:val="00F26504"/>
    <w:rsid w:val="00F344E9"/>
    <w:rsid w:val="00F35F8A"/>
    <w:rsid w:val="00F36678"/>
    <w:rsid w:val="00F37B53"/>
    <w:rsid w:val="00F40186"/>
    <w:rsid w:val="00F42A07"/>
    <w:rsid w:val="00F44D75"/>
    <w:rsid w:val="00F44ECA"/>
    <w:rsid w:val="00F456A9"/>
    <w:rsid w:val="00F45740"/>
    <w:rsid w:val="00F45BDE"/>
    <w:rsid w:val="00F45DA2"/>
    <w:rsid w:val="00F505FA"/>
    <w:rsid w:val="00F51865"/>
    <w:rsid w:val="00F5347B"/>
    <w:rsid w:val="00F54E87"/>
    <w:rsid w:val="00F5515E"/>
    <w:rsid w:val="00F5608A"/>
    <w:rsid w:val="00F56C13"/>
    <w:rsid w:val="00F6052F"/>
    <w:rsid w:val="00F6056A"/>
    <w:rsid w:val="00F60D81"/>
    <w:rsid w:val="00F60F0B"/>
    <w:rsid w:val="00F61973"/>
    <w:rsid w:val="00F620FE"/>
    <w:rsid w:val="00F62559"/>
    <w:rsid w:val="00F634D1"/>
    <w:rsid w:val="00F637F9"/>
    <w:rsid w:val="00F63F23"/>
    <w:rsid w:val="00F712AF"/>
    <w:rsid w:val="00F73E5D"/>
    <w:rsid w:val="00F74E23"/>
    <w:rsid w:val="00F7568F"/>
    <w:rsid w:val="00F76D22"/>
    <w:rsid w:val="00F77112"/>
    <w:rsid w:val="00F81959"/>
    <w:rsid w:val="00F829E1"/>
    <w:rsid w:val="00F8372C"/>
    <w:rsid w:val="00F91348"/>
    <w:rsid w:val="00F9399A"/>
    <w:rsid w:val="00F946EE"/>
    <w:rsid w:val="00F94F7E"/>
    <w:rsid w:val="00F951AF"/>
    <w:rsid w:val="00F95F75"/>
    <w:rsid w:val="00FA1F14"/>
    <w:rsid w:val="00FA63A0"/>
    <w:rsid w:val="00FA6E32"/>
    <w:rsid w:val="00FA74D0"/>
    <w:rsid w:val="00FB09D5"/>
    <w:rsid w:val="00FB10A4"/>
    <w:rsid w:val="00FB26EA"/>
    <w:rsid w:val="00FB2F9B"/>
    <w:rsid w:val="00FB4DD6"/>
    <w:rsid w:val="00FB74F4"/>
    <w:rsid w:val="00FC0804"/>
    <w:rsid w:val="00FC2530"/>
    <w:rsid w:val="00FC2A4B"/>
    <w:rsid w:val="00FC33F5"/>
    <w:rsid w:val="00FC3612"/>
    <w:rsid w:val="00FC4496"/>
    <w:rsid w:val="00FC509F"/>
    <w:rsid w:val="00FC518D"/>
    <w:rsid w:val="00FC58EB"/>
    <w:rsid w:val="00FC5919"/>
    <w:rsid w:val="00FC67A1"/>
    <w:rsid w:val="00FC6E01"/>
    <w:rsid w:val="00FC7593"/>
    <w:rsid w:val="00FD0C5D"/>
    <w:rsid w:val="00FD2C76"/>
    <w:rsid w:val="00FD458C"/>
    <w:rsid w:val="00FD4643"/>
    <w:rsid w:val="00FD5A0D"/>
    <w:rsid w:val="00FD66B3"/>
    <w:rsid w:val="00FE0238"/>
    <w:rsid w:val="00FE0829"/>
    <w:rsid w:val="00FE19B0"/>
    <w:rsid w:val="00FE2FE2"/>
    <w:rsid w:val="00FE75CD"/>
    <w:rsid w:val="00FF0724"/>
    <w:rsid w:val="00FF0BD5"/>
    <w:rsid w:val="00FF0CCB"/>
    <w:rsid w:val="00FF2CF9"/>
    <w:rsid w:val="00FF3768"/>
    <w:rsid w:val="00FF3D31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0A6D99"/>
  <w15:docId w15:val="{14508A86-342B-4213-9835-27683B62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07"/>
    <w:pPr>
      <w:spacing w:before="240" w:after="240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qFormat/>
    <w:rsid w:val="000F43F2"/>
    <w:pPr>
      <w:keepNext/>
      <w:spacing w:after="0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3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unhideWhenUsed/>
    <w:rsid w:val="00E10FD0"/>
    <w:pPr>
      <w:spacing w:before="100" w:beforeAutospacing="1" w:after="100" w:afterAutospacing="1"/>
    </w:pPr>
    <w:rPr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0F43F2"/>
    <w:pPr>
      <w:spacing w:after="0"/>
    </w:pPr>
    <w:rPr>
      <w:rFonts w:cs="Arial"/>
      <w:b/>
      <w:bCs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</w:pPr>
    <w:rPr>
      <w:rFonts w:cs="Arial"/>
      <w:b/>
      <w:bCs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6056A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qFormat/>
    <w:rsid w:val="0043115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qFormat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link w:val="Estilo1Carter"/>
    <w:qFormat/>
    <w:rsid w:val="00431150"/>
    <w:pPr>
      <w:numPr>
        <w:numId w:val="1"/>
      </w:numPr>
      <w:pBdr>
        <w:bottom w:val="single" w:sz="4" w:space="1" w:color="auto"/>
      </w:pBdr>
      <w:ind w:left="0" w:firstLine="0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link w:val="Estilo2Carter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link w:val="Estilo3Carter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BE4A65"/>
    <w:rPr>
      <w:i/>
      <w:iCs/>
      <w:color w:val="1F497D" w:themeColor="text2"/>
      <w:sz w:val="18"/>
      <w:szCs w:val="18"/>
    </w:rPr>
  </w:style>
  <w:style w:type="paragraph" w:customStyle="1" w:styleId="Dellent-Ttulo">
    <w:name w:val="Dellent - Título"/>
    <w:basedOn w:val="Estilo1"/>
    <w:link w:val="Dellent-TtuloCarter"/>
    <w:qFormat/>
    <w:rsid w:val="0022576F"/>
    <w:pPr>
      <w:numPr>
        <w:numId w:val="0"/>
      </w:numPr>
      <w:pBdr>
        <w:bottom w:val="single" w:sz="18" w:space="1" w:color="A6A6A6" w:themeColor="background1" w:themeShade="A6"/>
      </w:pBdr>
      <w:spacing w:line="360" w:lineRule="auto"/>
    </w:pPr>
    <w:rPr>
      <w:rFonts w:ascii="Times New Roman" w:hAnsi="Times New Roman"/>
      <w:sz w:val="36"/>
    </w:rPr>
  </w:style>
  <w:style w:type="paragraph" w:customStyle="1" w:styleId="Dellent-Subttulo1">
    <w:name w:val="Dellent - Subtítulo 1"/>
    <w:basedOn w:val="Dellent-Ttulo"/>
    <w:link w:val="Dellent-Subttulo1Carter"/>
    <w:autoRedefine/>
    <w:qFormat/>
    <w:rsid w:val="00D24819"/>
    <w:pPr>
      <w:spacing w:after="240"/>
    </w:pPr>
    <w:rPr>
      <w:rFonts w:cs="Arial"/>
      <w:sz w:val="28"/>
      <w:szCs w:val="22"/>
    </w:rPr>
  </w:style>
  <w:style w:type="character" w:customStyle="1" w:styleId="Estilo1Carter">
    <w:name w:val="Estilo1 Caráter"/>
    <w:basedOn w:val="TtuloCarter"/>
    <w:link w:val="Estilo1"/>
    <w:rsid w:val="00CE53E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Dellent-TtuloCarter">
    <w:name w:val="Dellent - Título Caráter"/>
    <w:basedOn w:val="Estilo1Carter"/>
    <w:link w:val="Dellent-Ttulo"/>
    <w:rsid w:val="0022576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Estilo2Carter">
    <w:name w:val="Estilo2 Caráter"/>
    <w:basedOn w:val="Ttulo3Carter"/>
    <w:link w:val="Estilo2"/>
    <w:rsid w:val="00CE53EA"/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customStyle="1" w:styleId="Dellent-Subttulo1Carter">
    <w:name w:val="Dellent - Subtítulo 1 Caráter"/>
    <w:basedOn w:val="Estilo2Carter"/>
    <w:link w:val="Dellent-Subttulo1"/>
    <w:rsid w:val="00D24819"/>
    <w:rPr>
      <w:rFonts w:ascii="Times New Roman" w:eastAsiaTheme="majorEastAsia" w:hAnsi="Times New Roman" w:cs="Arial"/>
      <w:color w:val="243F60" w:themeColor="accent1" w:themeShade="7F"/>
      <w:spacing w:val="-10"/>
      <w:kern w:val="28"/>
      <w:sz w:val="28"/>
      <w:szCs w:val="22"/>
    </w:rPr>
  </w:style>
  <w:style w:type="paragraph" w:customStyle="1" w:styleId="Dellent-sub-ttulo2">
    <w:name w:val="Dellent - sub-título 2"/>
    <w:basedOn w:val="Dellent-Ttulo"/>
    <w:link w:val="Dellent-sub-ttulo2Carter"/>
    <w:qFormat/>
    <w:rsid w:val="00946646"/>
    <w:rPr>
      <w:i/>
      <w:sz w:val="26"/>
    </w:rPr>
  </w:style>
  <w:style w:type="character" w:customStyle="1" w:styleId="Estilo3Carter">
    <w:name w:val="Estilo3 Caráter"/>
    <w:basedOn w:val="Estilo2Carter"/>
    <w:link w:val="Estilo3"/>
    <w:rsid w:val="009159E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Dellent-sub-ttulo2Carter">
    <w:name w:val="Dellent - sub-título 2 Caráter"/>
    <w:basedOn w:val="Estilo3Carter"/>
    <w:link w:val="Dellent-sub-ttulo2"/>
    <w:rsid w:val="00946646"/>
    <w:rPr>
      <w:rFonts w:ascii="Times New Roman" w:eastAsiaTheme="majorEastAsia" w:hAnsi="Times New Roman" w:cstheme="majorBidi"/>
      <w:i/>
      <w:color w:val="243F60" w:themeColor="accent1" w:themeShade="7F"/>
      <w:spacing w:val="-10"/>
      <w:kern w:val="28"/>
      <w:sz w:val="26"/>
      <w:szCs w:val="5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36F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A2346D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2414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5796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077441"/>
  </w:style>
  <w:style w:type="character" w:styleId="Forte">
    <w:name w:val="Strong"/>
    <w:basedOn w:val="Tipodeletrapredefinidodopargrafo"/>
    <w:uiPriority w:val="22"/>
    <w:qFormat/>
    <w:rsid w:val="00834E89"/>
    <w:rPr>
      <w:b/>
      <w:bCs/>
    </w:rPr>
  </w:style>
  <w:style w:type="table" w:styleId="TabelacomGrelha">
    <w:name w:val="Table Grid"/>
    <w:basedOn w:val="Tabelanormal"/>
    <w:uiPriority w:val="39"/>
    <w:rsid w:val="0038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3-Destaque5">
    <w:name w:val="Grid Table 3 Accent 5"/>
    <w:basedOn w:val="Tabelanormal"/>
    <w:uiPriority w:val="48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Corpodetexto2">
    <w:name w:val="Body Text 2"/>
    <w:basedOn w:val="Normal"/>
    <w:link w:val="Corpodetexto2Carter"/>
    <w:uiPriority w:val="99"/>
    <w:unhideWhenUsed/>
    <w:rsid w:val="001652F7"/>
    <w:pPr>
      <w:jc w:val="center"/>
    </w:pPr>
    <w:rPr>
      <w:noProof/>
      <w:sz w:val="44"/>
      <w:szCs w:val="44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1652F7"/>
    <w:rPr>
      <w:rFonts w:ascii="Arial" w:hAnsi="Arial"/>
      <w:noProof/>
      <w:sz w:val="44"/>
      <w:szCs w:val="44"/>
    </w:rPr>
  </w:style>
  <w:style w:type="paragraph" w:styleId="ndicedeilustraes">
    <w:name w:val="table of figures"/>
    <w:basedOn w:val="Normal"/>
    <w:next w:val="Normal"/>
    <w:uiPriority w:val="99"/>
    <w:unhideWhenUsed/>
    <w:rsid w:val="00750DFB"/>
    <w:pPr>
      <w:spacing w:after="0"/>
    </w:pPr>
  </w:style>
  <w:style w:type="table" w:styleId="TabeladeGrelha4">
    <w:name w:val="Grid Table 4"/>
    <w:basedOn w:val="Tabelanormal"/>
    <w:uiPriority w:val="49"/>
    <w:rsid w:val="002936FC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llent-sub-ttulo3">
    <w:name w:val="Dellent - sub-título 3"/>
    <w:basedOn w:val="Dellent-sub-ttulo2"/>
    <w:next w:val="Dellent-sub-ttulo2"/>
    <w:link w:val="Dellent-sub-ttulo3Carter"/>
    <w:rsid w:val="00C56B4D"/>
    <w:pPr>
      <w:ind w:firstLine="360"/>
    </w:pPr>
    <w:rPr>
      <w:b/>
      <w:bCs/>
    </w:rPr>
  </w:style>
  <w:style w:type="character" w:customStyle="1" w:styleId="Dellent-sub-ttulo3Carter">
    <w:name w:val="Dellent - sub-título 3 Caráter"/>
    <w:basedOn w:val="Tipodeletrapredefinidodopargrafo"/>
    <w:link w:val="Dellent-sub-ttulo3"/>
    <w:rsid w:val="00C56B4D"/>
    <w:rPr>
      <w:rFonts w:asciiTheme="majorHAnsi" w:eastAsiaTheme="majorEastAsia" w:hAnsiTheme="majorHAnsi" w:cstheme="majorBidi"/>
      <w:b/>
      <w:bCs/>
      <w:color w:val="19ADE6"/>
      <w:sz w:val="28"/>
      <w:szCs w:val="28"/>
    </w:rPr>
  </w:style>
  <w:style w:type="paragraph" w:customStyle="1" w:styleId="Dellent-Subtitulo3">
    <w:name w:val="Dellent - Subtitulo 3"/>
    <w:basedOn w:val="Dellent-Subttulo1"/>
    <w:next w:val="Dellent-sub-ttulo3"/>
    <w:link w:val="Dellent-Subtitulo3Carter"/>
    <w:rsid w:val="00F6052F"/>
    <w:rPr>
      <w:b/>
      <w:bCs/>
      <w:sz w:val="24"/>
    </w:rPr>
  </w:style>
  <w:style w:type="character" w:customStyle="1" w:styleId="Dellent-Subtitulo3Carter">
    <w:name w:val="Dellent - Subtitulo 3 Caráter"/>
    <w:basedOn w:val="Dellent-Subttulo1Carter"/>
    <w:link w:val="Dellent-Subtitulo3"/>
    <w:rsid w:val="00F6052F"/>
    <w:rPr>
      <w:rFonts w:ascii="Trebuchet MS" w:eastAsiaTheme="majorEastAsia" w:hAnsi="Trebuchet MS" w:cs="Arial"/>
      <w:b/>
      <w:bCs/>
      <w:color w:val="19ADE6"/>
      <w:spacing w:val="-10"/>
      <w:kern w:val="28"/>
      <w:sz w:val="24"/>
      <w:szCs w:val="22"/>
    </w:rPr>
  </w:style>
  <w:style w:type="paragraph" w:styleId="Bibliografia">
    <w:name w:val="Bibliography"/>
    <w:basedOn w:val="Normal"/>
    <w:next w:val="Normal"/>
    <w:uiPriority w:val="37"/>
    <w:unhideWhenUsed/>
    <w:rsid w:val="005932D5"/>
  </w:style>
  <w:style w:type="table" w:customStyle="1" w:styleId="TableGrid">
    <w:name w:val="TableGrid"/>
    <w:rsid w:val="00A9400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elha5Escura">
    <w:name w:val="Grid Table 5 Dark"/>
    <w:basedOn w:val="Tabelanormal"/>
    <w:uiPriority w:val="50"/>
    <w:rsid w:val="005839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7Colorida">
    <w:name w:val="List Table 7 Colorful"/>
    <w:basedOn w:val="Tabelanormal"/>
    <w:uiPriority w:val="52"/>
    <w:rsid w:val="00A804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ubtitulo3">
    <w:name w:val="sub titulo 3"/>
    <w:basedOn w:val="Dellent-Subtitulo3"/>
    <w:link w:val="subtitulo3Carter"/>
    <w:qFormat/>
    <w:rsid w:val="00AA0AC5"/>
    <w:rPr>
      <w:i/>
    </w:rPr>
  </w:style>
  <w:style w:type="character" w:customStyle="1" w:styleId="subtitulo3Carter">
    <w:name w:val="sub titulo 3 Caráter"/>
    <w:basedOn w:val="Dellent-sub-ttulo2Carter"/>
    <w:link w:val="subtitulo3"/>
    <w:rsid w:val="000242FA"/>
    <w:rPr>
      <w:rFonts w:ascii="Times New Roman" w:eastAsiaTheme="majorEastAsia" w:hAnsi="Times New Roman" w:cs="Arial"/>
      <w:b/>
      <w:bCs/>
      <w:i/>
      <w:color w:val="243F60" w:themeColor="accent1" w:themeShade="7F"/>
      <w:spacing w:val="-10"/>
      <w:kern w:val="28"/>
      <w:sz w:val="24"/>
      <w:szCs w:val="22"/>
    </w:rPr>
  </w:style>
  <w:style w:type="table" w:styleId="TabeladeGrelha5Escura-Destaque2">
    <w:name w:val="Grid Table 5 Dark Accent 2"/>
    <w:basedOn w:val="Tabelanormal"/>
    <w:uiPriority w:val="50"/>
    <w:rsid w:val="00BD62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Lista3">
    <w:name w:val="List Table 3"/>
    <w:basedOn w:val="Tabelanormal"/>
    <w:uiPriority w:val="48"/>
    <w:rsid w:val="00BD620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elha7Colorida">
    <w:name w:val="Grid Table 7 Colorful"/>
    <w:basedOn w:val="Tabelanormal"/>
    <w:uiPriority w:val="52"/>
    <w:rsid w:val="00BD620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1Clara">
    <w:name w:val="Grid Table 1 Light"/>
    <w:basedOn w:val="Tabelanormal"/>
    <w:uiPriority w:val="46"/>
    <w:rsid w:val="00BD62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oundofsleep.com/white-pink-brown-noise-whats-differen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olors_of_nois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Withus</b:Tag>
    <b:SourceType>InternetSite</b:SourceType>
    <b:Guid>{5A255EA4-5C90-4A5C-B30E-4465A2385157}</b:Guid>
    <b:Title>Withus</b:Title>
    <b:InternetSiteTitle>Withus</b:InternetSiteTitle>
    <b:Year>2000</b:Year>
    <b:URL>http://www.withus.pt/</b:URL>
    <b:RefOrder>1</b:RefOrder>
  </b:Source>
  <b:Source>
    <b:Tag>SASS</b:Tag>
    <b:SourceType>InternetSite</b:SourceType>
    <b:Guid>{751A66C0-5E1B-4E4F-A9A5-43339B55BB7A}</b:Guid>
    <b:Title>SASS</b:Title>
    <b:Year>2006</b:Year>
    <b:Author>
      <b:Author>
        <b:NameList>
          <b:Person>
            <b:Last>Catlin</b:Last>
            <b:First>Hampton</b:First>
          </b:Person>
        </b:NameList>
      </b:Author>
    </b:Author>
    <b:URL>https://sass-lang.com/</b:URL>
    <b:InternetSiteTitle>Sass: Syntactically Awesome Style Sheets</b:InternetSiteTitle>
    <b:Month>novembro</b:Month>
    <b:Day>28</b:Day>
    <b:RefOrder>7</b:RefOrder>
  </b:Source>
  <b:Source>
    <b:Tag>React</b:Tag>
    <b:SourceType>InternetSite</b:SourceType>
    <b:Guid>{E86E6EE1-3884-4E24-B180-964FEA0C0B40}</b:Guid>
    <b:Author>
      <b:Author>
        <b:NameList>
          <b:Person>
            <b:Last>Walke</b:Last>
            <b:First>Jordan</b:First>
          </b:Person>
        </b:NameList>
      </b:Author>
    </b:Author>
    <b:Title>React</b:Title>
    <b:Year>2013</b:Year>
    <b:URL>https://reactjs.org/</b:URL>
    <b:InternetSiteTitle>React – A JavaScript library for building user</b:InternetSiteTitle>
    <b:Month>29</b:Month>
    <b:Day>maio</b:Day>
    <b:RefOrder>4</b:RefOrder>
  </b:Source>
  <b:Source>
    <b:Tag>TypeScript</b:Tag>
    <b:SourceType>InternetSite</b:SourceType>
    <b:Guid>{C798F080-0F5D-4E1D-82DA-F2F123264BA9}</b:Guid>
    <b:Author>
      <b:Author>
        <b:Corporate>Microsoft Corporation</b:Corporate>
      </b:Author>
    </b:Author>
    <b:Title>TypeScript</b:Title>
    <b:InternetSiteTitle>TypeScript</b:InternetSiteTitle>
    <b:Year>2012</b:Year>
    <b:Month>10</b:Month>
    <b:Day>1</b:Day>
    <b:URL>https://www.typescriptlang.org/</b:URL>
    <b:RefOrder>5</b:RefOrder>
  </b:Source>
  <b:Source>
    <b:Tag>HTML</b:Tag>
    <b:SourceType>InternetSite</b:SourceType>
    <b:Guid>{460791AC-3B24-4F4F-807C-F3BB90636CC5}</b:Guid>
    <b:Author>
      <b:Author>
        <b:NameList>
          <b:Person>
            <b:Last>Berners-Lee</b:Last>
            <b:First>Tim</b:First>
          </b:Person>
        </b:NameList>
      </b:Author>
    </b:Author>
    <b:Title>HTML</b:Title>
    <b:InternetSiteTitle>W3C (World Wide Web Consortium)</b:InternetSiteTitle>
    <b:Year>2008</b:Year>
    <b:URL>https://www.w3.org/html</b:URL>
    <b:RefOrder>6</b:RefOrder>
  </b:Source>
  <b:Source>
    <b:Tag>Youtube</b:Tag>
    <b:SourceType>InternetSite</b:SourceType>
    <b:Guid>{B453A496-0598-484A-804D-B31093015CE4}</b:Guid>
    <b:Author>
      <b:Author>
        <b:Corporate>Alphabet Inc.</b:Corporate>
      </b:Author>
    </b:Author>
    <b:Title>Youtube</b:Title>
    <b:InternetSiteTitle>Youtube</b:InternetSiteTitle>
    <b:Year>2005</b:Year>
    <b:Month>fevereiro</b:Month>
    <b:Day>14</b:Day>
    <b:URL>www.youtube.com</b:URL>
    <b:RefOrder>3</b:RefOrder>
  </b:Source>
  <b:Source>
    <b:Tag>Ere10</b:Tag>
    <b:SourceType>InternetSite</b:SourceType>
    <b:Guid>{5187755D-94F8-4CC0-B84A-B95AE88BF5FB}</b:Guid>
    <b:Author>
      <b:Author>
        <b:NameList>
          <b:Person>
            <b:Last>Bali</b:Last>
            <b:First>Eren</b:First>
          </b:Person>
        </b:NameList>
      </b:Author>
    </b:Author>
    <b:Title>Udemy</b:Title>
    <b:InternetSiteTitle>Udemy</b:InternetSiteTitle>
    <b:Year>2010</b:Year>
    <b:URL>udemy.com</b:URL>
    <b:RefOrder>2</b:RefOrder>
  </b:Source>
  <b:Source>
    <b:Tag>VSC</b:Tag>
    <b:SourceType>InternetSite</b:SourceType>
    <b:Guid>{E98A7BB3-999B-4DB6-8A83-D17511AE6DDB}</b:Guid>
    <b:Author>
      <b:Author>
        <b:Corporate>Microsoft</b:Corporate>
      </b:Author>
    </b:Author>
    <b:Title>Visual Studio Code</b:Title>
    <b:Year>2015</b:Year>
    <b:Month>abril</b:Month>
    <b:Day>29</b:Day>
    <b:URL>https://code.visualstudio.com/</b:URL>
    <b:RefOrder>8</b:RefOrder>
  </b:Source>
  <b:Source>
    <b:Tag>Mit10</b:Tag>
    <b:SourceType>InternetSite</b:SourceType>
    <b:Guid>{7A35EED5-8BB2-4B65-8F4A-0F16783FB3D7}</b:Guid>
    <b:Author>
      <b:Author>
        <b:NameList>
          <b:Person>
            <b:Last>Hashimoto</b:Last>
            <b:First>Mitchell</b:First>
          </b:Person>
        </b:NameList>
      </b:Author>
    </b:Author>
    <b:Title>Vagrant</b:Title>
    <b:Year>2010</b:Year>
    <b:Month>março</b:Month>
    <b:Day>8</b:Day>
    <b:URL>https://www.vagrantup.com/</b:URL>
    <b:RefOrder>9</b:RefOrder>
  </b:Source>
  <b:Source>
    <b:Tag>Sol13</b:Tag>
    <b:SourceType>InternetSite</b:SourceType>
    <b:Guid>{0B1CBA1F-A6DF-4771-BCFA-035504EC4F3B}</b:Guid>
    <b:Author>
      <b:Author>
        <b:NameList>
          <b:Person>
            <b:Last>Hykes</b:Last>
            <b:First>Solomon</b:First>
          </b:Person>
        </b:NameList>
      </b:Author>
    </b:Author>
    <b:Title>Docker</b:Title>
    <b:Year>2013</b:Year>
    <b:Month>março</b:Month>
    <b:Day>13</b:Day>
    <b:URL>https://www.docker.com/</b:URL>
    <b:RefOrder>10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3E9F5C4D6D42B3EE9FF6D5DEF904" ma:contentTypeVersion="13" ma:contentTypeDescription="Create a new document." ma:contentTypeScope="" ma:versionID="5c74ccc38200e59801b73bb0ea9a2f60">
  <xsd:schema xmlns:xsd="http://www.w3.org/2001/XMLSchema" xmlns:xs="http://www.w3.org/2001/XMLSchema" xmlns:p="http://schemas.microsoft.com/office/2006/metadata/properties" xmlns:ns3="e0f72540-5f8e-40a2-901f-5bee73019f02" xmlns:ns4="ffbc800a-8579-4f47-b981-68624a491c1d" targetNamespace="http://schemas.microsoft.com/office/2006/metadata/properties" ma:root="true" ma:fieldsID="7fb75d368d1708174d5cb33d782559f7" ns3:_="" ns4:_="">
    <xsd:import namespace="e0f72540-5f8e-40a2-901f-5bee73019f02"/>
    <xsd:import namespace="ffbc800a-8579-4f47-b981-68624a491c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72540-5f8e-40a2-901f-5bee73019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c800a-8579-4f47-b981-68624a491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A7300-1340-4DD9-9353-C28C6AC07A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464039-73EA-47A6-BAB7-B5AF0B32C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63DF8-E09F-4154-9592-77D4FD255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800170-DDD1-4BC0-982D-C537C9865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72540-5f8e-40a2-901f-5bee73019f02"/>
    <ds:schemaRef ds:uri="ffbc800a-8579-4f47-b981-68624a491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8496</TotalTime>
  <Pages>1</Pages>
  <Words>2465</Words>
  <Characters>13317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fonseca</cp:lastModifiedBy>
  <cp:revision>409</cp:revision>
  <cp:lastPrinted>2022-01-31T15:06:00Z</cp:lastPrinted>
  <dcterms:created xsi:type="dcterms:W3CDTF">2021-06-13T14:22:00Z</dcterms:created>
  <dcterms:modified xsi:type="dcterms:W3CDTF">2022-01-31T15:06:00Z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0x0101007A553E9F5C4D6D42B3EE9FF6D5DEF904</vt:lpwstr>
  </property>
</Properties>
</file>