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3a2a"/>
          <w:sz w:val="48"/>
          <w:szCs w:val="48"/>
        </w:rPr>
        <w:t xml:space="preserve">GRUPO SUDESTE REPRESENTAÇÕES</w:t>
      </w:r>
    </w:p>
    <w:p>
      <w:pPr>
        <w:spacing w:after="120"/>
        <w:jc w:val="center"/>
      </w:pPr>
      <w:r>
        <w:rPr>
          <w:rFonts w:ascii="Arial" w:cs="Arial" w:eastAsia="Arial" w:hAnsi="Arial"/>
          <w:color w:val="c9a84c"/>
          <w:sz w:val="34"/>
          <w:szCs w:val="34"/>
        </w:rPr>
        <w:t xml:space="preserve">Programa de Representantes Parceiros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Sistema de Captação, Qualificação e Gestão de Novos Representantes</w:t>
      </w:r>
    </w:p>
    <w:p>
      <w:pPr>
        <w:spacing w:after="6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Elaborado por Rafael Fontes  |  2026</w:t>
      </w:r>
    </w:p>
    <w:p>
      <w:pPr>
        <w:pBdr>
          <w:bottom w:val="single" w:color="c9a84c" w:sz="6" w:space="4"/>
        </w:pBdr>
        <w:spacing w:after="400"/>
      </w:pPr>
      <w:r>
        <w:t xml:space="preserve"/>
      </w:r>
    </w:p>
    <w:p>
      <w:pPr>
        <w:pBdr>
          <w:bottom w:val="single" w:color="c9a84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1. A Ideia — O Problema que Resolve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Hoje, para um novo representante entrar na operação da GSR, é preciso cadastrá-lo no Mercos — o que tem custo por usuário e representa um investimento antes mesmo de saber se aquela pessoa vai vender.</w:t>
      </w:r>
    </w:p>
    <w:p>
      <w:pPr>
        <w:spacing w:after="15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 resultado disso é que a GSR testa poucos representantes novos, o processo é lento e o escritório fica dependente de quem já está na equipe — mesmo quando o desempenho não é o ideal.</w:t>
      </w:r>
    </w:p>
    <w:p>
      <w:pPr>
        <w:spacing w:after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4"/>
                <w:szCs w:val="24"/>
              </w:rPr>
              <w:t xml:space="preserve">A ideia é criar uma porta de entrada digital para novos representantes — sem custo, sem burocracia, sem risco. O representante prova que vende antes de entrar de fato no time.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c9a84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2. Os Dois Níveis de Representante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 1 — Representante Parceiro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 2 — Representante Oficial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Como entra: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Formulário no site — sem burocracia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O que acessa: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Playbook das marcas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Catálogos digitais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Política comercial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Campo de envio de pedidos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Seus próprios resultados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Custo pra GSR: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Zero — não entra no Mercos ainda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Como entra: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Bater meta mínima de R$ 30.000/mês por 3 meses consecutivos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O que acessa: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Tudo do Nível 1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Acesso completo ao Mercos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Comissão progressiva completa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Suporte prioritário da equipe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Participação em campanhas oficiais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Custo pra GSR: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Usuário Mercos — justificado pelo volume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c9a84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3. Como Funciona o Sistema Digital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3.1 Cadastro e Acesso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Representante acessa o site e clica em 'Trabalhe Conosco'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Preenche formulário: nome, cidade, WhatsApp, experiência, segmento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Gestor aprova o cadastro no painel — o representante recebe login e senha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partir daí ele acessa a Área do Representante com seu perfil</w:t>
      </w:r>
    </w:p>
    <w:p>
      <w:pPr>
        <w:spacing w:after="15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3.2 Painel do Representante Parceiro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Playbook completo das marcas — consulta antes de ligar pro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Catálogos digitais por marca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Política comercial atualizada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Campo de envio de pedido — digita o pedido, chega pro gestor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Painel pessoal com seus pedidos enviados, valor total do mês e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Barra de progresso da meta — quanto falta pra chegar nos R$ 30.000</w:t>
      </w:r>
    </w:p>
    <w:p>
      <w:pPr>
        <w:spacing w:after="15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3.3 Painel do Gestor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Lista de todos os representantes parceiros cadastrados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Pedidos recebidos de cada representante com status (Novo, Em análise, Aprovado, Recusado)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Faturamento total por representante no mês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Ranking dos parceiros por volume de vendas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Alerta automático quando parceiro bate R$ 30.000 — hora de convidar pro Mercos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Aprovação ou recusa de novos cadastros</w:t>
      </w:r>
    </w:p>
    <w:p>
      <w:pPr>
        <w:spacing w:after="200"/>
      </w:pPr>
      <w:r>
        <w:t xml:space="preserve"/>
      </w:r>
    </w:p>
    <w:p>
      <w:pPr>
        <w:pBdr>
          <w:bottom w:val="single" w:color="c9a84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4. Fluxo Completo — Do Cadastro ao Oficial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faz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Representante encontra o site da GSR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Representante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Preenche formulário 'Trabalhe Conosco'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Representante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Gestor recebe notificação no painel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Gestor aprova e cria login/senha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Rafael / Fábio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Representante acessa painel com playbook e catálogos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Representante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Representante envia pedidos pelo painel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Representante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Gestor analisa e aprova pedidos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Rafael / Fábio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Sistema acumula faturamento mensal do parceiro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Parceiro atinge R$ 30.000/mês — alerta no painel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Sistema + Gestor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Gestor convida pra entrar no Mercos oficialmente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Rafael / Fábio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c9a84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5. Roadmap Técnico — Como Construir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2000"/>
        <w:gridCol w:w="16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construir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Fase 1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Formulário Trabalhe Conosco + envio via WhatsApp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 puro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20"/>
                <w:szCs w:val="20"/>
              </w:rPr>
              <w:t xml:space="preserve">✅ Concluído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Fase 2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Aba Pedidos no painel — envio via WhatsApp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 puro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🔄 Em andamento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Fase 3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Banco de dados (Supabase) — login real por representante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⏳ Próxima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Fase 4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Painel do gestor — candidaturas, pedidos, aprovações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+ JS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⏳ Planejado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Fase 5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Painel do representante — resultados, meta, ranking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+ JS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⏳ Planejado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Fase 6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Alerta automático ao bater R$ 30.000 por 3 meses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+ JS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⏳ Planejado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Fase 7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IA no painel — copiloto de vendas 24h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⏳ Planejado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Fase 8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Captação ativa — anúncios e divulgação da oportunidade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 / Meta Ads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⏳ Planejado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c9a84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6. Por Que Essa Ideia É Estratégica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a GSR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o Representante Parceiro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Zero custo para testar novos representantes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Filtra naturalmente quem tem perfil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Pode ter dezenas de parceiros em paralelo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Expande a força de vendas sem custo fixo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Só investe em quem já provou que vende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Dados de todos os pedidos centralizados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Acesso imediato ao portfólio de 27 marcas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Playbook pronto — não precisa saber tudo de cor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Catálogos e política sempre atualizados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Suporte da equipe GSR para fechar pedidos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Meta clara para crescer na carreira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Caminho estruturado para virar oficial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c9a84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7. Visão — O Que Isso Representa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Hoje a GSR tem 7 vendedores. Com esse sistema, pode ter 30, 50, 100 representantes parceiros ativos em paralelo — em cidades, regiões e segmentos diferentes — sem nenhum custo adicional até que provem resultado.</w:t>
      </w:r>
    </w:p>
    <w:p>
      <w:pPr>
        <w:spacing w:after="15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Os melhores naturalmente chegam aos R$ 30.000 e entram no time oficial. Os outros continuam contribuindo no nível parceiro. A GSR nunca fica sem força de vendas e sempre está testando novos talentos.</w:t>
      </w:r>
    </w:p>
    <w:p>
      <w:pPr>
        <w:spacing w:after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4"/>
                <w:szCs w:val="24"/>
              </w:rPr>
              <w:t xml:space="preserve">O Fábio construiu R$ 1,5 milhão por mês sozinho em 30 anos. Esse sistema pode construir R$ 5 milhões por mês com uma equipe bem estruturada nos próximos 3 anos.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c9a84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8. Um Sistema, Dois Propósitos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Tudo que está sendo construído serve naturalmente a dois públicos ao mesmo tempo — e essa é a maior força da estratégia.</w:t>
      </w:r>
    </w:p>
    <w:p>
      <w:pPr>
        <w:spacing w:after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os Vendedores Atuais da GSR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Novos Parceiros Captados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Playbook pra se qualificar e vender mais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Painel pra acompanhar seus resultados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Ferramenta do dia a dia do escritório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Reduz dependência do Fábio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Treinamento constante via IA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Porta de entrada sem burocracia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Mesmo painel, mesmo playbook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Nível de acesso diferenciado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Escala sem custo fixo adicional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Caminho claro pra virar oficial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 sistema não muda. O que muda é quem entra nele. Hoje são 7 vendedores cadastrados manualmente. Amanhã qualquer pessoa do Brasil pode se cadastrar sozinha e já começa a usar a mesma ferramenta.</w:t>
      </w:r>
    </w:p>
    <w:p>
      <w:pPr>
        <w:spacing w:after="150"/>
      </w:pPr>
      <w:r>
        <w:t xml:space="preserve"/>
      </w:r>
    </w:p>
    <w:p>
      <w:pPr>
        <w:pBdr>
          <w:bottom w:val="single" w:color="c9a84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9. O Potencial de Escala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 conta é simples e real: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Parceiros Ativos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Faturamento Adicional/mês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Conservador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parceiros × R$20k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R$ 600.000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 parceiros × R$20k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R$ 1.200.000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Otimista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parceiros × R$20k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R$ 2.000.000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Somando ao faturamento atual de R$1,5M do escritório: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 Atual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 100 Parceiros Ativos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2a"/>
                <w:sz w:val="28"/>
                <w:szCs w:val="28"/>
              </w:rPr>
              <w:t xml:space="preserve">R$ 1.500.000 / mês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7 vendedores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 escritório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2a"/>
                <w:sz w:val="28"/>
                <w:szCs w:val="28"/>
              </w:rPr>
              <w:t xml:space="preserve">R$ 3.500.000 / mês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100+ parceiros + equipe oficial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Mesma estrutura — custo quase zero adicional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c9a84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10. Como Captar os Parceiros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Canal 1 — Landing Page (já existe 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Seção 'Trabalhe Conosco' no site da GSR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Qualquer pessoa encontra, se cadastra e começa no mesmo 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Sem custo de aquisição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Canal 2 — Instagram e Facebook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Conteúdo mostrando a oportunidade: 'Venda as melhores marcas do Brasil sem sair de casa'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Anúncios segmentados para vendedores autônomos, representantes, profissionais de vendas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Stories mostrando o painel, o playbook, o processo — prova social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Canal 3 — Grupos de WhatsApp e Telegram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Grupos de representantes comerciais, vendedores autônomos, home office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Divulgação da oportunidade com link direto pro formulário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Canal 4 — Indicação dos próprios parceiros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Bônus para parceiro que indicar outro parceiro que venda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Crescimento orgânico — quem está dentro atrai quem tem perfil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Canal 5 — Perfil diferenciado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Vendedores de outras representações que querem diversificar marcas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Ex-funcionários de distribuidoras do setor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Donos de lojas que querem também representar</w:t>
      </w:r>
    </w:p>
    <w:p>
      <w:pPr>
        <w:spacing w:after="200"/>
      </w:pPr>
      <w:r>
        <w:t xml:space="preserve"/>
      </w:r>
    </w:p>
    <w:p>
      <w:pPr>
        <w:pBdr>
          <w:bottom w:val="single" w:color="c9a84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11. O Que Torna Isso Natural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 chave desta estratégia é que o sistema não precisa ser explicado — ele é intuitivo.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Um vendedor autônomo de qualquer cidade do Brasil entra no site, vê a oportunidade, se cadastra, recebe acesso ao playbook das 27 marcas e já pode ligar pro primeiro cliente no mesmo dia.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Não precisa pagar nada, não precisa de entrevista, não precisa de treinamento presencial. O sistema ensina, o playbook guia, a IA responde dúvidas.</w:t>
      </w:r>
    </w:p>
    <w:p>
      <w:pPr>
        <w:spacing w:after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4"/>
                <w:szCs w:val="24"/>
              </w:rPr>
              <w:t xml:space="preserve">Qualquer um pode entrar. Só os que vendem ficam. E os melhores viram oficiais. O sistema filtra naturalmente — sem custo e sem esforço manual.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c9a84c" w:sz="4" w:space="4"/>
        </w:pBdr>
        <w:spacing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Grupo Sudeste Representações  |  Rafael Fontes  |  2026  |  Documento Confidencial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2026-06-09T04:13:47.155Z</dcterms:created>
  <dcterms:modified xsi:type="dcterms:W3CDTF">2026-06-09T04:13:47.169Z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