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BC9F" w14:textId="0E13E562" w:rsidR="00AA05E6" w:rsidRPr="00AA05E6" w:rsidRDefault="00AA05E6" w:rsidP="00AA05E6">
      <w:pPr>
        <w:spacing w:after="0" w:line="285" w:lineRule="atLeast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AA05E6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Alunos</w:t>
      </w:r>
    </w:p>
    <w:p w14:paraId="41CA6419" w14:textId="2DD0B0E3" w:rsidR="00AA05E6" w:rsidRPr="00AA05E6" w:rsidRDefault="00AA05E6" w:rsidP="00AA05E6">
      <w:pPr>
        <w:spacing w:after="0" w:line="285" w:lineRule="atLeast"/>
        <w:rPr>
          <w:rFonts w:ascii="Arial" w:eastAsia="Times New Roman" w:hAnsi="Arial" w:cs="Arial"/>
          <w:sz w:val="18"/>
          <w:szCs w:val="18"/>
          <w:lang w:eastAsia="pt-BR"/>
        </w:rPr>
      </w:pPr>
      <w:r w:rsidRPr="00AA05E6">
        <w:rPr>
          <w:rFonts w:ascii="Arial" w:eastAsia="Times New Roman" w:hAnsi="Arial" w:cs="Arial"/>
          <w:sz w:val="18"/>
          <w:szCs w:val="18"/>
          <w:lang w:eastAsia="pt-BR"/>
        </w:rPr>
        <w:t>Rafael Avraham Gildin Acherboim 31940242</w:t>
      </w:r>
    </w:p>
    <w:p w14:paraId="1E360E12" w14:textId="6D6028E5" w:rsidR="00C76555" w:rsidRPr="00AA05E6" w:rsidRDefault="00AA05E6" w:rsidP="00AA05E6">
      <w:pPr>
        <w:rPr>
          <w:rFonts w:ascii="Arial" w:hAnsi="Arial" w:cs="Arial"/>
          <w:sz w:val="20"/>
          <w:szCs w:val="20"/>
        </w:rPr>
      </w:pPr>
      <w:r w:rsidRPr="00AA05E6">
        <w:rPr>
          <w:rFonts w:ascii="Arial" w:eastAsia="Times New Roman" w:hAnsi="Arial" w:cs="Arial"/>
          <w:sz w:val="18"/>
          <w:szCs w:val="18"/>
          <w:lang w:eastAsia="pt-BR"/>
        </w:rPr>
        <w:t>GUSTAVO ANDRADE DE PAULA 42081327</w:t>
      </w:r>
    </w:p>
    <w:p w14:paraId="4BE0F381" w14:textId="77777777" w:rsidR="00C76555" w:rsidRDefault="00C765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F76F1" w14:paraId="118985F1" w14:textId="77777777" w:rsidTr="005F76F1">
        <w:tc>
          <w:tcPr>
            <w:tcW w:w="1127" w:type="dxa"/>
          </w:tcPr>
          <w:p w14:paraId="7891FECA" w14:textId="4F83F54C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#Entradas/ Redução</w:t>
            </w:r>
          </w:p>
        </w:tc>
        <w:tc>
          <w:tcPr>
            <w:tcW w:w="1127" w:type="dxa"/>
          </w:tcPr>
          <w:p w14:paraId="13E884B2" w14:textId="366318C5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9</w:t>
            </w:r>
          </w:p>
        </w:tc>
        <w:tc>
          <w:tcPr>
            <w:tcW w:w="1127" w:type="dxa"/>
          </w:tcPr>
          <w:p w14:paraId="5A375723" w14:textId="092096F2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11</w:t>
            </w:r>
          </w:p>
        </w:tc>
        <w:tc>
          <w:tcPr>
            <w:tcW w:w="1127" w:type="dxa"/>
          </w:tcPr>
          <w:p w14:paraId="1816B594" w14:textId="5A8D8ABA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Redução das colisões em % (em relação a 9 entradas)</w:t>
            </w:r>
          </w:p>
        </w:tc>
        <w:tc>
          <w:tcPr>
            <w:tcW w:w="1127" w:type="dxa"/>
          </w:tcPr>
          <w:p w14:paraId="3A40BCC4" w14:textId="14696569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16</w:t>
            </w:r>
          </w:p>
        </w:tc>
        <w:tc>
          <w:tcPr>
            <w:tcW w:w="1127" w:type="dxa"/>
          </w:tcPr>
          <w:p w14:paraId="6096886A" w14:textId="46F60F25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Redução das colisões em % (em relação a 9 entradas)</w:t>
            </w:r>
          </w:p>
        </w:tc>
        <w:tc>
          <w:tcPr>
            <w:tcW w:w="1127" w:type="dxa"/>
          </w:tcPr>
          <w:p w14:paraId="09FC22DA" w14:textId="3BDB4168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21</w:t>
            </w:r>
          </w:p>
        </w:tc>
        <w:tc>
          <w:tcPr>
            <w:tcW w:w="1127" w:type="dxa"/>
          </w:tcPr>
          <w:p w14:paraId="28D1BE98" w14:textId="0E0C5FEE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Redução das colisões em % (em relação a 9 entradas)</w:t>
            </w:r>
          </w:p>
        </w:tc>
      </w:tr>
      <w:tr w:rsidR="005F76F1" w14:paraId="668F7C1B" w14:textId="77777777" w:rsidTr="005F76F1">
        <w:tc>
          <w:tcPr>
            <w:tcW w:w="1127" w:type="dxa"/>
          </w:tcPr>
          <w:p w14:paraId="63E43548" w14:textId="037C0FEF" w:rsidR="005F76F1" w:rsidRPr="005F76F1" w:rsidRDefault="005F76F1" w:rsidP="005F76F1">
            <w:pPr>
              <w:jc w:val="center"/>
              <w:rPr>
                <w:sz w:val="16"/>
                <w:szCs w:val="16"/>
              </w:rPr>
            </w:pPr>
            <w:r w:rsidRPr="005F76F1">
              <w:rPr>
                <w:sz w:val="16"/>
                <w:szCs w:val="16"/>
              </w:rPr>
              <w:t>#colisões/ Redução</w:t>
            </w:r>
          </w:p>
        </w:tc>
        <w:tc>
          <w:tcPr>
            <w:tcW w:w="1127" w:type="dxa"/>
          </w:tcPr>
          <w:p w14:paraId="44DCF6FA" w14:textId="587BE198" w:rsidR="005F76F1" w:rsidRPr="005F76F1" w:rsidRDefault="00171809" w:rsidP="005F76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127" w:type="dxa"/>
          </w:tcPr>
          <w:p w14:paraId="6BFBBD45" w14:textId="4C94BA7B" w:rsidR="005F76F1" w:rsidRPr="005F76F1" w:rsidRDefault="00171809" w:rsidP="005F76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127" w:type="dxa"/>
          </w:tcPr>
          <w:p w14:paraId="3398E1D9" w14:textId="6BF9855A" w:rsidR="005F76F1" w:rsidRPr="005F76F1" w:rsidRDefault="00171809" w:rsidP="005F76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5,88</w:t>
            </w:r>
            <w:r w:rsidR="00E77AB4">
              <w:rPr>
                <w:sz w:val="16"/>
                <w:szCs w:val="16"/>
              </w:rPr>
              <w:t>%</w:t>
            </w:r>
          </w:p>
        </w:tc>
        <w:tc>
          <w:tcPr>
            <w:tcW w:w="1127" w:type="dxa"/>
          </w:tcPr>
          <w:p w14:paraId="0B1D1D53" w14:textId="54BA42F6" w:rsidR="005F76F1" w:rsidRPr="005F76F1" w:rsidRDefault="00E77AB4" w:rsidP="005F76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127" w:type="dxa"/>
          </w:tcPr>
          <w:p w14:paraId="76FAA44F" w14:textId="20BF7508" w:rsidR="005F76F1" w:rsidRPr="005F76F1" w:rsidRDefault="00E77AB4" w:rsidP="005F76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41,18%</w:t>
            </w:r>
          </w:p>
        </w:tc>
        <w:tc>
          <w:tcPr>
            <w:tcW w:w="1127" w:type="dxa"/>
          </w:tcPr>
          <w:p w14:paraId="087E5C85" w14:textId="2B087047" w:rsidR="005F76F1" w:rsidRPr="005F76F1" w:rsidRDefault="00E77AB4" w:rsidP="005F76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27" w:type="dxa"/>
          </w:tcPr>
          <w:p w14:paraId="72B00A7E" w14:textId="77D52E6B" w:rsidR="005F76F1" w:rsidRPr="005F76F1" w:rsidRDefault="00E77AB4" w:rsidP="005F76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58,82%</w:t>
            </w:r>
          </w:p>
        </w:tc>
      </w:tr>
    </w:tbl>
    <w:p w14:paraId="28D956BA" w14:textId="3DFB6E9E" w:rsidR="0031691D" w:rsidRDefault="00AA05E6"/>
    <w:p w14:paraId="71CF6E19" w14:textId="7FB806BA" w:rsidR="0080666D" w:rsidRDefault="0080666D">
      <w:r>
        <w:t xml:space="preserve">Prints </w:t>
      </w:r>
    </w:p>
    <w:p w14:paraId="7F275CDA" w14:textId="25D6F66F" w:rsidR="0080666D" w:rsidRDefault="0080666D">
      <w:r w:rsidRPr="0080666D">
        <w:drawing>
          <wp:inline distT="0" distB="0" distL="0" distR="0" wp14:anchorId="75892697" wp14:editId="37B184C9">
            <wp:extent cx="2347741" cy="1979468"/>
            <wp:effectExtent l="0" t="0" r="0" b="190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1142" cy="1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4B2" w14:textId="5E7DB88B" w:rsidR="0080666D" w:rsidRDefault="00171809">
      <w:r w:rsidRPr="00171809">
        <w:drawing>
          <wp:inline distT="0" distB="0" distL="0" distR="0" wp14:anchorId="2EFAE5A6" wp14:editId="71B24061">
            <wp:extent cx="2358736" cy="2365362"/>
            <wp:effectExtent l="0" t="0" r="381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155" cy="237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0F5F" w14:textId="53D057A0" w:rsidR="0080666D" w:rsidRDefault="00E77AB4">
      <w:r w:rsidRPr="00E77AB4">
        <w:lastRenderedPageBreak/>
        <w:drawing>
          <wp:inline distT="0" distB="0" distL="0" distR="0" wp14:anchorId="7ABE709C" wp14:editId="25D8EF57">
            <wp:extent cx="2228387" cy="2774373"/>
            <wp:effectExtent l="0" t="0" r="635" b="698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074" cy="27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00AF" w14:textId="2C5397C0" w:rsidR="0080666D" w:rsidRDefault="00E77AB4">
      <w:r w:rsidRPr="00E77AB4">
        <w:drawing>
          <wp:inline distT="0" distB="0" distL="0" distR="0" wp14:anchorId="44359616" wp14:editId="1585884F">
            <wp:extent cx="2390569" cy="2732809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351" cy="27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E9A" w14:textId="522CD938" w:rsidR="00AA05E6" w:rsidRDefault="00AA05E6"/>
    <w:p w14:paraId="1D9619EE" w14:textId="2E11C39B" w:rsidR="00AA05E6" w:rsidRDefault="00AA05E6">
      <w:r>
        <w:t xml:space="preserve">Conclusão: A partir do aumento da tabela </w:t>
      </w:r>
      <w:proofErr w:type="spellStart"/>
      <w:r>
        <w:t>hash</w:t>
      </w:r>
      <w:proofErr w:type="spellEnd"/>
      <w:r>
        <w:t>, o total de colisões, assim como, o tamanho médio da lista, diminuem.</w:t>
      </w:r>
    </w:p>
    <w:sectPr w:rsidR="00AA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E2"/>
    <w:rsid w:val="00030FF0"/>
    <w:rsid w:val="00171809"/>
    <w:rsid w:val="005B2416"/>
    <w:rsid w:val="005F76F1"/>
    <w:rsid w:val="007018DD"/>
    <w:rsid w:val="0080666D"/>
    <w:rsid w:val="009B4879"/>
    <w:rsid w:val="00A30CCB"/>
    <w:rsid w:val="00AA05E6"/>
    <w:rsid w:val="00C441C8"/>
    <w:rsid w:val="00C76555"/>
    <w:rsid w:val="00E032E2"/>
    <w:rsid w:val="00E77AB4"/>
    <w:rsid w:val="00ED53AD"/>
    <w:rsid w:val="00F9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089C"/>
  <w15:chartTrackingRefBased/>
  <w15:docId w15:val="{528E01B6-C655-45C4-84F4-A314918A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Gildin</dc:creator>
  <cp:keywords/>
  <dc:description/>
  <cp:lastModifiedBy>Rafael Gildin</cp:lastModifiedBy>
  <cp:revision>8</cp:revision>
  <dcterms:created xsi:type="dcterms:W3CDTF">2022-05-18T01:01:00Z</dcterms:created>
  <dcterms:modified xsi:type="dcterms:W3CDTF">2022-05-18T01:32:00Z</dcterms:modified>
</cp:coreProperties>
</file>