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32" w:rsidRDefault="007C48A1" w:rsidP="00EE4514">
      <w:pPr>
        <w:pStyle w:val="PargrafodaLista"/>
        <w:numPr>
          <w:ilvl w:val="0"/>
          <w:numId w:val="1"/>
        </w:numPr>
        <w:spacing w:line="16" w:lineRule="atLeast"/>
        <w:ind w:left="357" w:hanging="357"/>
      </w:pPr>
      <w:r>
        <w:t xml:space="preserve">Regras: </w:t>
      </w:r>
    </w:p>
    <w:p w:rsidR="00EE4514" w:rsidRDefault="007C48A1" w:rsidP="00EE4514">
      <w:pPr>
        <w:spacing w:line="16" w:lineRule="atLeast"/>
        <w:ind w:left="360"/>
      </w:pPr>
      <w:r>
        <w:t>S</w:t>
      </w:r>
      <w:r w:rsidR="0019595A">
        <w:t>E doador(O, -)</w:t>
      </w:r>
      <w:r w:rsidR="00EE4514">
        <w:t xml:space="preserve"> e receptor(O, -)</w:t>
      </w:r>
    </w:p>
    <w:p w:rsidR="007C48A1" w:rsidRDefault="00EE4514" w:rsidP="00EE4514">
      <w:pPr>
        <w:spacing w:line="16" w:lineRule="atLeast"/>
        <w:ind w:left="357"/>
      </w:pPr>
      <w:r>
        <w:t>ENTÃO receptor(O,-) e É possível;</w:t>
      </w:r>
    </w:p>
    <w:p w:rsidR="00EE4514" w:rsidRDefault="00EE4514" w:rsidP="00EE4514">
      <w:pPr>
        <w:spacing w:line="16" w:lineRule="atLeast"/>
        <w:ind w:left="360"/>
      </w:pPr>
      <w:r>
        <w:t>SE doador(O, +) e receptor(AB,+) ou receptor(A, +) ou receptor(B,+) ou receptor(O,+)</w:t>
      </w:r>
    </w:p>
    <w:p w:rsidR="00EE4514" w:rsidRDefault="00EE4514" w:rsidP="00EE4514">
      <w:pPr>
        <w:spacing w:line="16" w:lineRule="atLeast"/>
        <w:ind w:left="360"/>
      </w:pPr>
      <w:r>
        <w:t xml:space="preserve">ENTÃO </w:t>
      </w:r>
      <w:r>
        <w:t>receptor(</w:t>
      </w:r>
      <w:r>
        <w:t>AB,+) e</w:t>
      </w:r>
      <w:r>
        <w:t xml:space="preserve"> receptor(A, +)</w:t>
      </w:r>
      <w:r>
        <w:t xml:space="preserve"> e</w:t>
      </w:r>
      <w:r>
        <w:t xml:space="preserve"> receptor(B,+)</w:t>
      </w:r>
      <w:r>
        <w:t xml:space="preserve"> e</w:t>
      </w:r>
      <w:r>
        <w:t xml:space="preserve"> receptor(O,+)</w:t>
      </w:r>
      <w:r>
        <w:t xml:space="preserve"> e É possível</w:t>
      </w:r>
    </w:p>
    <w:p w:rsidR="00EE4514" w:rsidRDefault="00EE4514" w:rsidP="00EE4514">
      <w:pPr>
        <w:spacing w:line="16" w:lineRule="atLeast"/>
        <w:ind w:left="357"/>
      </w:pPr>
      <w:r>
        <w:t>SE doador(</w:t>
      </w:r>
      <w:r w:rsidR="00053F5C">
        <w:t>A,+</w:t>
      </w:r>
      <w:r>
        <w:t>)</w:t>
      </w:r>
      <w:r w:rsidR="00053F5C">
        <w:t xml:space="preserve"> e receptor(A, +) ou receptor(AB, +)</w:t>
      </w:r>
    </w:p>
    <w:p w:rsidR="00053F5C" w:rsidRDefault="00053F5C" w:rsidP="00EE4514">
      <w:pPr>
        <w:spacing w:line="16" w:lineRule="atLeast"/>
        <w:ind w:left="357"/>
      </w:pPr>
      <w:r>
        <w:t>ENTÃO receptor(A, +) e receptor(AB, +) e É possível</w:t>
      </w:r>
    </w:p>
    <w:p w:rsidR="00053F5C" w:rsidRDefault="00053F5C" w:rsidP="00EE4514">
      <w:pPr>
        <w:spacing w:line="16" w:lineRule="atLeast"/>
        <w:ind w:left="357"/>
      </w:pPr>
      <w:r>
        <w:t xml:space="preserve">SE doador(A, -) e receptor(A, +) ou </w:t>
      </w:r>
      <w:r>
        <w:t>receptor(</w:t>
      </w:r>
      <w:r>
        <w:t>A, -</w:t>
      </w:r>
      <w:r>
        <w:t>)</w:t>
      </w:r>
      <w:r>
        <w:t xml:space="preserve"> ou </w:t>
      </w:r>
      <w:r>
        <w:t>receptor(A</w:t>
      </w:r>
      <w:r>
        <w:t>B</w:t>
      </w:r>
      <w:r>
        <w:t>, +)</w:t>
      </w:r>
      <w:r>
        <w:t xml:space="preserve"> ou </w:t>
      </w:r>
      <w:r>
        <w:t>receptor(</w:t>
      </w:r>
      <w:r>
        <w:t>AB, -</w:t>
      </w:r>
      <w:r>
        <w:t>)</w:t>
      </w:r>
    </w:p>
    <w:p w:rsidR="00053F5C" w:rsidRDefault="00053F5C" w:rsidP="00053F5C">
      <w:pPr>
        <w:spacing w:line="16" w:lineRule="atLeast"/>
        <w:ind w:left="357"/>
      </w:pPr>
      <w:r>
        <w:t xml:space="preserve">ENTÃO </w:t>
      </w:r>
      <w:r>
        <w:t>receptor(A, +)</w:t>
      </w:r>
      <w:r>
        <w:t xml:space="preserve"> e</w:t>
      </w:r>
      <w:r>
        <w:t xml:space="preserve"> receptor(A, -)</w:t>
      </w:r>
      <w:r>
        <w:t xml:space="preserve"> e</w:t>
      </w:r>
      <w:r>
        <w:t xml:space="preserve"> receptor(AB, +)</w:t>
      </w:r>
      <w:r>
        <w:t xml:space="preserve"> e</w:t>
      </w:r>
      <w:r>
        <w:t xml:space="preserve"> receptor(AB, -)</w:t>
      </w:r>
      <w:r>
        <w:t xml:space="preserve"> e É possível</w:t>
      </w:r>
    </w:p>
    <w:p w:rsidR="00053F5C" w:rsidRDefault="00053F5C" w:rsidP="00053F5C">
      <w:pPr>
        <w:spacing w:line="16" w:lineRule="atLeast"/>
        <w:ind w:left="357"/>
      </w:pPr>
      <w:r>
        <w:t>SE doador(AB, +) e receptor(AB, +)</w:t>
      </w:r>
    </w:p>
    <w:p w:rsidR="00053F5C" w:rsidRDefault="00053F5C" w:rsidP="00053F5C">
      <w:pPr>
        <w:spacing w:line="16" w:lineRule="atLeast"/>
        <w:ind w:left="357"/>
      </w:pPr>
      <w:r>
        <w:t>ENTÃO receptor(AB, +) e É possível</w:t>
      </w:r>
    </w:p>
    <w:p w:rsidR="00053F5C" w:rsidRDefault="00053F5C" w:rsidP="00053F5C">
      <w:pPr>
        <w:spacing w:line="16" w:lineRule="atLeast"/>
        <w:ind w:left="357"/>
      </w:pPr>
      <w:r>
        <w:t>SE doador(AB, -) e receptor(AB, +) ou receptor(AB, -)</w:t>
      </w:r>
    </w:p>
    <w:p w:rsidR="00053F5C" w:rsidRDefault="00053F5C" w:rsidP="00053F5C">
      <w:pPr>
        <w:spacing w:line="16" w:lineRule="atLeast"/>
        <w:ind w:left="357"/>
      </w:pPr>
      <w:r>
        <w:t>ENTÃO receptor(AB, +) e receptor(AB, -) e É possível</w:t>
      </w:r>
    </w:p>
    <w:p w:rsidR="00053F5C" w:rsidRDefault="00053F5C" w:rsidP="00053F5C">
      <w:pPr>
        <w:spacing w:line="16" w:lineRule="atLeast"/>
        <w:ind w:left="357"/>
      </w:pPr>
      <w:r>
        <w:t>SENÃO Não é possível</w:t>
      </w:r>
    </w:p>
    <w:p w:rsidR="00053F5C" w:rsidRDefault="00053F5C" w:rsidP="00EE4514">
      <w:pPr>
        <w:spacing w:line="16" w:lineRule="atLeast"/>
        <w:ind w:left="357"/>
      </w:pPr>
    </w:p>
    <w:p w:rsidR="00053F5C" w:rsidRDefault="00053F5C" w:rsidP="00053F5C">
      <w:pPr>
        <w:pStyle w:val="PargrafodaLista"/>
        <w:numPr>
          <w:ilvl w:val="0"/>
          <w:numId w:val="1"/>
        </w:numPr>
        <w:spacing w:line="16" w:lineRule="atLeast"/>
      </w:pPr>
      <w:r>
        <w:t>Fatos:</w:t>
      </w:r>
    </w:p>
    <w:p w:rsidR="00053F5C" w:rsidRDefault="00053F5C" w:rsidP="00053F5C">
      <w:pPr>
        <w:pStyle w:val="PargrafodaLista"/>
        <w:spacing w:line="16" w:lineRule="atLeast"/>
        <w:ind w:left="360"/>
      </w:pPr>
      <w:r>
        <w:t>tipo(AB)</w:t>
      </w:r>
    </w:p>
    <w:p w:rsidR="00053F5C" w:rsidRDefault="00053F5C" w:rsidP="00053F5C">
      <w:pPr>
        <w:pStyle w:val="PargrafodaLista"/>
        <w:spacing w:line="16" w:lineRule="atLeast"/>
        <w:ind w:left="360"/>
      </w:pPr>
      <w:r>
        <w:t>tipo(A)</w:t>
      </w:r>
    </w:p>
    <w:p w:rsidR="00053F5C" w:rsidRDefault="00053F5C" w:rsidP="00053F5C">
      <w:pPr>
        <w:pStyle w:val="PargrafodaLista"/>
        <w:spacing w:line="16" w:lineRule="atLeast"/>
        <w:ind w:left="360"/>
      </w:pPr>
      <w:r>
        <w:t>tipo(</w:t>
      </w:r>
      <w:r>
        <w:t>B</w:t>
      </w:r>
      <w:r>
        <w:t>)</w:t>
      </w:r>
    </w:p>
    <w:p w:rsidR="00053F5C" w:rsidRDefault="00053F5C" w:rsidP="00053F5C">
      <w:pPr>
        <w:pStyle w:val="PargrafodaLista"/>
        <w:spacing w:line="16" w:lineRule="atLeast"/>
        <w:ind w:left="360"/>
      </w:pPr>
      <w:r>
        <w:t>tipo(</w:t>
      </w:r>
      <w:r>
        <w:t>O</w:t>
      </w:r>
      <w:r>
        <w:t>)</w:t>
      </w:r>
    </w:p>
    <w:p w:rsidR="00053F5C" w:rsidRDefault="00053F5C" w:rsidP="00053F5C">
      <w:pPr>
        <w:pStyle w:val="PargrafodaLista"/>
        <w:spacing w:line="16" w:lineRule="atLeast"/>
        <w:ind w:left="360"/>
      </w:pPr>
      <w:proofErr w:type="spellStart"/>
      <w:r>
        <w:t>rh</w:t>
      </w:r>
      <w:proofErr w:type="spellEnd"/>
      <w:r>
        <w:t>(+)</w:t>
      </w:r>
    </w:p>
    <w:p w:rsidR="00053F5C" w:rsidRDefault="00053F5C" w:rsidP="00053F5C">
      <w:pPr>
        <w:pStyle w:val="PargrafodaLista"/>
        <w:spacing w:line="16" w:lineRule="atLeast"/>
        <w:ind w:left="360"/>
      </w:pPr>
      <w:r>
        <w:t>rh(-</w:t>
      </w:r>
      <w:bookmarkStart w:id="0" w:name="_GoBack"/>
      <w:bookmarkEnd w:id="0"/>
      <w:r>
        <w:t>)</w:t>
      </w:r>
    </w:p>
    <w:p w:rsidR="00053F5C" w:rsidRDefault="00053F5C" w:rsidP="00053F5C">
      <w:pPr>
        <w:pStyle w:val="PargrafodaLista"/>
        <w:spacing w:line="16" w:lineRule="atLeast"/>
        <w:ind w:left="360"/>
      </w:pPr>
    </w:p>
    <w:sectPr w:rsidR="00053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4794"/>
    <w:multiLevelType w:val="hybridMultilevel"/>
    <w:tmpl w:val="3D44BC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A1"/>
    <w:rsid w:val="00053F5C"/>
    <w:rsid w:val="0019595A"/>
    <w:rsid w:val="00343C32"/>
    <w:rsid w:val="007C48A1"/>
    <w:rsid w:val="00E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A443"/>
  <w15:chartTrackingRefBased/>
  <w15:docId w15:val="{76AEA263-0E62-4712-B135-4079E553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2017-05-24T17:46:00Z</dcterms:created>
  <dcterms:modified xsi:type="dcterms:W3CDTF">2017-05-24T18:31:00Z</dcterms:modified>
</cp:coreProperties>
</file>