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5D26EFE8" w:rsidR="00D81189" w:rsidRDefault="002F76E0" w:rsidP="002F76E0">
      <w:pPr>
        <w:jc w:val="center"/>
        <w:rPr>
          <w:lang w:val="en-US"/>
        </w:rPr>
      </w:pPr>
      <w:r>
        <w:rPr>
          <w:lang w:val="en-US"/>
        </w:rPr>
        <w:t>Deriving insights from Brazilian investment funds via Data Science – First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2F76E0" w:rsidP="002F76E0">
      <w:pPr>
        <w:jc w:val="center"/>
        <w:rPr>
          <w:lang w:val="en-US"/>
        </w:rPr>
      </w:pPr>
      <w:r>
        <w:rPr>
          <w:lang w:val="en-US"/>
        </w:rPr>
        <w:pict w14:anchorId="7C30195C">
          <v:rect id="_x0000_i1025" style="width:0;height:1.5pt" o:hralign="center" o:hrstd="t" o:hr="t" fillcolor="#a0a0a0" stroked="f"/>
        </w:pict>
      </w:r>
    </w:p>
    <w:p w14:paraId="2754E461" w14:textId="0BE0871D" w:rsidR="002F76E0" w:rsidRDefault="002F76E0" w:rsidP="002F76E0">
      <w:pPr>
        <w:pStyle w:val="ListParagraph"/>
        <w:numPr>
          <w:ilvl w:val="0"/>
          <w:numId w:val="1"/>
        </w:numPr>
        <w:rPr>
          <w:lang w:val="en-US"/>
        </w:rPr>
      </w:pPr>
      <w:r>
        <w:rPr>
          <w:lang w:val="en-US"/>
        </w:rPr>
        <w:t>Description of the problem and a brief discussion about the background</w:t>
      </w:r>
    </w:p>
    <w:p w14:paraId="3FAC1A9C" w14:textId="04D37D7B" w:rsidR="002F76E0" w:rsidRDefault="002F76E0" w:rsidP="002F76E0">
      <w:pPr>
        <w:pStyle w:val="ListParagraph"/>
        <w:numPr>
          <w:ilvl w:val="1"/>
          <w:numId w:val="1"/>
        </w:numPr>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 xml:space="preserve">According to the </w:t>
      </w:r>
      <w:proofErr w:type="spellStart"/>
      <w:r w:rsidRPr="001C168C">
        <w:rPr>
          <w:lang w:val="en-US"/>
        </w:rPr>
        <w:t>december</w:t>
      </w:r>
      <w:proofErr w:type="spellEnd"/>
      <w:r w:rsidRPr="001C168C">
        <w:rPr>
          <w:lang w:val="en-US"/>
        </w:rPr>
        <w:t>/2020 report</w:t>
      </w:r>
      <w:r w:rsidR="00686362">
        <w:rPr>
          <w:lang w:val="en-US"/>
        </w:rPr>
        <w:t xml:space="preserve"> [1]</w:t>
      </w:r>
      <w:r w:rsidRPr="001C168C">
        <w:rPr>
          <w:lang w:val="en-US"/>
        </w:rPr>
        <w:t xml:space="preserve"> of ANBIMA (</w:t>
      </w:r>
      <w:proofErr w:type="spellStart"/>
      <w:r w:rsidRPr="001C168C">
        <w:rPr>
          <w:i/>
          <w:iCs/>
          <w:lang w:val="en-US"/>
        </w:rPr>
        <w:t>Associação</w:t>
      </w:r>
      <w:proofErr w:type="spellEnd"/>
      <w:r w:rsidRPr="001C168C">
        <w:rPr>
          <w:i/>
          <w:iCs/>
          <w:lang w:val="en-US"/>
        </w:rPr>
        <w:t xml:space="preserve"> </w:t>
      </w:r>
      <w:proofErr w:type="spellStart"/>
      <w:r w:rsidRPr="001C168C">
        <w:rPr>
          <w:i/>
          <w:iCs/>
          <w:lang w:val="en-US"/>
        </w:rPr>
        <w:t>Brasileira</w:t>
      </w:r>
      <w:proofErr w:type="spellEnd"/>
      <w:r w:rsidRPr="001C168C">
        <w:rPr>
          <w:i/>
          <w:iCs/>
          <w:lang w:val="en-US"/>
        </w:rPr>
        <w:t xml:space="preserve"> das </w:t>
      </w:r>
      <w:proofErr w:type="spellStart"/>
      <w:r w:rsidRPr="001C168C">
        <w:rPr>
          <w:i/>
          <w:iCs/>
          <w:lang w:val="en-US"/>
        </w:rPr>
        <w:t>Entidades</w:t>
      </w:r>
      <w:proofErr w:type="spellEnd"/>
      <w:r w:rsidRPr="001C168C">
        <w:rPr>
          <w:i/>
          <w:iCs/>
          <w:lang w:val="en-US"/>
        </w:rPr>
        <w:t xml:space="preserve"> dos Mercados </w:t>
      </w:r>
      <w:proofErr w:type="spellStart"/>
      <w:r w:rsidRPr="001C168C">
        <w:rPr>
          <w:i/>
          <w:iCs/>
          <w:lang w:val="en-US"/>
        </w:rPr>
        <w:t>Financeiro</w:t>
      </w:r>
      <w:proofErr w:type="spellEnd"/>
      <w:r w:rsidRPr="001C168C">
        <w:rPr>
          <w:i/>
          <w:iCs/>
          <w:lang w:val="en-US"/>
        </w:rPr>
        <w:t xml:space="preserve"> e de </w:t>
      </w:r>
      <w:proofErr w:type="spellStart"/>
      <w:r w:rsidRPr="001C168C">
        <w:rPr>
          <w:i/>
          <w:iCs/>
          <w:lang w:val="en-US"/>
        </w:rPr>
        <w:t>Capitais</w:t>
      </w:r>
      <w:proofErr w:type="spellEnd"/>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proofErr w:type="spellStart"/>
      <w:proofErr w:type="gramStart"/>
      <w:r>
        <w:rPr>
          <w:lang w:val="en-US"/>
        </w:rPr>
        <w:t>Source:ANBIMA</w:t>
      </w:r>
      <w:proofErr w:type="spellEnd"/>
      <w:proofErr w:type="gramEnd"/>
    </w:p>
    <w:p w14:paraId="469E57BA" w14:textId="0BBE7444" w:rsidR="002311AB" w:rsidRDefault="00E7763E" w:rsidP="002F76E0">
      <w:pPr>
        <w:rPr>
          <w:lang w:val="en-US"/>
        </w:rPr>
      </w:pPr>
      <w:r>
        <w:rPr>
          <w:lang w:val="en-US"/>
        </w:rPr>
        <w:lastRenderedPageBreak/>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 xml:space="preserve">about the shareholder’s behavior according to given market variables </w:t>
      </w:r>
      <w:r w:rsidR="00DE46C5">
        <w:rPr>
          <w:lang w:val="en-US"/>
        </w:rPr>
        <w:t>useful</w:t>
      </w:r>
      <w:r w:rsidR="00DE46C5">
        <w:rPr>
          <w:lang w:val="en-US"/>
        </w:rPr>
        <w:t>,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6DDBA6C1" w:rsidR="002F76E0" w:rsidRDefault="002F76E0" w:rsidP="002F76E0">
      <w:pPr>
        <w:pStyle w:val="ListParagraph"/>
        <w:numPr>
          <w:ilvl w:val="1"/>
          <w:numId w:val="1"/>
        </w:numPr>
        <w:rPr>
          <w:lang w:val="en-US"/>
        </w:rPr>
      </w:pPr>
      <w:r w:rsidRPr="00DE46C5">
        <w:rPr>
          <w:lang w:val="en-US"/>
        </w:rPr>
        <w:t xml:space="preserve">Background </w:t>
      </w:r>
      <w:proofErr w:type="gramStart"/>
      <w:r w:rsidRPr="00DE46C5">
        <w:rPr>
          <w:lang w:val="en-US"/>
        </w:rPr>
        <w:t>needed</w:t>
      </w:r>
      <w:proofErr w:type="gramEnd"/>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proofErr w:type="gramStart"/>
      <w:r w:rsidR="001417D2">
        <w:rPr>
          <w:lang w:val="en-US"/>
        </w:rPr>
        <w:t>e.g.</w:t>
      </w:r>
      <w:proofErr w:type="gramEnd"/>
      <w:r w:rsidR="001417D2">
        <w:rPr>
          <w:lang w:val="en-US"/>
        </w:rPr>
        <w:t xml:space="preserve">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proofErr w:type="gramStart"/>
      <w:r w:rsidR="001417D2">
        <w:rPr>
          <w:lang w:val="en-US"/>
        </w:rPr>
        <w:t>Some</w:t>
      </w:r>
      <w:proofErr w:type="gramEnd"/>
      <w:r w:rsidR="001417D2">
        <w:rPr>
          <w:lang w:val="en-US"/>
        </w:rPr>
        <w:t xml:space="preserv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Renda </w:t>
      </w:r>
      <w:proofErr w:type="spellStart"/>
      <w:r w:rsidRPr="0007604E">
        <w:rPr>
          <w:i/>
          <w:iCs/>
          <w:lang w:val="en-US"/>
        </w:rPr>
        <w:t>Fixa</w:t>
      </w:r>
      <w:proofErr w:type="spellEnd"/>
      <w:r w:rsidRPr="0007604E">
        <w:rPr>
          <w:i/>
          <w:iCs/>
          <w:lang w:val="en-US"/>
        </w:rPr>
        <w:t>)</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xml:space="preserv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em</w:t>
      </w:r>
      <w:proofErr w:type="spellEnd"/>
      <w:r w:rsidRPr="0007604E">
        <w:rPr>
          <w:i/>
          <w:iCs/>
          <w:lang w:val="en-US"/>
        </w:rPr>
        <w:t xml:space="preserve"> </w:t>
      </w:r>
      <w:proofErr w:type="spellStart"/>
      <w:r w:rsidRPr="0007604E">
        <w:rPr>
          <w:i/>
          <w:iCs/>
          <w:lang w:val="en-US"/>
        </w:rPr>
        <w:t>Ações</w:t>
      </w:r>
      <w:proofErr w:type="spellEnd"/>
      <w:r w:rsidRPr="0007604E">
        <w:rPr>
          <w:i/>
          <w:iCs/>
          <w:lang w:val="en-US"/>
        </w:rPr>
        <w:t>)</w:t>
      </w:r>
      <w:r w:rsidRPr="0007604E">
        <w:rPr>
          <w:i/>
          <w:iCs/>
          <w:lang w:val="en-US"/>
        </w:rPr>
        <w:t xml:space="preserve">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xml:space="preserve">– (in Portuguese, Fundo de </w:t>
      </w:r>
      <w:proofErr w:type="spellStart"/>
      <w:r w:rsidRPr="0007604E">
        <w:rPr>
          <w:i/>
          <w:iCs/>
          <w:lang w:val="en-US"/>
        </w:rPr>
        <w:t>Investimento</w:t>
      </w:r>
      <w:proofErr w:type="spellEnd"/>
      <w:r w:rsidRPr="0007604E">
        <w:rPr>
          <w:i/>
          <w:iCs/>
          <w:lang w:val="en-US"/>
        </w:rPr>
        <w:t xml:space="preserve"> </w:t>
      </w:r>
      <w:proofErr w:type="spellStart"/>
      <w:r w:rsidRPr="0007604E">
        <w:rPr>
          <w:i/>
          <w:iCs/>
          <w:lang w:val="en-US"/>
        </w:rPr>
        <w:t>Multimercado</w:t>
      </w:r>
      <w:proofErr w:type="spellEnd"/>
      <w:r w:rsidRPr="0007604E">
        <w:rPr>
          <w:i/>
          <w:iCs/>
          <w:lang w:val="en-US"/>
        </w:rPr>
        <w:t>)</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 xml:space="preserve">ortuguese, Fundo de </w:t>
      </w:r>
      <w:proofErr w:type="spellStart"/>
      <w:r w:rsidR="00F63633" w:rsidRPr="00F63633">
        <w:rPr>
          <w:i/>
          <w:iCs/>
          <w:lang w:val="en-US"/>
        </w:rPr>
        <w:t>Previdência</w:t>
      </w:r>
      <w:proofErr w:type="spellEnd"/>
      <w:r w:rsidR="00F63633" w:rsidRPr="00F63633">
        <w:rPr>
          <w:i/>
          <w:iCs/>
          <w:lang w:val="en-US"/>
        </w:rPr>
        <w:t>)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w:t>
      </w:r>
      <w:proofErr w:type="gramStart"/>
      <w:r>
        <w:rPr>
          <w:lang w:val="en-US"/>
        </w:rPr>
        <w:t>funds</w:t>
      </w:r>
      <w:proofErr w:type="gramEnd"/>
      <w:r>
        <w:rPr>
          <w:lang w:val="en-US"/>
        </w:rPr>
        <w:t xml:space="preserve">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 xml:space="preserve">a management company that owns the fund, being responsible to buy and sell assets, along with managing the portfolio and its </w:t>
      </w:r>
      <w:proofErr w:type="gramStart"/>
      <w:r w:rsidRPr="00F63633">
        <w:rPr>
          <w:lang w:val="en-US"/>
        </w:rPr>
        <w:t>risk</w:t>
      </w:r>
      <w:r>
        <w:rPr>
          <w:lang w:val="en-US"/>
        </w:rPr>
        <w:t>;</w:t>
      </w:r>
      <w:proofErr w:type="gramEnd"/>
    </w:p>
    <w:p w14:paraId="562AB353" w14:textId="4F18657E" w:rsidR="00F63633" w:rsidRDefault="00F63633" w:rsidP="00F63633">
      <w:pPr>
        <w:pStyle w:val="ListParagraph"/>
        <w:numPr>
          <w:ilvl w:val="0"/>
          <w:numId w:val="3"/>
        </w:numPr>
        <w:rPr>
          <w:lang w:val="en-US"/>
        </w:rPr>
      </w:pPr>
      <w:r>
        <w:rPr>
          <w:lang w:val="en-US"/>
        </w:rPr>
        <w:t xml:space="preserve">an administrator, responsible to process trades, register the portfolio and price </w:t>
      </w:r>
      <w:proofErr w:type="gramStart"/>
      <w:r>
        <w:rPr>
          <w:lang w:val="en-US"/>
        </w:rPr>
        <w:t>assets;</w:t>
      </w:r>
      <w:proofErr w:type="gramEnd"/>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 xml:space="preserve">A shareholder registers itself within the fund management </w:t>
      </w:r>
      <w:proofErr w:type="gramStart"/>
      <w:r>
        <w:rPr>
          <w:lang w:val="en-US"/>
        </w:rPr>
        <w:t>company;</w:t>
      </w:r>
      <w:proofErr w:type="gramEnd"/>
    </w:p>
    <w:p w14:paraId="6D0B4999" w14:textId="5AA7E2EC" w:rsidR="004C2AC2" w:rsidRDefault="004C2AC2" w:rsidP="004C2AC2">
      <w:pPr>
        <w:pStyle w:val="ListParagraph"/>
        <w:numPr>
          <w:ilvl w:val="1"/>
          <w:numId w:val="4"/>
        </w:numPr>
        <w:rPr>
          <w:lang w:val="en-US"/>
        </w:rPr>
      </w:pPr>
      <w:r>
        <w:rPr>
          <w:lang w:val="en-US"/>
        </w:rPr>
        <w:t xml:space="preserve">The shareholder transfers a given sum of money towards the </w:t>
      </w:r>
      <w:proofErr w:type="gramStart"/>
      <w:r>
        <w:rPr>
          <w:lang w:val="en-US"/>
        </w:rPr>
        <w:t>fund;</w:t>
      </w:r>
      <w:proofErr w:type="gramEnd"/>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2F76E0">
      <w:pPr>
        <w:pStyle w:val="ListParagraph"/>
        <w:numPr>
          <w:ilvl w:val="0"/>
          <w:numId w:val="1"/>
        </w:numPr>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6BA18518" w14:textId="11107849" w:rsidR="002F76E0" w:rsidRDefault="002F76E0" w:rsidP="002F76E0">
      <w:pPr>
        <w:rPr>
          <w:lang w:val="en-US"/>
        </w:rPr>
      </w:pPr>
      <w:r w:rsidRPr="002F76E0">
        <w:rPr>
          <w:lang w:val="en-US"/>
        </w:rPr>
        <w:t xml:space="preserve">Lorem ipsum dolor sit </w:t>
      </w:r>
      <w:proofErr w:type="spellStart"/>
      <w:r w:rsidRPr="002F76E0">
        <w:rPr>
          <w:lang w:val="en-US"/>
        </w:rPr>
        <w:t>amet</w:t>
      </w:r>
      <w:proofErr w:type="spellEnd"/>
      <w:r w:rsidRPr="002F76E0">
        <w:rPr>
          <w:lang w:val="en-US"/>
        </w:rPr>
        <w:t xml:space="preserve">, </w:t>
      </w:r>
      <w:proofErr w:type="spellStart"/>
      <w:r w:rsidRPr="002F76E0">
        <w:rPr>
          <w:lang w:val="en-US"/>
        </w:rPr>
        <w:t>consectetur</w:t>
      </w:r>
      <w:proofErr w:type="spellEnd"/>
      <w:r w:rsidRPr="002F76E0">
        <w:rPr>
          <w:lang w:val="en-US"/>
        </w:rPr>
        <w:t xml:space="preserve"> </w:t>
      </w:r>
      <w:proofErr w:type="spellStart"/>
      <w:r w:rsidRPr="002F76E0">
        <w:rPr>
          <w:lang w:val="en-US"/>
        </w:rPr>
        <w:t>adipiscing</w:t>
      </w:r>
      <w:proofErr w:type="spellEnd"/>
      <w:r w:rsidRPr="002F76E0">
        <w:rPr>
          <w:lang w:val="en-US"/>
        </w:rPr>
        <w:t xml:space="preserve"> </w:t>
      </w:r>
      <w:proofErr w:type="spellStart"/>
      <w:r w:rsidRPr="002F76E0">
        <w:rPr>
          <w:lang w:val="en-US"/>
        </w:rPr>
        <w:t>elit</w:t>
      </w:r>
      <w:proofErr w:type="spellEnd"/>
      <w:r w:rsidRPr="002F76E0">
        <w:rPr>
          <w:lang w:val="en-US"/>
        </w:rPr>
        <w:t xml:space="preserve">. Nam </w:t>
      </w:r>
      <w:proofErr w:type="spellStart"/>
      <w:r w:rsidRPr="002F76E0">
        <w:rPr>
          <w:lang w:val="en-US"/>
        </w:rPr>
        <w:t>erat</w:t>
      </w:r>
      <w:proofErr w:type="spellEnd"/>
      <w:r w:rsidRPr="002F76E0">
        <w:rPr>
          <w:lang w:val="en-US"/>
        </w:rPr>
        <w:t xml:space="preserve"> </w:t>
      </w:r>
      <w:proofErr w:type="spellStart"/>
      <w:r w:rsidRPr="002F76E0">
        <w:rPr>
          <w:lang w:val="en-US"/>
        </w:rPr>
        <w:t>enim</w:t>
      </w:r>
      <w:proofErr w:type="spellEnd"/>
      <w:r w:rsidRPr="002F76E0">
        <w:rPr>
          <w:lang w:val="en-US"/>
        </w:rPr>
        <w:t xml:space="preserve">, </w:t>
      </w:r>
      <w:proofErr w:type="spellStart"/>
      <w:r w:rsidRPr="002F76E0">
        <w:rPr>
          <w:lang w:val="en-US"/>
        </w:rPr>
        <w:t>lobortis</w:t>
      </w:r>
      <w:proofErr w:type="spellEnd"/>
      <w:r w:rsidRPr="002F76E0">
        <w:rPr>
          <w:lang w:val="en-US"/>
        </w:rPr>
        <w:t xml:space="preserve"> </w:t>
      </w:r>
      <w:proofErr w:type="spellStart"/>
      <w:r w:rsidRPr="002F76E0">
        <w:rPr>
          <w:lang w:val="en-US"/>
        </w:rPr>
        <w:t>eu</w:t>
      </w:r>
      <w:proofErr w:type="spellEnd"/>
      <w:r w:rsidRPr="002F76E0">
        <w:rPr>
          <w:lang w:val="en-US"/>
        </w:rPr>
        <w:t xml:space="preserve"> tempus sit </w:t>
      </w:r>
      <w:proofErr w:type="spellStart"/>
      <w:r w:rsidRPr="002F76E0">
        <w:rPr>
          <w:lang w:val="en-US"/>
        </w:rPr>
        <w:t>amet</w:t>
      </w:r>
      <w:proofErr w:type="spellEnd"/>
      <w:r w:rsidRPr="002F76E0">
        <w:rPr>
          <w:lang w:val="en-US"/>
        </w:rPr>
        <w:t xml:space="preserve">, </w:t>
      </w:r>
      <w:proofErr w:type="spellStart"/>
      <w:r w:rsidRPr="002F76E0">
        <w:rPr>
          <w:lang w:val="en-US"/>
        </w:rPr>
        <w:t>luctus</w:t>
      </w:r>
      <w:proofErr w:type="spellEnd"/>
      <w:r w:rsidRPr="002F76E0">
        <w:rPr>
          <w:lang w:val="en-US"/>
        </w:rPr>
        <w:t xml:space="preserve"> non ex. </w:t>
      </w:r>
      <w:proofErr w:type="spellStart"/>
      <w:r w:rsidRPr="002F76E0">
        <w:rPr>
          <w:lang w:val="en-US"/>
        </w:rPr>
        <w:t>Mauris</w:t>
      </w:r>
      <w:proofErr w:type="spellEnd"/>
      <w:r w:rsidRPr="002F76E0">
        <w:rPr>
          <w:lang w:val="en-US"/>
        </w:rPr>
        <w:t xml:space="preserve"> sed dui sit </w:t>
      </w:r>
      <w:proofErr w:type="spellStart"/>
      <w:r w:rsidRPr="002F76E0">
        <w:rPr>
          <w:lang w:val="en-US"/>
        </w:rPr>
        <w:t>amet</w:t>
      </w:r>
      <w:proofErr w:type="spellEnd"/>
      <w:r w:rsidRPr="002F76E0">
        <w:rPr>
          <w:lang w:val="en-US"/>
        </w:rPr>
        <w:t xml:space="preserve"> nisi </w:t>
      </w:r>
      <w:proofErr w:type="spellStart"/>
      <w:r w:rsidRPr="002F76E0">
        <w:rPr>
          <w:lang w:val="en-US"/>
        </w:rPr>
        <w:t>luctus</w:t>
      </w:r>
      <w:proofErr w:type="spellEnd"/>
      <w:r w:rsidRPr="002F76E0">
        <w:rPr>
          <w:lang w:val="en-US"/>
        </w:rPr>
        <w:t xml:space="preserve"> auctor </w:t>
      </w:r>
      <w:proofErr w:type="spellStart"/>
      <w:r w:rsidRPr="002F76E0">
        <w:rPr>
          <w:lang w:val="en-US"/>
        </w:rPr>
        <w:t>eget</w:t>
      </w:r>
      <w:proofErr w:type="spellEnd"/>
      <w:r w:rsidRPr="002F76E0">
        <w:rPr>
          <w:lang w:val="en-US"/>
        </w:rPr>
        <w:t xml:space="preserve"> </w:t>
      </w:r>
      <w:proofErr w:type="spellStart"/>
      <w:r w:rsidRPr="002F76E0">
        <w:rPr>
          <w:lang w:val="en-US"/>
        </w:rPr>
        <w:t>eu</w:t>
      </w:r>
      <w:proofErr w:type="spellEnd"/>
      <w:r w:rsidRPr="002F76E0">
        <w:rPr>
          <w:lang w:val="en-US"/>
        </w:rPr>
        <w:t xml:space="preserve"> </w:t>
      </w:r>
      <w:proofErr w:type="spellStart"/>
      <w:r w:rsidRPr="002F76E0">
        <w:rPr>
          <w:lang w:val="en-US"/>
        </w:rPr>
        <w:t>neque</w:t>
      </w:r>
      <w:proofErr w:type="spellEnd"/>
      <w:r w:rsidRPr="002F76E0">
        <w:rPr>
          <w:lang w:val="en-US"/>
        </w:rPr>
        <w:t xml:space="preserve">. </w:t>
      </w:r>
      <w:proofErr w:type="spellStart"/>
      <w:r w:rsidRPr="002F76E0">
        <w:t>Mauris</w:t>
      </w:r>
      <w:proofErr w:type="spellEnd"/>
      <w:r w:rsidRPr="002F76E0">
        <w:t xml:space="preserve"> </w:t>
      </w:r>
      <w:proofErr w:type="spellStart"/>
      <w:r w:rsidRPr="002F76E0">
        <w:t>efficitur</w:t>
      </w:r>
      <w:proofErr w:type="spellEnd"/>
      <w:r w:rsidRPr="002F76E0">
        <w:t xml:space="preserve"> massa </w:t>
      </w:r>
      <w:proofErr w:type="spellStart"/>
      <w:r w:rsidRPr="002F76E0">
        <w:t>vel</w:t>
      </w:r>
      <w:proofErr w:type="spellEnd"/>
      <w:r w:rsidRPr="002F76E0">
        <w:t xml:space="preserve"> </w:t>
      </w:r>
      <w:proofErr w:type="spellStart"/>
      <w:r w:rsidRPr="002F76E0">
        <w:t>lacus</w:t>
      </w:r>
      <w:proofErr w:type="spellEnd"/>
      <w:r w:rsidRPr="002F76E0">
        <w:t xml:space="preserve"> </w:t>
      </w:r>
      <w:proofErr w:type="spellStart"/>
      <w:r w:rsidRPr="002F76E0">
        <w:t>congue</w:t>
      </w:r>
      <w:proofErr w:type="spellEnd"/>
      <w:r w:rsidRPr="002F76E0">
        <w:t xml:space="preserve">, </w:t>
      </w:r>
      <w:proofErr w:type="spellStart"/>
      <w:r w:rsidRPr="002F76E0">
        <w:t>varius</w:t>
      </w:r>
      <w:proofErr w:type="spellEnd"/>
      <w:r w:rsidRPr="002F76E0">
        <w:t xml:space="preserve"> </w:t>
      </w:r>
      <w:proofErr w:type="spellStart"/>
      <w:r w:rsidRPr="002F76E0">
        <w:t>euismod</w:t>
      </w:r>
      <w:proofErr w:type="spellEnd"/>
      <w:r w:rsidRPr="002F76E0">
        <w:t xml:space="preserve"> </w:t>
      </w:r>
      <w:proofErr w:type="spellStart"/>
      <w:r w:rsidRPr="002F76E0">
        <w:t>eros</w:t>
      </w:r>
      <w:proofErr w:type="spellEnd"/>
      <w:r w:rsidRPr="002F76E0">
        <w:t xml:space="preserve"> </w:t>
      </w:r>
      <w:proofErr w:type="spellStart"/>
      <w:r w:rsidRPr="002F76E0">
        <w:t>efficitur</w:t>
      </w:r>
      <w:proofErr w:type="spellEnd"/>
      <w:r w:rsidRPr="002F76E0">
        <w:t xml:space="preserve">. </w:t>
      </w:r>
      <w:proofErr w:type="spellStart"/>
      <w:r w:rsidRPr="002F76E0">
        <w:t>Nullam</w:t>
      </w:r>
      <w:proofErr w:type="spellEnd"/>
      <w:r w:rsidRPr="002F76E0">
        <w:t xml:space="preserve"> </w:t>
      </w:r>
      <w:proofErr w:type="spellStart"/>
      <w:r w:rsidRPr="002F76E0">
        <w:t>ultricies</w:t>
      </w:r>
      <w:proofErr w:type="spellEnd"/>
      <w:r w:rsidRPr="002F76E0">
        <w:t xml:space="preserve">, libero non </w:t>
      </w:r>
      <w:proofErr w:type="spellStart"/>
      <w:r w:rsidRPr="002F76E0">
        <w:t>pretium</w:t>
      </w:r>
      <w:proofErr w:type="spellEnd"/>
      <w:r w:rsidRPr="002F76E0">
        <w:t xml:space="preserve"> </w:t>
      </w:r>
      <w:proofErr w:type="spellStart"/>
      <w:r w:rsidRPr="002F76E0">
        <w:t>feugiat</w:t>
      </w:r>
      <w:proofErr w:type="spellEnd"/>
      <w:r w:rsidRPr="002F76E0">
        <w:t xml:space="preserve">, ante </w:t>
      </w:r>
      <w:proofErr w:type="spellStart"/>
      <w:r w:rsidRPr="002F76E0">
        <w:t>eros</w:t>
      </w:r>
      <w:proofErr w:type="spellEnd"/>
      <w:r w:rsidRPr="002F76E0">
        <w:t xml:space="preserve"> </w:t>
      </w:r>
      <w:proofErr w:type="spellStart"/>
      <w:r w:rsidRPr="002F76E0">
        <w:t>sollicitudin</w:t>
      </w:r>
      <w:proofErr w:type="spellEnd"/>
      <w:r w:rsidRPr="002F76E0">
        <w:t xml:space="preserve"> urna, </w:t>
      </w:r>
      <w:proofErr w:type="spellStart"/>
      <w:r w:rsidRPr="002F76E0">
        <w:t>vel</w:t>
      </w:r>
      <w:proofErr w:type="spellEnd"/>
      <w:r w:rsidRPr="002F76E0">
        <w:t xml:space="preserve"> </w:t>
      </w:r>
      <w:proofErr w:type="spellStart"/>
      <w:r w:rsidRPr="002F76E0">
        <w:t>vehicula</w:t>
      </w:r>
      <w:proofErr w:type="spellEnd"/>
      <w:r w:rsidRPr="002F76E0">
        <w:t xml:space="preserve"> </w:t>
      </w:r>
      <w:proofErr w:type="spellStart"/>
      <w:r w:rsidRPr="002F76E0">
        <w:t>eros</w:t>
      </w:r>
      <w:proofErr w:type="spellEnd"/>
      <w:r w:rsidRPr="002F76E0">
        <w:t xml:space="preserve"> </w:t>
      </w:r>
      <w:proofErr w:type="spellStart"/>
      <w:r w:rsidRPr="002F76E0">
        <w:t>neque</w:t>
      </w:r>
      <w:proofErr w:type="spellEnd"/>
      <w:r w:rsidRPr="002F76E0">
        <w:t xml:space="preserve"> id </w:t>
      </w:r>
      <w:proofErr w:type="spellStart"/>
      <w:r w:rsidRPr="002F76E0">
        <w:t>enim</w:t>
      </w:r>
      <w:proofErr w:type="spellEnd"/>
      <w:r w:rsidRPr="002F76E0">
        <w:t xml:space="preserve">. </w:t>
      </w:r>
      <w:proofErr w:type="spellStart"/>
      <w:r w:rsidRPr="002F76E0">
        <w:rPr>
          <w:lang w:val="en-US"/>
        </w:rPr>
        <w:t>Aliquam</w:t>
      </w:r>
      <w:proofErr w:type="spellEnd"/>
      <w:r w:rsidRPr="002F76E0">
        <w:rPr>
          <w:lang w:val="en-US"/>
        </w:rPr>
        <w:t xml:space="preserve"> at </w:t>
      </w:r>
      <w:proofErr w:type="spellStart"/>
      <w:r w:rsidRPr="002F76E0">
        <w:rPr>
          <w:lang w:val="en-US"/>
        </w:rPr>
        <w:t>erat</w:t>
      </w:r>
      <w:proofErr w:type="spellEnd"/>
      <w:r w:rsidRPr="002F76E0">
        <w:rPr>
          <w:lang w:val="en-US"/>
        </w:rPr>
        <w:t xml:space="preserve"> at </w:t>
      </w:r>
      <w:proofErr w:type="spellStart"/>
      <w:r w:rsidRPr="002F76E0">
        <w:rPr>
          <w:lang w:val="en-US"/>
        </w:rPr>
        <w:t>enim</w:t>
      </w:r>
      <w:proofErr w:type="spellEnd"/>
      <w:r w:rsidRPr="002F76E0">
        <w:rPr>
          <w:lang w:val="en-US"/>
        </w:rPr>
        <w:t xml:space="preserve"> </w:t>
      </w:r>
      <w:proofErr w:type="spellStart"/>
      <w:r w:rsidRPr="002F76E0">
        <w:rPr>
          <w:lang w:val="en-US"/>
        </w:rPr>
        <w:t>tempor</w:t>
      </w:r>
      <w:proofErr w:type="spellEnd"/>
      <w:r w:rsidRPr="002F76E0">
        <w:rPr>
          <w:lang w:val="en-US"/>
        </w:rPr>
        <w:t xml:space="preserve"> </w:t>
      </w:r>
      <w:proofErr w:type="spellStart"/>
      <w:r w:rsidRPr="002F76E0">
        <w:rPr>
          <w:lang w:val="en-US"/>
        </w:rPr>
        <w:t>varius</w:t>
      </w:r>
      <w:proofErr w:type="spellEnd"/>
      <w:r w:rsidRPr="002F76E0">
        <w:rPr>
          <w:lang w:val="en-US"/>
        </w:rPr>
        <w:t xml:space="preserve">. </w:t>
      </w:r>
      <w:proofErr w:type="spellStart"/>
      <w:r w:rsidRPr="002F76E0">
        <w:rPr>
          <w:lang w:val="en-US"/>
        </w:rPr>
        <w:t>Praesent</w:t>
      </w:r>
      <w:proofErr w:type="spellEnd"/>
      <w:r w:rsidRPr="002F76E0">
        <w:rPr>
          <w:lang w:val="en-US"/>
        </w:rPr>
        <w:t xml:space="preserve"> et </w:t>
      </w:r>
      <w:proofErr w:type="spellStart"/>
      <w:r w:rsidRPr="002F76E0">
        <w:rPr>
          <w:lang w:val="en-US"/>
        </w:rPr>
        <w:t>ultrices</w:t>
      </w:r>
      <w:proofErr w:type="spellEnd"/>
      <w:r w:rsidRPr="002F76E0">
        <w:rPr>
          <w:lang w:val="en-US"/>
        </w:rPr>
        <w:t xml:space="preserve"> dolor. </w:t>
      </w:r>
      <w:proofErr w:type="spellStart"/>
      <w:r w:rsidRPr="002F76E0">
        <w:t>Suspendisse</w:t>
      </w:r>
      <w:proofErr w:type="spellEnd"/>
      <w:r w:rsidRPr="002F76E0">
        <w:t xml:space="preserve"> </w:t>
      </w:r>
      <w:proofErr w:type="spellStart"/>
      <w:r w:rsidRPr="002F76E0">
        <w:t>fringilla</w:t>
      </w:r>
      <w:proofErr w:type="spellEnd"/>
      <w:r w:rsidRPr="002F76E0">
        <w:t xml:space="preserve"> </w:t>
      </w:r>
      <w:proofErr w:type="spellStart"/>
      <w:r w:rsidRPr="002F76E0">
        <w:t>consectetur</w:t>
      </w:r>
      <w:proofErr w:type="spellEnd"/>
      <w:r w:rsidRPr="002F76E0">
        <w:t xml:space="preserve"> </w:t>
      </w:r>
      <w:proofErr w:type="spellStart"/>
      <w:r w:rsidRPr="002F76E0">
        <w:t>mauris</w:t>
      </w:r>
      <w:proofErr w:type="spellEnd"/>
      <w:r w:rsidRPr="002F76E0">
        <w:t xml:space="preserve">, ut </w:t>
      </w:r>
      <w:proofErr w:type="spellStart"/>
      <w:r w:rsidRPr="002F76E0">
        <w:t>ullamcorper</w:t>
      </w:r>
      <w:proofErr w:type="spellEnd"/>
      <w:r w:rsidRPr="002F76E0">
        <w:t xml:space="preserve"> </w:t>
      </w:r>
      <w:proofErr w:type="spellStart"/>
      <w:r w:rsidRPr="002F76E0">
        <w:t>odio</w:t>
      </w:r>
      <w:proofErr w:type="spellEnd"/>
      <w:r w:rsidRPr="002F76E0">
        <w:t xml:space="preserve"> </w:t>
      </w:r>
      <w:proofErr w:type="spellStart"/>
      <w:r w:rsidRPr="002F76E0">
        <w:t>luctus</w:t>
      </w:r>
      <w:proofErr w:type="spellEnd"/>
      <w:r w:rsidRPr="002F76E0">
        <w:t xml:space="preserve"> in. </w:t>
      </w:r>
      <w:proofErr w:type="spellStart"/>
      <w:r w:rsidRPr="002F76E0">
        <w:t>Integer</w:t>
      </w:r>
      <w:proofErr w:type="spellEnd"/>
      <w:r w:rsidRPr="002F76E0">
        <w:t xml:space="preserve"> </w:t>
      </w:r>
      <w:proofErr w:type="spellStart"/>
      <w:r w:rsidRPr="002F76E0">
        <w:t>vel</w:t>
      </w:r>
      <w:proofErr w:type="spellEnd"/>
      <w:r w:rsidRPr="002F76E0">
        <w:t xml:space="preserve"> </w:t>
      </w:r>
      <w:proofErr w:type="spellStart"/>
      <w:r w:rsidRPr="002F76E0">
        <w:t>tortor</w:t>
      </w:r>
      <w:proofErr w:type="spellEnd"/>
      <w:r w:rsidRPr="002F76E0">
        <w:t xml:space="preserve"> </w:t>
      </w:r>
      <w:proofErr w:type="spellStart"/>
      <w:r w:rsidRPr="002F76E0">
        <w:t>nulla</w:t>
      </w:r>
      <w:proofErr w:type="spellEnd"/>
      <w:r w:rsidRPr="002F76E0">
        <w:t xml:space="preserve">. </w:t>
      </w:r>
      <w:proofErr w:type="spellStart"/>
      <w:r w:rsidRPr="002F76E0">
        <w:t>Suspendisse</w:t>
      </w:r>
      <w:proofErr w:type="spellEnd"/>
      <w:r w:rsidRPr="002F76E0">
        <w:t xml:space="preserve"> et </w:t>
      </w:r>
      <w:proofErr w:type="spellStart"/>
      <w:r w:rsidRPr="002F76E0">
        <w:t>tempor</w:t>
      </w:r>
      <w:proofErr w:type="spellEnd"/>
      <w:r w:rsidRPr="002F76E0">
        <w:t xml:space="preserve"> libero. </w:t>
      </w:r>
      <w:r w:rsidRPr="002F76E0">
        <w:rPr>
          <w:lang w:val="en-US"/>
        </w:rPr>
        <w:t xml:space="preserve">Sed vel </w:t>
      </w:r>
      <w:proofErr w:type="spellStart"/>
      <w:r w:rsidRPr="002F76E0">
        <w:rPr>
          <w:lang w:val="en-US"/>
        </w:rPr>
        <w:t>nibh</w:t>
      </w:r>
      <w:proofErr w:type="spellEnd"/>
      <w:r w:rsidRPr="002F76E0">
        <w:rPr>
          <w:lang w:val="en-US"/>
        </w:rPr>
        <w:t xml:space="preserve"> </w:t>
      </w:r>
      <w:r w:rsidRPr="002F76E0">
        <w:rPr>
          <w:lang w:val="en-US"/>
        </w:rPr>
        <w:lastRenderedPageBreak/>
        <w:t xml:space="preserve">convallis, </w:t>
      </w:r>
      <w:proofErr w:type="spellStart"/>
      <w:r w:rsidRPr="002F76E0">
        <w:rPr>
          <w:lang w:val="en-US"/>
        </w:rPr>
        <w:t>sollicitudin</w:t>
      </w:r>
      <w:proofErr w:type="spellEnd"/>
      <w:r w:rsidRPr="002F76E0">
        <w:rPr>
          <w:lang w:val="en-US"/>
        </w:rPr>
        <w:t xml:space="preserve"> </w:t>
      </w:r>
      <w:proofErr w:type="spellStart"/>
      <w:r w:rsidRPr="002F76E0">
        <w:rPr>
          <w:lang w:val="en-US"/>
        </w:rPr>
        <w:t>elit</w:t>
      </w:r>
      <w:proofErr w:type="spellEnd"/>
      <w:r w:rsidRPr="002F76E0">
        <w:rPr>
          <w:lang w:val="en-US"/>
        </w:rPr>
        <w:t xml:space="preserve"> </w:t>
      </w:r>
      <w:proofErr w:type="spellStart"/>
      <w:r w:rsidRPr="002F76E0">
        <w:rPr>
          <w:lang w:val="en-US"/>
        </w:rPr>
        <w:t>ut</w:t>
      </w:r>
      <w:proofErr w:type="spellEnd"/>
      <w:r w:rsidRPr="002F76E0">
        <w:rPr>
          <w:lang w:val="en-US"/>
        </w:rPr>
        <w:t xml:space="preserve">, </w:t>
      </w:r>
      <w:proofErr w:type="spellStart"/>
      <w:r w:rsidRPr="002F76E0">
        <w:rPr>
          <w:lang w:val="en-US"/>
        </w:rPr>
        <w:t>hendrerit</w:t>
      </w:r>
      <w:proofErr w:type="spellEnd"/>
      <w:r w:rsidRPr="002F76E0">
        <w:rPr>
          <w:lang w:val="en-US"/>
        </w:rPr>
        <w:t xml:space="preserve"> ex. Sed </w:t>
      </w:r>
      <w:proofErr w:type="spellStart"/>
      <w:r w:rsidRPr="002F76E0">
        <w:rPr>
          <w:lang w:val="en-US"/>
        </w:rPr>
        <w:t>facilisis</w:t>
      </w:r>
      <w:proofErr w:type="spellEnd"/>
      <w:r w:rsidRPr="002F76E0">
        <w:rPr>
          <w:lang w:val="en-US"/>
        </w:rPr>
        <w:t xml:space="preserve"> </w:t>
      </w:r>
      <w:proofErr w:type="spellStart"/>
      <w:r w:rsidRPr="002F76E0">
        <w:rPr>
          <w:lang w:val="en-US"/>
        </w:rPr>
        <w:t>tristique</w:t>
      </w:r>
      <w:proofErr w:type="spellEnd"/>
      <w:r w:rsidRPr="002F76E0">
        <w:rPr>
          <w:lang w:val="en-US"/>
        </w:rPr>
        <w:t xml:space="preserve"> </w:t>
      </w:r>
      <w:proofErr w:type="spellStart"/>
      <w:r w:rsidRPr="002F76E0">
        <w:rPr>
          <w:lang w:val="en-US"/>
        </w:rPr>
        <w:t>sagittis</w:t>
      </w:r>
      <w:proofErr w:type="spellEnd"/>
      <w:r w:rsidRPr="002F76E0">
        <w:rPr>
          <w:lang w:val="en-US"/>
        </w:rPr>
        <w:t xml:space="preserve">. Sed </w:t>
      </w:r>
      <w:proofErr w:type="spellStart"/>
      <w:r w:rsidRPr="002F76E0">
        <w:rPr>
          <w:lang w:val="en-US"/>
        </w:rPr>
        <w:t>imperdiet</w:t>
      </w:r>
      <w:proofErr w:type="spellEnd"/>
      <w:r w:rsidRPr="002F76E0">
        <w:rPr>
          <w:lang w:val="en-US"/>
        </w:rPr>
        <w:t xml:space="preserve"> dictum </w:t>
      </w:r>
      <w:proofErr w:type="spellStart"/>
      <w:r w:rsidRPr="002F76E0">
        <w:rPr>
          <w:lang w:val="en-US"/>
        </w:rPr>
        <w:t>luctus</w:t>
      </w:r>
      <w:proofErr w:type="spellEnd"/>
      <w:r w:rsidRPr="002F76E0">
        <w:rPr>
          <w:lang w:val="en-US"/>
        </w:rPr>
        <w:t xml:space="preserve">. </w:t>
      </w:r>
      <w:proofErr w:type="spellStart"/>
      <w:r w:rsidRPr="002F76E0">
        <w:rPr>
          <w:lang w:val="en-US"/>
        </w:rPr>
        <w:t>Etiam</w:t>
      </w:r>
      <w:proofErr w:type="spellEnd"/>
      <w:r w:rsidRPr="002F76E0">
        <w:rPr>
          <w:lang w:val="en-US"/>
        </w:rPr>
        <w:t xml:space="preserve"> ac </w:t>
      </w:r>
      <w:proofErr w:type="spellStart"/>
      <w:r w:rsidRPr="002F76E0">
        <w:rPr>
          <w:lang w:val="en-US"/>
        </w:rPr>
        <w:t>velit</w:t>
      </w:r>
      <w:proofErr w:type="spellEnd"/>
      <w:r w:rsidRPr="002F76E0">
        <w:rPr>
          <w:lang w:val="en-US"/>
        </w:rPr>
        <w:t xml:space="preserve"> </w:t>
      </w:r>
      <w:proofErr w:type="spellStart"/>
      <w:r w:rsidRPr="002F76E0">
        <w:rPr>
          <w:lang w:val="en-US"/>
        </w:rPr>
        <w:t>ut</w:t>
      </w:r>
      <w:proofErr w:type="spellEnd"/>
      <w:r w:rsidRPr="002F76E0">
        <w:rPr>
          <w:lang w:val="en-US"/>
        </w:rPr>
        <w:t xml:space="preserve"> </w:t>
      </w:r>
      <w:proofErr w:type="spellStart"/>
      <w:r w:rsidRPr="002F76E0">
        <w:rPr>
          <w:lang w:val="en-US"/>
        </w:rPr>
        <w:t>mauris</w:t>
      </w:r>
      <w:proofErr w:type="spellEnd"/>
      <w:r w:rsidRPr="002F76E0">
        <w:rPr>
          <w:lang w:val="en-US"/>
        </w:rPr>
        <w:t xml:space="preserve"> </w:t>
      </w:r>
      <w:proofErr w:type="spellStart"/>
      <w:r w:rsidRPr="002F76E0">
        <w:rPr>
          <w:lang w:val="en-US"/>
        </w:rPr>
        <w:t>suscipit</w:t>
      </w:r>
      <w:proofErr w:type="spellEnd"/>
      <w:r w:rsidRPr="002F76E0">
        <w:rPr>
          <w:lang w:val="en-US"/>
        </w:rPr>
        <w:t xml:space="preserve"> </w:t>
      </w:r>
      <w:proofErr w:type="spellStart"/>
      <w:r w:rsidRPr="002F76E0">
        <w:rPr>
          <w:lang w:val="en-US"/>
        </w:rPr>
        <w:t>sollicitudin</w:t>
      </w:r>
      <w:proofErr w:type="spellEnd"/>
      <w:r w:rsidRPr="002F76E0">
        <w:rPr>
          <w:lang w:val="en-US"/>
        </w:rPr>
        <w:t xml:space="preserve"> in </w:t>
      </w:r>
      <w:proofErr w:type="spellStart"/>
      <w:r w:rsidRPr="002F76E0">
        <w:rPr>
          <w:lang w:val="en-US"/>
        </w:rPr>
        <w:t>porttitor</w:t>
      </w:r>
      <w:proofErr w:type="spellEnd"/>
      <w:r w:rsidRPr="002F76E0">
        <w:rPr>
          <w:lang w:val="en-US"/>
        </w:rPr>
        <w:t xml:space="preserve"> </w:t>
      </w:r>
      <w:proofErr w:type="spellStart"/>
      <w:r w:rsidRPr="002F76E0">
        <w:rPr>
          <w:lang w:val="en-US"/>
        </w:rPr>
        <w:t>neque</w:t>
      </w:r>
      <w:proofErr w:type="spellEnd"/>
      <w:r w:rsidRPr="002F76E0">
        <w:rPr>
          <w:lang w:val="en-US"/>
        </w:rPr>
        <w:t>.</w:t>
      </w:r>
    </w:p>
    <w:p w14:paraId="3FE34C2E" w14:textId="0DEE5B61" w:rsidR="0047413C" w:rsidRDefault="0047413C" w:rsidP="002F76E0">
      <w:pPr>
        <w:rPr>
          <w:lang w:val="en-US"/>
        </w:rPr>
      </w:pPr>
    </w:p>
    <w:p w14:paraId="0C34437A" w14:textId="4C0D4B61" w:rsidR="0047413C" w:rsidRDefault="0047413C" w:rsidP="002F76E0">
      <w:pPr>
        <w:rPr>
          <w:lang w:val="en-US"/>
        </w:rPr>
      </w:pPr>
    </w:p>
    <w:p w14:paraId="5BB4764B" w14:textId="352AF89C" w:rsidR="0047413C" w:rsidRPr="002F76E0" w:rsidRDefault="0047413C" w:rsidP="002F76E0">
      <w:pPr>
        <w:rPr>
          <w:lang w:val="en-US"/>
        </w:rPr>
      </w:pPr>
      <w:r>
        <w:rPr>
          <w:lang w:val="en-US"/>
        </w:rPr>
        <w:t>Bibliography:</w:t>
      </w:r>
    </w:p>
    <w:p w14:paraId="631588F5" w14:textId="76A41D99" w:rsidR="002F76E0" w:rsidRDefault="0047413C">
      <w:pPr>
        <w:rPr>
          <w:lang w:val="en-US"/>
        </w:rPr>
      </w:pPr>
      <w:r>
        <w:rPr>
          <w:lang w:val="en-US"/>
        </w:rPr>
        <w:t xml:space="preserve">[1] - </w:t>
      </w:r>
      <w:hyperlink r:id="rId7"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1FB178D1" w:rsidR="00B04F5D" w:rsidRPr="002F76E0" w:rsidRDefault="0047413C" w:rsidP="0047413C">
      <w:pPr>
        <w:rPr>
          <w:lang w:val="en-US"/>
        </w:rPr>
      </w:pPr>
      <w:r>
        <w:rPr>
          <w:lang w:val="en-US"/>
        </w:rPr>
        <w:t xml:space="preserve">[2] - </w:t>
      </w:r>
      <w:r w:rsidRPr="0047413C">
        <w:rPr>
          <w:lang w:val="en-US"/>
        </w:rPr>
        <w:t>https://www.anbima.com.br/pt_br/especial/raio-x-do-investidor-2020.htm#Onde</w:t>
      </w:r>
    </w:p>
    <w:sectPr w:rsidR="00B04F5D"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7604E"/>
    <w:rsid w:val="001417D2"/>
    <w:rsid w:val="001C168C"/>
    <w:rsid w:val="002311AB"/>
    <w:rsid w:val="002726A9"/>
    <w:rsid w:val="002F76E0"/>
    <w:rsid w:val="0047413C"/>
    <w:rsid w:val="004C2AC2"/>
    <w:rsid w:val="005D6A7E"/>
    <w:rsid w:val="00686362"/>
    <w:rsid w:val="008C5A93"/>
    <w:rsid w:val="009459C0"/>
    <w:rsid w:val="00A97BF9"/>
    <w:rsid w:val="00B04F5D"/>
    <w:rsid w:val="00B13BFD"/>
    <w:rsid w:val="00CD7155"/>
    <w:rsid w:val="00DE46C5"/>
    <w:rsid w:val="00E7763E"/>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bima.com.br/pt_br/informar/relatorios/fundos-de-investimento/boletim-de-fundos-de-investimentos/classe-multimercados-registra-recorde-em-entrada-liquida-de-recursos-no-an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1128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5</cp:revision>
  <dcterms:created xsi:type="dcterms:W3CDTF">2021-04-26T02:15:00Z</dcterms:created>
  <dcterms:modified xsi:type="dcterms:W3CDTF">2021-04-26T04:24:00Z</dcterms:modified>
</cp:coreProperties>
</file>