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091" w:rsidRDefault="00BB2E7A" w:rsidP="00BB2E7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B2E7A">
        <w:rPr>
          <w:rFonts w:ascii="Arial" w:hAnsi="Arial" w:cs="Arial"/>
          <w:b/>
          <w:sz w:val="32"/>
          <w:szCs w:val="32"/>
        </w:rPr>
        <w:t>UC 01. Cadastrar Cidade</w:t>
      </w:r>
    </w:p>
    <w:p w:rsidR="00BB2E7A" w:rsidRDefault="00BB2E7A" w:rsidP="00BB2E7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B2E7A" w:rsidRPr="00AB03D9" w:rsidRDefault="00BB2E7A" w:rsidP="00BB2E7A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</w:rPr>
        <w:tab/>
      </w:r>
      <w:r w:rsidRPr="00AB03D9">
        <w:rPr>
          <w:rFonts w:ascii="Arial" w:hAnsi="Arial" w:cs="Arial"/>
          <w:b/>
          <w:i/>
          <w:sz w:val="24"/>
          <w:szCs w:val="24"/>
        </w:rPr>
        <w:t>Descrição:</w:t>
      </w:r>
      <w:r w:rsidRPr="00AB03D9">
        <w:rPr>
          <w:rFonts w:ascii="Arial" w:hAnsi="Arial" w:cs="Arial"/>
          <w:sz w:val="24"/>
          <w:szCs w:val="24"/>
        </w:rPr>
        <w:t xml:space="preserve"> Este caso de uso tem por objetivo descrever as ações </w:t>
      </w:r>
      <w:r w:rsidR="00577B0A">
        <w:rPr>
          <w:rFonts w:ascii="Arial" w:hAnsi="Arial" w:cs="Arial"/>
          <w:sz w:val="24"/>
          <w:szCs w:val="24"/>
        </w:rPr>
        <w:t>necessárias</w:t>
      </w:r>
      <w:r w:rsidRPr="00AB03D9">
        <w:rPr>
          <w:rFonts w:ascii="Arial" w:hAnsi="Arial" w:cs="Arial"/>
          <w:sz w:val="24"/>
          <w:szCs w:val="24"/>
        </w:rPr>
        <w:t xml:space="preserve"> para realizar o cadastro de novas cidades no sistema.</w:t>
      </w:r>
    </w:p>
    <w:p w:rsidR="006757AC" w:rsidRPr="006757AC" w:rsidRDefault="00AB03D9" w:rsidP="00AB03D9">
      <w:pPr>
        <w:pStyle w:val="PargrafodaLista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D92EEB">
        <w:rPr>
          <w:rFonts w:ascii="Arial" w:hAnsi="Arial" w:cs="Arial"/>
          <w:b/>
          <w:i/>
          <w:sz w:val="24"/>
          <w:szCs w:val="24"/>
        </w:rPr>
        <w:t>Atores:</w:t>
      </w:r>
      <w:r w:rsidRPr="00D92EEB">
        <w:rPr>
          <w:rFonts w:ascii="Arial" w:hAnsi="Arial" w:cs="Arial"/>
          <w:sz w:val="24"/>
          <w:szCs w:val="24"/>
        </w:rPr>
        <w:t xml:space="preserve"> </w:t>
      </w:r>
    </w:p>
    <w:p w:rsidR="00AB03D9" w:rsidRPr="00D92EEB" w:rsidRDefault="00AB03D9" w:rsidP="004A3CC6">
      <w:pPr>
        <w:pStyle w:val="PargrafodaLista"/>
        <w:numPr>
          <w:ilvl w:val="1"/>
          <w:numId w:val="1"/>
        </w:numPr>
        <w:tabs>
          <w:tab w:val="left" w:pos="709"/>
        </w:tabs>
        <w:spacing w:after="0" w:line="360" w:lineRule="auto"/>
        <w:ind w:left="1843" w:hanging="418"/>
        <w:jc w:val="both"/>
        <w:rPr>
          <w:rFonts w:ascii="Arial" w:hAnsi="Arial" w:cs="Arial"/>
          <w:b/>
          <w:i/>
          <w:sz w:val="24"/>
          <w:szCs w:val="24"/>
        </w:rPr>
      </w:pPr>
      <w:r w:rsidRPr="00D92EEB">
        <w:rPr>
          <w:rFonts w:ascii="Arial" w:hAnsi="Arial" w:cs="Arial"/>
          <w:sz w:val="24"/>
          <w:szCs w:val="24"/>
        </w:rPr>
        <w:t>Operador</w:t>
      </w:r>
      <w:r w:rsidR="004A3CC6">
        <w:rPr>
          <w:rFonts w:ascii="Arial" w:hAnsi="Arial" w:cs="Arial"/>
          <w:sz w:val="24"/>
          <w:szCs w:val="24"/>
        </w:rPr>
        <w:t>.</w:t>
      </w:r>
    </w:p>
    <w:p w:rsidR="00AB03D9" w:rsidRPr="00D92EEB" w:rsidRDefault="00AB03D9" w:rsidP="00AB03D9">
      <w:pPr>
        <w:pStyle w:val="PargrafodaLista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D92EEB">
        <w:rPr>
          <w:rFonts w:ascii="Arial" w:hAnsi="Arial" w:cs="Arial"/>
          <w:b/>
          <w:i/>
          <w:sz w:val="24"/>
          <w:szCs w:val="24"/>
        </w:rPr>
        <w:t>Pré-Condições:</w:t>
      </w:r>
    </w:p>
    <w:p w:rsidR="00AB03D9" w:rsidRPr="00D92EEB" w:rsidRDefault="00AB03D9" w:rsidP="00D92EEB">
      <w:pPr>
        <w:pStyle w:val="PargrafodaLista"/>
        <w:numPr>
          <w:ilvl w:val="0"/>
          <w:numId w:val="2"/>
        </w:numPr>
        <w:tabs>
          <w:tab w:val="left" w:pos="709"/>
          <w:tab w:val="left" w:pos="1418"/>
        </w:tabs>
        <w:spacing w:after="0" w:line="360" w:lineRule="auto"/>
        <w:ind w:left="1843" w:hanging="418"/>
        <w:jc w:val="both"/>
        <w:rPr>
          <w:rFonts w:ascii="Arial" w:hAnsi="Arial" w:cs="Arial"/>
          <w:b/>
          <w:i/>
          <w:sz w:val="24"/>
          <w:szCs w:val="24"/>
        </w:rPr>
      </w:pPr>
      <w:r w:rsidRPr="00D92EEB">
        <w:rPr>
          <w:rFonts w:ascii="Arial" w:hAnsi="Arial" w:cs="Arial"/>
          <w:sz w:val="24"/>
          <w:szCs w:val="24"/>
        </w:rPr>
        <w:t>O ator deve ter acessado o sistema;</w:t>
      </w:r>
    </w:p>
    <w:p w:rsidR="00AB03D9" w:rsidRPr="00D92EEB" w:rsidRDefault="00AB03D9" w:rsidP="00D92EEB">
      <w:pPr>
        <w:pStyle w:val="PargrafodaLista"/>
        <w:numPr>
          <w:ilvl w:val="0"/>
          <w:numId w:val="2"/>
        </w:numPr>
        <w:tabs>
          <w:tab w:val="left" w:pos="709"/>
          <w:tab w:val="left" w:pos="1418"/>
        </w:tabs>
        <w:spacing w:after="0" w:line="360" w:lineRule="auto"/>
        <w:ind w:left="1843" w:hanging="418"/>
        <w:jc w:val="both"/>
        <w:rPr>
          <w:rFonts w:ascii="Arial" w:hAnsi="Arial" w:cs="Arial"/>
          <w:b/>
          <w:i/>
          <w:sz w:val="24"/>
          <w:szCs w:val="24"/>
        </w:rPr>
      </w:pPr>
      <w:r w:rsidRPr="00D92EEB">
        <w:rPr>
          <w:rFonts w:ascii="Arial" w:hAnsi="Arial" w:cs="Arial"/>
          <w:sz w:val="24"/>
          <w:szCs w:val="24"/>
        </w:rPr>
        <w:t>O ator deve ter acessado a opção ‘</w:t>
      </w:r>
      <w:r w:rsidRPr="00D92EEB">
        <w:rPr>
          <w:rFonts w:ascii="Arial" w:hAnsi="Arial" w:cs="Arial"/>
          <w:sz w:val="24"/>
          <w:szCs w:val="24"/>
          <w:u w:val="single"/>
        </w:rPr>
        <w:t>Cadastrar Cidade</w:t>
      </w:r>
      <w:r w:rsidRPr="00D92EEB">
        <w:rPr>
          <w:rFonts w:ascii="Arial" w:hAnsi="Arial" w:cs="Arial"/>
          <w:sz w:val="24"/>
          <w:szCs w:val="24"/>
        </w:rPr>
        <w:t>’.</w:t>
      </w:r>
    </w:p>
    <w:p w:rsidR="00AB03D9" w:rsidRPr="00D92EEB" w:rsidRDefault="00AB03D9" w:rsidP="00AB03D9">
      <w:pPr>
        <w:pStyle w:val="PargrafodaLista"/>
        <w:numPr>
          <w:ilvl w:val="0"/>
          <w:numId w:val="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D92EEB">
        <w:rPr>
          <w:rFonts w:ascii="Arial" w:hAnsi="Arial" w:cs="Arial"/>
          <w:b/>
          <w:i/>
          <w:sz w:val="24"/>
          <w:szCs w:val="24"/>
        </w:rPr>
        <w:t>Pós-Condições:</w:t>
      </w:r>
    </w:p>
    <w:p w:rsidR="00AB03D9" w:rsidRDefault="00DD3AA8" w:rsidP="00D92EEB">
      <w:pPr>
        <w:pStyle w:val="PargrafodaLista"/>
        <w:numPr>
          <w:ilvl w:val="3"/>
          <w:numId w:val="1"/>
        </w:numPr>
        <w:tabs>
          <w:tab w:val="left" w:pos="709"/>
          <w:tab w:val="left" w:pos="1418"/>
        </w:tabs>
        <w:spacing w:after="0" w:line="360" w:lineRule="auto"/>
        <w:ind w:left="1843" w:hanging="425"/>
        <w:jc w:val="both"/>
        <w:rPr>
          <w:rFonts w:ascii="Arial" w:hAnsi="Arial" w:cs="Arial"/>
          <w:sz w:val="24"/>
          <w:szCs w:val="24"/>
        </w:rPr>
      </w:pPr>
      <w:r w:rsidRPr="00D92EEB">
        <w:rPr>
          <w:rFonts w:ascii="Arial" w:hAnsi="Arial" w:cs="Arial"/>
          <w:sz w:val="24"/>
          <w:szCs w:val="24"/>
        </w:rPr>
        <w:t>O ator deve ser infor</w:t>
      </w:r>
      <w:r w:rsidR="00D92EEB" w:rsidRPr="00D92EEB">
        <w:rPr>
          <w:rFonts w:ascii="Arial" w:hAnsi="Arial" w:cs="Arial"/>
          <w:sz w:val="24"/>
          <w:szCs w:val="24"/>
        </w:rPr>
        <w:t>mado sobre o sucesso ou fracasso do cadastro.</w:t>
      </w:r>
    </w:p>
    <w:p w:rsidR="00D92EEB" w:rsidRDefault="00D92EEB" w:rsidP="00D92EEB">
      <w:pPr>
        <w:pStyle w:val="PargrafodaLista"/>
        <w:numPr>
          <w:ilvl w:val="0"/>
          <w:numId w:val="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Requisitos Funcionais:</w:t>
      </w:r>
    </w:p>
    <w:p w:rsidR="00857225" w:rsidRDefault="00857225" w:rsidP="00857225">
      <w:pPr>
        <w:pStyle w:val="PargrafodaLista"/>
        <w:numPr>
          <w:ilvl w:val="1"/>
          <w:numId w:val="1"/>
        </w:numPr>
        <w:tabs>
          <w:tab w:val="left" w:pos="709"/>
          <w:tab w:val="left" w:pos="1418"/>
        </w:tabs>
        <w:spacing w:after="0" w:line="360" w:lineRule="auto"/>
        <w:ind w:left="1843" w:hanging="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oferecer cadastro de cidades.</w:t>
      </w:r>
    </w:p>
    <w:p w:rsidR="00857225" w:rsidRDefault="00857225" w:rsidP="001F1CF8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F1CF8" w:rsidRDefault="001F1CF8" w:rsidP="001F1CF8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Fluxo Básico</w:t>
      </w:r>
    </w:p>
    <w:p w:rsidR="001F1CF8" w:rsidRDefault="009F1421" w:rsidP="001F1CF8">
      <w:pPr>
        <w:pStyle w:val="PargrafodaLista"/>
        <w:numPr>
          <w:ilvl w:val="0"/>
          <w:numId w:val="3"/>
        </w:numPr>
        <w:tabs>
          <w:tab w:val="left" w:pos="709"/>
          <w:tab w:val="left" w:pos="1418"/>
        </w:tabs>
        <w:spacing w:after="0" w:line="360" w:lineRule="auto"/>
        <w:ind w:left="1134" w:hanging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</w:t>
      </w:r>
      <w:r w:rsidR="00884850">
        <w:rPr>
          <w:rFonts w:ascii="Arial" w:hAnsi="Arial" w:cs="Arial"/>
          <w:sz w:val="24"/>
          <w:szCs w:val="24"/>
        </w:rPr>
        <w:t>inicia</w:t>
      </w:r>
      <w:r>
        <w:rPr>
          <w:rFonts w:ascii="Arial" w:hAnsi="Arial" w:cs="Arial"/>
          <w:sz w:val="24"/>
          <w:szCs w:val="24"/>
        </w:rPr>
        <w:t>-se</w:t>
      </w:r>
      <w:r w:rsidR="00884850">
        <w:rPr>
          <w:rFonts w:ascii="Arial" w:hAnsi="Arial" w:cs="Arial"/>
          <w:sz w:val="24"/>
          <w:szCs w:val="24"/>
        </w:rPr>
        <w:t xml:space="preserve"> quando o </w:t>
      </w:r>
      <w:r w:rsidR="008A4233" w:rsidRPr="008A4233"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seleciona</w:t>
      </w:r>
      <w:r w:rsidR="001F1CF8">
        <w:rPr>
          <w:rFonts w:ascii="Arial" w:hAnsi="Arial" w:cs="Arial"/>
          <w:sz w:val="24"/>
          <w:szCs w:val="24"/>
        </w:rPr>
        <w:t xml:space="preserve"> a opção ‘</w:t>
      </w:r>
      <w:r w:rsidR="001F1CF8">
        <w:rPr>
          <w:rFonts w:ascii="Arial" w:hAnsi="Arial" w:cs="Arial"/>
          <w:sz w:val="24"/>
          <w:szCs w:val="24"/>
          <w:u w:val="single"/>
        </w:rPr>
        <w:t>Cadastrar Cidade</w:t>
      </w:r>
      <w:r w:rsidR="00577B0A">
        <w:rPr>
          <w:rFonts w:ascii="Arial" w:hAnsi="Arial" w:cs="Arial"/>
          <w:sz w:val="24"/>
          <w:szCs w:val="24"/>
        </w:rPr>
        <w:t xml:space="preserve">’ no menu </w:t>
      </w:r>
      <w:r w:rsidR="0060520F">
        <w:rPr>
          <w:rFonts w:ascii="Arial" w:hAnsi="Arial" w:cs="Arial"/>
          <w:sz w:val="24"/>
          <w:szCs w:val="24"/>
        </w:rPr>
        <w:t xml:space="preserve">principal </w:t>
      </w:r>
      <w:r w:rsidR="001F1CF8">
        <w:rPr>
          <w:rFonts w:ascii="Arial" w:hAnsi="Arial" w:cs="Arial"/>
          <w:sz w:val="24"/>
          <w:szCs w:val="24"/>
        </w:rPr>
        <w:t>do sistema;</w:t>
      </w:r>
    </w:p>
    <w:p w:rsidR="001F1CF8" w:rsidRDefault="001F1CF8" w:rsidP="001F1CF8">
      <w:pPr>
        <w:pStyle w:val="PargrafodaLista"/>
        <w:numPr>
          <w:ilvl w:val="0"/>
          <w:numId w:val="3"/>
        </w:numPr>
        <w:tabs>
          <w:tab w:val="left" w:pos="709"/>
          <w:tab w:val="left" w:pos="1418"/>
        </w:tabs>
        <w:spacing w:after="0" w:line="360" w:lineRule="auto"/>
        <w:ind w:left="1134" w:hanging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8A4233"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selecionar o Estado</w:t>
      </w:r>
      <w:r w:rsidR="0060520F">
        <w:rPr>
          <w:rFonts w:ascii="Arial" w:hAnsi="Arial" w:cs="Arial"/>
          <w:sz w:val="24"/>
          <w:szCs w:val="24"/>
        </w:rPr>
        <w:t xml:space="preserve"> referente à nova cidade</w:t>
      </w:r>
      <w:r>
        <w:rPr>
          <w:rFonts w:ascii="Arial" w:hAnsi="Arial" w:cs="Arial"/>
          <w:sz w:val="24"/>
          <w:szCs w:val="24"/>
        </w:rPr>
        <w:t>;</w:t>
      </w:r>
    </w:p>
    <w:p w:rsidR="001F1CF8" w:rsidRDefault="001F1CF8" w:rsidP="001F1CF8">
      <w:pPr>
        <w:pStyle w:val="PargrafodaLista"/>
        <w:numPr>
          <w:ilvl w:val="0"/>
          <w:numId w:val="3"/>
        </w:numPr>
        <w:tabs>
          <w:tab w:val="left" w:pos="709"/>
          <w:tab w:val="left" w:pos="1418"/>
        </w:tabs>
        <w:spacing w:after="0" w:line="360" w:lineRule="auto"/>
        <w:ind w:left="1134" w:hanging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F1421">
        <w:rPr>
          <w:rFonts w:ascii="Arial" w:hAnsi="Arial" w:cs="Arial"/>
          <w:i/>
          <w:sz w:val="24"/>
          <w:szCs w:val="24"/>
        </w:rPr>
        <w:t>operador</w:t>
      </w:r>
      <w:r w:rsidR="009F1421">
        <w:rPr>
          <w:rFonts w:ascii="Arial" w:hAnsi="Arial" w:cs="Arial"/>
          <w:sz w:val="24"/>
          <w:szCs w:val="24"/>
        </w:rPr>
        <w:t xml:space="preserve"> deve digitar o nome da </w:t>
      </w:r>
      <w:r w:rsidR="0060520F">
        <w:rPr>
          <w:rFonts w:ascii="Arial" w:hAnsi="Arial" w:cs="Arial"/>
          <w:sz w:val="24"/>
          <w:szCs w:val="24"/>
        </w:rPr>
        <w:t xml:space="preserve">nova </w:t>
      </w:r>
      <w:r>
        <w:rPr>
          <w:rFonts w:ascii="Arial" w:hAnsi="Arial" w:cs="Arial"/>
          <w:sz w:val="24"/>
          <w:szCs w:val="24"/>
        </w:rPr>
        <w:t>cidade;</w:t>
      </w:r>
    </w:p>
    <w:p w:rsidR="00652B81" w:rsidRDefault="00652B81" w:rsidP="001F1CF8">
      <w:pPr>
        <w:pStyle w:val="PargrafodaLista"/>
        <w:numPr>
          <w:ilvl w:val="0"/>
          <w:numId w:val="3"/>
        </w:numPr>
        <w:tabs>
          <w:tab w:val="left" w:pos="709"/>
          <w:tab w:val="left" w:pos="1418"/>
        </w:tabs>
        <w:spacing w:after="0" w:line="360" w:lineRule="auto"/>
        <w:ind w:left="1134" w:hanging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pesquisar por cidade idênticas;</w:t>
      </w:r>
    </w:p>
    <w:p w:rsidR="005769DD" w:rsidRDefault="00AC2608" w:rsidP="004A3CC6">
      <w:pPr>
        <w:pStyle w:val="PargrafodaLista"/>
        <w:numPr>
          <w:ilvl w:val="0"/>
          <w:numId w:val="3"/>
        </w:numPr>
        <w:tabs>
          <w:tab w:val="left" w:pos="709"/>
          <w:tab w:val="left" w:pos="1418"/>
        </w:tabs>
        <w:spacing w:after="0" w:line="360" w:lineRule="auto"/>
        <w:ind w:left="1134" w:hanging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 </w:t>
      </w:r>
      <w:r w:rsidR="009F1421">
        <w:rPr>
          <w:rFonts w:ascii="Arial" w:hAnsi="Arial" w:cs="Arial"/>
          <w:sz w:val="24"/>
          <w:szCs w:val="24"/>
        </w:rPr>
        <w:t xml:space="preserve">cadastrar a nova cidade, exibir uma notificação de sucesso para o </w:t>
      </w:r>
      <w:r w:rsidR="009F1421" w:rsidRPr="0060520F">
        <w:rPr>
          <w:rFonts w:ascii="Arial" w:hAnsi="Arial" w:cs="Arial"/>
          <w:i/>
          <w:sz w:val="24"/>
          <w:szCs w:val="24"/>
        </w:rPr>
        <w:t>operador</w:t>
      </w:r>
      <w:r w:rsidR="009F1421">
        <w:rPr>
          <w:rFonts w:ascii="Arial" w:hAnsi="Arial" w:cs="Arial"/>
          <w:sz w:val="24"/>
          <w:szCs w:val="24"/>
        </w:rPr>
        <w:t xml:space="preserve"> e</w:t>
      </w:r>
      <w:r w:rsidR="004A3CC6">
        <w:rPr>
          <w:rFonts w:ascii="Arial" w:hAnsi="Arial" w:cs="Arial"/>
          <w:sz w:val="24"/>
          <w:szCs w:val="24"/>
        </w:rPr>
        <w:t xml:space="preserve"> redirecionar a página para o menu principal do sistema; </w:t>
      </w:r>
    </w:p>
    <w:p w:rsidR="005769DD" w:rsidRDefault="005769DD" w:rsidP="005769DD">
      <w:pPr>
        <w:pStyle w:val="PargrafodaLista"/>
        <w:numPr>
          <w:ilvl w:val="0"/>
          <w:numId w:val="3"/>
        </w:numPr>
        <w:tabs>
          <w:tab w:val="left" w:pos="709"/>
          <w:tab w:val="left" w:pos="1418"/>
        </w:tabs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se encerra.</w:t>
      </w:r>
    </w:p>
    <w:p w:rsidR="004B6ECF" w:rsidRDefault="004B6ECF" w:rsidP="004B6ECF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B6ECF" w:rsidRDefault="00652B81" w:rsidP="004B6ECF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Fluxo Alternativo 1 -</w:t>
      </w:r>
      <w:r w:rsidR="004B6ECF">
        <w:rPr>
          <w:rFonts w:ascii="Arial" w:hAnsi="Arial" w:cs="Arial"/>
          <w:b/>
          <w:i/>
          <w:sz w:val="24"/>
          <w:szCs w:val="24"/>
        </w:rPr>
        <w:t xml:space="preserve"> Há uma cidade idêntica</w:t>
      </w:r>
    </w:p>
    <w:p w:rsidR="004B6ECF" w:rsidRPr="00652B81" w:rsidRDefault="00652B81" w:rsidP="004B6ECF">
      <w:pPr>
        <w:pStyle w:val="PargrafodaLista"/>
        <w:numPr>
          <w:ilvl w:val="3"/>
          <w:numId w:val="1"/>
        </w:numPr>
        <w:tabs>
          <w:tab w:val="left" w:pos="709"/>
          <w:tab w:val="left" w:pos="1418"/>
        </w:tabs>
        <w:spacing w:after="0" w:line="360" w:lineRule="auto"/>
        <w:ind w:left="1134" w:hanging="425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pesquisado e constatado uma cidade idêntica, o sistema deve exibir uma notificação de que uma cidade idêntica já existe;</w:t>
      </w:r>
    </w:p>
    <w:p w:rsidR="00652B81" w:rsidRPr="003C7AB6" w:rsidRDefault="00652B81" w:rsidP="004B6ECF">
      <w:pPr>
        <w:pStyle w:val="PargrafodaLista"/>
        <w:numPr>
          <w:ilvl w:val="3"/>
          <w:numId w:val="1"/>
        </w:numPr>
        <w:tabs>
          <w:tab w:val="left" w:pos="709"/>
          <w:tab w:val="left" w:pos="1418"/>
        </w:tabs>
        <w:spacing w:after="0" w:line="360" w:lineRule="auto"/>
        <w:ind w:left="1134" w:hanging="425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visuali</w:t>
      </w:r>
      <w:r w:rsidR="003C7AB6">
        <w:rPr>
          <w:rFonts w:ascii="Arial" w:hAnsi="Arial" w:cs="Arial"/>
          <w:sz w:val="24"/>
          <w:szCs w:val="24"/>
        </w:rPr>
        <w:t>zação da notificação, o sistema retornará o foco para o campo contido o nome da cidade;</w:t>
      </w:r>
    </w:p>
    <w:p w:rsidR="003C7AB6" w:rsidRPr="00577B0A" w:rsidRDefault="003C7AB6" w:rsidP="004B6ECF">
      <w:pPr>
        <w:pStyle w:val="PargrafodaLista"/>
        <w:numPr>
          <w:ilvl w:val="3"/>
          <w:numId w:val="1"/>
        </w:numPr>
        <w:tabs>
          <w:tab w:val="left" w:pos="709"/>
          <w:tab w:val="left" w:pos="1418"/>
        </w:tabs>
        <w:spacing w:after="0" w:line="360" w:lineRule="auto"/>
        <w:ind w:left="1134" w:hanging="425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cancelar a operação, voltando para o menu principal do sistema, ou digitar um nome de cidade diferente, tentando o ca</w:t>
      </w:r>
      <w:r w:rsidR="00577B0A">
        <w:rPr>
          <w:rFonts w:ascii="Arial" w:hAnsi="Arial" w:cs="Arial"/>
          <w:sz w:val="24"/>
          <w:szCs w:val="24"/>
        </w:rPr>
        <w:t>dastro com as novas informações;</w:t>
      </w:r>
    </w:p>
    <w:p w:rsidR="00577B0A" w:rsidRPr="00577B0A" w:rsidRDefault="00577B0A" w:rsidP="004B6ECF">
      <w:pPr>
        <w:pStyle w:val="PargrafodaLista"/>
        <w:numPr>
          <w:ilvl w:val="3"/>
          <w:numId w:val="1"/>
        </w:numPr>
        <w:tabs>
          <w:tab w:val="left" w:pos="709"/>
          <w:tab w:val="left" w:pos="1418"/>
        </w:tabs>
        <w:spacing w:after="0" w:line="360" w:lineRule="auto"/>
        <w:ind w:left="1134" w:hanging="425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se encerra quando o operador cancelar a operação de cadastro ou quando for cadastrada uma nova cidade.</w:t>
      </w:r>
    </w:p>
    <w:p w:rsidR="00577B0A" w:rsidRDefault="00577B0A" w:rsidP="00577B0A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  <w:sectPr w:rsidR="00577B0A" w:rsidSect="00AB03D9"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577B0A" w:rsidRDefault="00577B0A" w:rsidP="00577B0A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UC 02. Cadastrar Cliente</w:t>
      </w:r>
    </w:p>
    <w:p w:rsidR="00577B0A" w:rsidRDefault="00577B0A" w:rsidP="00577B0A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77B0A" w:rsidRDefault="00577B0A" w:rsidP="00577B0A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Este caso de uso tem por objetivo descrever as ações necessárias para realizar o cadastro de clientes, enquanto mensalistas, no sistema.</w:t>
      </w:r>
    </w:p>
    <w:p w:rsidR="00577B0A" w:rsidRPr="00577B0A" w:rsidRDefault="00577B0A" w:rsidP="00577B0A">
      <w:pPr>
        <w:pStyle w:val="PargrafodaLista"/>
        <w:numPr>
          <w:ilvl w:val="0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Atores: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577B0A" w:rsidRPr="00577B0A" w:rsidRDefault="00577B0A" w:rsidP="00577B0A">
      <w:pPr>
        <w:pStyle w:val="PargrafodaLista"/>
        <w:numPr>
          <w:ilvl w:val="3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</w:t>
      </w:r>
    </w:p>
    <w:p w:rsidR="00577B0A" w:rsidRDefault="00577B0A" w:rsidP="00577B0A">
      <w:pPr>
        <w:pStyle w:val="PargrafodaLista"/>
        <w:numPr>
          <w:ilvl w:val="0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Pré-condições:</w:t>
      </w:r>
    </w:p>
    <w:p w:rsidR="00577B0A" w:rsidRPr="00577B0A" w:rsidRDefault="00577B0A" w:rsidP="00577B0A">
      <w:pPr>
        <w:pStyle w:val="PargrafodaLista"/>
        <w:numPr>
          <w:ilvl w:val="3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deve ter acessado o sistema</w:t>
      </w:r>
    </w:p>
    <w:p w:rsidR="00577B0A" w:rsidRPr="00577B0A" w:rsidRDefault="00577B0A" w:rsidP="00577B0A">
      <w:pPr>
        <w:pStyle w:val="PargrafodaLista"/>
        <w:numPr>
          <w:ilvl w:val="3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deve ter acessado a opção </w:t>
      </w:r>
      <w:r>
        <w:rPr>
          <w:rFonts w:ascii="Arial" w:hAnsi="Arial" w:cs="Arial"/>
          <w:sz w:val="24"/>
          <w:szCs w:val="24"/>
          <w:u w:val="single"/>
        </w:rPr>
        <w:t>‘Cadastrar Cliente’</w:t>
      </w:r>
    </w:p>
    <w:p w:rsidR="00577B0A" w:rsidRPr="00A70649" w:rsidRDefault="00A70649" w:rsidP="00577B0A">
      <w:pPr>
        <w:pStyle w:val="PargrafodaLista"/>
        <w:numPr>
          <w:ilvl w:val="0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Pós-condições:</w:t>
      </w:r>
    </w:p>
    <w:p w:rsidR="00A70649" w:rsidRPr="00A70649" w:rsidRDefault="00A70649" w:rsidP="00A70649">
      <w:pPr>
        <w:pStyle w:val="PargrafodaLista"/>
        <w:numPr>
          <w:ilvl w:val="3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deve ser informado sobre o sucesso ou fracasso do cadastro</w:t>
      </w:r>
    </w:p>
    <w:p w:rsidR="00A70649" w:rsidRPr="00A70649" w:rsidRDefault="00A70649" w:rsidP="00A70649">
      <w:pPr>
        <w:pStyle w:val="PargrafodaLista"/>
        <w:numPr>
          <w:ilvl w:val="0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Requisitos Funcionais:</w:t>
      </w:r>
    </w:p>
    <w:p w:rsidR="00A70649" w:rsidRPr="00A70649" w:rsidRDefault="00A70649" w:rsidP="00A70649">
      <w:pPr>
        <w:pStyle w:val="PargrafodaLista"/>
        <w:numPr>
          <w:ilvl w:val="3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composto dos campos nome, CPF, Estado, cidade, endereço, telefone(s) de contato e dados do(s) veiculo(s)</w:t>
      </w:r>
    </w:p>
    <w:p w:rsidR="00A70649" w:rsidRDefault="00A70649" w:rsidP="00A70649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  <w:t>Fluxo Básico:</w:t>
      </w:r>
    </w:p>
    <w:p w:rsidR="00A70649" w:rsidRDefault="00A70649" w:rsidP="00A70649">
      <w:pPr>
        <w:pStyle w:val="PargrafodaLista"/>
        <w:numPr>
          <w:ilvl w:val="0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inicia-se quando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seleciona a opção </w:t>
      </w:r>
      <w:r>
        <w:rPr>
          <w:rFonts w:ascii="Arial" w:hAnsi="Arial" w:cs="Arial"/>
          <w:sz w:val="24"/>
          <w:szCs w:val="24"/>
          <w:u w:val="single"/>
        </w:rPr>
        <w:t>‘Cadastrar Cliente’</w:t>
      </w:r>
      <w:r>
        <w:rPr>
          <w:rFonts w:ascii="Arial" w:hAnsi="Arial" w:cs="Arial"/>
          <w:sz w:val="24"/>
          <w:szCs w:val="24"/>
        </w:rPr>
        <w:t xml:space="preserve"> no menu principal do sistema</w:t>
      </w:r>
    </w:p>
    <w:p w:rsidR="00A70649" w:rsidRDefault="00A70649" w:rsidP="00A70649">
      <w:pPr>
        <w:pStyle w:val="PargrafodaLista"/>
        <w:numPr>
          <w:ilvl w:val="0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operador deve preencher os campos destinados ao nome, CPF, Estado, cidade, endereço, telefones de contato do cliente e também, os dados do(s) veiculo(s) que ele utilizará no estacionamento</w:t>
      </w:r>
    </w:p>
    <w:p w:rsidR="00A70649" w:rsidRDefault="00A70649" w:rsidP="00A70649">
      <w:pPr>
        <w:pStyle w:val="PargrafodaLista"/>
        <w:numPr>
          <w:ilvl w:val="1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digitar o CPF, o sistema deve checar tanto a validade do número quanto a sua existência na base de dados do sistema</w:t>
      </w:r>
    </w:p>
    <w:p w:rsidR="00A70649" w:rsidRDefault="00A70649" w:rsidP="00A70649">
      <w:pPr>
        <w:pStyle w:val="PargrafodaLista"/>
        <w:numPr>
          <w:ilvl w:val="0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operador submete os dados ao sistema</w:t>
      </w:r>
    </w:p>
    <w:p w:rsidR="00A70649" w:rsidRDefault="00A70649" w:rsidP="00A70649">
      <w:pPr>
        <w:pStyle w:val="PargrafodaLista"/>
        <w:numPr>
          <w:ilvl w:val="0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registra as informações do cliente na base de dados</w:t>
      </w:r>
    </w:p>
    <w:p w:rsidR="00A70649" w:rsidRPr="00A70649" w:rsidRDefault="00A70649" w:rsidP="00A70649">
      <w:pPr>
        <w:pStyle w:val="PargrafodaLista"/>
        <w:numPr>
          <w:ilvl w:val="0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mensagem de sucesso é apresentada ao </w:t>
      </w:r>
      <w:r>
        <w:rPr>
          <w:rFonts w:ascii="Arial" w:hAnsi="Arial" w:cs="Arial"/>
          <w:i/>
          <w:sz w:val="24"/>
          <w:szCs w:val="24"/>
        </w:rPr>
        <w:t>operador</w:t>
      </w:r>
    </w:p>
    <w:p w:rsidR="00A70649" w:rsidRPr="00A70649" w:rsidRDefault="00A70649" w:rsidP="00A70649">
      <w:pPr>
        <w:pStyle w:val="PargrafodaLista"/>
        <w:numPr>
          <w:ilvl w:val="0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 sistema volta ao menu principal</w:t>
      </w:r>
    </w:p>
    <w:p w:rsidR="00A70649" w:rsidRDefault="00A70649" w:rsidP="00A70649">
      <w:pPr>
        <w:pStyle w:val="PargrafodaLista"/>
        <w:numPr>
          <w:ilvl w:val="0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caso de uso se encerra</w:t>
      </w:r>
    </w:p>
    <w:p w:rsidR="00A70649" w:rsidRDefault="00A70649" w:rsidP="00A70649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70649" w:rsidRDefault="00A70649" w:rsidP="00A70649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E2664">
        <w:rPr>
          <w:rFonts w:ascii="Arial" w:hAnsi="Arial" w:cs="Arial"/>
          <w:b/>
          <w:i/>
          <w:sz w:val="24"/>
          <w:szCs w:val="24"/>
        </w:rPr>
        <w:t>Fluxo Alternativo 1 – CPF não é válido:</w:t>
      </w:r>
    </w:p>
    <w:p w:rsidR="00BE2664" w:rsidRDefault="00BE2664" w:rsidP="00BE2664">
      <w:pPr>
        <w:pStyle w:val="PargrafodaLista"/>
        <w:numPr>
          <w:ilvl w:val="0"/>
          <w:numId w:val="6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exibe uma mensagem notificando a invalidez do CPF ao </w:t>
      </w:r>
      <w:r>
        <w:rPr>
          <w:rFonts w:ascii="Arial" w:hAnsi="Arial" w:cs="Arial"/>
          <w:i/>
          <w:sz w:val="24"/>
          <w:szCs w:val="24"/>
        </w:rPr>
        <w:t>operador</w:t>
      </w:r>
    </w:p>
    <w:p w:rsidR="00BE2664" w:rsidRDefault="00BE2664" w:rsidP="00BE2664">
      <w:pPr>
        <w:pStyle w:val="PargrafodaLista"/>
        <w:numPr>
          <w:ilvl w:val="0"/>
          <w:numId w:val="6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retorna o foco para o campo de CPF para que um novo número seja digitado</w:t>
      </w:r>
    </w:p>
    <w:p w:rsidR="00BE2664" w:rsidRDefault="00BE2664" w:rsidP="00BE2664">
      <w:pPr>
        <w:pStyle w:val="PargrafodaLista"/>
        <w:numPr>
          <w:ilvl w:val="0"/>
          <w:numId w:val="6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se encerra quando o CPF digitado pelo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seja válido e único no sistema ou quando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cancelar a operação</w:t>
      </w:r>
    </w:p>
    <w:p w:rsidR="00BE2664" w:rsidRDefault="00BE2664" w:rsidP="00BE2664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E2664" w:rsidRDefault="00BE2664" w:rsidP="00BE2664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>Fluxo Alternativo 2 – CPF existente no sistema:</w:t>
      </w:r>
    </w:p>
    <w:p w:rsidR="00BE2664" w:rsidRDefault="00BE2664" w:rsidP="00BE2664">
      <w:pPr>
        <w:pStyle w:val="PargrafodaLista"/>
        <w:numPr>
          <w:ilvl w:val="0"/>
          <w:numId w:val="7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mensagem notificando a existência do CPF com os dados do cliente vinculado à este</w:t>
      </w:r>
    </w:p>
    <w:p w:rsidR="00BE2664" w:rsidRDefault="00BE2664" w:rsidP="00BE2664">
      <w:pPr>
        <w:pStyle w:val="PargrafodaLista"/>
        <w:numPr>
          <w:ilvl w:val="0"/>
          <w:numId w:val="7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o foco para o campo de CPF para que um novo número seja digitado</w:t>
      </w:r>
    </w:p>
    <w:p w:rsidR="00BE2664" w:rsidRDefault="00BE2664" w:rsidP="00BE2664">
      <w:pPr>
        <w:pStyle w:val="PargrafodaLista"/>
        <w:numPr>
          <w:ilvl w:val="0"/>
          <w:numId w:val="7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se encerra quando o CPF digitado pelo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seja válido e único no sistema ou quando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cancelar a operação</w:t>
      </w:r>
    </w:p>
    <w:p w:rsidR="004160ED" w:rsidRDefault="004160ED" w:rsidP="004160ED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4160ED" w:rsidSect="00AB03D9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160ED" w:rsidRDefault="00F01C91" w:rsidP="009225D5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UC 3. Cadastrar Veí</w:t>
      </w:r>
      <w:r w:rsidR="004160ED">
        <w:rPr>
          <w:rFonts w:ascii="Arial" w:hAnsi="Arial" w:cs="Arial"/>
          <w:b/>
          <w:sz w:val="32"/>
          <w:szCs w:val="24"/>
        </w:rPr>
        <w:t>culo</w:t>
      </w:r>
    </w:p>
    <w:p w:rsidR="009225D5" w:rsidRDefault="009225D5" w:rsidP="009225D5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32"/>
          <w:szCs w:val="24"/>
        </w:rPr>
      </w:pPr>
    </w:p>
    <w:p w:rsidR="009225D5" w:rsidRDefault="009225D5" w:rsidP="009225D5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Este caso de uso tem por objetivo descrever as ações necessárias para realizar o cadastro de novos veículos no sistema.</w:t>
      </w:r>
    </w:p>
    <w:p w:rsidR="009225D5" w:rsidRPr="009225D5" w:rsidRDefault="009225D5" w:rsidP="009225D5">
      <w:pPr>
        <w:pStyle w:val="PargrafodaLista"/>
        <w:numPr>
          <w:ilvl w:val="0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Atores:</w:t>
      </w:r>
    </w:p>
    <w:p w:rsidR="009225D5" w:rsidRPr="009225D5" w:rsidRDefault="009225D5" w:rsidP="009225D5">
      <w:pPr>
        <w:pStyle w:val="PargrafodaLista"/>
        <w:numPr>
          <w:ilvl w:val="3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</w:t>
      </w:r>
    </w:p>
    <w:p w:rsidR="009225D5" w:rsidRPr="009225D5" w:rsidRDefault="009225D5" w:rsidP="009225D5">
      <w:pPr>
        <w:pStyle w:val="PargrafodaLista"/>
        <w:numPr>
          <w:ilvl w:val="0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Pré-Condições:</w:t>
      </w:r>
    </w:p>
    <w:p w:rsidR="009225D5" w:rsidRPr="009225D5" w:rsidRDefault="009225D5" w:rsidP="009225D5">
      <w:pPr>
        <w:pStyle w:val="PargrafodaLista"/>
        <w:numPr>
          <w:ilvl w:val="3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ter acessado o sistema</w:t>
      </w:r>
    </w:p>
    <w:p w:rsidR="009225D5" w:rsidRPr="009225D5" w:rsidRDefault="009225D5" w:rsidP="009225D5">
      <w:pPr>
        <w:pStyle w:val="PargrafodaLista"/>
        <w:numPr>
          <w:ilvl w:val="3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deve ter acessado a opção </w:t>
      </w:r>
      <w:r>
        <w:rPr>
          <w:rFonts w:ascii="Arial" w:hAnsi="Arial" w:cs="Arial"/>
          <w:sz w:val="24"/>
          <w:szCs w:val="24"/>
          <w:u w:val="single"/>
        </w:rPr>
        <w:t>‘Cadastrar Veículo’</w:t>
      </w:r>
    </w:p>
    <w:p w:rsidR="009225D5" w:rsidRPr="009225D5" w:rsidRDefault="009225D5" w:rsidP="009225D5">
      <w:pPr>
        <w:pStyle w:val="PargrafodaLista"/>
        <w:numPr>
          <w:ilvl w:val="0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Pós-Condições:</w:t>
      </w:r>
    </w:p>
    <w:p w:rsidR="009225D5" w:rsidRPr="009225D5" w:rsidRDefault="009225D5" w:rsidP="009225D5">
      <w:pPr>
        <w:pStyle w:val="PargrafodaLista"/>
        <w:numPr>
          <w:ilvl w:val="3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ser informado sobre o sucesso ou fracasso do cadastro</w:t>
      </w:r>
    </w:p>
    <w:p w:rsidR="009225D5" w:rsidRPr="009225D5" w:rsidRDefault="009225D5" w:rsidP="009225D5">
      <w:pPr>
        <w:pStyle w:val="PargrafodaLista"/>
        <w:numPr>
          <w:ilvl w:val="0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Requisitos Funcionais:</w:t>
      </w:r>
    </w:p>
    <w:p w:rsidR="009225D5" w:rsidRPr="009225D5" w:rsidRDefault="009225D5" w:rsidP="009225D5">
      <w:pPr>
        <w:pStyle w:val="PargrafodaLista"/>
        <w:numPr>
          <w:ilvl w:val="3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oferecer cadastro de veículos</w:t>
      </w:r>
    </w:p>
    <w:p w:rsidR="009225D5" w:rsidRDefault="009225D5" w:rsidP="009225D5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9225D5" w:rsidRDefault="009225D5" w:rsidP="009225D5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Fluxo Básico</w:t>
      </w:r>
    </w:p>
    <w:p w:rsidR="009225D5" w:rsidRPr="009225D5" w:rsidRDefault="009225D5" w:rsidP="009225D5">
      <w:pPr>
        <w:pStyle w:val="PargrafodaLista"/>
        <w:numPr>
          <w:ilvl w:val="0"/>
          <w:numId w:val="9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inicia-se quando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seleciona a opção </w:t>
      </w:r>
      <w:r>
        <w:rPr>
          <w:rFonts w:ascii="Arial" w:hAnsi="Arial" w:cs="Arial"/>
          <w:sz w:val="24"/>
          <w:szCs w:val="24"/>
          <w:u w:val="single"/>
        </w:rPr>
        <w:t>‘Cadastrar Veículo’</w:t>
      </w:r>
      <w:r>
        <w:rPr>
          <w:rFonts w:ascii="Arial" w:hAnsi="Arial" w:cs="Arial"/>
          <w:sz w:val="24"/>
          <w:szCs w:val="24"/>
        </w:rPr>
        <w:t xml:space="preserve"> no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do sistema</w:t>
      </w:r>
    </w:p>
    <w:p w:rsidR="009225D5" w:rsidRPr="00DB06C0" w:rsidRDefault="009225D5" w:rsidP="009225D5">
      <w:pPr>
        <w:pStyle w:val="PargrafodaLista"/>
        <w:numPr>
          <w:ilvl w:val="0"/>
          <w:numId w:val="9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operador deve selecionar a marca do veículo</w:t>
      </w:r>
      <w:r w:rsidR="00DB06C0">
        <w:rPr>
          <w:rFonts w:ascii="Arial" w:hAnsi="Arial" w:cs="Arial"/>
          <w:sz w:val="24"/>
          <w:szCs w:val="24"/>
        </w:rPr>
        <w:t xml:space="preserve">, o modelo do veículo e digitar a placa do </w:t>
      </w:r>
      <w:proofErr w:type="gramStart"/>
      <w:r w:rsidR="00DB06C0">
        <w:rPr>
          <w:rFonts w:ascii="Arial" w:hAnsi="Arial" w:cs="Arial"/>
          <w:sz w:val="24"/>
          <w:szCs w:val="24"/>
        </w:rPr>
        <w:t>veículo</w:t>
      </w:r>
      <w:proofErr w:type="gramEnd"/>
    </w:p>
    <w:p w:rsidR="00DB06C0" w:rsidRPr="00DB06C0" w:rsidRDefault="00DB06C0" w:rsidP="009225D5">
      <w:pPr>
        <w:pStyle w:val="PargrafodaLista"/>
        <w:numPr>
          <w:ilvl w:val="0"/>
          <w:numId w:val="9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pesquisar por veículos idênticos</w:t>
      </w:r>
    </w:p>
    <w:p w:rsidR="00DB06C0" w:rsidRPr="00DB06C0" w:rsidRDefault="00DB06C0" w:rsidP="009225D5">
      <w:pPr>
        <w:pStyle w:val="PargrafodaLista"/>
        <w:numPr>
          <w:ilvl w:val="0"/>
          <w:numId w:val="9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 cadastrar o novo veículo, exibir uma notificação de sucesso para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e redirecionar a página para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do sistema</w:t>
      </w:r>
    </w:p>
    <w:p w:rsidR="00DB06C0" w:rsidRPr="00DB06C0" w:rsidRDefault="00DB06C0" w:rsidP="009225D5">
      <w:pPr>
        <w:pStyle w:val="PargrafodaLista"/>
        <w:numPr>
          <w:ilvl w:val="0"/>
          <w:numId w:val="9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se encerra</w:t>
      </w:r>
    </w:p>
    <w:p w:rsidR="00DB06C0" w:rsidRDefault="00DB06C0" w:rsidP="00DB06C0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DB06C0" w:rsidRDefault="00DB06C0" w:rsidP="00DB06C0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Fluxo Alternativo 1 – Há um veículo idêntico</w:t>
      </w:r>
    </w:p>
    <w:p w:rsidR="00DB06C0" w:rsidRPr="00DB06C0" w:rsidRDefault="00DB06C0" w:rsidP="00DB06C0">
      <w:pPr>
        <w:pStyle w:val="PargrafodaLista"/>
        <w:numPr>
          <w:ilvl w:val="0"/>
          <w:numId w:val="10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Após</w:t>
      </w:r>
      <w:proofErr w:type="gramEnd"/>
      <w:r>
        <w:rPr>
          <w:rFonts w:ascii="Arial" w:hAnsi="Arial" w:cs="Arial"/>
          <w:sz w:val="24"/>
          <w:szCs w:val="24"/>
        </w:rPr>
        <w:t xml:space="preserve"> pesquisado e constato a existência de um veículo idêntico, o sistema deve exibir uma notificação de que uma cidade idêntica já existe</w:t>
      </w:r>
    </w:p>
    <w:p w:rsidR="00DB06C0" w:rsidRPr="00DB06C0" w:rsidRDefault="00DB06C0" w:rsidP="00DB06C0">
      <w:pPr>
        <w:pStyle w:val="PargrafodaLista"/>
        <w:numPr>
          <w:ilvl w:val="0"/>
          <w:numId w:val="10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visualização da notificação, o sistema retornará o foco para o campo contido a placa do veículo</w:t>
      </w:r>
      <w:proofErr w:type="gramStart"/>
    </w:p>
    <w:p w:rsidR="00DB06C0" w:rsidRPr="00DB06C0" w:rsidRDefault="00DB06C0" w:rsidP="00DB06C0">
      <w:pPr>
        <w:pStyle w:val="PargrafodaLista"/>
        <w:numPr>
          <w:ilvl w:val="0"/>
          <w:numId w:val="10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>Diante desta situação, o operador terá duas opções:</w:t>
      </w:r>
    </w:p>
    <w:p w:rsidR="00DB06C0" w:rsidRPr="00DB06C0" w:rsidRDefault="00DB06C0" w:rsidP="00DB06C0">
      <w:pPr>
        <w:pStyle w:val="PargrafodaLista"/>
        <w:numPr>
          <w:ilvl w:val="1"/>
          <w:numId w:val="10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Cancelar a operação, voltando para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do sistema</w:t>
      </w:r>
    </w:p>
    <w:p w:rsidR="00DB06C0" w:rsidRPr="00DB06C0" w:rsidRDefault="00DB06C0" w:rsidP="00DB06C0">
      <w:pPr>
        <w:pStyle w:val="PargrafodaLista"/>
        <w:numPr>
          <w:ilvl w:val="1"/>
          <w:numId w:val="10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Digitar uma nova placa para que o sistema tente realizar o cadastro do veículo</w:t>
      </w:r>
    </w:p>
    <w:p w:rsidR="00DB06C0" w:rsidRPr="00DB06C0" w:rsidRDefault="00DB06C0" w:rsidP="00DB06C0">
      <w:pPr>
        <w:pStyle w:val="PargrafodaLista"/>
        <w:numPr>
          <w:ilvl w:val="0"/>
          <w:numId w:val="10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encerra-se quando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cancela a operação de cadastro ou quando for cadastrado um novo veículo</w:t>
      </w:r>
    </w:p>
    <w:p w:rsidR="00DB06C0" w:rsidRDefault="00DB06C0" w:rsidP="00DB06C0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  <w:sectPr w:rsidR="00DB06C0" w:rsidSect="00AB03D9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DB06C0" w:rsidRDefault="00DB06C0" w:rsidP="00DB06C0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UC 04. Cadastrar Marca de Veículo</w:t>
      </w:r>
    </w:p>
    <w:p w:rsidR="00DB06C0" w:rsidRDefault="00DB06C0" w:rsidP="00DB06C0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DB06C0" w:rsidRDefault="00DB06C0" w:rsidP="00DB06C0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  <w:t>Descrição:</w:t>
      </w:r>
      <w:r>
        <w:rPr>
          <w:rFonts w:ascii="Arial" w:hAnsi="Arial" w:cs="Arial"/>
          <w:sz w:val="24"/>
          <w:szCs w:val="24"/>
        </w:rPr>
        <w:t xml:space="preserve"> Este caso de uso tem por objetivo descrever as ações necessárias para realizar o cadastro de novas marcas de veículo no sistema.</w:t>
      </w:r>
    </w:p>
    <w:p w:rsidR="00DB06C0" w:rsidRPr="00DB06C0" w:rsidRDefault="00DB06C0" w:rsidP="00DB06C0">
      <w:pPr>
        <w:pStyle w:val="PargrafodaLista"/>
        <w:numPr>
          <w:ilvl w:val="0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Atores:</w:t>
      </w:r>
    </w:p>
    <w:p w:rsidR="00DB06C0" w:rsidRPr="006A48FF" w:rsidRDefault="006A48FF" w:rsidP="00DB06C0">
      <w:pPr>
        <w:pStyle w:val="PargrafodaLista"/>
        <w:numPr>
          <w:ilvl w:val="3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</w:t>
      </w:r>
    </w:p>
    <w:p w:rsidR="006A48FF" w:rsidRPr="006A48FF" w:rsidRDefault="006A48FF" w:rsidP="006A48FF">
      <w:pPr>
        <w:pStyle w:val="PargrafodaLista"/>
        <w:numPr>
          <w:ilvl w:val="0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Pré-Condições:</w:t>
      </w:r>
    </w:p>
    <w:p w:rsidR="006A48FF" w:rsidRPr="006A48FF" w:rsidRDefault="006A48FF" w:rsidP="006A48FF">
      <w:pPr>
        <w:pStyle w:val="PargrafodaLista"/>
        <w:numPr>
          <w:ilvl w:val="3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ter acessado o sistema</w:t>
      </w:r>
    </w:p>
    <w:p w:rsidR="006A48FF" w:rsidRPr="006A48FF" w:rsidRDefault="006A48FF" w:rsidP="006A48FF">
      <w:pPr>
        <w:pStyle w:val="PargrafodaLista"/>
        <w:numPr>
          <w:ilvl w:val="3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ter acessado a opção </w:t>
      </w:r>
      <w:r>
        <w:rPr>
          <w:rFonts w:ascii="Arial" w:hAnsi="Arial" w:cs="Arial"/>
          <w:sz w:val="24"/>
          <w:szCs w:val="24"/>
          <w:u w:val="single"/>
        </w:rPr>
        <w:t>‘Cadastrar Marca de Veículo’</w:t>
      </w:r>
    </w:p>
    <w:p w:rsidR="006A48FF" w:rsidRPr="006A48FF" w:rsidRDefault="006A48FF" w:rsidP="006A48FF">
      <w:pPr>
        <w:pStyle w:val="PargrafodaLista"/>
        <w:numPr>
          <w:ilvl w:val="0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Pós-Condições:</w:t>
      </w:r>
    </w:p>
    <w:p w:rsidR="006A48FF" w:rsidRPr="006A48FF" w:rsidRDefault="006A48FF" w:rsidP="006A48FF">
      <w:pPr>
        <w:pStyle w:val="PargrafodaLista"/>
        <w:numPr>
          <w:ilvl w:val="3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deve ser informado sobre o sucesso ou fracasso do cadastro</w:t>
      </w:r>
    </w:p>
    <w:p w:rsidR="006A48FF" w:rsidRPr="006A48FF" w:rsidRDefault="006A48FF" w:rsidP="006A48FF">
      <w:pPr>
        <w:pStyle w:val="PargrafodaLista"/>
        <w:numPr>
          <w:ilvl w:val="0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Requisitos Funcionais:</w:t>
      </w:r>
    </w:p>
    <w:p w:rsidR="006A48FF" w:rsidRPr="006A48FF" w:rsidRDefault="006A48FF" w:rsidP="006A48FF">
      <w:pPr>
        <w:pStyle w:val="PargrafodaLista"/>
        <w:numPr>
          <w:ilvl w:val="3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oferecer o cadastro de marcas de veículo</w:t>
      </w:r>
    </w:p>
    <w:p w:rsidR="006A48FF" w:rsidRDefault="006A48FF" w:rsidP="006A48FF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6A48FF" w:rsidRDefault="006A48FF" w:rsidP="006A48FF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Fluxo Básico</w:t>
      </w:r>
    </w:p>
    <w:p w:rsidR="006A48FF" w:rsidRDefault="006A48FF" w:rsidP="006A48FF">
      <w:pPr>
        <w:pStyle w:val="PargrafodaLista"/>
        <w:numPr>
          <w:ilvl w:val="0"/>
          <w:numId w:val="12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inicia-se quando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seleciona a opção </w:t>
      </w:r>
      <w:r>
        <w:rPr>
          <w:rFonts w:ascii="Arial" w:hAnsi="Arial" w:cs="Arial"/>
          <w:sz w:val="24"/>
          <w:szCs w:val="24"/>
          <w:u w:val="single"/>
        </w:rPr>
        <w:t>‘Cadastrar Marca de Veículo’</w:t>
      </w:r>
      <w:r>
        <w:rPr>
          <w:rFonts w:ascii="Arial" w:hAnsi="Arial" w:cs="Arial"/>
          <w:sz w:val="24"/>
          <w:szCs w:val="24"/>
        </w:rPr>
        <w:t xml:space="preserve"> no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do sistema</w:t>
      </w:r>
    </w:p>
    <w:p w:rsidR="006A48FF" w:rsidRDefault="00F01C91" w:rsidP="006A48FF">
      <w:pPr>
        <w:pStyle w:val="PargrafodaLista"/>
        <w:numPr>
          <w:ilvl w:val="0"/>
          <w:numId w:val="12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digitar o nome da nova marca</w:t>
      </w:r>
    </w:p>
    <w:p w:rsidR="00F01C91" w:rsidRDefault="00F01C91" w:rsidP="006A48FF">
      <w:pPr>
        <w:pStyle w:val="PargrafodaLista"/>
        <w:numPr>
          <w:ilvl w:val="0"/>
          <w:numId w:val="12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pesquisar por marcas idênticas</w:t>
      </w:r>
    </w:p>
    <w:p w:rsidR="00F01C91" w:rsidRDefault="00F01C91" w:rsidP="006A48FF">
      <w:pPr>
        <w:pStyle w:val="PargrafodaLista"/>
        <w:numPr>
          <w:ilvl w:val="0"/>
          <w:numId w:val="12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cadastrar a nova marca, exibir uma notificação de sucesso para o</w:t>
      </w:r>
      <w:r>
        <w:rPr>
          <w:rFonts w:ascii="Arial" w:hAnsi="Arial" w:cs="Arial"/>
          <w:i/>
          <w:sz w:val="24"/>
          <w:szCs w:val="24"/>
        </w:rPr>
        <w:t xml:space="preserve"> operador</w:t>
      </w:r>
      <w:r>
        <w:rPr>
          <w:rFonts w:ascii="Arial" w:hAnsi="Arial" w:cs="Arial"/>
          <w:sz w:val="24"/>
          <w:szCs w:val="24"/>
        </w:rPr>
        <w:t xml:space="preserve"> e redirecionar a página para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do sistema</w:t>
      </w:r>
    </w:p>
    <w:p w:rsidR="00F01C91" w:rsidRDefault="00F01C91" w:rsidP="006A48FF">
      <w:pPr>
        <w:pStyle w:val="PargrafodaLista"/>
        <w:numPr>
          <w:ilvl w:val="0"/>
          <w:numId w:val="12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se encerra</w:t>
      </w:r>
    </w:p>
    <w:p w:rsidR="00F01C91" w:rsidRDefault="00F01C91" w:rsidP="00F01C91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C91" w:rsidRDefault="00F01C91" w:rsidP="00F01C91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Fluxo Alternativo 1 – Há uma marca idêntica</w:t>
      </w:r>
    </w:p>
    <w:p w:rsidR="00F01C91" w:rsidRDefault="00F01C91" w:rsidP="00F01C91">
      <w:pPr>
        <w:pStyle w:val="PargrafodaLista"/>
        <w:numPr>
          <w:ilvl w:val="0"/>
          <w:numId w:val="13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Após</w:t>
      </w:r>
      <w:proofErr w:type="gramEnd"/>
      <w:r>
        <w:rPr>
          <w:rFonts w:ascii="Arial" w:hAnsi="Arial" w:cs="Arial"/>
          <w:sz w:val="24"/>
          <w:szCs w:val="24"/>
        </w:rPr>
        <w:t xml:space="preserve"> pesquisado e constatado uma marca idêntica, o sistema deve exibir uma notificação de que uma marca idêntica já existe</w:t>
      </w:r>
    </w:p>
    <w:p w:rsidR="00F01C91" w:rsidRDefault="00F01C91" w:rsidP="00F01C91">
      <w:pPr>
        <w:pStyle w:val="PargrafodaLista"/>
        <w:numPr>
          <w:ilvl w:val="0"/>
          <w:numId w:val="13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visualização da notificação, o sistema retornará o foco para o campo contido o nome da </w:t>
      </w:r>
      <w:proofErr w:type="gramStart"/>
      <w:r>
        <w:rPr>
          <w:rFonts w:ascii="Arial" w:hAnsi="Arial" w:cs="Arial"/>
          <w:sz w:val="24"/>
          <w:szCs w:val="24"/>
        </w:rPr>
        <w:t>marca</w:t>
      </w:r>
      <w:proofErr w:type="gramEnd"/>
    </w:p>
    <w:p w:rsidR="00F01C91" w:rsidRDefault="00155A3B" w:rsidP="00F01C91">
      <w:pPr>
        <w:pStyle w:val="PargrafodaLista"/>
        <w:numPr>
          <w:ilvl w:val="0"/>
          <w:numId w:val="13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desta situação,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terá duas opções:</w:t>
      </w:r>
    </w:p>
    <w:p w:rsidR="00155A3B" w:rsidRDefault="00155A3B" w:rsidP="00155A3B">
      <w:pPr>
        <w:pStyle w:val="PargrafodaLista"/>
        <w:numPr>
          <w:ilvl w:val="1"/>
          <w:numId w:val="13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Cancelar a operação, voltando para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do sistema</w:t>
      </w:r>
    </w:p>
    <w:p w:rsidR="00155A3B" w:rsidRDefault="00155A3B" w:rsidP="00155A3B">
      <w:pPr>
        <w:pStyle w:val="PargrafodaLista"/>
        <w:numPr>
          <w:ilvl w:val="1"/>
          <w:numId w:val="13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Digitar um novo nome da marca para que o sistema tente realizar o cadastro da marca</w:t>
      </w:r>
    </w:p>
    <w:p w:rsidR="00155A3B" w:rsidRDefault="00155A3B" w:rsidP="00155A3B">
      <w:pPr>
        <w:pStyle w:val="PargrafodaLista"/>
        <w:numPr>
          <w:ilvl w:val="0"/>
          <w:numId w:val="13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se encerra quando o operador cancelar a operação de cadastro ou quando for cadastrada uma nova marca</w:t>
      </w:r>
    </w:p>
    <w:p w:rsidR="00155A3B" w:rsidRDefault="00155A3B" w:rsidP="00155A3B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155A3B" w:rsidSect="00AB03D9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155A3B" w:rsidRDefault="00155A3B" w:rsidP="00155A3B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UC 05. Cadastrar Modelo de Veículo</w:t>
      </w:r>
    </w:p>
    <w:p w:rsidR="00155A3B" w:rsidRDefault="00155A3B" w:rsidP="00155A3B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55A3B" w:rsidRPr="00155A3B" w:rsidRDefault="00155A3B" w:rsidP="00155A3B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155A3B" w:rsidRPr="00155A3B" w:rsidSect="00AB03D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CEB" w:rsidRDefault="00A84CEB" w:rsidP="00BB2E7A">
      <w:pPr>
        <w:spacing w:after="0" w:line="240" w:lineRule="auto"/>
      </w:pPr>
      <w:r>
        <w:separator/>
      </w:r>
    </w:p>
  </w:endnote>
  <w:endnote w:type="continuationSeparator" w:id="0">
    <w:p w:rsidR="00A84CEB" w:rsidRDefault="00A84CEB" w:rsidP="00BB2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CEB" w:rsidRDefault="00A84CEB" w:rsidP="00BB2E7A">
      <w:pPr>
        <w:spacing w:after="0" w:line="240" w:lineRule="auto"/>
      </w:pPr>
      <w:r>
        <w:separator/>
      </w:r>
    </w:p>
  </w:footnote>
  <w:footnote w:type="continuationSeparator" w:id="0">
    <w:p w:rsidR="00A84CEB" w:rsidRDefault="00A84CEB" w:rsidP="00BB2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E7A" w:rsidRDefault="00BB2E7A">
    <w:pPr>
      <w:pStyle w:val="Cabealho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33FF"/>
    <w:multiLevelType w:val="hybridMultilevel"/>
    <w:tmpl w:val="8CFAF57A"/>
    <w:lvl w:ilvl="0" w:tplc="0F3A8E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9B727B0"/>
    <w:multiLevelType w:val="hybridMultilevel"/>
    <w:tmpl w:val="E02A380E"/>
    <w:lvl w:ilvl="0" w:tplc="BB543F50">
      <w:start w:val="1"/>
      <w:numFmt w:val="lowerLetter"/>
      <w:lvlText w:val="(%1)"/>
      <w:lvlJc w:val="left"/>
      <w:pPr>
        <w:ind w:left="1065" w:hanging="360"/>
      </w:pPr>
      <w:rPr>
        <w:rFonts w:hint="default"/>
        <w:b/>
        <w:i/>
      </w:rPr>
    </w:lvl>
    <w:lvl w:ilvl="1" w:tplc="E3665A88">
      <w:start w:val="1"/>
      <w:numFmt w:val="decimal"/>
      <w:lvlText w:val="%2."/>
      <w:lvlJc w:val="left"/>
      <w:pPr>
        <w:ind w:left="1785" w:hanging="360"/>
      </w:pPr>
      <w:rPr>
        <w:b/>
        <w:i/>
      </w:r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8E46A0F4">
      <w:start w:val="1"/>
      <w:numFmt w:val="decimal"/>
      <w:lvlText w:val="%4."/>
      <w:lvlJc w:val="left"/>
      <w:pPr>
        <w:ind w:left="3225" w:hanging="360"/>
      </w:pPr>
      <w:rPr>
        <w:b/>
        <w:i/>
      </w:r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B5010C2"/>
    <w:multiLevelType w:val="hybridMultilevel"/>
    <w:tmpl w:val="2B76B6B2"/>
    <w:lvl w:ilvl="0" w:tplc="20803E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BE37BF6"/>
    <w:multiLevelType w:val="hybridMultilevel"/>
    <w:tmpl w:val="D7FC6E68"/>
    <w:lvl w:ilvl="0" w:tplc="4A04FB14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95B4F70"/>
    <w:multiLevelType w:val="hybridMultilevel"/>
    <w:tmpl w:val="A21EF01C"/>
    <w:lvl w:ilvl="0" w:tplc="E18C34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AB51A57"/>
    <w:multiLevelType w:val="hybridMultilevel"/>
    <w:tmpl w:val="23E44C6C"/>
    <w:lvl w:ilvl="0" w:tplc="EDF472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7EB7FDE"/>
    <w:multiLevelType w:val="hybridMultilevel"/>
    <w:tmpl w:val="B4885300"/>
    <w:lvl w:ilvl="0" w:tplc="A522B9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A616C5A"/>
    <w:multiLevelType w:val="hybridMultilevel"/>
    <w:tmpl w:val="262A6222"/>
    <w:lvl w:ilvl="0" w:tplc="45C86204">
      <w:start w:val="1"/>
      <w:numFmt w:val="decimal"/>
      <w:lvlText w:val="%1."/>
      <w:lvlJc w:val="left"/>
      <w:pPr>
        <w:ind w:left="1425" w:hanging="360"/>
      </w:pPr>
      <w:rPr>
        <w:b/>
        <w:i/>
      </w:rPr>
    </w:lvl>
    <w:lvl w:ilvl="1" w:tplc="04160019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45E6429D"/>
    <w:multiLevelType w:val="hybridMultilevel"/>
    <w:tmpl w:val="1EF4DA62"/>
    <w:lvl w:ilvl="0" w:tplc="7C7AB06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535C2806"/>
    <w:multiLevelType w:val="hybridMultilevel"/>
    <w:tmpl w:val="8ECEE5A0"/>
    <w:lvl w:ilvl="0" w:tplc="D93443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55B3FF4"/>
    <w:multiLevelType w:val="hybridMultilevel"/>
    <w:tmpl w:val="75F841C0"/>
    <w:lvl w:ilvl="0" w:tplc="1D6065F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6C864DE"/>
    <w:multiLevelType w:val="hybridMultilevel"/>
    <w:tmpl w:val="9198F3EE"/>
    <w:lvl w:ilvl="0" w:tplc="F698E082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6FCB0324"/>
    <w:multiLevelType w:val="hybridMultilevel"/>
    <w:tmpl w:val="B8262D16"/>
    <w:lvl w:ilvl="0" w:tplc="C3A88E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6"/>
  </w:num>
  <w:num w:numId="10">
    <w:abstractNumId w:val="12"/>
  </w:num>
  <w:num w:numId="11">
    <w:abstractNumId w:val="1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85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7A"/>
    <w:rsid w:val="00083091"/>
    <w:rsid w:val="00155A3B"/>
    <w:rsid w:val="001F1CF8"/>
    <w:rsid w:val="003C7AB6"/>
    <w:rsid w:val="003E43B4"/>
    <w:rsid w:val="004160ED"/>
    <w:rsid w:val="004A3CC6"/>
    <w:rsid w:val="004B1C27"/>
    <w:rsid w:val="004B6ECF"/>
    <w:rsid w:val="004E3778"/>
    <w:rsid w:val="005769DD"/>
    <w:rsid w:val="00577B0A"/>
    <w:rsid w:val="0060520F"/>
    <w:rsid w:val="00652B81"/>
    <w:rsid w:val="006757AC"/>
    <w:rsid w:val="006A48FF"/>
    <w:rsid w:val="00857225"/>
    <w:rsid w:val="00884850"/>
    <w:rsid w:val="008A4233"/>
    <w:rsid w:val="009225D5"/>
    <w:rsid w:val="00993EA2"/>
    <w:rsid w:val="009E43B1"/>
    <w:rsid w:val="009F1421"/>
    <w:rsid w:val="00A70649"/>
    <w:rsid w:val="00A84CEB"/>
    <w:rsid w:val="00AB03D9"/>
    <w:rsid w:val="00AC2608"/>
    <w:rsid w:val="00B74A13"/>
    <w:rsid w:val="00BB2E7A"/>
    <w:rsid w:val="00BE2664"/>
    <w:rsid w:val="00D92EEB"/>
    <w:rsid w:val="00DB06C0"/>
    <w:rsid w:val="00DD3AA8"/>
    <w:rsid w:val="00F0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2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E7A"/>
  </w:style>
  <w:style w:type="paragraph" w:styleId="Rodap">
    <w:name w:val="footer"/>
    <w:basedOn w:val="Normal"/>
    <w:link w:val="RodapChar"/>
    <w:uiPriority w:val="99"/>
    <w:unhideWhenUsed/>
    <w:rsid w:val="00BB2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E7A"/>
  </w:style>
  <w:style w:type="paragraph" w:styleId="PargrafodaLista">
    <w:name w:val="List Paragraph"/>
    <w:basedOn w:val="Normal"/>
    <w:uiPriority w:val="34"/>
    <w:qFormat/>
    <w:rsid w:val="00AB0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2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E7A"/>
  </w:style>
  <w:style w:type="paragraph" w:styleId="Rodap">
    <w:name w:val="footer"/>
    <w:basedOn w:val="Normal"/>
    <w:link w:val="RodapChar"/>
    <w:uiPriority w:val="99"/>
    <w:unhideWhenUsed/>
    <w:rsid w:val="00BB2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E7A"/>
  </w:style>
  <w:style w:type="paragraph" w:styleId="PargrafodaLista">
    <w:name w:val="List Paragraph"/>
    <w:basedOn w:val="Normal"/>
    <w:uiPriority w:val="34"/>
    <w:qFormat/>
    <w:rsid w:val="00AB0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4F43F-2FCB-49C5-81CB-864C1163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979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Unicamp</Company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Augusto Roberto</dc:creator>
  <cp:keywords/>
  <dc:description/>
  <cp:lastModifiedBy>Alvaro Augusto Roberto</cp:lastModifiedBy>
  <cp:revision>11</cp:revision>
  <dcterms:created xsi:type="dcterms:W3CDTF">2014-03-18T19:25:00Z</dcterms:created>
  <dcterms:modified xsi:type="dcterms:W3CDTF">2014-03-28T11:37:00Z</dcterms:modified>
</cp:coreProperties>
</file>