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023B" w14:textId="67220279" w:rsidR="00D077E9" w:rsidRPr="004F0028" w:rsidRDefault="00F031D2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F5FFB4A" wp14:editId="6906CB12">
                <wp:simplePos x="0" y="0"/>
                <wp:positionH relativeFrom="column">
                  <wp:posOffset>-202474</wp:posOffset>
                </wp:positionH>
                <wp:positionV relativeFrom="page">
                  <wp:posOffset>938151</wp:posOffset>
                </wp:positionV>
                <wp:extent cx="3938905" cy="5700155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00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F0C0" id="Retângulo 3" o:spid="_x0000_s1026" alt="retângulo branco para o texto na capa" style="position:absolute;margin-left:-15.95pt;margin-top:73.85pt;width:310.15pt;height:448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" fillcolor="white [3212]" stroked="f" strokeweight="2pt">
                <w10:wrap anchory="page"/>
              </v:rect>
            </w:pict>
          </mc:Fallback>
        </mc:AlternateContent>
      </w:r>
      <w:r w:rsidR="002830D1" w:rsidRPr="004F0028">
        <w:rPr>
          <w:noProof/>
          <w:lang w:val="pt-BR" w:bidi="pt-BR"/>
        </w:rPr>
        <w:drawing>
          <wp:anchor distT="0" distB="0" distL="114300" distR="114300" simplePos="0" relativeHeight="251651584" behindDoc="1" locked="0" layoutInCell="1" allowOverlap="1" wp14:anchorId="2D075FDF" wp14:editId="1CA44D79">
            <wp:simplePos x="0" y="0"/>
            <wp:positionH relativeFrom="page">
              <wp:align>left</wp:align>
            </wp:positionH>
            <wp:positionV relativeFrom="page">
              <wp:posOffset>8627</wp:posOffset>
            </wp:positionV>
            <wp:extent cx="10015268" cy="6676845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268" cy="667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B4AB7F4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A68DF7" w14:textId="69D6608C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068AC1AA" wp14:editId="0F384FBB">
                      <wp:extent cx="3528695" cy="24193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419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ED85EC" w14:textId="4655E16B" w:rsidR="00425934" w:rsidRPr="000D7AB9" w:rsidRDefault="00425934" w:rsidP="00425934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0D7AB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Documento </w:t>
                                  </w:r>
                                  <w:r w:rsidR="006C7C6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Instrução</w:t>
                                  </w:r>
                                  <w:r w:rsidRPr="000D7AB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:</w:t>
                                  </w:r>
                                </w:p>
                                <w:p w14:paraId="211385C3" w14:textId="6903913F" w:rsidR="00425934" w:rsidRPr="000D7AB9" w:rsidRDefault="00425934" w:rsidP="00425934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0D7AB9">
                                    <w:rPr>
                                      <w:sz w:val="56"/>
                                      <w:szCs w:val="56"/>
                                    </w:rPr>
                                    <w:t xml:space="preserve">Automação </w:t>
                                  </w:r>
                                  <w:r w:rsidR="00A31986">
                                    <w:rPr>
                                      <w:sz w:val="56"/>
                                      <w:szCs w:val="56"/>
                                    </w:rPr>
                                    <w:t>Recebimento de pedidos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8AC1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" filled="f" stroked="f" strokeweight=".5pt">
                      <v:textbox>
                        <w:txbxContent>
                          <w:p w14:paraId="54ED85EC" w14:textId="4655E16B" w:rsidR="00425934" w:rsidRPr="000D7AB9" w:rsidRDefault="00425934" w:rsidP="00425934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0D7AB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Documento </w:t>
                            </w:r>
                            <w:r w:rsidR="006C7C6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Instrução</w:t>
                            </w:r>
                            <w:r w:rsidRPr="000D7AB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:</w:t>
                            </w:r>
                          </w:p>
                          <w:p w14:paraId="211385C3" w14:textId="6903913F" w:rsidR="00425934" w:rsidRPr="000D7AB9" w:rsidRDefault="00425934" w:rsidP="00425934">
                            <w:pPr>
                              <w:pStyle w:val="Ttulo"/>
                              <w:rPr>
                                <w:sz w:val="56"/>
                                <w:szCs w:val="56"/>
                              </w:rPr>
                            </w:pPr>
                            <w:r w:rsidRPr="000D7AB9">
                              <w:rPr>
                                <w:sz w:val="56"/>
                                <w:szCs w:val="56"/>
                              </w:rPr>
                              <w:t xml:space="preserve">Automação </w:t>
                            </w:r>
                            <w:r w:rsidR="00A31986">
                              <w:rPr>
                                <w:sz w:val="56"/>
                                <w:szCs w:val="56"/>
                              </w:rPr>
                              <w:t>Recebimento de pedidos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A1125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4197C97" wp14:editId="50CD8F6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3264D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219EF0D7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7FE5C8" w14:textId="4423B0FD" w:rsidR="00D077E9" w:rsidRPr="004F0028" w:rsidRDefault="00F031D2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5FB971DA" wp14:editId="58C78499">
                      <wp:simplePos x="0" y="0"/>
                      <wp:positionH relativeFrom="column">
                        <wp:posOffset>-205105</wp:posOffset>
                      </wp:positionH>
                      <wp:positionV relativeFrom="page">
                        <wp:posOffset>22860</wp:posOffset>
                      </wp:positionV>
                      <wp:extent cx="3938905" cy="5700155"/>
                      <wp:effectExtent l="0" t="0" r="4445" b="0"/>
                      <wp:wrapNone/>
                      <wp:docPr id="4" name="Retângulo 4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5700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23D72" id="Retângulo 4" o:spid="_x0000_s1026" alt="retângulo branco para o texto na capa" style="position:absolute;margin-left:-16.15pt;margin-top:1.8pt;width:310.15pt;height:448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:rsidRPr="004F0028" w14:paraId="2A6E52E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FD67D314805D4190B801D2B07108AFC7"/>
              </w:placeholder>
              <w15:appearance w15:val="hidden"/>
            </w:sdtPr>
            <w:sdtContent>
              <w:p w14:paraId="698A3102" w14:textId="525C9262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080681">
                  <w:rPr>
                    <w:rStyle w:val="SubttuloChar"/>
                    <w:b w:val="0"/>
                    <w:noProof/>
                    <w:lang w:val="pt-BR" w:bidi="pt-BR"/>
                  </w:rPr>
                  <w:t>2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  <w:r w:rsidR="00816C73">
                  <w:rPr>
                    <w:rStyle w:val="SubttuloChar"/>
                    <w:b w:val="0"/>
                    <w:lang w:val="pt-BR" w:bidi="pt-BR"/>
                  </w:rPr>
                  <w:t xml:space="preserve"> </w:t>
                </w:r>
              </w:p>
            </w:sdtContent>
          </w:sdt>
          <w:p w14:paraId="75870FD0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79029D55" wp14:editId="745AB3F2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FBCAD5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9768297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27CC794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780141BE" w14:textId="11FADFB4" w:rsidR="00D077E9" w:rsidRPr="004F0028" w:rsidRDefault="00000000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0E260BECE3EA452E9C82BAEE44456650"/>
                </w:placeholder>
                <w15:appearance w15:val="hidden"/>
              </w:sdtPr>
              <w:sdtContent>
                <w:r w:rsidR="00425934">
                  <w:rPr>
                    <w:lang w:val="pt-BR"/>
                  </w:rPr>
                  <w:t>Automações RK</w:t>
                </w:r>
              </w:sdtContent>
            </w:sdt>
          </w:p>
          <w:p w14:paraId="63441314" w14:textId="53D2A372" w:rsidR="00D077E9" w:rsidRPr="004F0028" w:rsidRDefault="000D7AB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61824" behindDoc="0" locked="0" layoutInCell="1" allowOverlap="1" wp14:anchorId="56B644AC" wp14:editId="10EE30D2">
                  <wp:simplePos x="0" y="0"/>
                  <wp:positionH relativeFrom="column">
                    <wp:posOffset>-202474</wp:posOffset>
                  </wp:positionH>
                  <wp:positionV relativeFrom="paragraph">
                    <wp:posOffset>249670</wp:posOffset>
                  </wp:positionV>
                  <wp:extent cx="3938905" cy="666115"/>
                  <wp:effectExtent l="0" t="0" r="4445" b="635"/>
                  <wp:wrapNone/>
                  <wp:docPr id="12" name="Elemento gráfico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lemento gráfico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12" cy="6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77E9"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A3AF73ACB8414331AB1045D06BBD77D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425934">
                  <w:rPr>
                    <w:lang w:val="pt-BR"/>
                  </w:rPr>
                  <w:t>Rafael Kleimpaul Parente Bueno</w:t>
                </w:r>
              </w:sdtContent>
            </w:sdt>
          </w:p>
          <w:p w14:paraId="459CC640" w14:textId="5C416528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56E3C1B" w14:textId="1C67CFFF"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27FAB4" wp14:editId="36B2AA0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37A2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8BBA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" fillcolor="#37a2ff" stroked="f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tbl>
      <w:tblPr>
        <w:tblW w:w="1011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7"/>
      </w:tblGrid>
      <w:tr w:rsidR="00D077E9" w:rsidRPr="004F0028" w14:paraId="1288A8D9" w14:textId="77777777" w:rsidTr="00097999">
        <w:trPr>
          <w:trHeight w:val="1561"/>
        </w:trPr>
        <w:tc>
          <w:tcPr>
            <w:tcW w:w="10115" w:type="dxa"/>
          </w:tcPr>
          <w:p w14:paraId="6CBD4681" w14:textId="77777777" w:rsidR="000076B8" w:rsidRPr="000076B8" w:rsidRDefault="000D7AB9" w:rsidP="003D4EF4">
            <w:pPr>
              <w:pStyle w:val="Ttulo2"/>
              <w:rPr>
                <w:b/>
                <w:bCs/>
                <w:sz w:val="40"/>
                <w:szCs w:val="40"/>
                <w:lang w:val="pt-BR" w:bidi="pt-BR"/>
              </w:rPr>
            </w:pPr>
            <w:r w:rsidRPr="000076B8">
              <w:rPr>
                <w:b/>
                <w:bCs/>
                <w:sz w:val="40"/>
                <w:szCs w:val="40"/>
                <w:lang w:val="pt-BR" w:bidi="pt-BR"/>
              </w:rPr>
              <w:lastRenderedPageBreak/>
              <w:t>Introdução</w:t>
            </w:r>
          </w:p>
          <w:p w14:paraId="0AA91055" w14:textId="42345568" w:rsidR="00DF027C" w:rsidRPr="004F0028" w:rsidRDefault="00000000" w:rsidP="003D4EF4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660650702"/>
                <w:placeholder>
                  <w:docPart w:val="DA60271FDEEE49E29D067B3FB1FB2950"/>
                </w:placeholder>
                <w15:appearance w15:val="hidden"/>
              </w:sdtPr>
              <w:sdtContent>
                <w:r w:rsidR="000D7AB9">
                  <w:rPr>
                    <w:lang w:val="pt-BR"/>
                  </w:rPr>
                  <w:t xml:space="preserve">    </w:t>
                </w:r>
                <w:r w:rsidR="000D7AB9" w:rsidRPr="003D4EF4">
                  <w:rPr>
                    <w:sz w:val="32"/>
                    <w:szCs w:val="32"/>
                    <w:lang w:val="pt-BR"/>
                  </w:rPr>
                  <w:t xml:space="preserve">1.1 </w:t>
                </w:r>
                <w:r w:rsidR="00A31986" w:rsidRPr="003D4EF4">
                  <w:rPr>
                    <w:sz w:val="32"/>
                    <w:szCs w:val="32"/>
                    <w:lang w:val="pt-BR"/>
                  </w:rPr>
                  <w:t>D</w:t>
                </w:r>
                <w:r w:rsidR="00F66C07" w:rsidRPr="003D4EF4">
                  <w:rPr>
                    <w:sz w:val="32"/>
                    <w:szCs w:val="32"/>
                    <w:lang w:val="pt-BR"/>
                  </w:rPr>
                  <w:t xml:space="preserve">ocumento para </w:t>
                </w:r>
                <w:r w:rsidR="006C7C68">
                  <w:rPr>
                    <w:sz w:val="32"/>
                    <w:szCs w:val="32"/>
                    <w:lang w:val="pt-BR"/>
                  </w:rPr>
                  <w:t>instruir o usuário a como executar a automação</w:t>
                </w:r>
              </w:sdtContent>
            </w:sdt>
          </w:p>
          <w:p w14:paraId="12E4478D" w14:textId="499D20F7" w:rsidR="00DF027C" w:rsidRPr="004F0028" w:rsidRDefault="003D4EF4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0D7AB9">
              <w:rPr>
                <w:lang w:val="pt-BR"/>
              </w:rPr>
              <w:t xml:space="preserve">O presente documento foi desenvolvido para descrever </w:t>
            </w:r>
            <w:r w:rsidR="006C7C68">
              <w:rPr>
                <w:lang w:val="pt-BR"/>
              </w:rPr>
              <w:t>e instruir o passo a passo de como executar a automação e como os arquivos devem estar distribuídos nas pastas.</w:t>
            </w:r>
          </w:p>
          <w:p w14:paraId="53DAF8D3" w14:textId="214AD82D"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3D4EF4" w14:paraId="2F38F582" w14:textId="77777777" w:rsidTr="00097999">
        <w:trPr>
          <w:trHeight w:val="2612"/>
        </w:trPr>
        <w:tc>
          <w:tcPr>
            <w:tcW w:w="10115" w:type="dxa"/>
          </w:tcPr>
          <w:sdt>
            <w:sdtPr>
              <w:rPr>
                <w:rFonts w:eastAsiaTheme="minorEastAsia" w:cstheme="minorBidi"/>
                <w:b/>
                <w:sz w:val="28"/>
                <w:szCs w:val="28"/>
                <w:lang w:val="pt-BR"/>
              </w:rPr>
              <w:id w:val="-1319494336"/>
              <w:placeholder>
                <w:docPart w:val="6D37E77116374D9099557DFD603E75B7"/>
              </w:placeholder>
              <w15:appearance w15:val="hidden"/>
            </w:sdtPr>
            <w:sdtContent>
              <w:p w14:paraId="7DBF0B68" w14:textId="25259B81" w:rsidR="006C12F4" w:rsidRPr="003D4EF4" w:rsidRDefault="006C12F4" w:rsidP="006C12F4">
                <w:pPr>
                  <w:pStyle w:val="Ttulo2"/>
                  <w:numPr>
                    <w:ilvl w:val="1"/>
                    <w:numId w:val="1"/>
                  </w:numPr>
                  <w:rPr>
                    <w:sz w:val="28"/>
                    <w:szCs w:val="28"/>
                    <w:lang w:val="pt-BR"/>
                  </w:rPr>
                </w:pPr>
                <w:r w:rsidRPr="003D4EF4">
                  <w:rPr>
                    <w:sz w:val="28"/>
                    <w:szCs w:val="28"/>
                    <w:lang w:val="pt-BR"/>
                  </w:rPr>
                  <w:t>Versionamento</w:t>
                </w:r>
              </w:p>
              <w:tbl>
                <w:tblPr>
                  <w:tblStyle w:val="Tabelacomgrade"/>
                  <w:tblW w:w="9193" w:type="dxa"/>
                  <w:tblInd w:w="914" w:type="dxa"/>
                  <w:tblLook w:val="04A0" w:firstRow="1" w:lastRow="0" w:firstColumn="1" w:lastColumn="0" w:noHBand="0" w:noVBand="1"/>
                </w:tblPr>
                <w:tblGrid>
                  <w:gridCol w:w="2297"/>
                  <w:gridCol w:w="2298"/>
                  <w:gridCol w:w="2298"/>
                  <w:gridCol w:w="2300"/>
                </w:tblGrid>
                <w:tr w:rsidR="006C12F4" w:rsidRPr="003D4EF4" w14:paraId="356A786F" w14:textId="77777777" w:rsidTr="00097999">
                  <w:trPr>
                    <w:trHeight w:val="145"/>
                  </w:trPr>
                  <w:tc>
                    <w:tcPr>
                      <w:tcW w:w="9193" w:type="dxa"/>
                      <w:gridSpan w:val="4"/>
                      <w:shd w:val="clear" w:color="auto" w:fill="64C9FC" w:themeFill="accent1" w:themeFillTint="66"/>
                    </w:tcPr>
                    <w:p w14:paraId="25AB3DB1" w14:textId="27C61B0C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color w:val="auto"/>
                          <w:szCs w:val="28"/>
                          <w:lang w:val="pt-BR"/>
                        </w:rPr>
                        <w:t>Tabela de Versionamento</w:t>
                      </w:r>
                    </w:p>
                  </w:tc>
                </w:tr>
                <w:tr w:rsidR="006C12F4" w:rsidRPr="003D4EF4" w14:paraId="7E46B9F8" w14:textId="77777777" w:rsidTr="00097999">
                  <w:trPr>
                    <w:trHeight w:val="151"/>
                  </w:trPr>
                  <w:tc>
                    <w:tcPr>
                      <w:tcW w:w="2297" w:type="dxa"/>
                      <w:shd w:val="clear" w:color="auto" w:fill="64C9FC" w:themeFill="accent1" w:themeFillTint="66"/>
                    </w:tcPr>
                    <w:p w14:paraId="6335D634" w14:textId="0F45696C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Versão</w:t>
                      </w:r>
                    </w:p>
                  </w:tc>
                  <w:tc>
                    <w:tcPr>
                      <w:tcW w:w="2298" w:type="dxa"/>
                      <w:shd w:val="clear" w:color="auto" w:fill="64C9FC" w:themeFill="accent1" w:themeFillTint="66"/>
                    </w:tcPr>
                    <w:p w14:paraId="236765F4" w14:textId="6CA6AA86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Data</w:t>
                      </w:r>
                    </w:p>
                  </w:tc>
                  <w:tc>
                    <w:tcPr>
                      <w:tcW w:w="2298" w:type="dxa"/>
                      <w:shd w:val="clear" w:color="auto" w:fill="64C9FC" w:themeFill="accent1" w:themeFillTint="66"/>
                    </w:tcPr>
                    <w:p w14:paraId="50BF0C0B" w14:textId="1ED62F76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Criado Por</w:t>
                      </w:r>
                    </w:p>
                  </w:tc>
                  <w:tc>
                    <w:tcPr>
                      <w:tcW w:w="2298" w:type="dxa"/>
                      <w:shd w:val="clear" w:color="auto" w:fill="64C9FC" w:themeFill="accent1" w:themeFillTint="66"/>
                    </w:tcPr>
                    <w:p w14:paraId="4C3DE9FF" w14:textId="046CBB20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color w:val="0F0D29" w:themeColor="text1"/>
                          <w:szCs w:val="28"/>
                          <w:lang w:val="pt-BR"/>
                        </w:rPr>
                        <w:t>Descrição</w:t>
                      </w:r>
                    </w:p>
                  </w:tc>
                </w:tr>
                <w:tr w:rsidR="006C12F4" w:rsidRPr="003D4EF4" w14:paraId="74F5A034" w14:textId="77777777" w:rsidTr="00097999">
                  <w:trPr>
                    <w:trHeight w:val="145"/>
                  </w:trPr>
                  <w:tc>
                    <w:tcPr>
                      <w:tcW w:w="2297" w:type="dxa"/>
                    </w:tcPr>
                    <w:p w14:paraId="4BD4B1A4" w14:textId="4665E023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1.0</w:t>
                      </w:r>
                    </w:p>
                  </w:tc>
                  <w:tc>
                    <w:tcPr>
                      <w:tcW w:w="2298" w:type="dxa"/>
                    </w:tcPr>
                    <w:p w14:paraId="39AFBD91" w14:textId="5FBA91E1" w:rsidR="006C12F4" w:rsidRPr="003D4EF4" w:rsidRDefault="006C7C68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>
                        <w:rPr>
                          <w:szCs w:val="28"/>
                          <w:lang w:val="pt-BR"/>
                        </w:rPr>
                        <w:t>10</w:t>
                      </w:r>
                      <w:r w:rsidR="00A31986" w:rsidRPr="003D4EF4">
                        <w:rPr>
                          <w:szCs w:val="28"/>
                          <w:lang w:val="pt-BR"/>
                        </w:rPr>
                        <w:t>/08/2022</w:t>
                      </w:r>
                    </w:p>
                  </w:tc>
                  <w:tc>
                    <w:tcPr>
                      <w:tcW w:w="2298" w:type="dxa"/>
                    </w:tcPr>
                    <w:p w14:paraId="2608271D" w14:textId="615F34EB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Rafael Kleimpaul</w:t>
                      </w:r>
                    </w:p>
                  </w:tc>
                  <w:tc>
                    <w:tcPr>
                      <w:tcW w:w="2298" w:type="dxa"/>
                    </w:tcPr>
                    <w:p w14:paraId="21D1494C" w14:textId="696497F0" w:rsidR="006C12F4" w:rsidRPr="003D4EF4" w:rsidRDefault="002C5835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  <w:r w:rsidRPr="003D4EF4">
                        <w:rPr>
                          <w:szCs w:val="28"/>
                          <w:lang w:val="pt-BR"/>
                        </w:rPr>
                        <w:t>Versão Inicial</w:t>
                      </w:r>
                    </w:p>
                  </w:tc>
                </w:tr>
                <w:tr w:rsidR="006C12F4" w:rsidRPr="003D4EF4" w14:paraId="41964D6E" w14:textId="77777777" w:rsidTr="00097999">
                  <w:trPr>
                    <w:trHeight w:val="151"/>
                  </w:trPr>
                  <w:tc>
                    <w:tcPr>
                      <w:tcW w:w="2297" w:type="dxa"/>
                    </w:tcPr>
                    <w:p w14:paraId="0E0FE28E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98" w:type="dxa"/>
                    </w:tcPr>
                    <w:p w14:paraId="12731836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98" w:type="dxa"/>
                    </w:tcPr>
                    <w:p w14:paraId="6474930D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98" w:type="dxa"/>
                    </w:tcPr>
                    <w:p w14:paraId="673A45D8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</w:tr>
                <w:tr w:rsidR="006C12F4" w:rsidRPr="003D4EF4" w14:paraId="63FE36FE" w14:textId="77777777" w:rsidTr="00097999">
                  <w:trPr>
                    <w:trHeight w:val="145"/>
                  </w:trPr>
                  <w:tc>
                    <w:tcPr>
                      <w:tcW w:w="2297" w:type="dxa"/>
                    </w:tcPr>
                    <w:p w14:paraId="3E254642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98" w:type="dxa"/>
                    </w:tcPr>
                    <w:p w14:paraId="37052EE3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98" w:type="dxa"/>
                    </w:tcPr>
                    <w:p w14:paraId="5CE49D4B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  <w:tc>
                    <w:tcPr>
                      <w:tcW w:w="2298" w:type="dxa"/>
                    </w:tcPr>
                    <w:p w14:paraId="4973367D" w14:textId="77777777" w:rsidR="006C12F4" w:rsidRPr="003D4EF4" w:rsidRDefault="006C12F4" w:rsidP="006C12F4">
                      <w:pPr>
                        <w:pStyle w:val="PargrafodaLista"/>
                        <w:ind w:left="0"/>
                        <w:rPr>
                          <w:szCs w:val="28"/>
                          <w:lang w:val="pt-BR"/>
                        </w:rPr>
                      </w:pPr>
                    </w:p>
                  </w:tc>
                </w:tr>
              </w:tbl>
              <w:p w14:paraId="42396733" w14:textId="0ED59C83" w:rsidR="00097999" w:rsidRPr="00097999" w:rsidRDefault="00000000" w:rsidP="00097999">
                <w:pPr>
                  <w:pStyle w:val="PargrafodaLista"/>
                  <w:ind w:left="900"/>
                  <w:rPr>
                    <w:szCs w:val="28"/>
                    <w:lang w:val="pt-BR"/>
                  </w:rPr>
                </w:pPr>
              </w:p>
            </w:sdtContent>
          </w:sdt>
        </w:tc>
      </w:tr>
    </w:tbl>
    <w:sdt>
      <w:sdtPr>
        <w:rPr>
          <w:rFonts w:eastAsiaTheme="minorEastAsia" w:cstheme="minorBidi"/>
          <w:b/>
          <w:sz w:val="28"/>
          <w:szCs w:val="28"/>
          <w:lang w:val="pt-BR"/>
        </w:rPr>
        <w:id w:val="-1268230150"/>
        <w:placeholder>
          <w:docPart w:val="E01A0ED8A16E4E09867B9B11DE13BCE6"/>
        </w:placeholder>
        <w15:appearance w15:val="hidden"/>
      </w:sdtPr>
      <w:sdtContent>
        <w:p w14:paraId="4140DBFE" w14:textId="77777777" w:rsidR="00097999" w:rsidRPr="003D4EF4" w:rsidRDefault="00097999" w:rsidP="00097999">
          <w:pPr>
            <w:pStyle w:val="Ttulo2"/>
            <w:numPr>
              <w:ilvl w:val="1"/>
              <w:numId w:val="1"/>
            </w:numPr>
            <w:rPr>
              <w:sz w:val="28"/>
              <w:szCs w:val="28"/>
              <w:lang w:val="pt-BR"/>
            </w:rPr>
          </w:pPr>
          <w:r w:rsidRPr="003D4EF4">
            <w:rPr>
              <w:sz w:val="28"/>
              <w:szCs w:val="28"/>
              <w:lang w:val="pt-BR"/>
            </w:rPr>
            <w:t xml:space="preserve">Descrição do </w:t>
          </w:r>
          <w:r>
            <w:rPr>
              <w:sz w:val="28"/>
              <w:szCs w:val="28"/>
              <w:lang w:val="pt-BR"/>
            </w:rPr>
            <w:t>Passo a passo</w:t>
          </w:r>
        </w:p>
        <w:p w14:paraId="70447EA8" w14:textId="77777777" w:rsidR="00097999" w:rsidRDefault="00097999" w:rsidP="00097999">
          <w:pPr>
            <w:pStyle w:val="PargrafodaLista"/>
            <w:ind w:left="900"/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>1.3.1</w:t>
          </w:r>
        </w:p>
        <w:p w14:paraId="0EBBD5A4" w14:textId="77777777" w:rsidR="00097999" w:rsidRDefault="00097999" w:rsidP="00097999">
          <w:pPr>
            <w:pStyle w:val="PargrafodaLista"/>
            <w:ind w:left="900"/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>Pastas:</w:t>
          </w:r>
        </w:p>
        <w:p w14:paraId="56FFA98D" w14:textId="77777777" w:rsidR="00097999" w:rsidRDefault="00097999" w:rsidP="00097999">
          <w:pPr>
            <w:pStyle w:val="PargrafodaLista"/>
            <w:ind w:left="900"/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>- Um ponto importante das automações é sempre manter os documentos, aplicativos e tudo que o robô for utilizar, no mesmo lugar.</w:t>
          </w:r>
        </w:p>
        <w:p w14:paraId="2918702C" w14:textId="77777777" w:rsidR="00097999" w:rsidRPr="003D4EF4" w:rsidRDefault="00097999" w:rsidP="00097999">
          <w:pPr>
            <w:pStyle w:val="PargrafodaLista"/>
            <w:ind w:left="900"/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 xml:space="preserve">     - Pasta raiz dos arquivos Pedidos e SCP: </w:t>
          </w:r>
          <w:r w:rsidRPr="000076B8">
            <w:rPr>
              <w:szCs w:val="28"/>
              <w:lang w:val="pt-BR"/>
            </w:rPr>
            <w:t>A Definir</w:t>
          </w:r>
        </w:p>
        <w:p w14:paraId="29941BAE" w14:textId="77777777" w:rsidR="00097999" w:rsidRDefault="00097999" w:rsidP="00097999">
          <w:pPr>
            <w:rPr>
              <w:b w:val="0"/>
              <w:bCs/>
              <w:szCs w:val="28"/>
              <w:lang w:val="pt-BR"/>
            </w:rPr>
          </w:pPr>
          <w:r w:rsidRPr="003D4EF4">
            <w:rPr>
              <w:b w:val="0"/>
              <w:bCs/>
              <w:szCs w:val="28"/>
              <w:lang w:val="pt-BR"/>
            </w:rPr>
            <w:t xml:space="preserve">              </w:t>
          </w:r>
        </w:p>
        <w:p w14:paraId="31F6B7EE" w14:textId="77777777" w:rsidR="00097999" w:rsidRDefault="00097999" w:rsidP="00097999">
          <w:pPr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 xml:space="preserve">              Acesso à ferramenta Automation Anywhere:</w:t>
          </w:r>
        </w:p>
        <w:p w14:paraId="60FAF781" w14:textId="77777777" w:rsidR="00097999" w:rsidRDefault="00097999" w:rsidP="00097999">
          <w:pPr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 xml:space="preserve">              - Para acessar a ferramenta, basta entrar no link: </w:t>
          </w:r>
        </w:p>
        <w:p w14:paraId="16F60C19" w14:textId="05543342" w:rsidR="00097999" w:rsidRDefault="00000000" w:rsidP="00F874C7">
          <w:pPr>
            <w:ind w:left="720" w:firstLine="720"/>
            <w:rPr>
              <w:b w:val="0"/>
              <w:bCs/>
              <w:szCs w:val="28"/>
              <w:lang w:val="pt-BR"/>
            </w:rPr>
          </w:pPr>
          <w:hyperlink r:id="rId13" w:anchor="/login" w:history="1">
            <w:r w:rsidR="00F874C7" w:rsidRPr="0059242E">
              <w:rPr>
                <w:rStyle w:val="Hyperlink"/>
                <w:b w:val="0"/>
                <w:bCs/>
                <w:szCs w:val="28"/>
                <w:lang w:val="pt-BR"/>
              </w:rPr>
              <w:t>https://community.cloud.automationanywhere.digital/#/login</w:t>
            </w:r>
          </w:hyperlink>
          <w:r w:rsidR="00097999">
            <w:rPr>
              <w:b w:val="0"/>
              <w:bCs/>
              <w:szCs w:val="28"/>
              <w:lang w:val="pt-BR"/>
            </w:rPr>
            <w:t xml:space="preserve"> </w:t>
          </w:r>
        </w:p>
        <w:p w14:paraId="0A3F1730" w14:textId="0995E5EE" w:rsidR="00F874C7" w:rsidRDefault="00F874C7" w:rsidP="00F874C7">
          <w:pPr>
            <w:ind w:left="720" w:firstLine="720"/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 xml:space="preserve">user: </w:t>
          </w:r>
          <w:hyperlink r:id="rId14" w:history="1">
            <w:r w:rsidRPr="0059242E">
              <w:rPr>
                <w:rStyle w:val="Hyperlink"/>
                <w:b w:val="0"/>
                <w:bCs/>
                <w:szCs w:val="28"/>
                <w:lang w:val="pt-BR"/>
              </w:rPr>
              <w:t>contato@educarloja.com.br</w:t>
            </w:r>
          </w:hyperlink>
        </w:p>
        <w:p w14:paraId="783AD4B3" w14:textId="77E6A0F1" w:rsidR="00097999" w:rsidRPr="003D4EF4" w:rsidRDefault="00F874C7" w:rsidP="00F874C7">
          <w:pPr>
            <w:ind w:left="720" w:firstLine="720"/>
            <w:rPr>
              <w:b w:val="0"/>
              <w:bCs/>
              <w:szCs w:val="28"/>
              <w:lang w:val="pt-BR"/>
            </w:rPr>
          </w:pPr>
          <w:r>
            <w:rPr>
              <w:b w:val="0"/>
              <w:bCs/>
              <w:szCs w:val="28"/>
              <w:lang w:val="pt-BR"/>
            </w:rPr>
            <w:t xml:space="preserve">senha: </w:t>
          </w:r>
          <w:r w:rsidR="00080681" w:rsidRPr="00080681">
            <w:rPr>
              <w:b w:val="0"/>
              <w:bCs/>
              <w:szCs w:val="28"/>
              <w:lang w:val="pt-BR"/>
            </w:rPr>
            <w:t>Educar102030!</w:t>
          </w:r>
        </w:p>
      </w:sdtContent>
    </w:sdt>
    <w:p w14:paraId="522A0070" w14:textId="77777777" w:rsidR="00F874C7" w:rsidRDefault="00F874C7" w:rsidP="00F874C7">
      <w:pPr>
        <w:rPr>
          <w:lang w:val="pt-BR"/>
        </w:rPr>
      </w:pPr>
    </w:p>
    <w:p w14:paraId="197F2E81" w14:textId="0C83DB28" w:rsidR="00F874C7" w:rsidRDefault="00F874C7" w:rsidP="00F874C7">
      <w:pPr>
        <w:rPr>
          <w:b w:val="0"/>
          <w:bCs/>
          <w:szCs w:val="28"/>
          <w:lang w:val="pt-BR"/>
        </w:rPr>
      </w:pPr>
      <w:r>
        <w:rPr>
          <w:b w:val="0"/>
          <w:bCs/>
          <w:szCs w:val="28"/>
          <w:lang w:val="pt-BR"/>
        </w:rPr>
        <w:tab/>
        <w:t xml:space="preserve">   A task que realiza a automação é a VerificaArquivo, o caminho dela é:</w:t>
      </w:r>
    </w:p>
    <w:p w14:paraId="397B4714" w14:textId="23D9C6A8" w:rsidR="00F874C7" w:rsidRDefault="00F874C7" w:rsidP="00F874C7">
      <w:pPr>
        <w:rPr>
          <w:b w:val="0"/>
          <w:bCs/>
          <w:szCs w:val="28"/>
          <w:lang w:val="pt-BR"/>
        </w:rPr>
      </w:pPr>
      <w:r>
        <w:rPr>
          <w:b w:val="0"/>
          <w:bCs/>
          <w:szCs w:val="28"/>
          <w:lang w:val="pt-BR"/>
        </w:rPr>
        <w:tab/>
        <w:t xml:space="preserve">   - </w:t>
      </w:r>
      <w:r w:rsidR="004B21F3">
        <w:rPr>
          <w:b w:val="0"/>
          <w:bCs/>
          <w:szCs w:val="28"/>
          <w:lang w:val="pt-BR"/>
        </w:rPr>
        <w:t>Bots &gt; Tasks &gt; VerficiaArquivo.atmx</w:t>
      </w:r>
    </w:p>
    <w:p w14:paraId="74A6D16D" w14:textId="3C8DEBEB" w:rsidR="004B21F3" w:rsidRDefault="004B21F3" w:rsidP="00F874C7">
      <w:pPr>
        <w:rPr>
          <w:b w:val="0"/>
          <w:bCs/>
          <w:szCs w:val="28"/>
          <w:lang w:val="pt-BR"/>
        </w:rPr>
      </w:pPr>
      <w:r>
        <w:rPr>
          <w:b w:val="0"/>
          <w:bCs/>
          <w:szCs w:val="28"/>
          <w:lang w:val="pt-BR"/>
        </w:rPr>
        <w:tab/>
      </w:r>
      <w:r>
        <w:rPr>
          <w:b w:val="0"/>
          <w:bCs/>
          <w:szCs w:val="28"/>
          <w:lang w:val="pt-BR"/>
        </w:rPr>
        <w:tab/>
      </w:r>
    </w:p>
    <w:p w14:paraId="2BA06E1D" w14:textId="76EC4370" w:rsidR="004B21F3" w:rsidRDefault="004B21F3" w:rsidP="00F874C7">
      <w:pPr>
        <w:rPr>
          <w:b w:val="0"/>
          <w:bCs/>
          <w:szCs w:val="28"/>
          <w:lang w:val="pt-BR"/>
        </w:rPr>
      </w:pPr>
      <w:r>
        <w:rPr>
          <w:b w:val="0"/>
          <w:bCs/>
          <w:szCs w:val="28"/>
          <w:lang w:val="pt-BR"/>
        </w:rPr>
        <w:tab/>
        <w:t>Prints para a compreensão:</w:t>
      </w:r>
    </w:p>
    <w:p w14:paraId="60E40DFA" w14:textId="7047CD37" w:rsidR="004B21F3" w:rsidRDefault="004B21F3" w:rsidP="00F874C7">
      <w:pPr>
        <w:rPr>
          <w:b w:val="0"/>
          <w:bCs/>
          <w:szCs w:val="28"/>
          <w:lang w:val="pt-BR"/>
        </w:rPr>
      </w:pPr>
      <w:r>
        <w:rPr>
          <w:b w:val="0"/>
          <w:bCs/>
          <w:szCs w:val="28"/>
          <w:lang w:val="pt-BR"/>
        </w:rPr>
        <w:tab/>
        <w:t>Assim que você logar, vai ser redirecionado para esta tela:</w:t>
      </w:r>
    </w:p>
    <w:p w14:paraId="0D98B3F7" w14:textId="0CA87192" w:rsidR="004B21F3" w:rsidRDefault="004B21F3" w:rsidP="00F874C7">
      <w:pPr>
        <w:rPr>
          <w:b w:val="0"/>
          <w:bCs/>
          <w:szCs w:val="28"/>
          <w:lang w:val="pt-BR"/>
        </w:rPr>
      </w:pPr>
      <w:r w:rsidRPr="004B21F3">
        <w:rPr>
          <w:b w:val="0"/>
          <w:bCs/>
          <w:noProof/>
          <w:szCs w:val="28"/>
          <w:lang w:val="pt-BR"/>
        </w:rPr>
        <w:lastRenderedPageBreak/>
        <w:drawing>
          <wp:inline distT="0" distB="0" distL="0" distR="0" wp14:anchorId="3519A663" wp14:editId="4B93F673">
            <wp:extent cx="6371590" cy="23964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38C" w14:textId="3A1807D6" w:rsidR="00032B66" w:rsidRPr="00186B9B" w:rsidRDefault="00032B66" w:rsidP="002A5D4F">
      <w:pPr>
        <w:ind w:left="360"/>
        <w:rPr>
          <w:b w:val="0"/>
          <w:bCs/>
          <w:szCs w:val="28"/>
          <w:lang w:val="pt-BR"/>
        </w:rPr>
      </w:pPr>
    </w:p>
    <w:p w14:paraId="7396DF76" w14:textId="7E079957" w:rsidR="002A5D4F" w:rsidRPr="00186B9B" w:rsidRDefault="002A5D4F" w:rsidP="002A5D4F">
      <w:pPr>
        <w:ind w:left="360"/>
        <w:rPr>
          <w:b w:val="0"/>
          <w:bCs/>
          <w:szCs w:val="28"/>
          <w:lang w:val="pt-BR"/>
        </w:rPr>
      </w:pPr>
    </w:p>
    <w:p w14:paraId="5ADFEBE2" w14:textId="1510E461" w:rsidR="00362801" w:rsidRDefault="004B21F3" w:rsidP="004B21F3">
      <w:pPr>
        <w:ind w:left="360"/>
        <w:rPr>
          <w:b w:val="0"/>
          <w:bCs/>
          <w:szCs w:val="28"/>
          <w:lang w:val="pt-BR"/>
        </w:rPr>
      </w:pPr>
      <w:r>
        <w:rPr>
          <w:b w:val="0"/>
          <w:bCs/>
          <w:szCs w:val="28"/>
          <w:lang w:val="pt-BR"/>
        </w:rPr>
        <w:t>A seguir, você deve ir em Automação:</w:t>
      </w:r>
    </w:p>
    <w:p w14:paraId="44162385" w14:textId="3EA2FA0D" w:rsidR="004B21F3" w:rsidRDefault="004B21F3" w:rsidP="004B21F3">
      <w:pPr>
        <w:ind w:left="360"/>
        <w:rPr>
          <w:rFonts w:eastAsiaTheme="majorEastAsia" w:cstheme="majorBidi"/>
          <w:b w:val="0"/>
          <w:sz w:val="36"/>
          <w:szCs w:val="26"/>
          <w:lang w:val="pt-BR"/>
        </w:rPr>
      </w:pPr>
      <w:r w:rsidRPr="004B21F3">
        <w:rPr>
          <w:rFonts w:eastAsiaTheme="majorEastAsia" w:cstheme="majorBidi"/>
          <w:b w:val="0"/>
          <w:noProof/>
          <w:sz w:val="36"/>
          <w:szCs w:val="26"/>
          <w:lang w:val="pt-BR"/>
        </w:rPr>
        <w:drawing>
          <wp:inline distT="0" distB="0" distL="0" distR="0" wp14:anchorId="67A10F23" wp14:editId="0AF04565">
            <wp:extent cx="6371590" cy="2396490"/>
            <wp:effectExtent l="0" t="0" r="0" b="381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8DB5" w14:textId="763D000F" w:rsidR="004B21F3" w:rsidRDefault="004B21F3" w:rsidP="004B21F3">
      <w:pPr>
        <w:ind w:left="360"/>
        <w:rPr>
          <w:rFonts w:eastAsiaTheme="majorEastAsia" w:cstheme="majorBidi"/>
          <w:b w:val="0"/>
          <w:sz w:val="36"/>
          <w:szCs w:val="26"/>
          <w:lang w:val="pt-BR"/>
        </w:rPr>
      </w:pPr>
      <w:r w:rsidRPr="004B21F3">
        <w:rPr>
          <w:rFonts w:eastAsiaTheme="majorEastAsia" w:cstheme="majorBidi"/>
          <w:b w:val="0"/>
          <w:noProof/>
          <w:sz w:val="36"/>
          <w:szCs w:val="26"/>
          <w:lang w:val="pt-BR"/>
        </w:rPr>
        <w:drawing>
          <wp:inline distT="0" distB="0" distL="0" distR="0" wp14:anchorId="43F58A05" wp14:editId="5B416142">
            <wp:extent cx="1685925" cy="3104848"/>
            <wp:effectExtent l="0" t="0" r="0" b="63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6043" cy="31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C8C" w14:textId="0F11BC52" w:rsidR="004B21F3" w:rsidRDefault="004B21F3" w:rsidP="004B21F3">
      <w:pPr>
        <w:ind w:left="360"/>
        <w:rPr>
          <w:rFonts w:eastAsiaTheme="majorEastAsia" w:cstheme="majorBidi"/>
          <w:b w:val="0"/>
          <w:sz w:val="36"/>
          <w:szCs w:val="26"/>
          <w:lang w:val="pt-BR"/>
        </w:rPr>
      </w:pPr>
    </w:p>
    <w:p w14:paraId="367257E0" w14:textId="7A7C6B9B" w:rsidR="004B21F3" w:rsidRDefault="004B21F3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 w:rsidRPr="004B21F3">
        <w:rPr>
          <w:rFonts w:eastAsiaTheme="majorEastAsia" w:cstheme="majorBidi"/>
          <w:b w:val="0"/>
          <w:szCs w:val="28"/>
          <w:lang w:val="pt-BR"/>
        </w:rPr>
        <w:lastRenderedPageBreak/>
        <w:t>Procurar</w:t>
      </w:r>
      <w:r>
        <w:rPr>
          <w:rFonts w:eastAsiaTheme="majorEastAsia" w:cstheme="majorBidi"/>
          <w:b w:val="0"/>
          <w:szCs w:val="28"/>
          <w:lang w:val="pt-BR"/>
        </w:rPr>
        <w:t xml:space="preserve"> e abrir</w:t>
      </w:r>
      <w:r w:rsidRPr="004B21F3">
        <w:rPr>
          <w:rFonts w:eastAsiaTheme="majorEastAsia" w:cstheme="majorBidi"/>
          <w:b w:val="0"/>
          <w:szCs w:val="28"/>
          <w:lang w:val="pt-BR"/>
        </w:rPr>
        <w:t xml:space="preserve"> a</w:t>
      </w:r>
      <w:r>
        <w:rPr>
          <w:rFonts w:eastAsiaTheme="majorEastAsia" w:cstheme="majorBidi"/>
          <w:b w:val="0"/>
          <w:szCs w:val="28"/>
          <w:lang w:val="pt-BR"/>
        </w:rPr>
        <w:t xml:space="preserve"> pasta Task:</w:t>
      </w:r>
    </w:p>
    <w:p w14:paraId="0C58939D" w14:textId="55E610EE" w:rsidR="004B21F3" w:rsidRDefault="004B21F3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 w:rsidRPr="004B21F3">
        <w:rPr>
          <w:rFonts w:eastAsiaTheme="majorEastAsia" w:cstheme="majorBidi"/>
          <w:b w:val="0"/>
          <w:noProof/>
          <w:szCs w:val="28"/>
          <w:lang w:val="pt-BR"/>
        </w:rPr>
        <w:drawing>
          <wp:inline distT="0" distB="0" distL="0" distR="0" wp14:anchorId="76244B61" wp14:editId="738A698A">
            <wp:extent cx="6371590" cy="1797685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5FF7" w14:textId="12391099" w:rsidR="004B21F3" w:rsidRDefault="004B21F3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</w:p>
    <w:p w14:paraId="323E77A7" w14:textId="008DB3C3" w:rsidR="004B21F3" w:rsidRDefault="004B21F3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 xml:space="preserve">Depois disso, na Task VerificarArquivo procurar os </w:t>
      </w:r>
      <w:r w:rsidR="009F47B4">
        <w:rPr>
          <w:rFonts w:eastAsiaTheme="majorEastAsia" w:cstheme="majorBidi"/>
          <w:b w:val="0"/>
          <w:szCs w:val="28"/>
          <w:lang w:val="pt-BR"/>
        </w:rPr>
        <w:t>3 pontinhos</w:t>
      </w:r>
      <w:r>
        <w:rPr>
          <w:rFonts w:eastAsiaTheme="majorEastAsia" w:cstheme="majorBidi"/>
          <w:b w:val="0"/>
          <w:szCs w:val="28"/>
          <w:lang w:val="pt-BR"/>
        </w:rPr>
        <w:t xml:space="preserve"> na lateral direita da tela:</w:t>
      </w:r>
    </w:p>
    <w:p w14:paraId="6861B820" w14:textId="5735EC45" w:rsidR="004B21F3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 w:rsidRPr="009F47B4">
        <w:rPr>
          <w:rFonts w:eastAsiaTheme="majorEastAsia" w:cstheme="majorBidi"/>
          <w:b w:val="0"/>
          <w:noProof/>
          <w:szCs w:val="28"/>
          <w:lang w:val="pt-BR"/>
        </w:rPr>
        <w:drawing>
          <wp:inline distT="0" distB="0" distL="0" distR="0" wp14:anchorId="43AEE355" wp14:editId="6AD6EB29">
            <wp:extent cx="6371590" cy="1770380"/>
            <wp:effectExtent l="0" t="0" r="0" b="127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0841" w14:textId="44678E37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</w:p>
    <w:p w14:paraId="53C79D56" w14:textId="66FE4C05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Um menu lateral vai se abrir, apenas clique no botão PLAY, e o processo começará a ser executado:</w:t>
      </w:r>
    </w:p>
    <w:p w14:paraId="44B754E7" w14:textId="2395E445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 w:rsidRPr="009F47B4">
        <w:rPr>
          <w:rFonts w:eastAsiaTheme="majorEastAsia" w:cstheme="majorBidi"/>
          <w:b w:val="0"/>
          <w:noProof/>
          <w:szCs w:val="28"/>
          <w:lang w:val="pt-BR"/>
        </w:rPr>
        <w:drawing>
          <wp:inline distT="0" distB="0" distL="0" distR="0" wp14:anchorId="7E7FAE03" wp14:editId="5ED4C4FC">
            <wp:extent cx="6371590" cy="12185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F40C" w14:textId="21171683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</w:p>
    <w:p w14:paraId="0DC75E15" w14:textId="69B0DBF9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E o processo de execução é esse.</w:t>
      </w:r>
    </w:p>
    <w:p w14:paraId="40F3D0C0" w14:textId="649C21CD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</w:p>
    <w:p w14:paraId="54C99D53" w14:textId="065D8CF3" w:rsidR="009F47B4" w:rsidRDefault="009F47B4" w:rsidP="004B21F3">
      <w:pPr>
        <w:ind w:left="360"/>
        <w:rPr>
          <w:rFonts w:eastAsiaTheme="majorEastAsia" w:cstheme="majorBidi"/>
          <w:b w:val="0"/>
          <w:szCs w:val="28"/>
          <w:lang w:val="pt-BR"/>
        </w:rPr>
      </w:pPr>
      <w:r>
        <w:rPr>
          <w:rFonts w:eastAsiaTheme="majorEastAsia" w:cstheme="majorBidi"/>
          <w:b w:val="0"/>
          <w:szCs w:val="28"/>
          <w:lang w:val="pt-BR"/>
        </w:rPr>
        <w:t>Caso precise entrar em contato comigo, basta me enviar uma mensagem ou um e-mail:</w:t>
      </w:r>
    </w:p>
    <w:p w14:paraId="2262F554" w14:textId="45387458" w:rsidR="009F47B4" w:rsidRPr="00080681" w:rsidRDefault="009F47B4" w:rsidP="004B21F3">
      <w:pPr>
        <w:ind w:left="360"/>
        <w:rPr>
          <w:rFonts w:eastAsiaTheme="majorEastAsia" w:cstheme="majorBidi"/>
          <w:b w:val="0"/>
          <w:szCs w:val="28"/>
          <w:lang w:val="en-US"/>
        </w:rPr>
      </w:pPr>
      <w:r w:rsidRPr="00080681">
        <w:rPr>
          <w:rFonts w:eastAsiaTheme="majorEastAsia" w:cstheme="majorBidi"/>
          <w:b w:val="0"/>
          <w:szCs w:val="28"/>
          <w:lang w:val="en-US"/>
        </w:rPr>
        <w:t>Tel: (11)980345834</w:t>
      </w:r>
    </w:p>
    <w:p w14:paraId="21D41B27" w14:textId="25E0EBD5" w:rsidR="009F47B4" w:rsidRPr="00080681" w:rsidRDefault="009F47B4" w:rsidP="004B21F3">
      <w:pPr>
        <w:ind w:left="360"/>
        <w:rPr>
          <w:rFonts w:eastAsiaTheme="majorEastAsia" w:cstheme="majorBidi"/>
          <w:b w:val="0"/>
          <w:szCs w:val="28"/>
          <w:lang w:val="en-US"/>
        </w:rPr>
      </w:pPr>
      <w:r w:rsidRPr="00080681">
        <w:rPr>
          <w:rFonts w:eastAsiaTheme="majorEastAsia" w:cstheme="majorBidi"/>
          <w:b w:val="0"/>
          <w:szCs w:val="28"/>
          <w:lang w:val="en-US"/>
        </w:rPr>
        <w:t>Email: rafa.parente@hotmail.com</w:t>
      </w:r>
    </w:p>
    <w:sectPr w:rsidR="009F47B4" w:rsidRPr="00080681" w:rsidSect="00AB02A7">
      <w:headerReference w:type="default" r:id="rId21"/>
      <w:footerReference w:type="default" r:id="rId2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CB4A" w14:textId="77777777" w:rsidR="009E2E35" w:rsidRDefault="009E2E35">
      <w:r>
        <w:separator/>
      </w:r>
    </w:p>
    <w:p w14:paraId="5241A12F" w14:textId="77777777" w:rsidR="009E2E35" w:rsidRDefault="009E2E35"/>
  </w:endnote>
  <w:endnote w:type="continuationSeparator" w:id="0">
    <w:p w14:paraId="10CDDB58" w14:textId="77777777" w:rsidR="009E2E35" w:rsidRDefault="009E2E35">
      <w:r>
        <w:continuationSeparator/>
      </w:r>
    </w:p>
    <w:p w14:paraId="44646AE0" w14:textId="77777777" w:rsidR="009E2E35" w:rsidRDefault="009E2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B9FD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E90D007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1BE8" w14:textId="77777777" w:rsidR="009E2E35" w:rsidRDefault="009E2E35">
      <w:r>
        <w:separator/>
      </w:r>
    </w:p>
    <w:p w14:paraId="161D6F4C" w14:textId="77777777" w:rsidR="009E2E35" w:rsidRDefault="009E2E35"/>
  </w:footnote>
  <w:footnote w:type="continuationSeparator" w:id="0">
    <w:p w14:paraId="6F9A1C0A" w14:textId="77777777" w:rsidR="009E2E35" w:rsidRDefault="009E2E35">
      <w:r>
        <w:continuationSeparator/>
      </w:r>
    </w:p>
    <w:p w14:paraId="0632AB18" w14:textId="77777777" w:rsidR="009E2E35" w:rsidRDefault="009E2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66F053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50FB3BC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C271718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102"/>
    <w:multiLevelType w:val="hybridMultilevel"/>
    <w:tmpl w:val="2D5800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C31723"/>
    <w:multiLevelType w:val="hybridMultilevel"/>
    <w:tmpl w:val="B790856A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00A6E26"/>
    <w:multiLevelType w:val="multilevel"/>
    <w:tmpl w:val="5D969A9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FC5DC8"/>
    <w:multiLevelType w:val="multilevel"/>
    <w:tmpl w:val="5D969A9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19717CC"/>
    <w:multiLevelType w:val="hybridMultilevel"/>
    <w:tmpl w:val="29C6F18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7866">
    <w:abstractNumId w:val="3"/>
  </w:num>
  <w:num w:numId="2" w16cid:durableId="1090585520">
    <w:abstractNumId w:val="4"/>
  </w:num>
  <w:num w:numId="3" w16cid:durableId="1669862539">
    <w:abstractNumId w:val="2"/>
  </w:num>
  <w:num w:numId="4" w16cid:durableId="1995990867">
    <w:abstractNumId w:val="1"/>
  </w:num>
  <w:num w:numId="5" w16cid:durableId="213177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8"/>
    <w:rsid w:val="000076B8"/>
    <w:rsid w:val="0002482E"/>
    <w:rsid w:val="00032B66"/>
    <w:rsid w:val="00050324"/>
    <w:rsid w:val="00080681"/>
    <w:rsid w:val="00097999"/>
    <w:rsid w:val="000A0150"/>
    <w:rsid w:val="000D7AB9"/>
    <w:rsid w:val="000E63C9"/>
    <w:rsid w:val="0011461D"/>
    <w:rsid w:val="00130E9D"/>
    <w:rsid w:val="00150A6D"/>
    <w:rsid w:val="00171E89"/>
    <w:rsid w:val="00185B35"/>
    <w:rsid w:val="00186B9B"/>
    <w:rsid w:val="001F2BC8"/>
    <w:rsid w:val="001F5F6B"/>
    <w:rsid w:val="00211C31"/>
    <w:rsid w:val="00243EBC"/>
    <w:rsid w:val="00246A35"/>
    <w:rsid w:val="00280AE0"/>
    <w:rsid w:val="002830D1"/>
    <w:rsid w:val="00284348"/>
    <w:rsid w:val="002A5D4F"/>
    <w:rsid w:val="002C5835"/>
    <w:rsid w:val="002E6A2A"/>
    <w:rsid w:val="002F51F5"/>
    <w:rsid w:val="00312137"/>
    <w:rsid w:val="00330359"/>
    <w:rsid w:val="00336C6D"/>
    <w:rsid w:val="0033762F"/>
    <w:rsid w:val="00360494"/>
    <w:rsid w:val="00362801"/>
    <w:rsid w:val="00366C7E"/>
    <w:rsid w:val="00384EA3"/>
    <w:rsid w:val="003A39A1"/>
    <w:rsid w:val="003C2191"/>
    <w:rsid w:val="003D3863"/>
    <w:rsid w:val="003D4EF4"/>
    <w:rsid w:val="004110DE"/>
    <w:rsid w:val="00425934"/>
    <w:rsid w:val="00432F65"/>
    <w:rsid w:val="0044085A"/>
    <w:rsid w:val="004B21A5"/>
    <w:rsid w:val="004B21F3"/>
    <w:rsid w:val="004B372D"/>
    <w:rsid w:val="004F0028"/>
    <w:rsid w:val="004F27A8"/>
    <w:rsid w:val="005037F0"/>
    <w:rsid w:val="00516A86"/>
    <w:rsid w:val="005275F6"/>
    <w:rsid w:val="00572102"/>
    <w:rsid w:val="005A47B1"/>
    <w:rsid w:val="005C6745"/>
    <w:rsid w:val="005F1BB0"/>
    <w:rsid w:val="00656C4D"/>
    <w:rsid w:val="006A4F8A"/>
    <w:rsid w:val="006C12F4"/>
    <w:rsid w:val="006C7C68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6C73"/>
    <w:rsid w:val="00847C93"/>
    <w:rsid w:val="008535D3"/>
    <w:rsid w:val="00862FE4"/>
    <w:rsid w:val="0086389A"/>
    <w:rsid w:val="0087605E"/>
    <w:rsid w:val="008B1FEE"/>
    <w:rsid w:val="008D27C3"/>
    <w:rsid w:val="00903C32"/>
    <w:rsid w:val="00916B16"/>
    <w:rsid w:val="009173B9"/>
    <w:rsid w:val="0093335D"/>
    <w:rsid w:val="0093613E"/>
    <w:rsid w:val="00943026"/>
    <w:rsid w:val="00944F92"/>
    <w:rsid w:val="00960CD7"/>
    <w:rsid w:val="00966B81"/>
    <w:rsid w:val="009B4A89"/>
    <w:rsid w:val="009C7720"/>
    <w:rsid w:val="009E2E35"/>
    <w:rsid w:val="009F47B4"/>
    <w:rsid w:val="00A23AFA"/>
    <w:rsid w:val="00A31986"/>
    <w:rsid w:val="00A31B3E"/>
    <w:rsid w:val="00A532F3"/>
    <w:rsid w:val="00A8489E"/>
    <w:rsid w:val="00AB02A7"/>
    <w:rsid w:val="00AB1AD8"/>
    <w:rsid w:val="00AC29F3"/>
    <w:rsid w:val="00B231E5"/>
    <w:rsid w:val="00C02B87"/>
    <w:rsid w:val="00C318B8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3EDA"/>
    <w:rsid w:val="00DD152F"/>
    <w:rsid w:val="00DD1B74"/>
    <w:rsid w:val="00DE0B54"/>
    <w:rsid w:val="00DE213F"/>
    <w:rsid w:val="00DE3F78"/>
    <w:rsid w:val="00DF027C"/>
    <w:rsid w:val="00E00A32"/>
    <w:rsid w:val="00E22ACD"/>
    <w:rsid w:val="00E620B0"/>
    <w:rsid w:val="00E81B40"/>
    <w:rsid w:val="00EF555B"/>
    <w:rsid w:val="00F027BB"/>
    <w:rsid w:val="00F031D2"/>
    <w:rsid w:val="00F11DCF"/>
    <w:rsid w:val="00F162EA"/>
    <w:rsid w:val="00F52D27"/>
    <w:rsid w:val="00F66C07"/>
    <w:rsid w:val="00F83527"/>
    <w:rsid w:val="00F874C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B2B7E"/>
  <w15:docId w15:val="{8988CFB5-5154-42B2-BF40-36FE33D8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emEspaamento">
    <w:name w:val="No Spacing"/>
    <w:link w:val="SemEspaamentoChar"/>
    <w:uiPriority w:val="1"/>
    <w:qFormat/>
    <w:rsid w:val="000D7AB9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D7AB9"/>
    <w:rPr>
      <w:rFonts w:eastAsiaTheme="minorEastAsia"/>
      <w:sz w:val="22"/>
      <w:szCs w:val="2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F66C07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C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6C12F4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032B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adeGrade4-nfase2">
    <w:name w:val="Grid Table 4 Accent 2"/>
    <w:basedOn w:val="Tabelanormal"/>
    <w:uiPriority w:val="49"/>
    <w:rsid w:val="00432F65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mmunity.cloud.automationanywhere.digital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ontato@educarloja.com.br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AppData\Local\Microsoft\Office\16.0\DTS\pt-BR%7b0C897A98-9435-4649-80B0-5BAEF93326E6%7d\%7b08181A97-21EC-491A-A853-92E11863384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67D314805D4190B801D2B07108AF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35954-1062-459F-9B51-168639FA25D8}"/>
      </w:docPartPr>
      <w:docPartBody>
        <w:p w:rsidR="002F50F5" w:rsidRDefault="006E122D">
          <w:pPr>
            <w:pStyle w:val="FD67D314805D4190B801D2B07108AFC7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dezembro 2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0E260BECE3EA452E9C82BAEE444566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9CBB84-E39B-434A-8F05-A29D57D18D36}"/>
      </w:docPartPr>
      <w:docPartBody>
        <w:p w:rsidR="002F50F5" w:rsidRDefault="006E122D">
          <w:pPr>
            <w:pStyle w:val="0E260BECE3EA452E9C82BAEE44456650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A3AF73ACB8414331AB1045D06BBD7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8E70B1-BC46-40FF-A6F3-7F1E9588CFE0}"/>
      </w:docPartPr>
      <w:docPartBody>
        <w:p w:rsidR="002F50F5" w:rsidRDefault="006E122D">
          <w:pPr>
            <w:pStyle w:val="A3AF73ACB8414331AB1045D06BBD77D4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DA60271FDEEE49E29D067B3FB1FB29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B7D5A-A95B-40ED-A10C-EA50FB125B75}"/>
      </w:docPartPr>
      <w:docPartBody>
        <w:p w:rsidR="002F50F5" w:rsidRDefault="006E122D">
          <w:pPr>
            <w:pStyle w:val="DA60271FDEEE49E29D067B3FB1FB2950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6D37E77116374D9099557DFD603E7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97F98-A7F9-44DF-967E-E92ADC6DAE40}"/>
      </w:docPartPr>
      <w:docPartBody>
        <w:p w:rsidR="002F50F5" w:rsidRDefault="006D5F0F" w:rsidP="006D5F0F">
          <w:pPr>
            <w:pStyle w:val="6D37E77116374D9099557DFD603E75B7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E01A0ED8A16E4E09867B9B11DE13BC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499E35-8271-4533-BEF2-632FBE464327}"/>
      </w:docPartPr>
      <w:docPartBody>
        <w:p w:rsidR="00D062D4" w:rsidRDefault="00551606" w:rsidP="00551606">
          <w:pPr>
            <w:pStyle w:val="E01A0ED8A16E4E09867B9B11DE13BCE6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F"/>
    <w:rsid w:val="002F50F5"/>
    <w:rsid w:val="00551606"/>
    <w:rsid w:val="006D5F0F"/>
    <w:rsid w:val="006E122D"/>
    <w:rsid w:val="00760466"/>
    <w:rsid w:val="007D6590"/>
    <w:rsid w:val="00B16732"/>
    <w:rsid w:val="00D062D4"/>
    <w:rsid w:val="00E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6D5F0F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6D5F0F"/>
    <w:rPr>
      <w:caps/>
      <w:color w:val="44546A" w:themeColor="text2"/>
      <w:spacing w:val="20"/>
      <w:sz w:val="32"/>
      <w:lang w:val="pt-PT" w:eastAsia="en-US"/>
    </w:rPr>
  </w:style>
  <w:style w:type="paragraph" w:customStyle="1" w:styleId="FD67D314805D4190B801D2B07108AFC7">
    <w:name w:val="FD67D314805D4190B801D2B07108AFC7"/>
  </w:style>
  <w:style w:type="paragraph" w:customStyle="1" w:styleId="0E260BECE3EA452E9C82BAEE44456650">
    <w:name w:val="0E260BECE3EA452E9C82BAEE44456650"/>
  </w:style>
  <w:style w:type="paragraph" w:customStyle="1" w:styleId="A3AF73ACB8414331AB1045D06BBD77D4">
    <w:name w:val="A3AF73ACB8414331AB1045D06BBD77D4"/>
  </w:style>
  <w:style w:type="paragraph" w:customStyle="1" w:styleId="DA60271FDEEE49E29D067B3FB1FB2950">
    <w:name w:val="DA60271FDEEE49E29D067B3FB1FB2950"/>
  </w:style>
  <w:style w:type="paragraph" w:customStyle="1" w:styleId="6D37E77116374D9099557DFD603E75B7">
    <w:name w:val="6D37E77116374D9099557DFD603E75B7"/>
    <w:rsid w:val="006D5F0F"/>
  </w:style>
  <w:style w:type="paragraph" w:customStyle="1" w:styleId="E01A0ED8A16E4E09867B9B11DE13BCE6">
    <w:name w:val="E01A0ED8A16E4E09867B9B11DE13BCE6"/>
    <w:rsid w:val="00551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Rafael Kleimpaul Parente Bueno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66E6AED2D804B8FB844C9D21CC908" ma:contentTypeVersion="2" ma:contentTypeDescription="Create a new document." ma:contentTypeScope="" ma:versionID="06f1cfb111955f15cdc1b877fdd7b266">
  <xsd:schema xmlns:xsd="http://www.w3.org/2001/XMLSchema" xmlns:xs="http://www.w3.org/2001/XMLSchema" xmlns:p="http://schemas.microsoft.com/office/2006/metadata/properties" xmlns:ns3="dc253473-9edc-4a78-8159-49c8d6cd321a" targetNamespace="http://schemas.microsoft.com/office/2006/metadata/properties" ma:root="true" ma:fieldsID="933d424f645bf9796f114154702608a7" ns3:_="">
    <xsd:import namespace="dc253473-9edc-4a78-8159-49c8d6cd3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53473-9edc-4a78-8159-49c8d6cd3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1FDC7-79F8-4D14-B474-7215EE027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E24598-76FE-4256-B40A-8303F638A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53473-9edc-4a78-8159-49c8d6cd3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ACB0C-4F4F-4138-900F-B56694783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{08181A97-21EC-491A-A853-92E118633846}tf16392850_win32</Template>
  <TotalTime>198</TotalTime>
  <Pages>4</Pages>
  <Words>279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Pichau</dc:creator>
  <cp:keywords/>
  <cp:lastModifiedBy>Rafael Bueno</cp:lastModifiedBy>
  <cp:revision>9</cp:revision>
  <cp:lastPrinted>2006-08-01T17:47:00Z</cp:lastPrinted>
  <dcterms:created xsi:type="dcterms:W3CDTF">2021-12-02T15:13:00Z</dcterms:created>
  <dcterms:modified xsi:type="dcterms:W3CDTF">2022-09-02T14:43:00Z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0x0101007BC66E6AED2D804B8FB844C9D21CC908</vt:lpwstr>
  </property>
</Properties>
</file>