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2F26" w:rsidRPr="00712F26" w:rsidRDefault="00712F26" w:rsidP="00712F2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62626"/>
        </w:rPr>
      </w:pPr>
      <w:bookmarkStart w:id="0" w:name="_GoBack"/>
      <w:r w:rsidRPr="00712F26">
        <w:rPr>
          <w:rFonts w:ascii="Arial" w:hAnsi="Arial" w:cs="Arial"/>
          <w:color w:val="262626"/>
        </w:rPr>
        <w:br/>
        <w:t>· </w:t>
      </w:r>
      <w:r w:rsidRPr="00712F26">
        <w:rPr>
          <w:rStyle w:val="Forte"/>
          <w:rFonts w:ascii="Arial" w:hAnsi="Arial" w:cs="Arial"/>
          <w:color w:val="262626"/>
        </w:rPr>
        <w:t>Mecanismo do Viés:</w:t>
      </w:r>
      <w:r w:rsidRPr="00712F26">
        <w:rPr>
          <w:rFonts w:ascii="Arial" w:hAnsi="Arial" w:cs="Arial"/>
          <w:color w:val="262626"/>
        </w:rPr>
        <w:t xml:space="preserve"> Quando a gente seleciona um conjunto muito limitado de dados, o algoritmo passa a enxergar de forma incompleta. Ele aprende só com aquilo que recebe, então deixa de fora várias situações, perfis e contextos importantes.</w:t>
      </w:r>
    </w:p>
    <w:p w:rsidR="00712F26" w:rsidRPr="00712F26" w:rsidRDefault="00712F26" w:rsidP="00712F2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62626"/>
        </w:rPr>
      </w:pPr>
    </w:p>
    <w:p w:rsidR="00712F26" w:rsidRPr="00712F26" w:rsidRDefault="00712F26" w:rsidP="00712F2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62626"/>
        </w:rPr>
      </w:pPr>
      <w:r w:rsidRPr="00712F26">
        <w:rPr>
          <w:rFonts w:ascii="Arial" w:hAnsi="Arial" w:cs="Arial"/>
          <w:color w:val="262626"/>
        </w:rPr>
        <w:t> · </w:t>
      </w:r>
      <w:r w:rsidRPr="00712F26">
        <w:rPr>
          <w:rStyle w:val="Forte"/>
          <w:rFonts w:ascii="Arial" w:hAnsi="Arial" w:cs="Arial"/>
          <w:color w:val="262626"/>
        </w:rPr>
        <w:t>Consequência Social:</w:t>
      </w:r>
      <w:r w:rsidRPr="00712F26">
        <w:rPr>
          <w:rFonts w:ascii="Arial" w:hAnsi="Arial" w:cs="Arial"/>
          <w:color w:val="262626"/>
        </w:rPr>
        <w:t xml:space="preserve"> Quando um sistema marginaliza alguém, a pessoa se sente desvalorizada e isso afeta sua autoestima; no trabalho, enfrenta mais barreiras, menos reconhecimento e tem seu crescimento profissional limitado.  </w:t>
      </w:r>
    </w:p>
    <w:p w:rsidR="00712F26" w:rsidRPr="00712F26" w:rsidRDefault="00712F26" w:rsidP="00712F2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62626"/>
        </w:rPr>
      </w:pPr>
    </w:p>
    <w:p w:rsidR="00712F26" w:rsidRPr="00712F26" w:rsidRDefault="00712F26" w:rsidP="00712F2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62626"/>
        </w:rPr>
      </w:pPr>
      <w:r w:rsidRPr="00712F26">
        <w:rPr>
          <w:rFonts w:ascii="Arial" w:hAnsi="Arial" w:cs="Arial"/>
          <w:color w:val="262626"/>
        </w:rPr>
        <w:t xml:space="preserve"> · </w:t>
      </w:r>
      <w:r w:rsidRPr="00712F26">
        <w:rPr>
          <w:rStyle w:val="Forte"/>
          <w:rFonts w:ascii="Arial" w:hAnsi="Arial" w:cs="Arial"/>
          <w:color w:val="262626"/>
        </w:rPr>
        <w:t>Ação Mitigadora:</w:t>
      </w:r>
      <w:r w:rsidRPr="00712F26">
        <w:rPr>
          <w:rFonts w:ascii="Arial" w:hAnsi="Arial" w:cs="Arial"/>
          <w:color w:val="262626"/>
        </w:rPr>
        <w:t xml:space="preserve"> Uma solução é ter pessoas que revisam os dados antes do treinamento, apontando erros e corrigindo desequilíbrios para que tenha mais representatividade e equidade.</w:t>
      </w:r>
    </w:p>
    <w:bookmarkEnd w:id="0"/>
    <w:p w:rsidR="00712F26" w:rsidRDefault="00712F26"/>
    <w:sectPr w:rsidR="00712F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0000785B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F26"/>
    <w:rsid w:val="00712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0EBA51-231A-4BC3-A7E8-080652ED6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12F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12F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688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</dc:creator>
  <cp:keywords/>
  <dc:description/>
  <cp:lastModifiedBy>Valeria</cp:lastModifiedBy>
  <cp:revision>1</cp:revision>
  <dcterms:created xsi:type="dcterms:W3CDTF">2026-05-10T00:30:00Z</dcterms:created>
  <dcterms:modified xsi:type="dcterms:W3CDTF">2026-05-10T00:31:00Z</dcterms:modified>
</cp:coreProperties>
</file>