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50A" w:rsidRDefault="00AC2660" w:rsidP="00AC2660">
      <w:pPr>
        <w:pStyle w:val="PargrafodaLista"/>
        <w:numPr>
          <w:ilvl w:val="0"/>
          <w:numId w:val="1"/>
        </w:numPr>
        <w:rPr>
          <w:b/>
          <w:sz w:val="24"/>
        </w:rPr>
      </w:pPr>
      <w:r w:rsidRPr="00AC2660">
        <w:rPr>
          <w:b/>
          <w:sz w:val="24"/>
        </w:rPr>
        <w:t>O que são registros</w:t>
      </w:r>
    </w:p>
    <w:p w:rsidR="00AC2660" w:rsidRDefault="00AC2660" w:rsidP="00AC2660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0603B730" wp14:editId="597C531A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60" w:rsidRDefault="00AC2660" w:rsidP="00AC2660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6AD372AA" wp14:editId="5AA3248B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60" w:rsidRDefault="00AC2660" w:rsidP="00AC2660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461ADA8" wp14:editId="782B8393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60" w:rsidRDefault="00AC2660" w:rsidP="00AC2660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20327D6A" wp14:editId="2A1A3D8B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60" w:rsidRDefault="00AC2660" w:rsidP="00AC2660">
      <w:pPr>
        <w:rPr>
          <w:b/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CF07B50" wp14:editId="094F384A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60" w:rsidRPr="00AC2660" w:rsidRDefault="00AC2660" w:rsidP="00AC2660">
      <w:pPr>
        <w:rPr>
          <w:b/>
          <w:sz w:val="24"/>
        </w:rPr>
      </w:pPr>
      <w:r>
        <w:rPr>
          <w:noProof/>
          <w:lang w:eastAsia="pt-BR"/>
        </w:rPr>
        <w:drawing>
          <wp:inline distT="0" distB="0" distL="0" distR="0" wp14:anchorId="51FFC427" wp14:editId="1BD820C3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2660" w:rsidRPr="00AC26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F80D85"/>
    <w:multiLevelType w:val="hybridMultilevel"/>
    <w:tmpl w:val="9D36C9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660"/>
    <w:rsid w:val="00AC2660"/>
    <w:rsid w:val="00B80854"/>
    <w:rsid w:val="00F1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248DCB"/>
  <w15:chartTrackingRefBased/>
  <w15:docId w15:val="{E249CC73-4FC7-49CE-AF3C-5FFAC1512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C26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AOC</dc:creator>
  <cp:keywords/>
  <dc:description/>
  <cp:lastModifiedBy>AOC</cp:lastModifiedBy>
  <cp:revision>1</cp:revision>
  <dcterms:created xsi:type="dcterms:W3CDTF">2021-12-06T23:14:00Z</dcterms:created>
  <dcterms:modified xsi:type="dcterms:W3CDTF">2021-12-06T23:37:00Z</dcterms:modified>
</cp:coreProperties>
</file>