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B296" w14:textId="77777777" w:rsidR="00A6400E" w:rsidRDefault="006C7168">
      <w:pPr>
        <w:spacing w:before="840"/>
        <w:jc w:val="center"/>
        <w:rPr>
          <w:rFonts w:hint="eastAsia"/>
        </w:rPr>
      </w:pPr>
      <w:r>
        <w:rPr>
          <w:b/>
          <w:color w:val="19A7A8"/>
          <w:sz w:val="22"/>
        </w:rPr>
        <w:t>ATIVIDADE AVALIATIVA 2</w:t>
      </w:r>
    </w:p>
    <w:p w14:paraId="1FBBD6FF" w14:textId="77777777" w:rsidR="00A6400E" w:rsidRDefault="006C7168">
      <w:pPr>
        <w:pStyle w:val="Ttulo"/>
        <w:spacing w:before="320" w:after="200"/>
        <w:jc w:val="center"/>
      </w:pPr>
      <w:r>
        <w:t>Plano de Aula</w:t>
      </w:r>
      <w:r>
        <w:br/>
        <w:t>Rotação por Estações</w:t>
      </w:r>
    </w:p>
    <w:p w14:paraId="0433B873" w14:textId="77777777" w:rsidR="00A6400E" w:rsidRDefault="006C7168">
      <w:pPr>
        <w:jc w:val="center"/>
        <w:rPr>
          <w:rFonts w:hint="eastAsia"/>
        </w:rPr>
      </w:pPr>
      <w:r>
        <w:rPr>
          <w:color w:val="17365D"/>
          <w:sz w:val="28"/>
        </w:rPr>
        <w:t>Modelagem de um sistema de busca inteligente</w:t>
      </w:r>
      <w:r>
        <w:rPr>
          <w:color w:val="17365D"/>
          <w:sz w:val="28"/>
        </w:rPr>
        <w:br/>
        <w:t>com banco de dados vetorial e Inteligência Artificial</w:t>
      </w:r>
    </w:p>
    <w:p w14:paraId="4F37D603" w14:textId="77777777" w:rsidR="00A6400E" w:rsidRDefault="006C7168">
      <w:pPr>
        <w:rPr>
          <w:rFonts w:hint="eastAsia"/>
        </w:rPr>
      </w:pPr>
      <w:r>
        <w:br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A6400E" w14:paraId="463B9FD1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1A20CF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Identificação</w:t>
            </w:r>
          </w:p>
        </w:tc>
        <w:tc>
          <w:tcPr>
            <w:tcW w:w="662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697860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 w:rsidR="00A6400E" w14:paraId="439EF83C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EDD74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32B03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Técnico em Desenvolvimento de Sistemas</w:t>
            </w:r>
          </w:p>
        </w:tc>
      </w:tr>
      <w:tr w:rsidR="00A6400E" w14:paraId="02794888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5EFD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Unidade </w:t>
            </w:r>
            <w:r>
              <w:rPr>
                <w:sz w:val="18"/>
              </w:rPr>
              <w:t>Curricular</w:t>
            </w:r>
          </w:p>
        </w:tc>
        <w:tc>
          <w:tcPr>
            <w:tcW w:w="6624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EFB180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Modelagem de Sistemas</w:t>
            </w:r>
          </w:p>
        </w:tc>
      </w:tr>
      <w:tr w:rsidR="00A6400E" w14:paraId="63F3629F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E03265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Carga horária da UC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A0DE2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100 horas</w:t>
            </w:r>
          </w:p>
        </w:tc>
      </w:tr>
      <w:tr w:rsidR="00A6400E" w14:paraId="058CCB38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1B69F1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Carga horária da aula</w:t>
            </w:r>
          </w:p>
        </w:tc>
        <w:tc>
          <w:tcPr>
            <w:tcW w:w="6624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BBED5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4 horas (240 minutos)</w:t>
            </w:r>
          </w:p>
        </w:tc>
      </w:tr>
      <w:tr w:rsidR="00A6400E" w14:paraId="0A43649D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5CE80F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Docente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F2A37" w14:textId="12609874" w:rsidR="00A6400E" w:rsidRDefault="00A6400E">
            <w:pPr>
              <w:rPr>
                <w:rFonts w:hint="eastAsia"/>
              </w:rPr>
            </w:pPr>
          </w:p>
        </w:tc>
      </w:tr>
      <w:tr w:rsidR="00A6400E" w14:paraId="62AD29E6" w14:textId="77777777">
        <w:trPr>
          <w:jc w:val="center"/>
        </w:trPr>
        <w:tc>
          <w:tcPr>
            <w:tcW w:w="316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78C5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Turma</w:t>
            </w:r>
          </w:p>
        </w:tc>
        <w:tc>
          <w:tcPr>
            <w:tcW w:w="6624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4FAD03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____________________________</w:t>
            </w:r>
          </w:p>
        </w:tc>
      </w:tr>
      <w:tr w:rsidR="00A6400E" w14:paraId="232783FF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2D4648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Data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EDF6F2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____ / ____ / ______</w:t>
            </w:r>
          </w:p>
        </w:tc>
      </w:tr>
    </w:tbl>
    <w:p w14:paraId="3DFF9EA2" w14:textId="77777777" w:rsidR="00A6400E" w:rsidRDefault="00A6400E">
      <w:pPr>
        <w:spacing w:after="0"/>
        <w:rPr>
          <w:rFonts w:hint="eastAsia"/>
        </w:rPr>
      </w:pPr>
    </w:p>
    <w:p w14:paraId="12759441" w14:textId="77777777" w:rsidR="00A6400E" w:rsidRDefault="006C7168">
      <w:pPr>
        <w:spacing w:before="320"/>
        <w:jc w:val="center"/>
        <w:rPr>
          <w:rFonts w:hint="eastAsia"/>
        </w:rPr>
      </w:pPr>
      <w:r>
        <w:rPr>
          <w:b/>
          <w:color w:val="17365D"/>
        </w:rPr>
        <w:t xml:space="preserve">Metodologia ativa: estações fixas e </w:t>
      </w:r>
      <w:r>
        <w:rPr>
          <w:b/>
          <w:color w:val="17365D"/>
        </w:rPr>
        <w:t>independentes, com rotação em sentido crescente.</w:t>
      </w:r>
    </w:p>
    <w:p w14:paraId="43C54E91" w14:textId="77777777" w:rsidR="00A6400E" w:rsidRDefault="006C7168">
      <w:pPr>
        <w:rPr>
          <w:rFonts w:hint="eastAsia"/>
        </w:rPr>
      </w:pPr>
      <w:r>
        <w:br w:type="page"/>
      </w:r>
    </w:p>
    <w:p w14:paraId="0363D90F" w14:textId="77777777" w:rsidR="00A6400E" w:rsidRDefault="006C7168">
      <w:pPr>
        <w:pStyle w:val="Ttulo1"/>
      </w:pPr>
      <w:r>
        <w:lastRenderedPageBreak/>
        <w:t>1 Alinhamento curricular</w:t>
      </w:r>
    </w:p>
    <w:p w14:paraId="288AD9C2" w14:textId="77777777" w:rsidR="00A6400E" w:rsidRDefault="006C7168">
      <w:pPr>
        <w:rPr>
          <w:rFonts w:hint="eastAsia"/>
        </w:rPr>
      </w:pPr>
      <w:r>
        <w:t>O plano mobiliza capacidades da Unidade Curricular Modelagem de Sistemas do itinerário do Curso Técnico em Desenvolvimento de Sistemas e incorpora os conhecimentos de Banco de Dado</w:t>
      </w:r>
      <w:r>
        <w:t>s e Inteligência Artificial indicados na atividade avaliativa.</w:t>
      </w:r>
    </w:p>
    <w:p w14:paraId="71D0C1FD" w14:textId="77777777" w:rsidR="00A6400E" w:rsidRDefault="006C7168">
      <w:pPr>
        <w:pStyle w:val="Ttulo2"/>
      </w:pPr>
      <w:r>
        <w:t>1.1 Capacidades técnicas</w:t>
      </w:r>
    </w:p>
    <w:p w14:paraId="70AEF0EE" w14:textId="77777777" w:rsidR="00A6400E" w:rsidRDefault="006C7168">
      <w:pPr>
        <w:pStyle w:val="Commarcadores"/>
        <w:spacing w:after="60"/>
        <w:rPr>
          <w:rFonts w:hint="eastAsia"/>
        </w:rPr>
      </w:pPr>
      <w:r>
        <w:t>Aplicar linguagem de programação para modelagem dos requisitos do sistema.</w:t>
      </w:r>
    </w:p>
    <w:p w14:paraId="025DDB91" w14:textId="77777777" w:rsidR="00A6400E" w:rsidRDefault="006C7168">
      <w:pPr>
        <w:pStyle w:val="Commarcadores"/>
        <w:spacing w:after="60"/>
        <w:rPr>
          <w:rFonts w:hint="eastAsia"/>
        </w:rPr>
      </w:pPr>
      <w:r>
        <w:t>Reconhecer requisitos de qualidade, integridade, usabilidade e segurança da informação.</w:t>
      </w:r>
    </w:p>
    <w:p w14:paraId="65BCFBF3" w14:textId="77777777" w:rsidR="00A6400E" w:rsidRDefault="006C7168">
      <w:pPr>
        <w:pStyle w:val="Commarcadores"/>
        <w:spacing w:after="60"/>
        <w:rPr>
          <w:rFonts w:hint="eastAsia"/>
        </w:rPr>
      </w:pPr>
      <w:r>
        <w:t>Ident</w:t>
      </w:r>
      <w:r>
        <w:t>ificar requisitos funcionais e não funcionais para desenvolvimento de sistemas.</w:t>
      </w:r>
    </w:p>
    <w:p w14:paraId="1E1A94EA" w14:textId="77777777" w:rsidR="00A6400E" w:rsidRDefault="006C7168">
      <w:pPr>
        <w:pStyle w:val="Ttulo2"/>
      </w:pPr>
      <w:r>
        <w:t>1.2 Capacidades socioemocionais</w:t>
      </w:r>
    </w:p>
    <w:p w14:paraId="7CCF943E" w14:textId="77777777" w:rsidR="00A6400E" w:rsidRDefault="006C7168">
      <w:pPr>
        <w:pStyle w:val="Commarcadores"/>
        <w:spacing w:after="60"/>
        <w:rPr>
          <w:rFonts w:hint="eastAsia"/>
        </w:rPr>
      </w:pPr>
      <w:r>
        <w:t>Trabalhar colaborativamente, respeitando papéis e decisões do grupo.</w:t>
      </w:r>
    </w:p>
    <w:p w14:paraId="42771A6A" w14:textId="77777777" w:rsidR="00A6400E" w:rsidRDefault="006C7168">
      <w:pPr>
        <w:pStyle w:val="Commarcadores"/>
        <w:spacing w:after="60"/>
        <w:rPr>
          <w:rFonts w:hint="eastAsia"/>
        </w:rPr>
      </w:pPr>
      <w:r>
        <w:t>Organizar informações e cumprir o tempo previsto em cada estação.</w:t>
      </w:r>
    </w:p>
    <w:p w14:paraId="6E3D3324" w14:textId="77777777" w:rsidR="00A6400E" w:rsidRDefault="006C7168">
      <w:pPr>
        <w:pStyle w:val="Commarcadores"/>
        <w:spacing w:after="60"/>
        <w:rPr>
          <w:rFonts w:hint="eastAsia"/>
        </w:rPr>
      </w:pPr>
      <w:r>
        <w:t>Comunicar</w:t>
      </w:r>
      <w:r>
        <w:t xml:space="preserve"> e justificar decisões técnicas.</w:t>
      </w:r>
    </w:p>
    <w:p w14:paraId="3CDFD5BA" w14:textId="77777777" w:rsidR="00A6400E" w:rsidRDefault="006C7168">
      <w:pPr>
        <w:pStyle w:val="Commarcadores"/>
        <w:spacing w:after="60"/>
        <w:rPr>
          <w:rFonts w:hint="eastAsia"/>
        </w:rPr>
      </w:pPr>
      <w:r>
        <w:t>Avaliar criticamente resultados produzidos com apoio de Inteligência Artificial.</w:t>
      </w:r>
    </w:p>
    <w:p w14:paraId="72171EE7" w14:textId="77777777" w:rsidR="00A6400E" w:rsidRDefault="006C7168">
      <w:pPr>
        <w:pStyle w:val="Ttulo2"/>
      </w:pPr>
      <w:r>
        <w:t>1.3 Conhecimentos relacionados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A6400E" w14:paraId="13B653A3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09780E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Eixo</w:t>
            </w:r>
          </w:p>
        </w:tc>
        <w:tc>
          <w:tcPr>
            <w:tcW w:w="69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F9FE8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Conhecimentos mobilizados</w:t>
            </w:r>
          </w:p>
        </w:tc>
      </w:tr>
      <w:tr w:rsidR="00A6400E" w14:paraId="6381F4B5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B34B3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Modelagem de sistemas</w:t>
            </w:r>
          </w:p>
        </w:tc>
        <w:tc>
          <w:tcPr>
            <w:tcW w:w="6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93CE4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Requisitos de sistemas; regra de negócio; </w:t>
            </w:r>
            <w:r>
              <w:rPr>
                <w:sz w:val="18"/>
              </w:rPr>
              <w:t>requisitos funcionais e não funcionais; técnicas de análise de requisitos.</w:t>
            </w:r>
          </w:p>
        </w:tc>
      </w:tr>
      <w:tr w:rsidR="00A6400E" w14:paraId="660F9878" w14:textId="77777777">
        <w:trPr>
          <w:jc w:val="center"/>
        </w:trPr>
        <w:tc>
          <w:tcPr>
            <w:tcW w:w="288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5A397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Qualidade do sistema</w:t>
            </w:r>
          </w:p>
        </w:tc>
        <w:tc>
          <w:tcPr>
            <w:tcW w:w="691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1978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Qualidade, integridade, usabilidade e segurança da informação.</w:t>
            </w:r>
          </w:p>
        </w:tc>
      </w:tr>
      <w:tr w:rsidR="00A6400E" w14:paraId="4BDF6350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91FC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Banco de Dados e IA</w:t>
            </w:r>
          </w:p>
        </w:tc>
        <w:tc>
          <w:tcPr>
            <w:tcW w:w="6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56D50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Banco de dados vetorial; embeddings; busca por similaridade; </w:t>
            </w:r>
            <w:r>
              <w:rPr>
                <w:sz w:val="18"/>
              </w:rPr>
              <w:t>comparação entre busca textual e busca semântica.</w:t>
            </w:r>
          </w:p>
        </w:tc>
      </w:tr>
      <w:tr w:rsidR="00A6400E" w14:paraId="4647410C" w14:textId="77777777">
        <w:trPr>
          <w:jc w:val="center"/>
        </w:trPr>
        <w:tc>
          <w:tcPr>
            <w:tcW w:w="288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1D851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Programação</w:t>
            </w:r>
          </w:p>
        </w:tc>
        <w:tc>
          <w:tcPr>
            <w:tcW w:w="691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4769E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Pseudocódigo; entradas, processamento, saídas, validações e tratamento de erros.</w:t>
            </w:r>
          </w:p>
        </w:tc>
      </w:tr>
    </w:tbl>
    <w:p w14:paraId="3697454C" w14:textId="77777777" w:rsidR="00A6400E" w:rsidRDefault="00A6400E">
      <w:pPr>
        <w:spacing w:after="0"/>
        <w:rPr>
          <w:rFonts w:hint="eastAsia"/>
        </w:rPr>
      </w:pPr>
    </w:p>
    <w:p w14:paraId="644A5770" w14:textId="77777777" w:rsidR="00A6400E" w:rsidRDefault="006C7168">
      <w:pPr>
        <w:pStyle w:val="Ttulo1"/>
      </w:pPr>
      <w:r>
        <w:t>2 Objetivos da aula</w:t>
      </w:r>
    </w:p>
    <w:p w14:paraId="130953EF" w14:textId="77777777" w:rsidR="00A6400E" w:rsidRDefault="006C7168">
      <w:pPr>
        <w:rPr>
          <w:rFonts w:hint="eastAsia"/>
        </w:rPr>
      </w:pPr>
      <w:r>
        <w:t xml:space="preserve">Objetivo geral: modelar os requisitos de um sistema de busca semântica para um </w:t>
      </w:r>
      <w:r>
        <w:t>acervo escolar, analisando a adequação de um banco de dados vetorial e considerando critérios de qualidade, integridade, usabilidade e segurança.</w:t>
      </w:r>
    </w:p>
    <w:p w14:paraId="67E5AF0B" w14:textId="77777777" w:rsidR="00A6400E" w:rsidRDefault="006C7168">
      <w:pPr>
        <w:pStyle w:val="Ttulo2"/>
      </w:pPr>
      <w:r>
        <w:t>2.1 Objetivos específicos</w:t>
      </w:r>
    </w:p>
    <w:p w14:paraId="7179342D" w14:textId="77777777" w:rsidR="00A6400E" w:rsidRDefault="006C7168">
      <w:pPr>
        <w:pStyle w:val="Commarcadores"/>
        <w:spacing w:after="60"/>
        <w:rPr>
          <w:rFonts w:hint="eastAsia"/>
        </w:rPr>
      </w:pPr>
      <w:r>
        <w:t>Interpretar uma situação-problema e reconhecer necessidades dos usuários.</w:t>
      </w:r>
    </w:p>
    <w:p w14:paraId="51D393DD" w14:textId="77777777" w:rsidR="00A6400E" w:rsidRDefault="006C7168">
      <w:pPr>
        <w:pStyle w:val="Commarcadores"/>
        <w:spacing w:after="60"/>
        <w:rPr>
          <w:rFonts w:hint="eastAsia"/>
        </w:rPr>
      </w:pPr>
      <w:r>
        <w:t>Diferencia</w:t>
      </w:r>
      <w:r>
        <w:t>r requisitos funcionais, requisitos não funcionais e regras de negócio.</w:t>
      </w:r>
    </w:p>
    <w:p w14:paraId="3CDC6651" w14:textId="77777777" w:rsidR="00A6400E" w:rsidRDefault="006C7168">
      <w:pPr>
        <w:pStyle w:val="Commarcadores"/>
        <w:spacing w:after="60"/>
        <w:rPr>
          <w:rFonts w:hint="eastAsia"/>
        </w:rPr>
      </w:pPr>
      <w:r>
        <w:t>Explicar a finalidade de embeddings e da busca por similaridade.</w:t>
      </w:r>
    </w:p>
    <w:p w14:paraId="6E4E13E1" w14:textId="77777777" w:rsidR="00A6400E" w:rsidRDefault="006C7168">
      <w:pPr>
        <w:pStyle w:val="Commarcadores"/>
        <w:spacing w:after="60"/>
        <w:rPr>
          <w:rFonts w:hint="eastAsia"/>
        </w:rPr>
      </w:pPr>
      <w:r>
        <w:t>Comparar banco de dados relacional e banco de dados vetorial no contexto proposto.</w:t>
      </w:r>
    </w:p>
    <w:p w14:paraId="445D9281" w14:textId="77777777" w:rsidR="00A6400E" w:rsidRDefault="006C7168">
      <w:pPr>
        <w:pStyle w:val="Commarcadores"/>
        <w:spacing w:after="60"/>
        <w:rPr>
          <w:rFonts w:hint="eastAsia"/>
        </w:rPr>
      </w:pPr>
      <w:r>
        <w:t>Propor requisitos verificáveis de se</w:t>
      </w:r>
      <w:r>
        <w:t>gurança, integridade, usabilidade e confiabilidade.</w:t>
      </w:r>
    </w:p>
    <w:p w14:paraId="54CA2AC4" w14:textId="77777777" w:rsidR="00A6400E" w:rsidRDefault="006C7168">
      <w:pPr>
        <w:pStyle w:val="Commarcadores"/>
        <w:spacing w:after="60"/>
        <w:rPr>
          <w:rFonts w:hint="eastAsia"/>
        </w:rPr>
      </w:pPr>
      <w:r>
        <w:t>Representar o fluxo da busca inteligente por meio de pseudocódigo.</w:t>
      </w:r>
    </w:p>
    <w:p w14:paraId="2DB30D60" w14:textId="77777777" w:rsidR="00ED7D8C" w:rsidRDefault="00ED7D8C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2"/>
          <w:szCs w:val="28"/>
        </w:rPr>
      </w:pPr>
      <w:r>
        <w:br w:type="page"/>
      </w:r>
    </w:p>
    <w:p w14:paraId="6AD77B1D" w14:textId="2B95D257" w:rsidR="00A6400E" w:rsidRDefault="006C7168">
      <w:pPr>
        <w:pStyle w:val="Ttulo1"/>
      </w:pPr>
      <w:r>
        <w:lastRenderedPageBreak/>
        <w:t xml:space="preserve">3 </w:t>
      </w:r>
      <w:proofErr w:type="spellStart"/>
      <w:r>
        <w:t>Situação</w:t>
      </w:r>
      <w:proofErr w:type="spellEnd"/>
      <w:r>
        <w:t xml:space="preserve"> de </w:t>
      </w:r>
      <w:proofErr w:type="spellStart"/>
      <w:r>
        <w:t>aprendizagem</w:t>
      </w:r>
      <w:proofErr w:type="spellEnd"/>
    </w:p>
    <w:p w14:paraId="679B0689" w14:textId="77777777" w:rsidR="00A6400E" w:rsidRDefault="006C7168">
      <w:pPr>
        <w:rPr>
          <w:rFonts w:hint="eastAsia"/>
        </w:rPr>
      </w:pPr>
      <w:r>
        <w:t>Situação-problema: BuscaSaber</w:t>
      </w:r>
    </w:p>
    <w:p w14:paraId="4156B17A" w14:textId="77777777" w:rsidR="00A6400E" w:rsidRDefault="006C7168">
      <w:pPr>
        <w:rPr>
          <w:rFonts w:hint="eastAsia"/>
        </w:rPr>
      </w:pPr>
      <w:r>
        <w:t>Uma escola mantém apostilas, regulamentos, planos de curso e materiais didáticos</w:t>
      </w:r>
      <w:r>
        <w:t xml:space="preserve"> em arquivos digitais. A busca atual depende do nome do arquivo ou da presença de palavras exatas, o que dificulta encontrar conteúdos relacionados à intenção da pesquisa. A escola pretende modelar um sistema que receba perguntas em linguagem natural, loca</w:t>
      </w:r>
      <w:r>
        <w:t>lize trechos semanticamente semelhantes e apresente resultados com título, trecho e fonte. O sistema deverá controlar permissões, proteger os documentos e evitar que respostas de IA sejam apresentadas sem rastreabilidade.</w:t>
      </w:r>
    </w:p>
    <w:p w14:paraId="35E36AE4" w14:textId="77777777" w:rsidR="00A6400E" w:rsidRDefault="006C7168">
      <w:pPr>
        <w:rPr>
          <w:rFonts w:hint="eastAsia"/>
        </w:rPr>
      </w:pPr>
      <w:r>
        <w:t xml:space="preserve">Desafio dos estudantes: produzir, </w:t>
      </w:r>
      <w:r>
        <w:t>em cinco estações independentes, evidências que subsidiem a modelagem da solução. Ao final, a turma reunirá as produções em uma proposta única para o sistema BuscaSaber.</w:t>
      </w:r>
    </w:p>
    <w:p w14:paraId="708870EF" w14:textId="77777777" w:rsidR="00A6400E" w:rsidRDefault="006C7168">
      <w:pPr>
        <w:pStyle w:val="Ttulo1"/>
      </w:pPr>
      <w:r>
        <w:t>4 Estratégias de mediação e recursos didáticos</w:t>
      </w:r>
    </w:p>
    <w:p w14:paraId="3D61854C" w14:textId="77777777" w:rsidR="00A6400E" w:rsidRDefault="006C7168">
      <w:pPr>
        <w:rPr>
          <w:rFonts w:hint="eastAsia"/>
        </w:rPr>
      </w:pPr>
      <w:r>
        <w:t>A aula utilizará Rotação por Estações n</w:t>
      </w:r>
      <w:r>
        <w:t>a modalidade de estações fixas e independentes. Todas as equipes receberão o mesmo briefing e poderão iniciar em qualquer estação. Nenhuma atividade dependerá da produção de uma estação anterior. Após o tempo previsto, os grupos publicarão a evidência e av</w:t>
      </w:r>
      <w:r>
        <w:t>ançarão para a estação seguinte.</w:t>
      </w:r>
    </w:p>
    <w:p w14:paraId="614393D7" w14:textId="77777777" w:rsidR="00A6400E" w:rsidRDefault="006C7168">
      <w:pPr>
        <w:pStyle w:val="Ttulo2"/>
      </w:pPr>
      <w:r>
        <w:t>4.1 Condução da aula</w:t>
      </w:r>
    </w:p>
    <w:p w14:paraId="788B9A22" w14:textId="77777777" w:rsidR="00A6400E" w:rsidRDefault="006C7168">
      <w:pPr>
        <w:pStyle w:val="Commarcadores"/>
        <w:spacing w:after="60"/>
        <w:rPr>
          <w:rFonts w:hint="eastAsia"/>
        </w:rPr>
      </w:pPr>
      <w:r>
        <w:t>Apresentar o briefing, os objetivos, os critérios avaliativos e o funcionamento da rotação.</w:t>
      </w:r>
    </w:p>
    <w:p w14:paraId="1EA5144C" w14:textId="77777777" w:rsidR="00A6400E" w:rsidRDefault="006C7168">
      <w:pPr>
        <w:pStyle w:val="Commarcadores"/>
        <w:spacing w:after="60"/>
        <w:rPr>
          <w:rFonts w:hint="eastAsia"/>
        </w:rPr>
      </w:pPr>
      <w:r>
        <w:t>Organizar grupos de quatro ou cinco estudantes e distribuir papéis rotativos.</w:t>
      </w:r>
    </w:p>
    <w:p w14:paraId="3E086A85" w14:textId="77777777" w:rsidR="00A6400E" w:rsidRDefault="006C7168">
      <w:pPr>
        <w:pStyle w:val="Commarcadores"/>
        <w:spacing w:after="60"/>
        <w:rPr>
          <w:rFonts w:hint="eastAsia"/>
        </w:rPr>
      </w:pPr>
      <w:r>
        <w:t>Disponibilizar em cada estação o</w:t>
      </w:r>
      <w:r>
        <w:t>s materiais específicos e um pacote comum de informações.</w:t>
      </w:r>
    </w:p>
    <w:p w14:paraId="63EB5205" w14:textId="77777777" w:rsidR="00A6400E" w:rsidRDefault="006C7168">
      <w:pPr>
        <w:pStyle w:val="Commarcadores"/>
        <w:spacing w:after="60"/>
        <w:rPr>
          <w:rFonts w:hint="eastAsia"/>
        </w:rPr>
      </w:pPr>
      <w:r>
        <w:t>Circular entre os grupos, formular perguntas mediadoras e registrar evidências.</w:t>
      </w:r>
    </w:p>
    <w:p w14:paraId="55B6849F" w14:textId="77777777" w:rsidR="00A6400E" w:rsidRDefault="006C7168">
      <w:pPr>
        <w:pStyle w:val="Commarcadores"/>
        <w:spacing w:after="60"/>
        <w:rPr>
          <w:rFonts w:hint="eastAsia"/>
        </w:rPr>
      </w:pPr>
      <w:r>
        <w:t>Sinalizar as trocas e conferir o registro das produções.</w:t>
      </w:r>
    </w:p>
    <w:p w14:paraId="560ABCCC" w14:textId="77777777" w:rsidR="00A6400E" w:rsidRDefault="006C7168">
      <w:pPr>
        <w:pStyle w:val="Commarcadores"/>
        <w:spacing w:after="60"/>
        <w:rPr>
          <w:rFonts w:hint="eastAsia"/>
        </w:rPr>
      </w:pPr>
      <w:r>
        <w:t>Conduzir a síntese coletiva, relacionando as cinco evidências</w:t>
      </w:r>
      <w:r>
        <w:t xml:space="preserve"> à modelagem do sistema.</w:t>
      </w:r>
    </w:p>
    <w:p w14:paraId="74F9D3AB" w14:textId="77777777" w:rsidR="00A6400E" w:rsidRDefault="006C7168">
      <w:pPr>
        <w:pStyle w:val="Ttulo2"/>
      </w:pPr>
      <w:r>
        <w:t>4.2 Perguntas mediadoras</w:t>
      </w:r>
    </w:p>
    <w:p w14:paraId="2F3A471A" w14:textId="77777777" w:rsidR="00A6400E" w:rsidRDefault="006C7168">
      <w:pPr>
        <w:pStyle w:val="Commarcadores"/>
        <w:spacing w:after="60"/>
        <w:rPr>
          <w:rFonts w:hint="eastAsia"/>
        </w:rPr>
      </w:pPr>
      <w:r>
        <w:t>Que necessidade do usuário esse requisito atende?</w:t>
      </w:r>
    </w:p>
    <w:p w14:paraId="69C66D36" w14:textId="77777777" w:rsidR="00A6400E" w:rsidRDefault="006C7168">
      <w:pPr>
        <w:pStyle w:val="Commarcadores"/>
        <w:spacing w:after="60"/>
        <w:rPr>
          <w:rFonts w:hint="eastAsia"/>
        </w:rPr>
      </w:pPr>
      <w:r>
        <w:t>O requisito descreve uma função ou uma característica de qualidade?</w:t>
      </w:r>
    </w:p>
    <w:p w14:paraId="7C58965E" w14:textId="77777777" w:rsidR="00A6400E" w:rsidRDefault="006C7168">
      <w:pPr>
        <w:pStyle w:val="Commarcadores"/>
        <w:spacing w:after="60"/>
        <w:rPr>
          <w:rFonts w:hint="eastAsia"/>
        </w:rPr>
      </w:pPr>
      <w:r>
        <w:t>Como esse requisito poderá ser verificado?</w:t>
      </w:r>
    </w:p>
    <w:p w14:paraId="6D8D879C" w14:textId="77777777" w:rsidR="00A6400E" w:rsidRDefault="006C7168">
      <w:pPr>
        <w:pStyle w:val="Commarcadores"/>
        <w:spacing w:after="60"/>
        <w:rPr>
          <w:rFonts w:hint="eastAsia"/>
        </w:rPr>
      </w:pPr>
      <w:r>
        <w:t>Quando a busca vetorial oferece vantagem sobr</w:t>
      </w:r>
      <w:r>
        <w:t>e a busca por palavra-chave?</w:t>
      </w:r>
    </w:p>
    <w:p w14:paraId="6998686D" w14:textId="77777777" w:rsidR="00A6400E" w:rsidRDefault="006C7168">
      <w:pPr>
        <w:pStyle w:val="Commarcadores"/>
        <w:spacing w:after="60"/>
        <w:rPr>
          <w:rFonts w:hint="eastAsia"/>
        </w:rPr>
      </w:pPr>
      <w:r>
        <w:t>Quais dados e documentos exigem controle de acesso?</w:t>
      </w:r>
    </w:p>
    <w:p w14:paraId="16EB0813" w14:textId="77777777" w:rsidR="00A6400E" w:rsidRDefault="006C7168">
      <w:pPr>
        <w:pStyle w:val="Commarcadores"/>
        <w:spacing w:after="60"/>
        <w:rPr>
          <w:rFonts w:hint="eastAsia"/>
        </w:rPr>
      </w:pPr>
      <w:r>
        <w:t>Como o sistema apresentará a origem de uma resposta?</w:t>
      </w:r>
    </w:p>
    <w:p w14:paraId="51A178A6" w14:textId="77777777" w:rsidR="00A6400E" w:rsidRDefault="006C7168">
      <w:pPr>
        <w:pStyle w:val="Ttulo2"/>
      </w:pPr>
      <w:r>
        <w:t>4.3 Recursos e infraestrutura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A6400E" w14:paraId="4531250D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E578A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w="76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911DCD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Recursos</w:t>
            </w:r>
          </w:p>
        </w:tc>
      </w:tr>
      <w:tr w:rsidR="00A6400E" w14:paraId="7D29FE85" w14:textId="77777777">
        <w:trPr>
          <w:jc w:val="center"/>
        </w:trPr>
        <w:tc>
          <w:tcPr>
            <w:tcW w:w="21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674CE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Ambiente</w:t>
            </w:r>
          </w:p>
        </w:tc>
        <w:tc>
          <w:tcPr>
            <w:tcW w:w="76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FED47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Laboratório de informática acessível, internet e </w:t>
            </w:r>
            <w:r>
              <w:rPr>
                <w:sz w:val="18"/>
              </w:rPr>
              <w:t>projetor multimídia.</w:t>
            </w:r>
          </w:p>
        </w:tc>
      </w:tr>
      <w:tr w:rsidR="00A6400E" w14:paraId="44EC2702" w14:textId="77777777">
        <w:trPr>
          <w:jc w:val="center"/>
        </w:trPr>
        <w:tc>
          <w:tcPr>
            <w:tcW w:w="216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628F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Equipamentos</w:t>
            </w:r>
          </w:p>
        </w:tc>
        <w:tc>
          <w:tcPr>
            <w:tcW w:w="763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2EF7F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Computadores, cronômetro e sinal sonoro para as trocas.</w:t>
            </w:r>
          </w:p>
        </w:tc>
      </w:tr>
      <w:tr w:rsidR="00A6400E" w14:paraId="53FED7E9" w14:textId="77777777">
        <w:trPr>
          <w:jc w:val="center"/>
        </w:trPr>
        <w:tc>
          <w:tcPr>
            <w:tcW w:w="21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154D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Software</w:t>
            </w:r>
          </w:p>
        </w:tc>
        <w:tc>
          <w:tcPr>
            <w:tcW w:w="76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4173A8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Navegador, editor de texto ou código, apresentação digital e ambiente demonstrativo de IA.</w:t>
            </w:r>
          </w:p>
        </w:tc>
      </w:tr>
      <w:tr w:rsidR="00A6400E" w14:paraId="5602DE04" w14:textId="77777777">
        <w:trPr>
          <w:jc w:val="center"/>
        </w:trPr>
        <w:tc>
          <w:tcPr>
            <w:tcW w:w="216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ADE46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Materiais</w:t>
            </w:r>
          </w:p>
        </w:tc>
        <w:tc>
          <w:tcPr>
            <w:tcW w:w="763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12130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Briefing BuscaSaber, cartões das estações, </w:t>
            </w:r>
            <w:r>
              <w:rPr>
                <w:sz w:val="18"/>
              </w:rPr>
              <w:t>exemplos de pesquisas, fichas de requisitos, checklist e rubrica.</w:t>
            </w:r>
          </w:p>
        </w:tc>
      </w:tr>
      <w:tr w:rsidR="00A6400E" w14:paraId="45182AA0" w14:textId="77777777">
        <w:trPr>
          <w:jc w:val="center"/>
        </w:trPr>
        <w:tc>
          <w:tcPr>
            <w:tcW w:w="21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C2668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Registro</w:t>
            </w:r>
          </w:p>
        </w:tc>
        <w:tc>
          <w:tcPr>
            <w:tcW w:w="76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2A2D4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Padlet, AVA ou Google Classroom, com uma coluna ou atividade para cada estação.</w:t>
            </w:r>
          </w:p>
        </w:tc>
      </w:tr>
    </w:tbl>
    <w:p w14:paraId="4B28258C" w14:textId="77777777" w:rsidR="00A6400E" w:rsidRDefault="00A6400E">
      <w:pPr>
        <w:spacing w:after="0"/>
        <w:rPr>
          <w:rFonts w:hint="eastAsia"/>
        </w:rPr>
      </w:pPr>
    </w:p>
    <w:p w14:paraId="5E355B80" w14:textId="77777777" w:rsidR="00A6400E" w:rsidRDefault="006C7168">
      <w:pPr>
        <w:pStyle w:val="Ttulo1"/>
      </w:pPr>
      <w:r>
        <w:t>5 Organização do tempo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440"/>
        <w:gridCol w:w="5328"/>
      </w:tblGrid>
      <w:tr w:rsidR="00A6400E" w14:paraId="59920B49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43011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14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B4CB99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Tempo</w:t>
            </w:r>
          </w:p>
        </w:tc>
        <w:tc>
          <w:tcPr>
            <w:tcW w:w="532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F39B19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Ação principal</w:t>
            </w:r>
          </w:p>
        </w:tc>
      </w:tr>
      <w:tr w:rsidR="00A6400E" w14:paraId="40CFB089" w14:textId="77777777">
        <w:trPr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C7DD5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Acolhida e contextualização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41D90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20 min</w:t>
            </w:r>
          </w:p>
        </w:tc>
        <w:tc>
          <w:tcPr>
            <w:tcW w:w="53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F02EA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Apresentação do problema e retomada conceitual.</w:t>
            </w:r>
          </w:p>
        </w:tc>
      </w:tr>
      <w:tr w:rsidR="00A6400E" w14:paraId="7ED3505D" w14:textId="77777777">
        <w:trPr>
          <w:jc w:val="center"/>
        </w:trPr>
        <w:tc>
          <w:tcPr>
            <w:tcW w:w="3024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45653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Organização dos grupos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60B732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10 min</w:t>
            </w:r>
          </w:p>
        </w:tc>
        <w:tc>
          <w:tcPr>
            <w:tcW w:w="532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0DB8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Explicação da dinâmica, dos papéis e dos registros.</w:t>
            </w:r>
          </w:p>
        </w:tc>
      </w:tr>
      <w:tr w:rsidR="00A6400E" w14:paraId="21CCABA3" w14:textId="77777777">
        <w:trPr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EFD12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Estações 1 a 3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FF43A0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100 min</w:t>
            </w:r>
          </w:p>
        </w:tc>
        <w:tc>
          <w:tcPr>
            <w:tcW w:w="53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231C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Três blocos de 30 minutos e duas trocas de 5 minutos.</w:t>
            </w:r>
          </w:p>
        </w:tc>
      </w:tr>
      <w:tr w:rsidR="00A6400E" w14:paraId="55B6E828" w14:textId="77777777">
        <w:trPr>
          <w:jc w:val="center"/>
        </w:trPr>
        <w:tc>
          <w:tcPr>
            <w:tcW w:w="3024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147D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Intervalo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8E8CE1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10 min</w:t>
            </w:r>
          </w:p>
        </w:tc>
        <w:tc>
          <w:tcPr>
            <w:tcW w:w="532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1E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Pausa.</w:t>
            </w:r>
          </w:p>
        </w:tc>
      </w:tr>
      <w:tr w:rsidR="00A6400E" w14:paraId="153EA68C" w14:textId="77777777">
        <w:trPr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5386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Estações 4 e 5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8264A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65 </w:t>
            </w:r>
            <w:r>
              <w:rPr>
                <w:sz w:val="18"/>
              </w:rPr>
              <w:t>min</w:t>
            </w:r>
          </w:p>
        </w:tc>
        <w:tc>
          <w:tcPr>
            <w:tcW w:w="53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5CE15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Dois blocos de 30 minutos e uma troca de 5 minutos.</w:t>
            </w:r>
          </w:p>
        </w:tc>
      </w:tr>
      <w:tr w:rsidR="00A6400E" w14:paraId="4C30FA84" w14:textId="77777777">
        <w:trPr>
          <w:jc w:val="center"/>
        </w:trPr>
        <w:tc>
          <w:tcPr>
            <w:tcW w:w="3024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802B5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Socialização</w:t>
            </w:r>
          </w:p>
        </w:tc>
        <w:tc>
          <w:tcPr>
            <w:tcW w:w="144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C95E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25 min</w:t>
            </w:r>
          </w:p>
        </w:tc>
        <w:tc>
          <w:tcPr>
            <w:tcW w:w="532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0531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Síntese das evidências e proposta integrada.</w:t>
            </w:r>
          </w:p>
        </w:tc>
      </w:tr>
      <w:tr w:rsidR="00A6400E" w14:paraId="442AD4ED" w14:textId="77777777">
        <w:trPr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076D47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Autoavaliação e fechamento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7EFA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10 min</w:t>
            </w:r>
          </w:p>
        </w:tc>
        <w:tc>
          <w:tcPr>
            <w:tcW w:w="53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B259C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Registro individual e devolutiva final.</w:t>
            </w:r>
          </w:p>
        </w:tc>
      </w:tr>
    </w:tbl>
    <w:p w14:paraId="3A375354" w14:textId="77777777" w:rsidR="00A6400E" w:rsidRDefault="00A6400E">
      <w:pPr>
        <w:spacing w:after="0"/>
        <w:rPr>
          <w:rFonts w:hint="eastAsia"/>
        </w:rPr>
      </w:pPr>
    </w:p>
    <w:p w14:paraId="77847F13" w14:textId="77777777" w:rsidR="00A6400E" w:rsidRDefault="006C7168">
      <w:pPr>
        <w:rPr>
          <w:rFonts w:hint="eastAsia"/>
        </w:rPr>
      </w:pPr>
      <w:r>
        <w:t xml:space="preserve">Organização dos grupos: equipes de quatro ou cinco </w:t>
      </w:r>
      <w:r>
        <w:t>estudantes. Papéis sugeridos: gestão do tempo, análise de requisitos, revisão, registro e apresentação. Os papéis deverão alternar durante a rotação.</w:t>
      </w:r>
    </w:p>
    <w:p w14:paraId="44655C2E" w14:textId="77777777" w:rsidR="00ED7D8C" w:rsidRDefault="00ED7D8C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2"/>
          <w:szCs w:val="28"/>
        </w:rPr>
      </w:pPr>
      <w:r>
        <w:br w:type="page"/>
      </w:r>
    </w:p>
    <w:p w14:paraId="310BF9A2" w14:textId="4914F770" w:rsidR="00A6400E" w:rsidRDefault="006C7168">
      <w:pPr>
        <w:pStyle w:val="Ttulo1"/>
      </w:pPr>
      <w:r>
        <w:lastRenderedPageBreak/>
        <w:t xml:space="preserve">6 </w:t>
      </w:r>
      <w:proofErr w:type="spellStart"/>
      <w:r>
        <w:t>Roteiro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da prática</w:t>
      </w:r>
    </w:p>
    <w:p w14:paraId="33748DE6" w14:textId="77777777" w:rsidR="00A6400E" w:rsidRDefault="006C7168">
      <w:pPr>
        <w:pStyle w:val="Numerada"/>
        <w:spacing w:after="60"/>
        <w:rPr>
          <w:rFonts w:hint="eastAsia"/>
        </w:rPr>
      </w:pPr>
      <w:r>
        <w:t>Formar a equipe e distribuir os papéis.</w:t>
      </w:r>
    </w:p>
    <w:p w14:paraId="1974866D" w14:textId="77777777" w:rsidR="00A6400E" w:rsidRDefault="006C7168">
      <w:pPr>
        <w:pStyle w:val="Numerada"/>
        <w:spacing w:after="60"/>
        <w:rPr>
          <w:rFonts w:hint="eastAsia"/>
        </w:rPr>
      </w:pPr>
      <w:r>
        <w:t xml:space="preserve">Acessar o briefing comum e o </w:t>
      </w:r>
      <w:r>
        <w:t>cartão da estação inicial.</w:t>
      </w:r>
    </w:p>
    <w:p w14:paraId="2655BD38" w14:textId="77777777" w:rsidR="00A6400E" w:rsidRDefault="006C7168">
      <w:pPr>
        <w:pStyle w:val="Numerada"/>
        <w:spacing w:after="60"/>
        <w:rPr>
          <w:rFonts w:hint="eastAsia"/>
        </w:rPr>
      </w:pPr>
      <w:r>
        <w:t>Ler o objetivo, o desafio e a entrega esperada.</w:t>
      </w:r>
    </w:p>
    <w:p w14:paraId="4248DAF8" w14:textId="77777777" w:rsidR="00A6400E" w:rsidRDefault="006C7168">
      <w:pPr>
        <w:pStyle w:val="Numerada"/>
        <w:spacing w:after="60"/>
        <w:rPr>
          <w:rFonts w:hint="eastAsia"/>
        </w:rPr>
      </w:pPr>
      <w:r>
        <w:t>Realizar a atividade e justificar as decisões do grupo.</w:t>
      </w:r>
    </w:p>
    <w:p w14:paraId="00053CD5" w14:textId="77777777" w:rsidR="00A6400E" w:rsidRDefault="006C7168">
      <w:pPr>
        <w:pStyle w:val="Numerada"/>
        <w:spacing w:after="60"/>
        <w:rPr>
          <w:rFonts w:hint="eastAsia"/>
        </w:rPr>
      </w:pPr>
      <w:r>
        <w:t>Publicar a evidência antes do sinal de troca.</w:t>
      </w:r>
    </w:p>
    <w:p w14:paraId="63FB5799" w14:textId="77777777" w:rsidR="00A6400E" w:rsidRDefault="006C7168">
      <w:pPr>
        <w:pStyle w:val="Numerada"/>
        <w:spacing w:after="60"/>
        <w:rPr>
          <w:rFonts w:hint="eastAsia"/>
        </w:rPr>
      </w:pPr>
      <w:r>
        <w:t>Avançar em sentido crescente para a estação seguinte.</w:t>
      </w:r>
    </w:p>
    <w:p w14:paraId="3C5C6678" w14:textId="77777777" w:rsidR="00A6400E" w:rsidRDefault="006C7168">
      <w:pPr>
        <w:pStyle w:val="Numerada"/>
        <w:spacing w:after="60"/>
        <w:rPr>
          <w:rFonts w:hint="eastAsia"/>
        </w:rPr>
      </w:pPr>
      <w:r>
        <w:t>Participar da síntese col</w:t>
      </w:r>
      <w:r>
        <w:t>etiva e preencher a autoavaliação.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080"/>
        <w:gridCol w:w="3168"/>
        <w:gridCol w:w="3312"/>
      </w:tblGrid>
      <w:tr w:rsidR="00A6400E" w14:paraId="78602333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3E1C9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Estação</w:t>
            </w:r>
          </w:p>
        </w:tc>
        <w:tc>
          <w:tcPr>
            <w:tcW w:w="10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89ADD7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Tempo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EF86F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w="33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D804E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Evidência</w:t>
            </w:r>
          </w:p>
        </w:tc>
      </w:tr>
      <w:tr w:rsidR="00A6400E" w14:paraId="2CACDF10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346E7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1 Usuários e necessidades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3CAA3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30 min</w:t>
            </w:r>
          </w:p>
        </w:tc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F183F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Interpretar o contexto e reconhecer necessidades.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06FC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Quadro de usuários, necessidades, histórias e regras.</w:t>
            </w:r>
          </w:p>
        </w:tc>
      </w:tr>
      <w:tr w:rsidR="00A6400E" w14:paraId="334BAD6B" w14:textId="77777777">
        <w:trPr>
          <w:jc w:val="center"/>
        </w:trPr>
        <w:tc>
          <w:tcPr>
            <w:tcW w:w="223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6445F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2 Catálogo de requisitos</w:t>
            </w:r>
          </w:p>
        </w:tc>
        <w:tc>
          <w:tcPr>
            <w:tcW w:w="108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9EF5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30 min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0B08E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Classificar e redigir requisitos verificáveis.</w:t>
            </w:r>
          </w:p>
        </w:tc>
        <w:tc>
          <w:tcPr>
            <w:tcW w:w="331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21565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Catálogo com RF, RNF e critérios de aceitação.</w:t>
            </w:r>
          </w:p>
        </w:tc>
      </w:tr>
      <w:tr w:rsidR="00A6400E" w14:paraId="5F755DD6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8A0A8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3 Busca textual e vetorial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48557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30 min</w:t>
            </w:r>
          </w:p>
        </w:tc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3FA51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Comparar estratégias de armazenamento e busca.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6DCE7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Decisão arquitetural justificada.</w:t>
            </w:r>
          </w:p>
        </w:tc>
      </w:tr>
      <w:tr w:rsidR="00A6400E" w14:paraId="2A992200" w14:textId="77777777">
        <w:trPr>
          <w:jc w:val="center"/>
        </w:trPr>
        <w:tc>
          <w:tcPr>
            <w:tcW w:w="223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DC55E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4 Qualidade e segurança</w:t>
            </w:r>
          </w:p>
        </w:tc>
        <w:tc>
          <w:tcPr>
            <w:tcW w:w="108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96CD5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30 min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C0FE5F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Analisar riscos e propor controles.</w:t>
            </w:r>
          </w:p>
        </w:tc>
        <w:tc>
          <w:tcPr>
            <w:tcW w:w="331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B57EE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Matriz de riscos e requisitos preventivos.</w:t>
            </w:r>
          </w:p>
        </w:tc>
      </w:tr>
      <w:tr w:rsidR="00A6400E" w14:paraId="41D1E3EC" w14:textId="77777777"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BA19F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5 Fluxo da busca inteligente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83DD65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30 min</w:t>
            </w:r>
          </w:p>
        </w:tc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14768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Representar o funcionamento da solução.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D20D8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Pseudocódigo comentado e teste de mesa.</w:t>
            </w:r>
          </w:p>
        </w:tc>
      </w:tr>
    </w:tbl>
    <w:p w14:paraId="2C21AC54" w14:textId="77777777" w:rsidR="00A6400E" w:rsidRDefault="00A6400E">
      <w:pPr>
        <w:spacing w:after="0"/>
        <w:rPr>
          <w:rFonts w:hint="eastAsia"/>
        </w:rPr>
      </w:pPr>
    </w:p>
    <w:p w14:paraId="22DCD2F5" w14:textId="77777777" w:rsidR="00A6400E" w:rsidRDefault="006C7168">
      <w:pPr>
        <w:pStyle w:val="Ttulo1"/>
      </w:pPr>
      <w:r>
        <w:t>7 Guia das estações</w:t>
      </w:r>
    </w:p>
    <w:p w14:paraId="0C95BC93" w14:textId="77777777" w:rsidR="00A6400E" w:rsidRDefault="006C7168">
      <w:pPr>
        <w:pStyle w:val="Ttulo2"/>
      </w:pPr>
      <w:r>
        <w:t xml:space="preserve">7.1 Estação 1 Usuários e </w:t>
      </w:r>
      <w:r>
        <w:t>necessidades</w:t>
      </w:r>
    </w:p>
    <w:p w14:paraId="67701663" w14:textId="77777777" w:rsidR="00A6400E" w:rsidRDefault="006C7168">
      <w:pPr>
        <w:rPr>
          <w:rFonts w:hint="eastAsia"/>
        </w:rPr>
      </w:pPr>
      <w:r>
        <w:t>Tempo: 30 minutos.</w:t>
      </w:r>
    </w:p>
    <w:p w14:paraId="5217BCA4" w14:textId="77777777" w:rsidR="00A6400E" w:rsidRDefault="006C7168">
      <w:pPr>
        <w:rPr>
          <w:rFonts w:hint="eastAsia"/>
        </w:rPr>
      </w:pPr>
      <w:r>
        <w:rPr>
          <w:b/>
        </w:rPr>
        <w:t xml:space="preserve">Objetivo: </w:t>
      </w:r>
      <w:r>
        <w:t>Interpretar o briefing e reconhecer usuários, necessidades e regras de negócio.</w:t>
      </w:r>
    </w:p>
    <w:p w14:paraId="73ACAFE6" w14:textId="77777777" w:rsidR="00A6400E" w:rsidRDefault="006C7168">
      <w:pPr>
        <w:rPr>
          <w:rFonts w:hint="eastAsia"/>
        </w:rPr>
      </w:pPr>
      <w:r>
        <w:rPr>
          <w:b/>
        </w:rPr>
        <w:t xml:space="preserve">Desafio: </w:t>
      </w:r>
      <w:r>
        <w:t>Compreender o problema antes de propor a solução.</w:t>
      </w:r>
    </w:p>
    <w:p w14:paraId="42E4FFF8" w14:textId="77777777" w:rsidR="00A6400E" w:rsidRDefault="006C7168">
      <w:pPr>
        <w:pStyle w:val="Ttulo3"/>
      </w:pPr>
      <w:r>
        <w:t>Passo a passo</w:t>
      </w:r>
    </w:p>
    <w:p w14:paraId="663C98D8" w14:textId="77777777" w:rsidR="00A6400E" w:rsidRDefault="006C7168">
      <w:pPr>
        <w:pStyle w:val="Numerada"/>
        <w:spacing w:after="60"/>
        <w:rPr>
          <w:rFonts w:hint="eastAsia"/>
        </w:rPr>
      </w:pPr>
      <w:r>
        <w:t>Ler o briefing BuscaSaber e destacar informações relevantes.</w:t>
      </w:r>
    </w:p>
    <w:p w14:paraId="3DC088CF" w14:textId="77777777" w:rsidR="00A6400E" w:rsidRDefault="006C7168">
      <w:pPr>
        <w:pStyle w:val="Numerada"/>
        <w:spacing w:after="60"/>
        <w:rPr>
          <w:rFonts w:hint="eastAsia"/>
        </w:rPr>
      </w:pPr>
      <w:r>
        <w:t>Identificar os perfis de estudante, docente e administrador.</w:t>
      </w:r>
    </w:p>
    <w:p w14:paraId="1E4D4E15" w14:textId="77777777" w:rsidR="00A6400E" w:rsidRDefault="006C7168">
      <w:pPr>
        <w:pStyle w:val="Numerada"/>
        <w:spacing w:after="60"/>
        <w:rPr>
          <w:rFonts w:hint="eastAsia"/>
        </w:rPr>
      </w:pPr>
      <w:r>
        <w:t>Registrar pelo menos duas necessidades de cada perfil.</w:t>
      </w:r>
    </w:p>
    <w:p w14:paraId="16B95027" w14:textId="77777777" w:rsidR="00A6400E" w:rsidRDefault="006C7168">
      <w:pPr>
        <w:pStyle w:val="Numerada"/>
        <w:spacing w:after="60"/>
        <w:rPr>
          <w:rFonts w:hint="eastAsia"/>
        </w:rPr>
      </w:pPr>
      <w:r>
        <w:t>Criar três histórias de usuário no formato “Como... quero... para...”.</w:t>
      </w:r>
    </w:p>
    <w:p w14:paraId="5E449772" w14:textId="77777777" w:rsidR="00A6400E" w:rsidRDefault="006C7168">
      <w:pPr>
        <w:pStyle w:val="Numerada"/>
        <w:spacing w:after="60"/>
        <w:rPr>
          <w:rFonts w:hint="eastAsia"/>
        </w:rPr>
      </w:pPr>
      <w:r>
        <w:t>Elaborar pelo menos quatro regras de negócio.</w:t>
      </w:r>
    </w:p>
    <w:p w14:paraId="0872E1DC" w14:textId="77777777" w:rsidR="00A6400E" w:rsidRDefault="006C7168">
      <w:pPr>
        <w:pStyle w:val="Numerada"/>
        <w:spacing w:after="60"/>
        <w:rPr>
          <w:rFonts w:hint="eastAsia"/>
        </w:rPr>
      </w:pPr>
      <w:r>
        <w:t xml:space="preserve">Revisar a </w:t>
      </w:r>
      <w:r>
        <w:t>clareza e publicar a produção.</w:t>
      </w:r>
    </w:p>
    <w:p w14:paraId="3A4F688C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Entrega esperada: </w:t>
      </w:r>
      <w:r>
        <w:t>Quadro contendo perfis, necessidades, três histórias de usuário e quatro regras de negócio.</w:t>
      </w:r>
    </w:p>
    <w:p w14:paraId="136AA279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Recursos: </w:t>
      </w:r>
      <w:r>
        <w:t>Briefing, modelo de quadro, editor de texto e plataforma de registro.</w:t>
      </w:r>
    </w:p>
    <w:p w14:paraId="7CE7A6BD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Registro e evidência: </w:t>
      </w:r>
      <w:r>
        <w:t>Produção iden</w:t>
      </w:r>
      <w:r>
        <w:t>tificada com turma, grupo e número da estação na plataforma definida.</w:t>
      </w:r>
    </w:p>
    <w:p w14:paraId="5DF495FF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Indicadores de qualidade: </w:t>
      </w:r>
      <w:r>
        <w:t>Coerência com o contexto; necessidades associadas aos perfis; regras claras e verificáveis.</w:t>
      </w:r>
    </w:p>
    <w:p w14:paraId="0B2B42DD" w14:textId="77777777" w:rsidR="00A6400E" w:rsidRDefault="006C7168">
      <w:pPr>
        <w:pStyle w:val="Ttulo2"/>
      </w:pPr>
      <w:r>
        <w:lastRenderedPageBreak/>
        <w:t>7.2 Estação 2 Catálogo de requisitos</w:t>
      </w:r>
    </w:p>
    <w:p w14:paraId="15B0C8FE" w14:textId="77777777" w:rsidR="00A6400E" w:rsidRDefault="006C7168">
      <w:pPr>
        <w:rPr>
          <w:rFonts w:hint="eastAsia"/>
        </w:rPr>
      </w:pPr>
      <w:r>
        <w:t>Tempo: 30 minutos.</w:t>
      </w:r>
    </w:p>
    <w:p w14:paraId="3A1B6E4C" w14:textId="77777777" w:rsidR="00A6400E" w:rsidRDefault="006C7168">
      <w:pPr>
        <w:rPr>
          <w:rFonts w:hint="eastAsia"/>
        </w:rPr>
      </w:pPr>
      <w:r>
        <w:rPr>
          <w:b/>
        </w:rPr>
        <w:t xml:space="preserve">Objetivo: </w:t>
      </w:r>
      <w:r>
        <w:t>Di</w:t>
      </w:r>
      <w:r>
        <w:t>ferenciar requisitos funcionais e não funcionais e redigi-los de forma verificável.</w:t>
      </w:r>
    </w:p>
    <w:p w14:paraId="49633206" w14:textId="77777777" w:rsidR="00A6400E" w:rsidRDefault="006C7168">
      <w:pPr>
        <w:rPr>
          <w:rFonts w:hint="eastAsia"/>
        </w:rPr>
      </w:pPr>
      <w:r>
        <w:rPr>
          <w:b/>
        </w:rPr>
        <w:t xml:space="preserve">Desafio: </w:t>
      </w:r>
      <w:r>
        <w:t>Revisar um conjunto de requisitos incompletos e ambíguos.</w:t>
      </w:r>
    </w:p>
    <w:p w14:paraId="7D82F6E7" w14:textId="77777777" w:rsidR="00A6400E" w:rsidRDefault="006C7168">
      <w:pPr>
        <w:pStyle w:val="Ttulo3"/>
      </w:pPr>
      <w:r>
        <w:t>Passo a passo</w:t>
      </w:r>
    </w:p>
    <w:p w14:paraId="2446FD3F" w14:textId="77777777" w:rsidR="00A6400E" w:rsidRDefault="006C7168">
      <w:pPr>
        <w:pStyle w:val="Numerada"/>
        <w:spacing w:after="60"/>
        <w:rPr>
          <w:rFonts w:hint="eastAsia"/>
        </w:rPr>
      </w:pPr>
      <w:r>
        <w:t>Classificar os cartões como requisito funcional, não funcional ou regra de negócio.</w:t>
      </w:r>
    </w:p>
    <w:p w14:paraId="526E2125" w14:textId="77777777" w:rsidR="00A6400E" w:rsidRDefault="006C7168">
      <w:pPr>
        <w:pStyle w:val="Numerada"/>
        <w:spacing w:after="60"/>
        <w:rPr>
          <w:rFonts w:hint="eastAsia"/>
        </w:rPr>
      </w:pPr>
      <w:r>
        <w:t>Corrigi</w:t>
      </w:r>
      <w:r>
        <w:t>r os enunciados ambíguos.</w:t>
      </w:r>
    </w:p>
    <w:p w14:paraId="65FA5850" w14:textId="77777777" w:rsidR="00A6400E" w:rsidRDefault="006C7168">
      <w:pPr>
        <w:pStyle w:val="Numerada"/>
        <w:spacing w:after="60"/>
        <w:rPr>
          <w:rFonts w:hint="eastAsia"/>
        </w:rPr>
      </w:pPr>
      <w:r>
        <w:t>Registrar pelo menos seis requisitos funcionais e quatro não funcionais.</w:t>
      </w:r>
    </w:p>
    <w:p w14:paraId="501AE707" w14:textId="77777777" w:rsidR="00A6400E" w:rsidRDefault="006C7168">
      <w:pPr>
        <w:pStyle w:val="Numerada"/>
        <w:spacing w:after="60"/>
        <w:rPr>
          <w:rFonts w:hint="eastAsia"/>
        </w:rPr>
      </w:pPr>
      <w:r>
        <w:t>Codificar os requisitos como RF01, RF02, RNF01 e RNF02.</w:t>
      </w:r>
    </w:p>
    <w:p w14:paraId="331DDBF3" w14:textId="77777777" w:rsidR="00A6400E" w:rsidRDefault="006C7168">
      <w:pPr>
        <w:pStyle w:val="Numerada"/>
        <w:spacing w:after="60"/>
        <w:rPr>
          <w:rFonts w:hint="eastAsia"/>
        </w:rPr>
      </w:pPr>
      <w:r>
        <w:t>Criar critérios de aceitação para dois requisitos funcionais.</w:t>
      </w:r>
    </w:p>
    <w:p w14:paraId="1B8BBC0A" w14:textId="77777777" w:rsidR="00A6400E" w:rsidRDefault="006C7168">
      <w:pPr>
        <w:pStyle w:val="Numerada"/>
        <w:spacing w:after="60"/>
        <w:rPr>
          <w:rFonts w:hint="eastAsia"/>
        </w:rPr>
      </w:pPr>
      <w:r>
        <w:t>Publicar o catálogo revisado.</w:t>
      </w:r>
    </w:p>
    <w:p w14:paraId="5AB99F67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>Entrega e</w:t>
      </w:r>
      <w:r>
        <w:rPr>
          <w:b/>
          <w:color w:val="17365D"/>
        </w:rPr>
        <w:t xml:space="preserve">sperada: </w:t>
      </w:r>
      <w:r>
        <w:t>Catálogo com código, tipo, descrição e critérios de aceitação.</w:t>
      </w:r>
    </w:p>
    <w:p w14:paraId="1E250F1B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Recursos: </w:t>
      </w:r>
      <w:r>
        <w:t>Cartões de requisitos, modelo de catálogo, editor de texto e plataforma de registro.</w:t>
      </w:r>
    </w:p>
    <w:p w14:paraId="0EC14CBD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Registro e evidência: </w:t>
      </w:r>
      <w:r>
        <w:t>Produção identificada com turma, grupo e número da estação na plata</w:t>
      </w:r>
      <w:r>
        <w:t>forma definida.</w:t>
      </w:r>
    </w:p>
    <w:p w14:paraId="28A99E8B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Indicadores de qualidade: </w:t>
      </w:r>
      <w:r>
        <w:t>Classificação correta; redação objetiva; critérios observáveis; ausência de funcionalidades não previstas.</w:t>
      </w:r>
    </w:p>
    <w:p w14:paraId="0E33F099" w14:textId="77777777" w:rsidR="00A6400E" w:rsidRDefault="006C7168">
      <w:pPr>
        <w:pStyle w:val="Ttulo2"/>
      </w:pPr>
      <w:r>
        <w:t>7.3 Estação 3 Busca textual e banco vetorial</w:t>
      </w:r>
    </w:p>
    <w:p w14:paraId="79A1D699" w14:textId="77777777" w:rsidR="00A6400E" w:rsidRDefault="006C7168">
      <w:pPr>
        <w:rPr>
          <w:rFonts w:hint="eastAsia"/>
        </w:rPr>
      </w:pPr>
      <w:r>
        <w:t>Tempo: 30 minutos.</w:t>
      </w:r>
    </w:p>
    <w:p w14:paraId="50B2B48D" w14:textId="77777777" w:rsidR="00A6400E" w:rsidRDefault="006C7168">
      <w:pPr>
        <w:rPr>
          <w:rFonts w:hint="eastAsia"/>
        </w:rPr>
      </w:pPr>
      <w:r>
        <w:rPr>
          <w:b/>
        </w:rPr>
        <w:t xml:space="preserve">Objetivo: </w:t>
      </w:r>
      <w:r>
        <w:t xml:space="preserve">Comparar a busca tradicional com </w:t>
      </w:r>
      <w:r>
        <w:t>a busca semântica e justificar a arquitetura.</w:t>
      </w:r>
    </w:p>
    <w:p w14:paraId="72C5608F" w14:textId="77777777" w:rsidR="00A6400E" w:rsidRDefault="006C7168">
      <w:pPr>
        <w:rPr>
          <w:rFonts w:hint="eastAsia"/>
        </w:rPr>
      </w:pPr>
      <w:r>
        <w:rPr>
          <w:b/>
        </w:rPr>
        <w:t xml:space="preserve">Desafio: </w:t>
      </w:r>
      <w:r>
        <w:t>Escolher como armazenar e recuperar diferentes informações do BuscaSaber.</w:t>
      </w:r>
    </w:p>
    <w:p w14:paraId="191637E7" w14:textId="77777777" w:rsidR="00A6400E" w:rsidRDefault="006C7168">
      <w:pPr>
        <w:pStyle w:val="Ttulo3"/>
      </w:pPr>
      <w:r>
        <w:t>Passo a passo</w:t>
      </w:r>
    </w:p>
    <w:p w14:paraId="046B4667" w14:textId="77777777" w:rsidR="00A6400E" w:rsidRDefault="006C7168">
      <w:pPr>
        <w:pStyle w:val="Numerada"/>
        <w:spacing w:after="60"/>
        <w:rPr>
          <w:rFonts w:hint="eastAsia"/>
        </w:rPr>
      </w:pPr>
      <w:r>
        <w:t>Executar ou analisar exemplos de busca por palavra-chave e por significado.</w:t>
      </w:r>
    </w:p>
    <w:p w14:paraId="22789AB6" w14:textId="77777777" w:rsidR="00A6400E" w:rsidRDefault="006C7168">
      <w:pPr>
        <w:pStyle w:val="Numerada"/>
        <w:spacing w:after="60"/>
        <w:rPr>
          <w:rFonts w:hint="eastAsia"/>
        </w:rPr>
      </w:pPr>
      <w:r>
        <w:t>Identificar limitações da correspondê</w:t>
      </w:r>
      <w:r>
        <w:t>ncia por palavras exatas.</w:t>
      </w:r>
    </w:p>
    <w:p w14:paraId="07D401ED" w14:textId="77777777" w:rsidR="00A6400E" w:rsidRDefault="006C7168">
      <w:pPr>
        <w:pStyle w:val="Numerada"/>
        <w:spacing w:after="60"/>
        <w:rPr>
          <w:rFonts w:hint="eastAsia"/>
        </w:rPr>
      </w:pPr>
      <w:r>
        <w:t>Relacionar embeddings à representação numérica do significado dos textos.</w:t>
      </w:r>
    </w:p>
    <w:p w14:paraId="6B5A9159" w14:textId="77777777" w:rsidR="00A6400E" w:rsidRDefault="006C7168">
      <w:pPr>
        <w:pStyle w:val="Numerada"/>
        <w:spacing w:after="60"/>
        <w:rPr>
          <w:rFonts w:hint="eastAsia"/>
        </w:rPr>
      </w:pPr>
      <w:r>
        <w:t>Separar dados estruturados, documentos originais e vetores.</w:t>
      </w:r>
    </w:p>
    <w:p w14:paraId="0C8702A3" w14:textId="77777777" w:rsidR="00A6400E" w:rsidRDefault="006C7168">
      <w:pPr>
        <w:pStyle w:val="Numerada"/>
        <w:spacing w:after="60"/>
        <w:rPr>
          <w:rFonts w:hint="eastAsia"/>
        </w:rPr>
      </w:pPr>
      <w:r>
        <w:t>Decidir o papel do banco relacional e do banco vetorial.</w:t>
      </w:r>
    </w:p>
    <w:p w14:paraId="327CF212" w14:textId="77777777" w:rsidR="00A6400E" w:rsidRDefault="006C7168">
      <w:pPr>
        <w:pStyle w:val="Numerada"/>
        <w:spacing w:after="60"/>
        <w:rPr>
          <w:rFonts w:hint="eastAsia"/>
        </w:rPr>
      </w:pPr>
      <w:r>
        <w:t xml:space="preserve">Registrar a arquitetura e </w:t>
      </w:r>
      <w:r>
        <w:t>justificá-la.</w:t>
      </w:r>
    </w:p>
    <w:p w14:paraId="7E5F619F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Entrega esperada: </w:t>
      </w:r>
      <w:r>
        <w:t>Quadro contendo tipo de dado, forma de armazenamento, mecanismo de busca e justificativa.</w:t>
      </w:r>
    </w:p>
    <w:p w14:paraId="2C30FCBC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Recursos: </w:t>
      </w:r>
      <w:r>
        <w:t>Exemplos de consultas, cartões de dados, texto introdutório sobre embeddings e plataforma de registro.</w:t>
      </w:r>
    </w:p>
    <w:p w14:paraId="6E5C8865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Registro e evidência: </w:t>
      </w:r>
      <w:r>
        <w:t>Produção identificada com turma, grupo e número da estação na plataforma definida.</w:t>
      </w:r>
    </w:p>
    <w:p w14:paraId="6EE96B32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Indicadores de qualidade: </w:t>
      </w:r>
      <w:r>
        <w:t>Comparação correta; escolha coerente; justificativa relacionada ao problema; compreensão da busca por similaridade.</w:t>
      </w:r>
    </w:p>
    <w:p w14:paraId="0BC25B92" w14:textId="77777777" w:rsidR="00A6400E" w:rsidRDefault="006C7168">
      <w:pPr>
        <w:pStyle w:val="Ttulo2"/>
      </w:pPr>
      <w:r>
        <w:t>7.4 Estaç</w:t>
      </w:r>
      <w:r>
        <w:t>ão 4 Qualidade, integridade, usabilidade e segurança</w:t>
      </w:r>
    </w:p>
    <w:p w14:paraId="3A3FB400" w14:textId="77777777" w:rsidR="00A6400E" w:rsidRDefault="006C7168">
      <w:pPr>
        <w:rPr>
          <w:rFonts w:hint="eastAsia"/>
        </w:rPr>
      </w:pPr>
      <w:r>
        <w:t>Tempo: 30 minutos.</w:t>
      </w:r>
    </w:p>
    <w:p w14:paraId="38E9342D" w14:textId="77777777" w:rsidR="00A6400E" w:rsidRDefault="006C7168">
      <w:pPr>
        <w:rPr>
          <w:rFonts w:hint="eastAsia"/>
        </w:rPr>
      </w:pPr>
      <w:r>
        <w:rPr>
          <w:b/>
        </w:rPr>
        <w:t xml:space="preserve">Objetivo: </w:t>
      </w:r>
      <w:r>
        <w:t>Identificar riscos e convertê-los em requisitos não funcionais verificáveis.</w:t>
      </w:r>
    </w:p>
    <w:p w14:paraId="65836375" w14:textId="77777777" w:rsidR="00A6400E" w:rsidRDefault="006C7168">
      <w:pPr>
        <w:rPr>
          <w:rFonts w:hint="eastAsia"/>
        </w:rPr>
      </w:pPr>
      <w:r>
        <w:rPr>
          <w:b/>
        </w:rPr>
        <w:t xml:space="preserve">Desafio: </w:t>
      </w:r>
      <w:r>
        <w:t xml:space="preserve">Fortalecer uma especificação que apresenta riscos de acesso, rastreabilidade e resposta </w:t>
      </w:r>
      <w:r>
        <w:t>incorreta.</w:t>
      </w:r>
    </w:p>
    <w:p w14:paraId="7C8B79C9" w14:textId="77777777" w:rsidR="00A6400E" w:rsidRDefault="006C7168">
      <w:pPr>
        <w:pStyle w:val="Ttulo3"/>
      </w:pPr>
      <w:proofErr w:type="spellStart"/>
      <w:r>
        <w:t>Passo</w:t>
      </w:r>
      <w:proofErr w:type="spellEnd"/>
      <w:r>
        <w:t xml:space="preserve"> a </w:t>
      </w:r>
      <w:proofErr w:type="spellStart"/>
      <w:r>
        <w:t>passo</w:t>
      </w:r>
      <w:proofErr w:type="spellEnd"/>
    </w:p>
    <w:p w14:paraId="0DCBFEA5" w14:textId="77777777" w:rsidR="00A6400E" w:rsidRDefault="006C7168">
      <w:pPr>
        <w:pStyle w:val="Numerada"/>
        <w:spacing w:after="60"/>
        <w:rPr>
          <w:rFonts w:hint="eastAsia"/>
        </w:rPr>
      </w:pPr>
      <w:r>
        <w:t>Ler os cenários de risco fornecidos.</w:t>
      </w:r>
    </w:p>
    <w:p w14:paraId="65F4C5B3" w14:textId="77777777" w:rsidR="00A6400E" w:rsidRDefault="006C7168">
      <w:pPr>
        <w:pStyle w:val="Numerada"/>
        <w:spacing w:after="60"/>
        <w:rPr>
          <w:rFonts w:hint="eastAsia"/>
        </w:rPr>
      </w:pPr>
      <w:r>
        <w:lastRenderedPageBreak/>
        <w:t>Classificar os riscos em qualidade, integridade, usabilidade ou segurança.</w:t>
      </w:r>
    </w:p>
    <w:p w14:paraId="7A5141FC" w14:textId="77777777" w:rsidR="00A6400E" w:rsidRDefault="006C7168">
      <w:pPr>
        <w:pStyle w:val="Numerada"/>
        <w:spacing w:after="60"/>
        <w:rPr>
          <w:rFonts w:hint="eastAsia"/>
        </w:rPr>
      </w:pPr>
      <w:r>
        <w:t>Avaliar impacto e probabilidade.</w:t>
      </w:r>
    </w:p>
    <w:p w14:paraId="1A5D5836" w14:textId="77777777" w:rsidR="00A6400E" w:rsidRDefault="006C7168">
      <w:pPr>
        <w:pStyle w:val="Numerada"/>
        <w:spacing w:after="60"/>
        <w:rPr>
          <w:rFonts w:hint="eastAsia"/>
        </w:rPr>
      </w:pPr>
      <w:r>
        <w:t>Propor um requisito preventivo para cada categoria.</w:t>
      </w:r>
    </w:p>
    <w:p w14:paraId="0A0DC63E" w14:textId="77777777" w:rsidR="00A6400E" w:rsidRDefault="006C7168">
      <w:pPr>
        <w:pStyle w:val="Numerada"/>
        <w:spacing w:after="60"/>
        <w:rPr>
          <w:rFonts w:hint="eastAsia"/>
        </w:rPr>
      </w:pPr>
      <w:r>
        <w:t>Definir como cada requisito poderá</w:t>
      </w:r>
      <w:r>
        <w:t xml:space="preserve"> ser testado.</w:t>
      </w:r>
    </w:p>
    <w:p w14:paraId="4D7AFBF5" w14:textId="77777777" w:rsidR="00A6400E" w:rsidRDefault="006C7168">
      <w:pPr>
        <w:pStyle w:val="Numerada"/>
        <w:spacing w:after="60"/>
        <w:rPr>
          <w:rFonts w:hint="eastAsia"/>
        </w:rPr>
      </w:pPr>
      <w:r>
        <w:t>Publicar a matriz revisada.</w:t>
      </w:r>
    </w:p>
    <w:p w14:paraId="0220D221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Entrega esperada: </w:t>
      </w:r>
      <w:r>
        <w:t>Matriz com categoria, risco, impacto, requisito preventivo e forma de verificação.</w:t>
      </w:r>
    </w:p>
    <w:p w14:paraId="4029F396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Recursos: </w:t>
      </w:r>
      <w:r>
        <w:t>Cartões de risco, checklist, modelo de matriz e plataforma de registro.</w:t>
      </w:r>
    </w:p>
    <w:p w14:paraId="247292CB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Registro e evidência: </w:t>
      </w:r>
      <w:r>
        <w:t xml:space="preserve">Produção </w:t>
      </w:r>
      <w:r>
        <w:t>identificada com turma, grupo e número da estação na plataforma definida.</w:t>
      </w:r>
    </w:p>
    <w:p w14:paraId="5A76434C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Indicadores de qualidade: </w:t>
      </w:r>
      <w:r>
        <w:t>Riscos pertinentes; controles aplicáveis; requisitos mensuráveis; atenção às permissões e à indicação das fontes.</w:t>
      </w:r>
    </w:p>
    <w:p w14:paraId="06009461" w14:textId="77777777" w:rsidR="00A6400E" w:rsidRDefault="006C7168">
      <w:pPr>
        <w:pStyle w:val="Ttulo2"/>
      </w:pPr>
      <w:r>
        <w:t>7.5 Estação 5 Fluxo da busca inteligente</w:t>
      </w:r>
    </w:p>
    <w:p w14:paraId="5F48F194" w14:textId="77777777" w:rsidR="00A6400E" w:rsidRDefault="006C7168">
      <w:pPr>
        <w:rPr>
          <w:rFonts w:hint="eastAsia"/>
        </w:rPr>
      </w:pPr>
      <w:r>
        <w:t>T</w:t>
      </w:r>
      <w:r>
        <w:t>empo: 30 minutos.</w:t>
      </w:r>
    </w:p>
    <w:p w14:paraId="0C689848" w14:textId="77777777" w:rsidR="00A6400E" w:rsidRDefault="006C7168">
      <w:pPr>
        <w:rPr>
          <w:rFonts w:hint="eastAsia"/>
        </w:rPr>
      </w:pPr>
      <w:r>
        <w:rPr>
          <w:b/>
        </w:rPr>
        <w:t xml:space="preserve">Objetivo: </w:t>
      </w:r>
      <w:r>
        <w:t>Aplicar linguagem de programação para representar o fluxo associado aos requisitos.</w:t>
      </w:r>
    </w:p>
    <w:p w14:paraId="23A6A9A5" w14:textId="77777777" w:rsidR="00A6400E" w:rsidRDefault="006C7168">
      <w:pPr>
        <w:rPr>
          <w:rFonts w:hint="eastAsia"/>
        </w:rPr>
      </w:pPr>
      <w:r>
        <w:rPr>
          <w:b/>
        </w:rPr>
        <w:t xml:space="preserve">Desafio: </w:t>
      </w:r>
      <w:r>
        <w:t>Criar um pseudocódigo que receba uma pergunta e apresente resultados rastreáveis.</w:t>
      </w:r>
    </w:p>
    <w:p w14:paraId="4BC6EE37" w14:textId="77777777" w:rsidR="00A6400E" w:rsidRDefault="006C7168">
      <w:pPr>
        <w:pStyle w:val="Ttulo3"/>
      </w:pPr>
      <w:r>
        <w:t>Passo a passo</w:t>
      </w:r>
    </w:p>
    <w:p w14:paraId="29AD9491" w14:textId="77777777" w:rsidR="00A6400E" w:rsidRDefault="006C7168">
      <w:pPr>
        <w:pStyle w:val="Numerada"/>
        <w:spacing w:after="60"/>
        <w:rPr>
          <w:rFonts w:hint="eastAsia"/>
        </w:rPr>
      </w:pPr>
      <w:r>
        <w:t>Ler o fluxo esperado e os requisitos ob</w:t>
      </w:r>
      <w:r>
        <w:t>rigatórios.</w:t>
      </w:r>
    </w:p>
    <w:p w14:paraId="03293753" w14:textId="77777777" w:rsidR="00A6400E" w:rsidRDefault="006C7168">
      <w:pPr>
        <w:pStyle w:val="Numerada"/>
        <w:spacing w:after="60"/>
        <w:rPr>
          <w:rFonts w:hint="eastAsia"/>
        </w:rPr>
      </w:pPr>
      <w:r>
        <w:t>Definir entradas, processamento, saídas e exceções.</w:t>
      </w:r>
    </w:p>
    <w:p w14:paraId="5F3C2AEA" w14:textId="77777777" w:rsidR="00A6400E" w:rsidRDefault="006C7168">
      <w:pPr>
        <w:pStyle w:val="Numerada"/>
        <w:spacing w:after="60"/>
        <w:rPr>
          <w:rFonts w:hint="eastAsia"/>
        </w:rPr>
      </w:pPr>
      <w:r>
        <w:t>Produzir pseudocódigo para validação da pergunta, busca por similaridade e controle de acesso.</w:t>
      </w:r>
    </w:p>
    <w:p w14:paraId="224742F5" w14:textId="77777777" w:rsidR="00A6400E" w:rsidRDefault="006C7168">
      <w:pPr>
        <w:pStyle w:val="Numerada"/>
        <w:spacing w:after="60"/>
        <w:rPr>
          <w:rFonts w:hint="eastAsia"/>
        </w:rPr>
      </w:pPr>
      <w:r>
        <w:t>Incluir mensagem para ausência de resultados.</w:t>
      </w:r>
    </w:p>
    <w:p w14:paraId="22E0635C" w14:textId="77777777" w:rsidR="00A6400E" w:rsidRDefault="006C7168">
      <w:pPr>
        <w:pStyle w:val="Numerada"/>
        <w:spacing w:after="60"/>
        <w:rPr>
          <w:rFonts w:hint="eastAsia"/>
        </w:rPr>
      </w:pPr>
      <w:r>
        <w:t xml:space="preserve">Indicar título, trecho e fonte em cada </w:t>
      </w:r>
      <w:r>
        <w:t>resultado.</w:t>
      </w:r>
    </w:p>
    <w:p w14:paraId="1550764C" w14:textId="77777777" w:rsidR="00A6400E" w:rsidRDefault="006C7168">
      <w:pPr>
        <w:pStyle w:val="Numerada"/>
        <w:spacing w:after="60"/>
        <w:rPr>
          <w:rFonts w:hint="eastAsia"/>
        </w:rPr>
      </w:pPr>
      <w:r>
        <w:t>Executar um teste de mesa e publicar o resultado.</w:t>
      </w:r>
    </w:p>
    <w:p w14:paraId="4AD70C16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Entrega esperada: </w:t>
      </w:r>
      <w:r>
        <w:t>Pseudocódigo comentado e teste de mesa com entrada, resultado esperado e exceções.</w:t>
      </w:r>
    </w:p>
    <w:p w14:paraId="36F796F6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Recursos: </w:t>
      </w:r>
      <w:r>
        <w:t>Editor de texto ou código, requisitos obrigatórios, casos de teste e plataforma de r</w:t>
      </w:r>
      <w:r>
        <w:t>egistro.</w:t>
      </w:r>
    </w:p>
    <w:p w14:paraId="53673594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Registro e evidência: </w:t>
      </w:r>
      <w:r>
        <w:t>Produção identificada com turma, grupo e número da estação na plataforma definida.</w:t>
      </w:r>
    </w:p>
    <w:p w14:paraId="397F6348" w14:textId="77777777" w:rsidR="00A6400E" w:rsidRDefault="006C7168">
      <w:pPr>
        <w:rPr>
          <w:rFonts w:hint="eastAsia"/>
        </w:rPr>
      </w:pPr>
      <w:r>
        <w:rPr>
          <w:b/>
          <w:color w:val="17365D"/>
        </w:rPr>
        <w:t xml:space="preserve">Indicadores de qualidade: </w:t>
      </w:r>
      <w:r>
        <w:t xml:space="preserve">Sequência lógica; validações adequadas; controle de acesso; rastreabilidade; correspondência entre </w:t>
      </w:r>
      <w:r>
        <w:t>requisito e algoritmo.</w:t>
      </w:r>
    </w:p>
    <w:p w14:paraId="671085F0" w14:textId="77777777" w:rsidR="00A6400E" w:rsidRDefault="006C7168">
      <w:pPr>
        <w:pStyle w:val="Ttulo1"/>
      </w:pPr>
      <w:r>
        <w:t>8 Material comum das estações</w:t>
      </w:r>
    </w:p>
    <w:p w14:paraId="7FEF3EA5" w14:textId="77777777" w:rsidR="00A6400E" w:rsidRDefault="006C7168">
      <w:pPr>
        <w:pStyle w:val="Ttulo2"/>
      </w:pPr>
      <w:r>
        <w:t>8.1 Requisitos obrigatórios do BuscaSaber</w:t>
      </w:r>
    </w:p>
    <w:p w14:paraId="184346D1" w14:textId="77777777" w:rsidR="00A6400E" w:rsidRDefault="006C7168">
      <w:pPr>
        <w:pStyle w:val="Commarcadores"/>
        <w:spacing w:after="60"/>
        <w:rPr>
          <w:rFonts w:hint="eastAsia"/>
        </w:rPr>
      </w:pPr>
      <w:r>
        <w:t>Receber uma pergunta em linguagem natural.</w:t>
      </w:r>
    </w:p>
    <w:p w14:paraId="6800719A" w14:textId="77777777" w:rsidR="00A6400E" w:rsidRDefault="006C7168">
      <w:pPr>
        <w:pStyle w:val="Commarcadores"/>
        <w:spacing w:after="60"/>
        <w:rPr>
          <w:rFonts w:hint="eastAsia"/>
        </w:rPr>
      </w:pPr>
      <w:r>
        <w:t>Pesquisar apenas em documentos autorizados para o usuário.</w:t>
      </w:r>
    </w:p>
    <w:p w14:paraId="74130B31" w14:textId="77777777" w:rsidR="00A6400E" w:rsidRDefault="006C7168">
      <w:pPr>
        <w:pStyle w:val="Commarcadores"/>
        <w:spacing w:after="60"/>
        <w:rPr>
          <w:rFonts w:hint="eastAsia"/>
        </w:rPr>
      </w:pPr>
      <w:r>
        <w:t>Apresentar título, trecho e fonte do documento.</w:t>
      </w:r>
    </w:p>
    <w:p w14:paraId="19A1465F" w14:textId="77777777" w:rsidR="00A6400E" w:rsidRDefault="006C7168">
      <w:pPr>
        <w:pStyle w:val="Commarcadores"/>
        <w:spacing w:after="60"/>
        <w:rPr>
          <w:rFonts w:hint="eastAsia"/>
        </w:rPr>
      </w:pPr>
      <w:r>
        <w:t>Informar qu</w:t>
      </w:r>
      <w:r>
        <w:t>ando não houver resultado suficientemente semelhante.</w:t>
      </w:r>
    </w:p>
    <w:p w14:paraId="5B156FD2" w14:textId="77777777" w:rsidR="00A6400E" w:rsidRDefault="006C7168">
      <w:pPr>
        <w:pStyle w:val="Commarcadores"/>
        <w:spacing w:after="60"/>
        <w:rPr>
          <w:rFonts w:hint="eastAsia"/>
        </w:rPr>
      </w:pPr>
      <w:r>
        <w:t>Registrar as pesquisas para análise de uso, sem armazenar dados pessoais desnecessários.</w:t>
      </w:r>
    </w:p>
    <w:p w14:paraId="606FA5CD" w14:textId="77777777" w:rsidR="00A6400E" w:rsidRDefault="006C7168">
      <w:pPr>
        <w:pStyle w:val="Commarcadores"/>
        <w:spacing w:after="60"/>
        <w:rPr>
          <w:rFonts w:hint="eastAsia"/>
        </w:rPr>
      </w:pPr>
      <w:r>
        <w:t>Permitir que um administrador adicione, remova e atualize documentos.</w:t>
      </w:r>
    </w:p>
    <w:p w14:paraId="667B0C0E" w14:textId="77777777" w:rsidR="003B19D0" w:rsidRDefault="003B19D0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25"/>
          <w:szCs w:val="26"/>
        </w:rPr>
      </w:pPr>
      <w:r>
        <w:br w:type="page"/>
      </w:r>
    </w:p>
    <w:p w14:paraId="3638937F" w14:textId="29C78661" w:rsidR="00A6400E" w:rsidRDefault="006C7168">
      <w:pPr>
        <w:pStyle w:val="Ttulo2"/>
      </w:pPr>
      <w:r>
        <w:lastRenderedPageBreak/>
        <w:t xml:space="preserve">8.2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pseudocódigo</w:t>
      </w:r>
      <w:proofErr w:type="spellEnd"/>
    </w:p>
    <w:p w14:paraId="337F49CD" w14:textId="77777777" w:rsidR="00A6400E" w:rsidRDefault="006C7168">
      <w:pPr>
        <w:spacing w:before="100" w:after="160"/>
        <w:ind w:left="360"/>
        <w:rPr>
          <w:rFonts w:hint="eastAsia"/>
        </w:rPr>
      </w:pPr>
      <w:r>
        <w:rPr>
          <w:rFonts w:ascii="Aptos Mono" w:hAnsi="Aptos Mono"/>
          <w:color w:val="17365D"/>
          <w:sz w:val="19"/>
        </w:rPr>
        <w:t>receber pergunt</w:t>
      </w:r>
      <w:r>
        <w:rPr>
          <w:rFonts w:ascii="Aptos Mono" w:hAnsi="Aptos Mono"/>
          <w:color w:val="17365D"/>
          <w:sz w:val="19"/>
        </w:rPr>
        <w:t>a e usuário</w:t>
      </w:r>
      <w:r>
        <w:rPr>
          <w:rFonts w:ascii="Aptos Mono" w:hAnsi="Aptos Mono"/>
          <w:color w:val="17365D"/>
          <w:sz w:val="19"/>
        </w:rPr>
        <w:br/>
        <w:t>se pergunta estiver vazia</w:t>
      </w:r>
      <w:r>
        <w:rPr>
          <w:rFonts w:ascii="Aptos Mono" w:hAnsi="Aptos Mono"/>
          <w:color w:val="17365D"/>
          <w:sz w:val="19"/>
        </w:rPr>
        <w:br/>
        <w:t xml:space="preserve">    informar que a pergunta é obrigatória</w:t>
      </w:r>
      <w:r>
        <w:rPr>
          <w:rFonts w:ascii="Aptos Mono" w:hAnsi="Aptos Mono"/>
          <w:color w:val="17365D"/>
          <w:sz w:val="19"/>
        </w:rPr>
        <w:br/>
        <w:t>senão</w:t>
      </w:r>
      <w:r>
        <w:rPr>
          <w:rFonts w:ascii="Aptos Mono" w:hAnsi="Aptos Mono"/>
          <w:color w:val="17365D"/>
          <w:sz w:val="19"/>
        </w:rPr>
        <w:br/>
        <w:t xml:space="preserve">    verificar as permissões do usuário</w:t>
      </w:r>
      <w:r>
        <w:rPr>
          <w:rFonts w:ascii="Aptos Mono" w:hAnsi="Aptos Mono"/>
          <w:color w:val="17365D"/>
          <w:sz w:val="19"/>
        </w:rPr>
        <w:br/>
        <w:t xml:space="preserve">    transformar a pergunta em vetor</w:t>
      </w:r>
      <w:r>
        <w:rPr>
          <w:rFonts w:ascii="Aptos Mono" w:hAnsi="Aptos Mono"/>
          <w:color w:val="17365D"/>
          <w:sz w:val="19"/>
        </w:rPr>
        <w:br/>
        <w:t xml:space="preserve">    buscar trechos semelhantes nos documentos autorizados</w:t>
      </w:r>
      <w:r>
        <w:rPr>
          <w:rFonts w:ascii="Aptos Mono" w:hAnsi="Aptos Mono"/>
          <w:color w:val="17365D"/>
          <w:sz w:val="19"/>
        </w:rPr>
        <w:br/>
        <w:t xml:space="preserve">    se não houver resultado relevante</w:t>
      </w:r>
      <w:r>
        <w:rPr>
          <w:rFonts w:ascii="Aptos Mono" w:hAnsi="Aptos Mono"/>
          <w:color w:val="17365D"/>
          <w:sz w:val="19"/>
        </w:rPr>
        <w:br/>
        <w:t xml:space="preserve">        informar que nenhuma fonte adequada foi encontrada</w:t>
      </w:r>
      <w:r>
        <w:rPr>
          <w:rFonts w:ascii="Aptos Mono" w:hAnsi="Aptos Mono"/>
          <w:color w:val="17365D"/>
          <w:sz w:val="19"/>
        </w:rPr>
        <w:br/>
        <w:t xml:space="preserve">    senão</w:t>
      </w:r>
      <w:r>
        <w:rPr>
          <w:rFonts w:ascii="Aptos Mono" w:hAnsi="Aptos Mono"/>
          <w:color w:val="17365D"/>
          <w:sz w:val="19"/>
        </w:rPr>
        <w:br/>
        <w:t xml:space="preserve">        exibir título, trecho e fonte de cada resultado</w:t>
      </w:r>
      <w:r>
        <w:rPr>
          <w:rFonts w:ascii="Aptos Mono" w:hAnsi="Aptos Mono"/>
          <w:color w:val="17365D"/>
          <w:sz w:val="19"/>
        </w:rPr>
        <w:br/>
        <w:t xml:space="preserve">    fim se</w:t>
      </w:r>
      <w:r>
        <w:rPr>
          <w:rFonts w:ascii="Aptos Mono" w:hAnsi="Aptos Mono"/>
          <w:color w:val="17365D"/>
          <w:sz w:val="19"/>
        </w:rPr>
        <w:br/>
        <w:t>fim se</w:t>
      </w:r>
      <w:r>
        <w:rPr>
          <w:rFonts w:ascii="Aptos Mono" w:hAnsi="Aptos Mono"/>
          <w:color w:val="17365D"/>
          <w:sz w:val="19"/>
        </w:rPr>
        <w:br/>
      </w:r>
    </w:p>
    <w:p w14:paraId="353F0F12" w14:textId="77777777" w:rsidR="00A6400E" w:rsidRDefault="006C7168">
      <w:pPr>
        <w:pStyle w:val="Ttulo1"/>
      </w:pPr>
      <w:r>
        <w:t>9 Avaliação da aprendizagem</w:t>
      </w:r>
    </w:p>
    <w:p w14:paraId="4F31F7F6" w14:textId="77777777" w:rsidR="00A6400E" w:rsidRDefault="006C7168">
      <w:pPr>
        <w:rPr>
          <w:rFonts w:hint="eastAsia"/>
        </w:rPr>
      </w:pPr>
      <w:r>
        <w:t>A avaliação será formativa e processual. O docente observará a participação, fará i</w:t>
      </w:r>
      <w:r>
        <w:t>ntervenções durante a rotação e analisará as evidências publicadas. A síntese final permitirá verificar se os estudantes conseguem relacionar necessidades, requisitos, arquitetura, riscos e representação algorítmica.</w:t>
      </w:r>
    </w:p>
    <w:p w14:paraId="4B026AB7" w14:textId="77777777" w:rsidR="00A6400E" w:rsidRDefault="006C7168">
      <w:pPr>
        <w:pStyle w:val="Ttulo2"/>
      </w:pPr>
      <w:r>
        <w:t>9.1 Instrumentos</w:t>
      </w:r>
    </w:p>
    <w:p w14:paraId="36C4B9DC" w14:textId="77777777" w:rsidR="00A6400E" w:rsidRDefault="006C7168">
      <w:pPr>
        <w:pStyle w:val="Commarcadores"/>
        <w:spacing w:after="60"/>
        <w:rPr>
          <w:rFonts w:hint="eastAsia"/>
        </w:rPr>
      </w:pPr>
      <w:r>
        <w:t>Checklist de observaçã</w:t>
      </w:r>
      <w:r>
        <w:t>o docente.</w:t>
      </w:r>
    </w:p>
    <w:p w14:paraId="341AFC6C" w14:textId="77777777" w:rsidR="00A6400E" w:rsidRDefault="006C7168">
      <w:pPr>
        <w:pStyle w:val="Commarcadores"/>
        <w:spacing w:after="60"/>
        <w:rPr>
          <w:rFonts w:hint="eastAsia"/>
        </w:rPr>
      </w:pPr>
      <w:r>
        <w:t>Produções registradas nas cinco estações.</w:t>
      </w:r>
    </w:p>
    <w:p w14:paraId="0A528A5D" w14:textId="77777777" w:rsidR="00A6400E" w:rsidRDefault="006C7168">
      <w:pPr>
        <w:pStyle w:val="Commarcadores"/>
        <w:spacing w:after="60"/>
        <w:rPr>
          <w:rFonts w:hint="eastAsia"/>
        </w:rPr>
      </w:pPr>
      <w:r>
        <w:t>Síntese oral dos grupos.</w:t>
      </w:r>
    </w:p>
    <w:p w14:paraId="1B92BE12" w14:textId="77777777" w:rsidR="00A6400E" w:rsidRDefault="006C7168">
      <w:pPr>
        <w:pStyle w:val="Commarcadores"/>
        <w:spacing w:after="60"/>
        <w:rPr>
          <w:rFonts w:hint="eastAsia"/>
        </w:rPr>
      </w:pPr>
      <w:r>
        <w:t>Autoavaliação individual.</w:t>
      </w:r>
    </w:p>
    <w:p w14:paraId="6792796D" w14:textId="77777777" w:rsidR="00A6400E" w:rsidRDefault="006C7168">
      <w:pPr>
        <w:pStyle w:val="Ttulo2"/>
      </w:pPr>
      <w:r>
        <w:t>9.2 Critérios e evidências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112"/>
        <w:gridCol w:w="2160"/>
      </w:tblGrid>
      <w:tr w:rsidR="00A6400E" w14:paraId="1D4AB104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92FF9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25A72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Indicador de evidência</w:t>
            </w:r>
          </w:p>
        </w:tc>
        <w:tc>
          <w:tcPr>
            <w:tcW w:w="21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148BF9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Instrumento</w:t>
            </w:r>
          </w:p>
        </w:tc>
      </w:tr>
      <w:tr w:rsidR="00A6400E" w14:paraId="2E9CC0C1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75ACF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Interpretação do problema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9304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Relaciona usuários, necessidades e regras ao </w:t>
            </w:r>
            <w:r>
              <w:rPr>
                <w:sz w:val="18"/>
              </w:rPr>
              <w:t>briefing.</w:t>
            </w:r>
          </w:p>
        </w:tc>
        <w:tc>
          <w:tcPr>
            <w:tcW w:w="21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E2EF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Estação 1</w:t>
            </w:r>
          </w:p>
        </w:tc>
      </w:tr>
      <w:tr w:rsidR="00A6400E" w14:paraId="35A3D266" w14:textId="77777777">
        <w:trPr>
          <w:jc w:val="center"/>
        </w:trPr>
        <w:tc>
          <w:tcPr>
            <w:tcW w:w="2376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9B6BBA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Requisitos</w:t>
            </w:r>
          </w:p>
        </w:tc>
        <w:tc>
          <w:tcPr>
            <w:tcW w:w="511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0A094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Classifica e redige RF e RNF verificáveis.</w:t>
            </w:r>
          </w:p>
        </w:tc>
        <w:tc>
          <w:tcPr>
            <w:tcW w:w="216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D17B8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Estação 2</w:t>
            </w:r>
          </w:p>
        </w:tc>
      </w:tr>
      <w:tr w:rsidR="00A6400E" w14:paraId="399A0B56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B63C0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Banco vetorial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BEAEA4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Explica busca semântica e justifica a arquitetura.</w:t>
            </w:r>
          </w:p>
        </w:tc>
        <w:tc>
          <w:tcPr>
            <w:tcW w:w="21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3EA703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Estação 3</w:t>
            </w:r>
          </w:p>
        </w:tc>
      </w:tr>
      <w:tr w:rsidR="00A6400E" w14:paraId="19DAFF0E" w14:textId="77777777">
        <w:trPr>
          <w:jc w:val="center"/>
        </w:trPr>
        <w:tc>
          <w:tcPr>
            <w:tcW w:w="2376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B1B5C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Qualidade e segurança</w:t>
            </w:r>
          </w:p>
        </w:tc>
        <w:tc>
          <w:tcPr>
            <w:tcW w:w="511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97CE2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Relaciona riscos a requisitos preventivos e testes.</w:t>
            </w:r>
          </w:p>
        </w:tc>
        <w:tc>
          <w:tcPr>
            <w:tcW w:w="216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CFB8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Estação 4</w:t>
            </w:r>
          </w:p>
        </w:tc>
      </w:tr>
      <w:tr w:rsidR="00A6400E" w14:paraId="5AD78B9F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783C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Aplicação da linguagem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7D611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Representa o fluxo e inclui validações e exceções.</w:t>
            </w:r>
          </w:p>
        </w:tc>
        <w:tc>
          <w:tcPr>
            <w:tcW w:w="21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C236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Estação 5</w:t>
            </w:r>
          </w:p>
        </w:tc>
      </w:tr>
      <w:tr w:rsidR="00A6400E" w14:paraId="4CD2DCEA" w14:textId="77777777">
        <w:trPr>
          <w:jc w:val="center"/>
        </w:trPr>
        <w:tc>
          <w:tcPr>
            <w:tcW w:w="2376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4451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Colaboração e organização</w:t>
            </w:r>
          </w:p>
        </w:tc>
        <w:tc>
          <w:tcPr>
            <w:tcW w:w="511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ABD755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Participa, cumpre o papel e respeita o tempo.</w:t>
            </w:r>
          </w:p>
        </w:tc>
        <w:tc>
          <w:tcPr>
            <w:tcW w:w="2160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70860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Checklist docente</w:t>
            </w:r>
          </w:p>
        </w:tc>
      </w:tr>
    </w:tbl>
    <w:p w14:paraId="5071C816" w14:textId="77777777" w:rsidR="00A6400E" w:rsidRDefault="00A6400E">
      <w:pPr>
        <w:spacing w:after="0"/>
        <w:rPr>
          <w:rFonts w:hint="eastAsia"/>
        </w:rPr>
      </w:pPr>
    </w:p>
    <w:p w14:paraId="6D8F02E6" w14:textId="77777777" w:rsidR="003B19D0" w:rsidRDefault="003B19D0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25"/>
          <w:szCs w:val="26"/>
        </w:rPr>
      </w:pPr>
      <w:r>
        <w:br w:type="page"/>
      </w:r>
    </w:p>
    <w:p w14:paraId="3815CDFB" w14:textId="198A669B" w:rsidR="00A6400E" w:rsidRDefault="006C7168">
      <w:pPr>
        <w:pStyle w:val="Ttulo2"/>
      </w:pPr>
      <w:r>
        <w:lastRenderedPageBreak/>
        <w:t xml:space="preserve">9.3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desempenho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A6400E" w14:paraId="2090492B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BF5CB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w="705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13DE6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A6400E" w14:paraId="7F03B25A" w14:textId="77777777">
        <w:trPr>
          <w:jc w:val="center"/>
        </w:trPr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3BB54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Atingiu integralmente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67502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Produz </w:t>
            </w:r>
            <w:r>
              <w:rPr>
                <w:sz w:val="18"/>
              </w:rPr>
              <w:t>evidências corretas, completas, justificadas e alinhadas às capacidades.</w:t>
            </w:r>
          </w:p>
        </w:tc>
      </w:tr>
      <w:tr w:rsidR="00A6400E" w14:paraId="6F9EA65F" w14:textId="77777777">
        <w:trPr>
          <w:jc w:val="center"/>
        </w:trPr>
        <w:tc>
          <w:tcPr>
            <w:tcW w:w="259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E24B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Atingiu parcialmente</w:t>
            </w:r>
          </w:p>
        </w:tc>
        <w:tc>
          <w:tcPr>
            <w:tcW w:w="7056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33BB21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Produz evidências pertinentes, mas apresenta lacunas ou necessita de orientação.</w:t>
            </w:r>
          </w:p>
        </w:tc>
      </w:tr>
      <w:tr w:rsidR="00A6400E" w14:paraId="6E99DA41" w14:textId="77777777">
        <w:trPr>
          <w:jc w:val="center"/>
        </w:trPr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16BFF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Não atingiu</w:t>
            </w:r>
          </w:p>
        </w:tc>
        <w:tc>
          <w:tcPr>
            <w:tcW w:w="70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8D541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Não apresenta evidências suficientes ou produz resultados </w:t>
            </w:r>
            <w:r>
              <w:rPr>
                <w:sz w:val="18"/>
              </w:rPr>
              <w:t>incompatíveis com o objetivo.</w:t>
            </w:r>
          </w:p>
        </w:tc>
      </w:tr>
    </w:tbl>
    <w:p w14:paraId="1F56DFEF" w14:textId="77777777" w:rsidR="00A6400E" w:rsidRDefault="00A6400E">
      <w:pPr>
        <w:spacing w:after="0"/>
        <w:rPr>
          <w:rFonts w:hint="eastAsia"/>
        </w:rPr>
      </w:pPr>
    </w:p>
    <w:p w14:paraId="62D99216" w14:textId="77777777" w:rsidR="00A6400E" w:rsidRDefault="006C7168">
      <w:pPr>
        <w:pStyle w:val="Ttulo1"/>
      </w:pPr>
      <w:r>
        <w:t>10 Checklist de observação docente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792"/>
        <w:gridCol w:w="1008"/>
        <w:gridCol w:w="792"/>
        <w:gridCol w:w="2448"/>
      </w:tblGrid>
      <w:tr w:rsidR="00A6400E" w14:paraId="73ACE501" w14:textId="77777777">
        <w:trPr>
          <w:tblHeader/>
          <w:jc w:val="center"/>
        </w:trPr>
        <w:tc>
          <w:tcPr>
            <w:tcW w:w="475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C65405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79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923197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Sim</w:t>
            </w:r>
          </w:p>
        </w:tc>
        <w:tc>
          <w:tcPr>
            <w:tcW w:w="100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85254E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Parcial</w:t>
            </w:r>
          </w:p>
        </w:tc>
        <w:tc>
          <w:tcPr>
            <w:tcW w:w="79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4E4B2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Não</w:t>
            </w:r>
          </w:p>
        </w:tc>
        <w:tc>
          <w:tcPr>
            <w:tcW w:w="244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665D1" w14:textId="77777777" w:rsidR="00A6400E" w:rsidRDefault="006C7168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 w:rsidR="00A6400E" w14:paraId="2FD26861" w14:textId="77777777">
        <w:trPr>
          <w:jc w:val="center"/>
        </w:trPr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A4EA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Interpreta o briefing e identifica necessidades.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816B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D21B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3F14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AD062A" w14:textId="77777777" w:rsidR="00A6400E" w:rsidRDefault="00A6400E">
            <w:pPr>
              <w:rPr>
                <w:rFonts w:hint="eastAsia"/>
              </w:rPr>
            </w:pPr>
          </w:p>
        </w:tc>
      </w:tr>
      <w:tr w:rsidR="00A6400E" w14:paraId="5DE3A1B3" w14:textId="77777777">
        <w:trPr>
          <w:jc w:val="center"/>
        </w:trPr>
        <w:tc>
          <w:tcPr>
            <w:tcW w:w="475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FB1307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Diferencia RF, RNF e regra de negócio.</w:t>
            </w:r>
          </w:p>
        </w:tc>
        <w:tc>
          <w:tcPr>
            <w:tcW w:w="79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15B973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00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785CA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79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8821E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44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897894" w14:textId="77777777" w:rsidR="00A6400E" w:rsidRDefault="00A6400E">
            <w:pPr>
              <w:rPr>
                <w:rFonts w:hint="eastAsia"/>
              </w:rPr>
            </w:pPr>
          </w:p>
        </w:tc>
      </w:tr>
      <w:tr w:rsidR="00A6400E" w14:paraId="169CDBFB" w14:textId="77777777">
        <w:trPr>
          <w:jc w:val="center"/>
        </w:trPr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BF4B5D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 xml:space="preserve">Explica a finalidade da busca </w:t>
            </w:r>
            <w:r>
              <w:rPr>
                <w:sz w:val="18"/>
              </w:rPr>
              <w:t>vetorial.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BAE183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A374F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8930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DA918" w14:textId="77777777" w:rsidR="00A6400E" w:rsidRDefault="00A6400E">
            <w:pPr>
              <w:rPr>
                <w:rFonts w:hint="eastAsia"/>
              </w:rPr>
            </w:pPr>
          </w:p>
        </w:tc>
      </w:tr>
      <w:tr w:rsidR="00A6400E" w14:paraId="0DA4D817" w14:textId="77777777">
        <w:trPr>
          <w:jc w:val="center"/>
        </w:trPr>
        <w:tc>
          <w:tcPr>
            <w:tcW w:w="475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AFF2FE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Justifica a escolha de armazenamento.</w:t>
            </w:r>
          </w:p>
        </w:tc>
        <w:tc>
          <w:tcPr>
            <w:tcW w:w="79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09C6B3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00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8A55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79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C764A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44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2D3D0" w14:textId="77777777" w:rsidR="00A6400E" w:rsidRDefault="00A6400E">
            <w:pPr>
              <w:rPr>
                <w:rFonts w:hint="eastAsia"/>
              </w:rPr>
            </w:pPr>
          </w:p>
        </w:tc>
      </w:tr>
      <w:tr w:rsidR="00A6400E" w14:paraId="4F8CAE2A" w14:textId="77777777">
        <w:trPr>
          <w:jc w:val="center"/>
        </w:trPr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291D9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Reconhece riscos e propõe requisitos verificáveis.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1DABE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18B9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59852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1418E" w14:textId="77777777" w:rsidR="00A6400E" w:rsidRDefault="00A6400E">
            <w:pPr>
              <w:rPr>
                <w:rFonts w:hint="eastAsia"/>
              </w:rPr>
            </w:pPr>
          </w:p>
        </w:tc>
      </w:tr>
      <w:tr w:rsidR="00A6400E" w14:paraId="2F9AB944" w14:textId="77777777">
        <w:trPr>
          <w:jc w:val="center"/>
        </w:trPr>
        <w:tc>
          <w:tcPr>
            <w:tcW w:w="475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026955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Relaciona requisitos e pseudocódigo.</w:t>
            </w:r>
          </w:p>
        </w:tc>
        <w:tc>
          <w:tcPr>
            <w:tcW w:w="79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8FC72E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00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91FBB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792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A311B0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448" w:type="dxa"/>
            <w:shd w:val="clear" w:color="auto" w:fill="F5F8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A7517" w14:textId="77777777" w:rsidR="00A6400E" w:rsidRDefault="00A6400E">
            <w:pPr>
              <w:rPr>
                <w:rFonts w:hint="eastAsia"/>
              </w:rPr>
            </w:pPr>
          </w:p>
        </w:tc>
      </w:tr>
      <w:tr w:rsidR="00A6400E" w14:paraId="04A0DCD4" w14:textId="77777777">
        <w:trPr>
          <w:jc w:val="center"/>
        </w:trPr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C22B3C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Colabora e respeita o tempo.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18C36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6CF7A4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52A84" w14:textId="77777777" w:rsidR="00A6400E" w:rsidRDefault="006C7168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CDEED" w14:textId="77777777" w:rsidR="00A6400E" w:rsidRDefault="00A6400E">
            <w:pPr>
              <w:rPr>
                <w:rFonts w:hint="eastAsia"/>
              </w:rPr>
            </w:pPr>
          </w:p>
        </w:tc>
      </w:tr>
    </w:tbl>
    <w:p w14:paraId="2A44635E" w14:textId="77777777" w:rsidR="00A6400E" w:rsidRDefault="00A6400E">
      <w:pPr>
        <w:spacing w:after="0"/>
        <w:rPr>
          <w:rFonts w:hint="eastAsia"/>
        </w:rPr>
      </w:pPr>
    </w:p>
    <w:p w14:paraId="1F3A3CD6" w14:textId="77777777" w:rsidR="003B19D0" w:rsidRDefault="003B19D0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2"/>
          <w:szCs w:val="28"/>
        </w:rPr>
      </w:pPr>
      <w:r>
        <w:br w:type="page"/>
      </w:r>
    </w:p>
    <w:p w14:paraId="1CA4E963" w14:textId="269AE46F" w:rsidR="00A6400E" w:rsidRDefault="006C7168">
      <w:pPr>
        <w:pStyle w:val="Ttulo1"/>
      </w:pPr>
      <w:r>
        <w:lastRenderedPageBreak/>
        <w:t xml:space="preserve">11 </w:t>
      </w:r>
      <w:proofErr w:type="spellStart"/>
      <w:r>
        <w:t>Autoavaliação</w:t>
      </w:r>
      <w:proofErr w:type="spellEnd"/>
      <w:r>
        <w:t xml:space="preserve"> do </w:t>
      </w:r>
      <w:proofErr w:type="spellStart"/>
      <w:r>
        <w:t>estudante</w:t>
      </w:r>
      <w:proofErr w:type="spellEnd"/>
    </w:p>
    <w:p w14:paraId="1F13EE61" w14:textId="77777777" w:rsidR="003B19D0" w:rsidRPr="003B19D0" w:rsidRDefault="003B19D0" w:rsidP="003B19D0"/>
    <w:p w14:paraId="32F412BE" w14:textId="77777777" w:rsidR="003B19D0" w:rsidRDefault="006C7168">
      <w:r>
        <w:t>☐</w:t>
      </w:r>
      <w:r>
        <w:t xml:space="preserve"> Sim   ☐ </w:t>
      </w:r>
      <w:r>
        <w:t xml:space="preserve">Parcialmente   ☐ Ainda não   </w:t>
      </w:r>
    </w:p>
    <w:p w14:paraId="7D9A4571" w14:textId="5AACD1A8" w:rsidR="00A6400E" w:rsidRDefault="006C7168">
      <w:pPr>
        <w:rPr>
          <w:rFonts w:hint="eastAsia"/>
        </w:rPr>
      </w:pPr>
      <w:proofErr w:type="spellStart"/>
      <w:r>
        <w:t>Contribuí</w:t>
      </w:r>
      <w:proofErr w:type="spellEnd"/>
      <w:r>
        <w:t xml:space="preserve"> para as </w:t>
      </w:r>
      <w:proofErr w:type="spellStart"/>
      <w:r>
        <w:t>decisões</w:t>
      </w:r>
      <w:proofErr w:type="spellEnd"/>
      <w:r>
        <w:t xml:space="preserve"> do grupo.</w:t>
      </w:r>
    </w:p>
    <w:p w14:paraId="3A1E14EB" w14:textId="77777777" w:rsidR="003B19D0" w:rsidRDefault="006C7168">
      <w:r>
        <w:t>☐</w:t>
      </w:r>
      <w:r>
        <w:t xml:space="preserve"> Sim   ☐ Parcialmente   ☐ Ainda não   </w:t>
      </w:r>
    </w:p>
    <w:p w14:paraId="2266EF06" w14:textId="587FCE66" w:rsidR="00A6400E" w:rsidRDefault="006C7168">
      <w:pPr>
        <w:rPr>
          <w:rFonts w:hint="eastAsia"/>
        </w:rPr>
      </w:pPr>
      <w:proofErr w:type="spellStart"/>
      <w:r>
        <w:t>Consigo</w:t>
      </w:r>
      <w:proofErr w:type="spellEnd"/>
      <w:r>
        <w:t xml:space="preserve"> </w:t>
      </w:r>
      <w:proofErr w:type="spellStart"/>
      <w:r>
        <w:t>diferenciar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>, não funcionais e regras de negócio.</w:t>
      </w:r>
    </w:p>
    <w:p w14:paraId="5ED7BCC8" w14:textId="77777777" w:rsidR="003B19D0" w:rsidRDefault="006C7168">
      <w:r>
        <w:t>☐</w:t>
      </w:r>
      <w:r>
        <w:t xml:space="preserve"> Sim   ☐ Parcialmente   ☐ Ainda não   </w:t>
      </w:r>
    </w:p>
    <w:p w14:paraId="61EC6D1A" w14:textId="2F154A7F" w:rsidR="00A6400E" w:rsidRDefault="006C7168">
      <w:pPr>
        <w:rPr>
          <w:rFonts w:hint="eastAsia"/>
        </w:rPr>
      </w:pPr>
      <w:proofErr w:type="spellStart"/>
      <w:r>
        <w:t>Consigo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por que um banco</w:t>
      </w:r>
      <w:r>
        <w:t xml:space="preserve"> vetorial pode apoiar a busca semântica.</w:t>
      </w:r>
    </w:p>
    <w:p w14:paraId="580B48A8" w14:textId="77777777" w:rsidR="003B19D0" w:rsidRDefault="006C7168">
      <w:r>
        <w:t>☐</w:t>
      </w:r>
      <w:r>
        <w:t xml:space="preserve"> Sim   ☐ Parcialmente   ☐ Ainda não   </w:t>
      </w:r>
    </w:p>
    <w:p w14:paraId="462279ED" w14:textId="15722BE9" w:rsidR="00A6400E" w:rsidRDefault="006C7168">
      <w:pPr>
        <w:rPr>
          <w:rFonts w:hint="eastAsia"/>
        </w:rPr>
      </w:pPr>
      <w:proofErr w:type="spellStart"/>
      <w:r>
        <w:t>Consigo</w:t>
      </w:r>
      <w:proofErr w:type="spellEnd"/>
      <w:r>
        <w:t xml:space="preserve"> </w:t>
      </w:r>
      <w:proofErr w:type="spellStart"/>
      <w:r>
        <w:t>reconhecer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qualidade, integridade, usabilidade e segurança.</w:t>
      </w:r>
    </w:p>
    <w:p w14:paraId="4E442060" w14:textId="77777777" w:rsidR="003B19D0" w:rsidRDefault="006C7168">
      <w:r>
        <w:t>☐</w:t>
      </w:r>
      <w:r>
        <w:t xml:space="preserve"> Sim   ☐ Parcialmente   ☐ Ainda não   </w:t>
      </w:r>
    </w:p>
    <w:p w14:paraId="33AC6020" w14:textId="715799C9" w:rsidR="00A6400E" w:rsidRDefault="006C7168">
      <w:proofErr w:type="spellStart"/>
      <w:r>
        <w:t>Consigo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um requisito por </w:t>
      </w:r>
      <w:proofErr w:type="spellStart"/>
      <w:r>
        <w:t>meio</w:t>
      </w:r>
      <w:proofErr w:type="spellEnd"/>
      <w:r>
        <w:t xml:space="preserve"> de</w:t>
      </w:r>
      <w:r>
        <w:t xml:space="preserve"> </w:t>
      </w:r>
      <w:proofErr w:type="spellStart"/>
      <w:r>
        <w:t>pseudocódigo</w:t>
      </w:r>
      <w:proofErr w:type="spellEnd"/>
      <w:r>
        <w:t>.</w:t>
      </w:r>
    </w:p>
    <w:p w14:paraId="2C8F5480" w14:textId="77777777" w:rsidR="003B19D0" w:rsidRDefault="003B19D0" w:rsidP="003B19D0">
      <w:r>
        <w:t xml:space="preserve">☐ Sim   ☐ </w:t>
      </w:r>
      <w:proofErr w:type="spellStart"/>
      <w:r>
        <w:t>Parcialmente</w:t>
      </w:r>
      <w:proofErr w:type="spellEnd"/>
      <w:r>
        <w:t xml:space="preserve">   ☐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  </w:t>
      </w:r>
    </w:p>
    <w:p w14:paraId="48B39607" w14:textId="77777777" w:rsidR="003B19D0" w:rsidRDefault="003B19D0">
      <w:pPr>
        <w:rPr>
          <w:rFonts w:hint="eastAsia"/>
        </w:rPr>
      </w:pPr>
    </w:p>
    <w:p w14:paraId="2C550700" w14:textId="77777777" w:rsidR="003B19D0" w:rsidRDefault="006C7168">
      <w:proofErr w:type="spellStart"/>
      <w:r>
        <w:t>Aprendizado</w:t>
      </w:r>
      <w:proofErr w:type="spellEnd"/>
      <w:r>
        <w:t xml:space="preserve"> principal:</w:t>
      </w:r>
    </w:p>
    <w:p w14:paraId="76F07C18" w14:textId="11A970B2" w:rsidR="00A6400E" w:rsidRDefault="006C7168">
      <w:pPr>
        <w:rPr>
          <w:rFonts w:hint="eastAsia"/>
        </w:rPr>
      </w:pPr>
      <w:r>
        <w:br/>
        <w:t>________________________________________________________________________________</w:t>
      </w:r>
    </w:p>
    <w:p w14:paraId="22D6567B" w14:textId="77777777" w:rsidR="003B19D0" w:rsidRDefault="006C7168">
      <w:r>
        <w:t xml:space="preserve">Dificuldade que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superar</w:t>
      </w:r>
      <w:proofErr w:type="spellEnd"/>
      <w:r>
        <w:t>:</w:t>
      </w:r>
    </w:p>
    <w:p w14:paraId="02D5A812" w14:textId="54FA5687" w:rsidR="00A6400E" w:rsidRDefault="006C7168">
      <w:pPr>
        <w:rPr>
          <w:rFonts w:hint="eastAsia"/>
        </w:rPr>
      </w:pPr>
      <w:r>
        <w:br/>
        <w:t>________________________________________________________________________________</w:t>
      </w:r>
    </w:p>
    <w:p w14:paraId="599D7E0C" w14:textId="77777777" w:rsidR="00A6400E" w:rsidRDefault="006C7168">
      <w:pPr>
        <w:pStyle w:val="Ttulo1"/>
      </w:pPr>
      <w:r>
        <w:t>12 Referências cu</w:t>
      </w:r>
      <w:r>
        <w:t>rriculares</w:t>
      </w:r>
    </w:p>
    <w:p w14:paraId="09F98575" w14:textId="77777777" w:rsidR="00A6400E" w:rsidRDefault="006C7168">
      <w:pPr>
        <w:pStyle w:val="Commarcadores"/>
        <w:spacing w:after="60"/>
        <w:rPr>
          <w:rFonts w:hint="eastAsia"/>
        </w:rPr>
      </w:pPr>
      <w:r>
        <w:t>SENAI Santa Catarina. Itinerário do Curso Técnico em Desenvolvimento de Sistemas Presencial. Unidade Curricular Modelagem de Sistemas, páginas 49 a 51.</w:t>
      </w:r>
    </w:p>
    <w:p w14:paraId="44817D9F" w14:textId="77777777" w:rsidR="00A6400E" w:rsidRDefault="006C7168">
      <w:pPr>
        <w:pStyle w:val="Commarcadores"/>
        <w:spacing w:after="60"/>
        <w:rPr>
          <w:rFonts w:hint="eastAsia"/>
        </w:rPr>
      </w:pPr>
      <w:r>
        <w:t>InHouse Docentes DEV. Atividade Avaliativa 2. Rotação por Estações.</w:t>
      </w:r>
    </w:p>
    <w:p w14:paraId="36BD055E" w14:textId="77777777" w:rsidR="00A6400E" w:rsidRDefault="006C7168">
      <w:pPr>
        <w:pStyle w:val="Commarcadores"/>
        <w:spacing w:after="60"/>
        <w:rPr>
          <w:rFonts w:hint="eastAsia"/>
        </w:rPr>
      </w:pPr>
      <w:r>
        <w:t>Mentoria Pedagógica 2. Es</w:t>
      </w:r>
      <w:r>
        <w:t>tações por Rotação. Material de orientação da prática.</w:t>
      </w:r>
    </w:p>
    <w:sectPr w:rsidR="00A6400E" w:rsidSect="00034616">
      <w:headerReference w:type="default" r:id="rId8"/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0D5E" w14:textId="77777777" w:rsidR="006C7168" w:rsidRDefault="006C71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FA186C" w14:textId="77777777" w:rsidR="006C7168" w:rsidRDefault="006C71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70E18" w14:textId="77777777" w:rsidR="00A6400E" w:rsidRDefault="006C7168">
    <w:pPr>
      <w:pStyle w:val="Rodap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99448D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F8E24" w14:textId="77777777" w:rsidR="006C7168" w:rsidRDefault="006C71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0B0B2A" w14:textId="77777777" w:rsidR="006C7168" w:rsidRDefault="006C71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761CD" w14:textId="77777777" w:rsidR="00A6400E" w:rsidRDefault="006C7168">
    <w:pPr>
      <w:pStyle w:val="Cabealho"/>
      <w:jc w:val="right"/>
      <w:rPr>
        <w:rFonts w:hint="eastAsia"/>
      </w:rPr>
    </w:pPr>
    <w:r>
      <w:rPr>
        <w:b/>
        <w:color w:val="6B7280"/>
        <w:sz w:val="16"/>
      </w:rPr>
      <w:t>INHOUSE DOCENTES DEV   ATIVIDADE AVALIATIVA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9D0"/>
    <w:rsid w:val="006C7168"/>
    <w:rsid w:val="0099448D"/>
    <w:rsid w:val="00A6400E"/>
    <w:rsid w:val="00AA1D8D"/>
    <w:rsid w:val="00B47730"/>
    <w:rsid w:val="00CB0664"/>
    <w:rsid w:val="00ED7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1CDD08"/>
  <w14:defaultImageDpi w14:val="300"/>
  <w15:docId w15:val="{6AB84464-92DA-4F9B-88FF-0DEE039E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9D0"/>
    <w:pPr>
      <w:spacing w:after="12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2487</Words>
  <Characters>13436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Jamanjo Cursos</cp:lastModifiedBy>
  <cp:revision>4</cp:revision>
  <dcterms:created xsi:type="dcterms:W3CDTF">2026-09-13T21:55:00Z</dcterms:created>
  <dcterms:modified xsi:type="dcterms:W3CDTF">2026-09-13T21:58:00Z</dcterms:modified>
  <cp:category/>
</cp:coreProperties>
</file>