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A9B97" w14:textId="77777777" w:rsidR="00F372EA" w:rsidRPr="001F4B68" w:rsidRDefault="00F372EA" w:rsidP="00F372EA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  <w:t xml:space="preserve"> учреждение высшего профессионального образования 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 xml:space="preserve">«Финансовый университет при Правительстве </w:t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br/>
        <w:t>Российской Федерации»</w:t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FFFE15F" w14:textId="77777777" w:rsidR="00F372EA" w:rsidRPr="001F4B68" w:rsidRDefault="00F372EA" w:rsidP="00F372EA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54367" w14:textId="237BCEBC" w:rsidR="00F372EA" w:rsidRPr="001F4B68" w:rsidRDefault="00F372EA" w:rsidP="00F372EA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№1 </w:t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1F4B68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</w: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>«Управление качеством программных систем»</w:t>
      </w:r>
    </w:p>
    <w:p w14:paraId="5CFB399B" w14:textId="6151ECC1" w:rsidR="00F372EA" w:rsidRPr="001F4B68" w:rsidRDefault="00F372EA" w:rsidP="00F372EA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bCs/>
          <w:sz w:val="28"/>
          <w:szCs w:val="28"/>
        </w:rPr>
        <w:t>на тему:</w:t>
      </w:r>
    </w:p>
    <w:p w14:paraId="26FBEA5D" w14:textId="2B1F456C" w:rsidR="00F372EA" w:rsidRPr="001F4B68" w:rsidRDefault="00F372EA" w:rsidP="00F372EA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>«Тестирование документации»</w:t>
      </w:r>
    </w:p>
    <w:p w14:paraId="13179DA3" w14:textId="77777777" w:rsidR="00F372EA" w:rsidRPr="001F4B68" w:rsidRDefault="00F372EA" w:rsidP="00F372EA">
      <w:pPr>
        <w:spacing w:line="6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sz w:val="28"/>
          <w:szCs w:val="28"/>
        </w:rPr>
        <w:t>Факультет «Институт онлайн образования»</w:t>
      </w:r>
    </w:p>
    <w:p w14:paraId="0C073A2E" w14:textId="77777777" w:rsidR="00F372EA" w:rsidRPr="001F4B68" w:rsidRDefault="00F372EA" w:rsidP="00F372EA">
      <w:pPr>
        <w:spacing w:line="6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sz w:val="28"/>
          <w:szCs w:val="28"/>
        </w:rPr>
        <w:t>Направление «Прикладная информатика»</w:t>
      </w:r>
    </w:p>
    <w:p w14:paraId="0C4FA086" w14:textId="77777777" w:rsidR="00F372EA" w:rsidRPr="001F4B68" w:rsidRDefault="00F372EA" w:rsidP="00F372EA">
      <w:pPr>
        <w:spacing w:line="60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CDF5CA" w14:textId="77777777" w:rsidR="00F372EA" w:rsidRPr="001F4B68" w:rsidRDefault="00F372EA" w:rsidP="00F372EA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5B40AB" w14:textId="0878D269" w:rsidR="00F372EA" w:rsidRPr="001F4B68" w:rsidRDefault="00F372EA" w:rsidP="00F372EA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Выполнил: 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  <w:t>студент гр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t>уппы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t xml:space="preserve"> ЗБ-ПИ20-2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</w:r>
      <w:r w:rsidRPr="001F4B68">
        <w:rPr>
          <w:rFonts w:ascii="Times New Roman" w:eastAsia="Times New Roman" w:hAnsi="Times New Roman" w:cs="Times New Roman"/>
          <w:sz w:val="28"/>
          <w:szCs w:val="28"/>
        </w:rPr>
        <w:t>Мамедов Р. Х.</w:t>
      </w:r>
      <w:r w:rsidRPr="001F4B6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CCCA462" w14:textId="1E2CA970" w:rsidR="00F372EA" w:rsidRPr="001F4B68" w:rsidRDefault="00F372EA" w:rsidP="00F372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b/>
          <w:sz w:val="28"/>
          <w:szCs w:val="28"/>
        </w:rPr>
        <w:t>Преподаватель:</w:t>
      </w:r>
    </w:p>
    <w:p w14:paraId="41CB0949" w14:textId="77777777" w:rsidR="00F372EA" w:rsidRPr="001F4B68" w:rsidRDefault="00F372EA" w:rsidP="00F372EA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sz w:val="28"/>
          <w:szCs w:val="28"/>
        </w:rPr>
        <w:t>Клочков Е.Ю.</w:t>
      </w:r>
      <w:r w:rsidRPr="001F4B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F4B6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19345555" w14:textId="77777777" w:rsidR="00F372EA" w:rsidRPr="001F4B68" w:rsidRDefault="00F372EA" w:rsidP="00F372EA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5311ACE" w14:textId="77777777" w:rsidR="00F372EA" w:rsidRPr="001F4B68" w:rsidRDefault="00F372EA" w:rsidP="00F372EA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1B3769" w14:textId="77777777" w:rsidR="00F372EA" w:rsidRPr="001F4B68" w:rsidRDefault="00F372EA" w:rsidP="00F372EA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AEC516" w14:textId="77777777" w:rsidR="00F372EA" w:rsidRPr="001F4B68" w:rsidRDefault="00F372EA" w:rsidP="00F372EA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FE8136" w14:textId="77777777" w:rsidR="00F372EA" w:rsidRPr="001F4B68" w:rsidRDefault="00F372EA" w:rsidP="00F372EA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17D043" w14:textId="71B9E7CC" w:rsidR="00F372EA" w:rsidRPr="001F4B68" w:rsidRDefault="00F372EA" w:rsidP="00F372EA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B68">
        <w:rPr>
          <w:rFonts w:ascii="Times New Roman" w:eastAsia="Times New Roman" w:hAnsi="Times New Roman" w:cs="Times New Roman"/>
          <w:sz w:val="28"/>
          <w:szCs w:val="28"/>
        </w:rPr>
        <w:t>Москва – 2024</w:t>
      </w:r>
    </w:p>
    <w:p w14:paraId="0E67FC66" w14:textId="77777777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1F4B68">
        <w:rPr>
          <w:b/>
          <w:bCs/>
          <w:sz w:val="28"/>
          <w:szCs w:val="28"/>
        </w:rPr>
        <w:lastRenderedPageBreak/>
        <w:t>1. Выбор документации</w:t>
      </w:r>
    </w:p>
    <w:p w14:paraId="45DE30DE" w14:textId="2765972A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В качестве объекта тестирования выбрана документация к курсовой работе, реализованной в ходе обучения по курсу «Инновационные информационные технологии». Темой курсовой работы являлась «Автоматизированная самообучающаяся система логистики».</w:t>
      </w:r>
    </w:p>
    <w:p w14:paraId="38D48A23" w14:textId="7580DD5A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Работа представляет из себя проектирование и разработку решения по автоматизации процесса логистики в фирме по доставке продуктов питания. В ней описаны требования к проектированию структуры интернет-ресурса, включающего концептуальное проектирование и проектирование пользовательского интерфейса, выбор и описание программных средств для реализации цифровой среды, а также выбор методов прогнозирования времени доставки товара (эта основная задача решалась в ходе курсовой работы).</w:t>
      </w:r>
    </w:p>
    <w:p w14:paraId="1B71F977" w14:textId="699B262C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 xml:space="preserve">Используемый инструментарий включал в себя: </w:t>
      </w:r>
      <w:r w:rsidRPr="001F4B68">
        <w:rPr>
          <w:sz w:val="28"/>
          <w:szCs w:val="28"/>
          <w:lang w:val="en-US"/>
        </w:rPr>
        <w:t>Sublime</w:t>
      </w:r>
      <w:r w:rsidRPr="001F4B68">
        <w:rPr>
          <w:sz w:val="28"/>
          <w:szCs w:val="28"/>
        </w:rPr>
        <w:t xml:space="preserve"> </w:t>
      </w:r>
      <w:r w:rsidRPr="001F4B68">
        <w:rPr>
          <w:sz w:val="28"/>
          <w:szCs w:val="28"/>
          <w:lang w:val="en-US"/>
        </w:rPr>
        <w:t>Text</w:t>
      </w:r>
      <w:r w:rsidRPr="001F4B68">
        <w:rPr>
          <w:sz w:val="28"/>
          <w:szCs w:val="28"/>
        </w:rPr>
        <w:t xml:space="preserve">, </w:t>
      </w:r>
      <w:r w:rsidRPr="001F4B68">
        <w:rPr>
          <w:sz w:val="28"/>
          <w:szCs w:val="28"/>
          <w:lang w:val="en-US"/>
        </w:rPr>
        <w:t>HTML</w:t>
      </w:r>
      <w:r w:rsidRPr="001F4B68">
        <w:rPr>
          <w:sz w:val="28"/>
          <w:szCs w:val="28"/>
        </w:rPr>
        <w:t xml:space="preserve">, </w:t>
      </w:r>
      <w:r w:rsidRPr="001F4B68">
        <w:rPr>
          <w:sz w:val="28"/>
          <w:szCs w:val="28"/>
          <w:lang w:val="en-US"/>
        </w:rPr>
        <w:t>CSS</w:t>
      </w:r>
      <w:r w:rsidRPr="001F4B68">
        <w:rPr>
          <w:sz w:val="28"/>
          <w:szCs w:val="28"/>
        </w:rPr>
        <w:t xml:space="preserve">, </w:t>
      </w:r>
      <w:r w:rsidRPr="001F4B68">
        <w:rPr>
          <w:sz w:val="28"/>
          <w:szCs w:val="28"/>
          <w:lang w:val="en-US"/>
        </w:rPr>
        <w:t>Javascript</w:t>
      </w:r>
      <w:r w:rsidRPr="001F4B68">
        <w:rPr>
          <w:sz w:val="28"/>
          <w:szCs w:val="28"/>
        </w:rPr>
        <w:t xml:space="preserve">, </w:t>
      </w:r>
      <w:r w:rsidRPr="001F4B68">
        <w:rPr>
          <w:sz w:val="28"/>
          <w:szCs w:val="28"/>
          <w:lang w:val="en-US"/>
        </w:rPr>
        <w:t>Angular</w:t>
      </w:r>
      <w:r w:rsidRPr="001F4B68">
        <w:rPr>
          <w:sz w:val="28"/>
          <w:szCs w:val="28"/>
        </w:rPr>
        <w:t xml:space="preserve"> </w:t>
      </w:r>
      <w:r w:rsidRPr="001F4B68">
        <w:rPr>
          <w:sz w:val="28"/>
          <w:szCs w:val="28"/>
          <w:lang w:val="en-US"/>
        </w:rPr>
        <w:t>JS</w:t>
      </w:r>
      <w:r w:rsidRPr="001F4B68">
        <w:rPr>
          <w:sz w:val="28"/>
          <w:szCs w:val="28"/>
        </w:rPr>
        <w:t xml:space="preserve">, </w:t>
      </w:r>
      <w:r w:rsidRPr="001F4B68">
        <w:rPr>
          <w:sz w:val="28"/>
          <w:szCs w:val="28"/>
          <w:lang w:val="en-US"/>
        </w:rPr>
        <w:t>Bootstrap</w:t>
      </w:r>
      <w:r w:rsidRPr="001F4B68">
        <w:rPr>
          <w:sz w:val="28"/>
          <w:szCs w:val="28"/>
        </w:rPr>
        <w:t xml:space="preserve">, </w:t>
      </w:r>
      <w:r w:rsidRPr="001F4B68">
        <w:rPr>
          <w:sz w:val="28"/>
          <w:szCs w:val="28"/>
          <w:lang w:val="en-US"/>
        </w:rPr>
        <w:t>jQuery</w:t>
      </w:r>
      <w:r w:rsidRPr="001F4B68">
        <w:rPr>
          <w:sz w:val="28"/>
          <w:szCs w:val="28"/>
        </w:rPr>
        <w:t xml:space="preserve">, </w:t>
      </w:r>
      <w:r w:rsidRPr="001F4B68">
        <w:rPr>
          <w:sz w:val="28"/>
          <w:szCs w:val="28"/>
          <w:lang w:val="en-US"/>
        </w:rPr>
        <w:t>PHP</w:t>
      </w:r>
      <w:r w:rsidRPr="001F4B68">
        <w:rPr>
          <w:sz w:val="28"/>
          <w:szCs w:val="28"/>
        </w:rPr>
        <w:t xml:space="preserve">, </w:t>
      </w:r>
      <w:r w:rsidRPr="001F4B68">
        <w:rPr>
          <w:sz w:val="28"/>
          <w:szCs w:val="28"/>
          <w:lang w:val="en-US"/>
        </w:rPr>
        <w:t>MySQL</w:t>
      </w:r>
      <w:r w:rsidRPr="001F4B68">
        <w:rPr>
          <w:sz w:val="28"/>
          <w:szCs w:val="28"/>
        </w:rPr>
        <w:t xml:space="preserve">, </w:t>
      </w:r>
      <w:r w:rsidRPr="001F4B68">
        <w:rPr>
          <w:sz w:val="28"/>
          <w:szCs w:val="28"/>
          <w:lang w:val="en-US"/>
        </w:rPr>
        <w:t>Open</w:t>
      </w:r>
      <w:r w:rsidRPr="001F4B68">
        <w:rPr>
          <w:sz w:val="28"/>
          <w:szCs w:val="28"/>
        </w:rPr>
        <w:t xml:space="preserve"> </w:t>
      </w:r>
      <w:r w:rsidRPr="001F4B68">
        <w:rPr>
          <w:sz w:val="28"/>
          <w:szCs w:val="28"/>
          <w:lang w:val="en-US"/>
        </w:rPr>
        <w:t>Server</w:t>
      </w:r>
      <w:r w:rsidRPr="001F4B68">
        <w:rPr>
          <w:sz w:val="28"/>
          <w:szCs w:val="28"/>
        </w:rPr>
        <w:t xml:space="preserve"> </w:t>
      </w:r>
      <w:r w:rsidRPr="001F4B68">
        <w:rPr>
          <w:sz w:val="28"/>
          <w:szCs w:val="28"/>
          <w:lang w:val="en-US"/>
        </w:rPr>
        <w:t>Panel</w:t>
      </w:r>
      <w:r w:rsidRPr="001F4B68">
        <w:rPr>
          <w:sz w:val="28"/>
          <w:szCs w:val="28"/>
        </w:rPr>
        <w:t>.</w:t>
      </w:r>
    </w:p>
    <w:p w14:paraId="67760ECA" w14:textId="77777777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1F4B68">
        <w:rPr>
          <w:b/>
          <w:bCs/>
          <w:sz w:val="28"/>
          <w:szCs w:val="28"/>
        </w:rPr>
        <w:t>2. Анализ и составление отчета</w:t>
      </w:r>
    </w:p>
    <w:p w14:paraId="37224961" w14:textId="77777777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1F4B68">
        <w:rPr>
          <w:b/>
          <w:bCs/>
          <w:sz w:val="28"/>
          <w:szCs w:val="28"/>
        </w:rPr>
        <w:t>a. Цель работы</w:t>
      </w:r>
    </w:p>
    <w:p w14:paraId="137FB038" w14:textId="1AE17FE0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Проектирование и разработка цифровой среды с применением методов машинного обучения с последующей оценкой эффективности ее внедрения</w:t>
      </w:r>
      <w:r w:rsidRPr="001F4B68">
        <w:rPr>
          <w:sz w:val="28"/>
          <w:szCs w:val="28"/>
        </w:rPr>
        <w:t>. Одной из основных задач обозначено прогнозирование времени доставки продуктов.</w:t>
      </w:r>
    </w:p>
    <w:p w14:paraId="24981442" w14:textId="77777777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1F4B68">
        <w:rPr>
          <w:b/>
          <w:bCs/>
          <w:sz w:val="28"/>
          <w:szCs w:val="28"/>
        </w:rPr>
        <w:t>b. Описание тестируемой документации</w:t>
      </w:r>
    </w:p>
    <w:p w14:paraId="5C3E4850" w14:textId="217579FA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 xml:space="preserve">Работа </w:t>
      </w:r>
      <w:r w:rsidRPr="001F4B68">
        <w:rPr>
          <w:sz w:val="28"/>
          <w:szCs w:val="28"/>
        </w:rPr>
        <w:t>представлена введением, двумя глав, выводами, практическими рекомендациями, списком использованных источников и приложений</w:t>
      </w:r>
      <w:r w:rsidRPr="001F4B68">
        <w:rPr>
          <w:sz w:val="28"/>
          <w:szCs w:val="28"/>
        </w:rPr>
        <w:t>, объем работы 36 страниц.</w:t>
      </w:r>
    </w:p>
    <w:p w14:paraId="40D37470" w14:textId="6642D831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1F4B68">
        <w:rPr>
          <w:sz w:val="28"/>
          <w:szCs w:val="28"/>
        </w:rPr>
        <w:t xml:space="preserve">Код программы загружен на платформу </w:t>
      </w:r>
      <w:r w:rsidRPr="001F4B68">
        <w:rPr>
          <w:sz w:val="28"/>
          <w:szCs w:val="28"/>
          <w:lang w:val="en-US"/>
        </w:rPr>
        <w:t>google</w:t>
      </w:r>
      <w:r w:rsidRPr="001F4B68">
        <w:rPr>
          <w:sz w:val="28"/>
          <w:szCs w:val="28"/>
        </w:rPr>
        <w:t xml:space="preserve"> </w:t>
      </w:r>
      <w:r w:rsidRPr="001F4B68">
        <w:rPr>
          <w:sz w:val="28"/>
          <w:szCs w:val="28"/>
          <w:lang w:val="en-US"/>
        </w:rPr>
        <w:t>colaboratory</w:t>
      </w:r>
      <w:r w:rsidRPr="001F4B68">
        <w:rPr>
          <w:sz w:val="28"/>
          <w:szCs w:val="28"/>
        </w:rPr>
        <w:t>.</w:t>
      </w:r>
    </w:p>
    <w:p w14:paraId="0B26B645" w14:textId="77777777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Тестируемая документация включает следующие разделы:</w:t>
      </w:r>
    </w:p>
    <w:p w14:paraId="672B36C7" w14:textId="77777777" w:rsidR="00F372EA" w:rsidRPr="001F4B68" w:rsidRDefault="00F372EA" w:rsidP="00F372E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Введение</w:t>
      </w:r>
    </w:p>
    <w:p w14:paraId="7FE15598" w14:textId="77777777" w:rsidR="00F372EA" w:rsidRPr="001F4B68" w:rsidRDefault="00F372EA" w:rsidP="00F372E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Теоретическая часть</w:t>
      </w:r>
    </w:p>
    <w:p w14:paraId="029D983E" w14:textId="4E97E89A" w:rsidR="00F372EA" w:rsidRPr="001F4B68" w:rsidRDefault="00F372EA" w:rsidP="00F372EA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Области применения машинного обучения в логистике</w:t>
      </w:r>
    </w:p>
    <w:p w14:paraId="72E624EA" w14:textId="76583B0A" w:rsidR="00F372EA" w:rsidRPr="001F4B68" w:rsidRDefault="00F372EA" w:rsidP="00F372EA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lastRenderedPageBreak/>
        <w:t>Методы машинного обучения в логистике</w:t>
      </w:r>
    </w:p>
    <w:p w14:paraId="15BCBAE2" w14:textId="4C11EE8C" w:rsidR="00F372EA" w:rsidRPr="001F4B68" w:rsidRDefault="00F372EA" w:rsidP="00F372E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Проектирование и разработка цифровой среды</w:t>
      </w:r>
    </w:p>
    <w:p w14:paraId="045A338B" w14:textId="5B32E383" w:rsidR="00F372EA" w:rsidRPr="001F4B68" w:rsidRDefault="00F372EA" w:rsidP="00F372EA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Проектирование структуры интернет-ресурса</w:t>
      </w:r>
    </w:p>
    <w:p w14:paraId="561B2511" w14:textId="21B3267C" w:rsidR="00F372EA" w:rsidRPr="001F4B68" w:rsidRDefault="00F372EA" w:rsidP="00F372EA">
      <w:pPr>
        <w:pStyle w:val="a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Концептуальное проектирование</w:t>
      </w:r>
    </w:p>
    <w:p w14:paraId="6534B9B5" w14:textId="49D9A43A" w:rsidR="00F372EA" w:rsidRPr="001F4B68" w:rsidRDefault="00F372EA" w:rsidP="00F372EA">
      <w:pPr>
        <w:pStyle w:val="a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Проектирование пользовательского интерфейса</w:t>
      </w:r>
    </w:p>
    <w:p w14:paraId="137811E6" w14:textId="3905BE51" w:rsidR="00F372EA" w:rsidRPr="001F4B68" w:rsidRDefault="00F372EA" w:rsidP="00F372EA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Разработка решения по автоматизации процесса логистики</w:t>
      </w:r>
    </w:p>
    <w:p w14:paraId="29C54A35" w14:textId="12E8C91E" w:rsidR="00F372EA" w:rsidRPr="001F4B68" w:rsidRDefault="00F372EA" w:rsidP="00F372EA">
      <w:pPr>
        <w:pStyle w:val="a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Выбор и описание программных средств разработки для реализации цифровой среды</w:t>
      </w:r>
    </w:p>
    <w:p w14:paraId="0B81F035" w14:textId="1E9E2B80" w:rsidR="00F372EA" w:rsidRPr="001F4B68" w:rsidRDefault="00F372EA" w:rsidP="00F372EA">
      <w:pPr>
        <w:pStyle w:val="a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Реализация цифровой среды</w:t>
      </w:r>
    </w:p>
    <w:p w14:paraId="1912A65A" w14:textId="4CDAA784" w:rsidR="00F372EA" w:rsidRPr="001F4B68" w:rsidRDefault="00F372EA" w:rsidP="00F372EA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Разработка решения по автоматизации процесса логистики с использованием машинного обучения</w:t>
      </w:r>
    </w:p>
    <w:p w14:paraId="2A208DB9" w14:textId="431D294F" w:rsidR="00F372EA" w:rsidRPr="001F4B68" w:rsidRDefault="00F372EA" w:rsidP="00F372EA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Оценка экономической эффективности цифровой среды и надежность системы.</w:t>
      </w:r>
    </w:p>
    <w:p w14:paraId="7E7A0E13" w14:textId="77777777" w:rsidR="00F372EA" w:rsidRPr="001F4B68" w:rsidRDefault="00F372EA" w:rsidP="00F372EA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Анализ результатов</w:t>
      </w:r>
    </w:p>
    <w:p w14:paraId="2B7AE51F" w14:textId="77777777" w:rsidR="00F372EA" w:rsidRPr="001F4B68" w:rsidRDefault="00F372EA" w:rsidP="00F372E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Заключение</w:t>
      </w:r>
    </w:p>
    <w:p w14:paraId="24B4A9CF" w14:textId="04BB134D" w:rsidR="00F372EA" w:rsidRPr="001F4B68" w:rsidRDefault="00F372EA" w:rsidP="00F372E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 xml:space="preserve">Список </w:t>
      </w:r>
      <w:r w:rsidRPr="001F4B68">
        <w:rPr>
          <w:sz w:val="28"/>
          <w:szCs w:val="28"/>
        </w:rPr>
        <w:t>использованных источников</w:t>
      </w:r>
    </w:p>
    <w:p w14:paraId="41E331FB" w14:textId="77777777" w:rsidR="00F372EA" w:rsidRPr="001F4B68" w:rsidRDefault="00F372EA" w:rsidP="00F372EA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Приложение</w:t>
      </w:r>
    </w:p>
    <w:p w14:paraId="7F52D6F3" w14:textId="2084DC85" w:rsidR="00F372EA" w:rsidRPr="001F4B68" w:rsidRDefault="00F372EA" w:rsidP="00F372EA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 xml:space="preserve">К каждому участку кода представлены комментарии в </w:t>
      </w:r>
      <w:r w:rsidRPr="001F4B68">
        <w:rPr>
          <w:sz w:val="28"/>
          <w:szCs w:val="28"/>
          <w:lang w:val="en-US"/>
        </w:rPr>
        <w:t>google</w:t>
      </w:r>
      <w:r w:rsidRPr="001F4B68">
        <w:rPr>
          <w:sz w:val="28"/>
          <w:szCs w:val="28"/>
        </w:rPr>
        <w:t xml:space="preserve"> </w:t>
      </w:r>
      <w:r w:rsidRPr="001F4B68">
        <w:rPr>
          <w:sz w:val="28"/>
          <w:szCs w:val="28"/>
          <w:lang w:val="en-US"/>
        </w:rPr>
        <w:t>colab</w:t>
      </w:r>
      <w:r w:rsidRPr="001F4B68">
        <w:rPr>
          <w:sz w:val="28"/>
          <w:szCs w:val="28"/>
        </w:rPr>
        <w:t>.</w:t>
      </w:r>
    </w:p>
    <w:p w14:paraId="7FACAB12" w14:textId="77777777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1F4B68">
        <w:rPr>
          <w:b/>
          <w:bCs/>
          <w:sz w:val="28"/>
          <w:szCs w:val="28"/>
        </w:rPr>
        <w:t>c. Описание критериев качества тестируемой документации</w:t>
      </w:r>
    </w:p>
    <w:p w14:paraId="1E2BDEEE" w14:textId="77777777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F4B68">
        <w:rPr>
          <w:sz w:val="28"/>
          <w:szCs w:val="28"/>
        </w:rPr>
        <w:t>Документация будет оцениваться по следующим критериям:</w:t>
      </w:r>
    </w:p>
    <w:p w14:paraId="6EC470A2" w14:textId="77777777" w:rsidR="001F4B68" w:rsidRPr="001F4B68" w:rsidRDefault="001F4B68" w:rsidP="001F4B68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Работоспособность сценариев</w:t>
      </w:r>
    </w:p>
    <w:p w14:paraId="35399779" w14:textId="503A7C6E" w:rsidR="001F4B68" w:rsidRPr="001F4B68" w:rsidRDefault="001F4B68" w:rsidP="001F4B68">
      <w:pPr>
        <w:pStyle w:val="a3"/>
        <w:spacing w:after="0" w:line="360" w:lineRule="auto"/>
        <w:ind w:firstLine="708"/>
        <w:jc w:val="both"/>
        <w:rPr>
          <w:sz w:val="28"/>
          <w:szCs w:val="28"/>
        </w:rPr>
      </w:pPr>
      <w:r w:rsidRPr="001F4B68">
        <w:rPr>
          <w:sz w:val="28"/>
          <w:szCs w:val="28"/>
        </w:rPr>
        <w:t xml:space="preserve">Сценарии должны быть описаны точно, их выполнение должно приводить к достижению целей, для выполнения которых создан продукт. </w:t>
      </w:r>
    </w:p>
    <w:p w14:paraId="7D74D1B3" w14:textId="4323A266" w:rsidR="001F4B68" w:rsidRPr="001F4B68" w:rsidRDefault="001F4B68" w:rsidP="001F4B68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Полнота описания</w:t>
      </w:r>
    </w:p>
    <w:p w14:paraId="6571572E" w14:textId="2C34A51B" w:rsidR="001F4B68" w:rsidRPr="001F4B68" w:rsidRDefault="001F4B68" w:rsidP="001F4B68">
      <w:pPr>
        <w:pStyle w:val="a3"/>
        <w:spacing w:after="0" w:line="360" w:lineRule="auto"/>
        <w:ind w:firstLine="708"/>
        <w:jc w:val="both"/>
        <w:rPr>
          <w:sz w:val="28"/>
          <w:szCs w:val="28"/>
        </w:rPr>
      </w:pPr>
      <w:r w:rsidRPr="001F4B68">
        <w:rPr>
          <w:sz w:val="28"/>
          <w:szCs w:val="28"/>
        </w:rPr>
        <w:t xml:space="preserve">Каждый </w:t>
      </w:r>
      <w:r w:rsidRPr="001F4B68">
        <w:rPr>
          <w:sz w:val="28"/>
          <w:szCs w:val="28"/>
        </w:rPr>
        <w:t>элемент функционала, будь то элемент интерфейса, такой, как кнопка, флажок, всплывающая подсказка и т.д. или же вводимая команда, или реакция на действия должны быть описаны.</w:t>
      </w:r>
    </w:p>
    <w:p w14:paraId="3E974236" w14:textId="491A0E21" w:rsidR="001F4B68" w:rsidRPr="001F4B68" w:rsidRDefault="001F4B68" w:rsidP="001F4B68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lastRenderedPageBreak/>
        <w:t>Актуальность описания</w:t>
      </w:r>
    </w:p>
    <w:p w14:paraId="52FE6415" w14:textId="2659C04A" w:rsidR="001F4B68" w:rsidRPr="001F4B68" w:rsidRDefault="001F4B68" w:rsidP="001F4B68">
      <w:pPr>
        <w:pStyle w:val="a3"/>
        <w:spacing w:after="0" w:line="360" w:lineRule="auto"/>
        <w:ind w:firstLine="708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Соответствие текущей версии документации текущему состоянию продукта.</w:t>
      </w:r>
    </w:p>
    <w:p w14:paraId="6672A797" w14:textId="079CD11F" w:rsidR="001F4B68" w:rsidRPr="001F4B68" w:rsidRDefault="001F4B68" w:rsidP="001F4B68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Структурированность, адаптированность к быстрому поиску</w:t>
      </w:r>
    </w:p>
    <w:p w14:paraId="421D3378" w14:textId="759317E2" w:rsidR="001F4B68" w:rsidRPr="001F4B68" w:rsidRDefault="001F4B68" w:rsidP="001F4B68">
      <w:pPr>
        <w:pStyle w:val="a3"/>
        <w:spacing w:after="0" w:line="360" w:lineRule="auto"/>
        <w:ind w:firstLine="708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Документация должна иметь четкую структуру и пользователь должен иметь возможность быстро найти в ней информацию по оглавле</w:t>
      </w:r>
      <w:r w:rsidRPr="001F4B68">
        <w:rPr>
          <w:sz w:val="28"/>
          <w:szCs w:val="28"/>
        </w:rPr>
        <w:t>н</w:t>
      </w:r>
      <w:r w:rsidRPr="001F4B68">
        <w:rPr>
          <w:sz w:val="28"/>
          <w:szCs w:val="28"/>
        </w:rPr>
        <w:t xml:space="preserve">ию. </w:t>
      </w:r>
    </w:p>
    <w:p w14:paraId="0F8B2897" w14:textId="260F5087" w:rsidR="001F4B68" w:rsidRPr="001F4B68" w:rsidRDefault="001F4B68" w:rsidP="001F4B68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Ясность изложения информации</w:t>
      </w:r>
    </w:p>
    <w:p w14:paraId="01565658" w14:textId="371D7B50" w:rsidR="001F4B68" w:rsidRPr="001F4B68" w:rsidRDefault="001F4B68" w:rsidP="001F4B68">
      <w:pPr>
        <w:pStyle w:val="a3"/>
        <w:spacing w:after="0" w:line="360" w:lineRule="auto"/>
        <w:ind w:firstLine="708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Должна использоваться наиболее подходящая к тестируемым объектам терминология. Если используется специфический термин, то стоит его отдельно описать. Если возможно двоякое толкование термина, то следует уточнить какое именно используется.</w:t>
      </w:r>
    </w:p>
    <w:p w14:paraId="3EFAAA09" w14:textId="349122B6" w:rsidR="001F4B68" w:rsidRPr="001F4B68" w:rsidRDefault="001F4B68" w:rsidP="001F4B68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Логика и согласованность</w:t>
      </w:r>
    </w:p>
    <w:p w14:paraId="646D55B6" w14:textId="63E48FB2" w:rsidR="001F4B68" w:rsidRPr="001F4B68" w:rsidRDefault="001F4B68" w:rsidP="001F4B68">
      <w:pPr>
        <w:pStyle w:val="a3"/>
        <w:spacing w:after="0" w:line="360" w:lineRule="auto"/>
        <w:ind w:firstLine="708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В сценариях должно указываться какие действия с какой целью делаются. Должен быть понятен смысл выполняемых действий.</w:t>
      </w:r>
    </w:p>
    <w:p w14:paraId="6C618CDE" w14:textId="3EED6786" w:rsidR="001F4B68" w:rsidRPr="001F4B68" w:rsidRDefault="001F4B68" w:rsidP="001F4B68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Последовательность изложения</w:t>
      </w:r>
    </w:p>
    <w:p w14:paraId="696903FA" w14:textId="0E8BDD3A" w:rsidR="001F4B68" w:rsidRPr="001F4B68" w:rsidRDefault="001F4B68" w:rsidP="001F4B68">
      <w:pPr>
        <w:pStyle w:val="a3"/>
        <w:spacing w:after="0" w:line="360" w:lineRule="auto"/>
        <w:ind w:firstLine="708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В некоторых сценариях важна последовательность выполнения действий.</w:t>
      </w:r>
    </w:p>
    <w:p w14:paraId="6C34EEDB" w14:textId="01E1E2CD" w:rsidR="00F372EA" w:rsidRPr="001F4B68" w:rsidRDefault="00F372EA" w:rsidP="001F4B68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 xml:space="preserve">Тестируемость: </w:t>
      </w:r>
    </w:p>
    <w:p w14:paraId="45BC4B82" w14:textId="77777777" w:rsidR="00F372EA" w:rsidRPr="001F4B68" w:rsidRDefault="00F372EA" w:rsidP="001F4B6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Описанная функциональность должна быть проверяема на финальном этапе разработки.</w:t>
      </w:r>
    </w:p>
    <w:p w14:paraId="63A98F1E" w14:textId="475DA5FE" w:rsidR="00F372EA" w:rsidRPr="001F4B68" w:rsidRDefault="00F372EA" w:rsidP="001F4B68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Соответствие стандартам:</w:t>
      </w:r>
    </w:p>
    <w:p w14:paraId="7AE46A61" w14:textId="77777777" w:rsidR="00F372EA" w:rsidRPr="001F4B68" w:rsidRDefault="00F372EA" w:rsidP="001F4B6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1F4B68">
        <w:rPr>
          <w:sz w:val="28"/>
          <w:szCs w:val="28"/>
        </w:rPr>
        <w:t xml:space="preserve">Тестируемая документация должна быть выполнена в соответствии со стандартами (ГОСТ) и ТЗ. </w:t>
      </w:r>
    </w:p>
    <w:p w14:paraId="27D20E71" w14:textId="77777777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4B68">
        <w:rPr>
          <w:b/>
          <w:bCs/>
          <w:sz w:val="28"/>
          <w:szCs w:val="28"/>
        </w:rPr>
        <w:lastRenderedPageBreak/>
        <w:t>d. Описание и обоснование метода тестирования документации</w:t>
      </w:r>
      <w:r w:rsidRPr="001F4B68">
        <w:rPr>
          <w:sz w:val="28"/>
          <w:szCs w:val="28"/>
        </w:rPr>
        <w:br/>
        <w:t xml:space="preserve"> </w:t>
      </w:r>
      <w:r w:rsidRPr="001F4B68">
        <w:rPr>
          <w:sz w:val="28"/>
          <w:szCs w:val="28"/>
        </w:rPr>
        <w:tab/>
        <w:t xml:space="preserve">Для тестирования документации я выбрала </w:t>
      </w:r>
      <w:r w:rsidRPr="001F4B68">
        <w:rPr>
          <w:b/>
          <w:sz w:val="28"/>
          <w:szCs w:val="28"/>
        </w:rPr>
        <w:t>метод рецензирования.</w:t>
      </w:r>
      <w:r w:rsidRPr="001F4B68">
        <w:rPr>
          <w:sz w:val="28"/>
          <w:szCs w:val="28"/>
        </w:rPr>
        <w:t xml:space="preserve"> Этот метод включает тщательный анализ документации с моей стороны для выявления потенциальных проблем и несоответствий. Рецензирование позволяет мне получить всесторонний взгляд на качество документации, что помогает выявить различные проблемы. </w:t>
      </w:r>
    </w:p>
    <w:p w14:paraId="4080BAA0" w14:textId="77777777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Такой выбор обусловлен тем, что я самостоятельно выполняю всю работу без участия других специалистов, и рецензирование не требует создания дополнительных материалов, что делает его наиболее подходящим для данной курсовой работы.</w:t>
      </w:r>
    </w:p>
    <w:p w14:paraId="25846118" w14:textId="77777777" w:rsidR="00F372EA" w:rsidRPr="001F4B68" w:rsidRDefault="00F372EA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1F4B68">
        <w:rPr>
          <w:b/>
          <w:bCs/>
          <w:sz w:val="28"/>
          <w:szCs w:val="28"/>
        </w:rPr>
        <w:t>e. Список несоответствий в документации критериям качества</w:t>
      </w:r>
    </w:p>
    <w:p w14:paraId="628DAECF" w14:textId="77777777" w:rsidR="00F372EA" w:rsidRPr="001F4B68" w:rsidRDefault="00F372EA" w:rsidP="001F4B68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>Полнота</w:t>
      </w:r>
    </w:p>
    <w:p w14:paraId="707813E9" w14:textId="0773C7BF" w:rsidR="00F372EA" w:rsidRPr="001F4B68" w:rsidRDefault="001F4B68" w:rsidP="001F4B68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 xml:space="preserve">Курсовой проект </w:t>
      </w:r>
      <w:r w:rsidR="00F372EA" w:rsidRPr="001F4B68">
        <w:rPr>
          <w:bCs/>
          <w:sz w:val="28"/>
          <w:szCs w:val="28"/>
        </w:rPr>
        <w:t>полностью раскрыт</w:t>
      </w:r>
      <w:r w:rsidRPr="001F4B68">
        <w:rPr>
          <w:bCs/>
          <w:sz w:val="28"/>
          <w:szCs w:val="28"/>
        </w:rPr>
        <w:t xml:space="preserve"> и реализован</w:t>
      </w:r>
      <w:r w:rsidR="00F372EA" w:rsidRPr="001F4B68">
        <w:rPr>
          <w:bCs/>
          <w:sz w:val="28"/>
          <w:szCs w:val="28"/>
        </w:rPr>
        <w:t xml:space="preserve">, подробно рассмотрены цель, задачи и все аспекты данной темы. </w:t>
      </w:r>
    </w:p>
    <w:p w14:paraId="49A0D43F" w14:textId="43DD11D1" w:rsidR="00F372EA" w:rsidRPr="001F4B68" w:rsidRDefault="001F4B68" w:rsidP="001F4B68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>Полнота описания</w:t>
      </w:r>
    </w:p>
    <w:p w14:paraId="76BDA19F" w14:textId="555D7E98" w:rsidR="00F372EA" w:rsidRPr="001F4B68" w:rsidRDefault="001F4B68" w:rsidP="001F4B68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>Представлен весь необходимый терминологический аппарат, исчерпывающий тему.</w:t>
      </w:r>
    </w:p>
    <w:p w14:paraId="750FDE8C" w14:textId="03FED3C4" w:rsidR="001F4B68" w:rsidRPr="001F4B68" w:rsidRDefault="001F4B68" w:rsidP="001F4B68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>Актуальность описания</w:t>
      </w:r>
    </w:p>
    <w:p w14:paraId="7CD991C6" w14:textId="72CB266B" w:rsidR="001F4B68" w:rsidRPr="001F4B68" w:rsidRDefault="001F4B68" w:rsidP="001F4B68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>Версия продукта соответствует конечной версии документа.</w:t>
      </w:r>
    </w:p>
    <w:p w14:paraId="41BA4EF1" w14:textId="2DAF0909" w:rsidR="001F4B68" w:rsidRPr="001F4B68" w:rsidRDefault="001F4B68" w:rsidP="001F4B68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>Структурированность, адаптированность к быстрому поиску</w:t>
      </w:r>
    </w:p>
    <w:p w14:paraId="237350B0" w14:textId="77777777" w:rsidR="001F4B68" w:rsidRPr="001F4B68" w:rsidRDefault="001F4B68" w:rsidP="001F4B68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 xml:space="preserve">Документация должна иметь четкую структуру и пользователь должен иметь возможность быстро найти в ней информацию по оглавлению. </w:t>
      </w:r>
    </w:p>
    <w:p w14:paraId="19EB4150" w14:textId="74349786" w:rsidR="001F4B68" w:rsidRPr="001F4B68" w:rsidRDefault="001F4B68" w:rsidP="001F4B68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>Ясность изложения информации</w:t>
      </w:r>
    </w:p>
    <w:p w14:paraId="71355793" w14:textId="77777777" w:rsidR="001F4B68" w:rsidRPr="001F4B68" w:rsidRDefault="001F4B68" w:rsidP="001F4B68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>Должна использоваться наиболее подходящая к тестируемым объектам терминология. Если используется специфический термин, то стоит его отдельно описать. Если возможно двоякое толкование термина, то следует уточнить какое именно используется.</w:t>
      </w:r>
    </w:p>
    <w:p w14:paraId="266DA77A" w14:textId="009C1660" w:rsidR="001F4B68" w:rsidRPr="001F4B68" w:rsidRDefault="001F4B68" w:rsidP="001F4B68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>Логика и согласованность</w:t>
      </w:r>
      <w:r w:rsidRPr="001F4B68">
        <w:rPr>
          <w:bCs/>
          <w:sz w:val="28"/>
          <w:szCs w:val="28"/>
        </w:rPr>
        <w:t xml:space="preserve"> и последовательность изложения</w:t>
      </w:r>
    </w:p>
    <w:p w14:paraId="04F092A9" w14:textId="0CF7D924" w:rsidR="001F4B68" w:rsidRPr="001F4B68" w:rsidRDefault="001F4B68" w:rsidP="001F4B68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 xml:space="preserve">Структура курсового проекта четкая, имеет подзаголовки и структурированный текст, что облегчает понимание целей и задач работы. </w:t>
      </w:r>
    </w:p>
    <w:p w14:paraId="1C36FD77" w14:textId="7805CD24" w:rsidR="001F4B68" w:rsidRPr="001F4B68" w:rsidRDefault="001F4B68" w:rsidP="001F4B68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lastRenderedPageBreak/>
        <w:t xml:space="preserve">Тестируемость: </w:t>
      </w:r>
    </w:p>
    <w:p w14:paraId="06FEB476" w14:textId="53DA96E4" w:rsidR="001F4B68" w:rsidRPr="001F4B68" w:rsidRDefault="001F4B68" w:rsidP="001F4B68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>При сравнении методов машинного обучения отруствтует такой показатель, как оценка времени исполнения алгоритма.</w:t>
      </w:r>
    </w:p>
    <w:p w14:paraId="745DCC1C" w14:textId="77777777" w:rsidR="001F4B68" w:rsidRPr="001F4B68" w:rsidRDefault="001F4B68" w:rsidP="001F4B68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>Рекомендация: провести эксперименты и измерить время обучения каждой модели</w:t>
      </w:r>
    </w:p>
    <w:p w14:paraId="04A94D49" w14:textId="71B5425E" w:rsidR="001F4B68" w:rsidRPr="001F4B68" w:rsidRDefault="001F4B68" w:rsidP="001F4B68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1F4B68">
        <w:rPr>
          <w:bCs/>
          <w:sz w:val="28"/>
          <w:szCs w:val="28"/>
        </w:rPr>
        <w:t>Соответствие стандартам:</w:t>
      </w:r>
    </w:p>
    <w:p w14:paraId="66AD4B1E" w14:textId="60529BCA" w:rsidR="001F4B68" w:rsidRPr="001F4B68" w:rsidRDefault="001F4B68" w:rsidP="001F4B68">
      <w:pPr>
        <w:pStyle w:val="a3"/>
        <w:numPr>
          <w:ilvl w:val="2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 xml:space="preserve">Работа </w:t>
      </w:r>
      <w:r w:rsidRPr="001F4B68">
        <w:rPr>
          <w:sz w:val="28"/>
          <w:szCs w:val="28"/>
        </w:rPr>
        <w:t>соответствует техническому заданию</w:t>
      </w:r>
    </w:p>
    <w:p w14:paraId="3A341FCE" w14:textId="111696F0" w:rsidR="001F4B68" w:rsidRPr="001F4B68" w:rsidRDefault="001F4B68" w:rsidP="001F4B68">
      <w:pPr>
        <w:pStyle w:val="a3"/>
        <w:numPr>
          <w:ilvl w:val="2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 xml:space="preserve">Текст работы не содержит ссылки на используемую литературу согласно ГОСТ. </w:t>
      </w:r>
    </w:p>
    <w:p w14:paraId="0C87B951" w14:textId="77777777" w:rsidR="001F4B68" w:rsidRPr="001F4B68" w:rsidRDefault="001F4B68" w:rsidP="001F4B68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F4B68">
        <w:rPr>
          <w:sz w:val="28"/>
          <w:szCs w:val="28"/>
        </w:rPr>
        <w:t xml:space="preserve">Рекомендация: включить в работу ссылки используемой литературы согласно ГОСТ. </w:t>
      </w:r>
    </w:p>
    <w:p w14:paraId="234CDF10" w14:textId="77777777" w:rsidR="001F4B68" w:rsidRPr="001F4B68" w:rsidRDefault="001F4B68">
      <w:pPr>
        <w:rPr>
          <w:rFonts w:ascii="Times New Roman" w:hAnsi="Times New Roman" w:cs="Times New Roman"/>
          <w:sz w:val="28"/>
          <w:szCs w:val="28"/>
        </w:rPr>
      </w:pPr>
      <w:r w:rsidRPr="001F4B68">
        <w:rPr>
          <w:rFonts w:ascii="Times New Roman" w:hAnsi="Times New Roman" w:cs="Times New Roman"/>
          <w:sz w:val="28"/>
          <w:szCs w:val="28"/>
        </w:rPr>
        <w:br w:type="page"/>
      </w:r>
    </w:p>
    <w:p w14:paraId="4061EB38" w14:textId="0518CBBE" w:rsidR="00F372EA" w:rsidRPr="001F4B68" w:rsidRDefault="00F372EA" w:rsidP="001F4B68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B6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0789970B" w14:textId="22313155" w:rsidR="00F372EA" w:rsidRDefault="001F4B68" w:rsidP="001F4B6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документации к курсовому проекту «Автоматизированная самообучающаяся система логистики» выявлены недостатки и сильные стороны оформления документа.</w:t>
      </w:r>
    </w:p>
    <w:p w14:paraId="729C5F8A" w14:textId="1B01C44D" w:rsidR="001F4B68" w:rsidRPr="001F4B68" w:rsidRDefault="001F4B68" w:rsidP="001F4B6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Среди неоспоримых плюсов: полнота раскрытия, ясность изложения, актуальность описания, структурированность документа, а также логика и последовательность изложения.</w:t>
      </w:r>
    </w:p>
    <w:p w14:paraId="4A98345F" w14:textId="46EB2739" w:rsidR="001F4B68" w:rsidRDefault="001F4B68" w:rsidP="00F372E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Несоответствиями выступают: отсутствие ссылок на стандарты ГОСТ.</w:t>
      </w:r>
    </w:p>
    <w:p w14:paraId="0FC1DDAD" w14:textId="666DC309" w:rsidR="001F4B68" w:rsidRPr="001F4B68" w:rsidRDefault="001F4B68" w:rsidP="001F4B6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документации к курсовой работе позволяет выявлять аспекты, которые позволяют вносить изменения в целях повышения общего качества проекта.</w:t>
      </w:r>
      <w:r w:rsidRPr="001F4B68">
        <w:rPr>
          <w:sz w:val="28"/>
          <w:szCs w:val="28"/>
        </w:rPr>
        <w:br w:type="page"/>
      </w:r>
    </w:p>
    <w:p w14:paraId="47993BD9" w14:textId="27B96E1C" w:rsidR="00F372EA" w:rsidRPr="001F4B68" w:rsidRDefault="00F372EA" w:rsidP="001F4B68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1F4B68">
        <w:rPr>
          <w:b/>
          <w:sz w:val="28"/>
          <w:szCs w:val="28"/>
        </w:rPr>
        <w:lastRenderedPageBreak/>
        <w:t>Список используемых источников</w:t>
      </w:r>
    </w:p>
    <w:p w14:paraId="5C99E07A" w14:textId="77777777" w:rsidR="00F372EA" w:rsidRPr="001F4B68" w:rsidRDefault="00F372EA" w:rsidP="001F4B68">
      <w:pPr>
        <w:pStyle w:val="a3"/>
        <w:numPr>
          <w:ilvl w:val="0"/>
          <w:numId w:val="9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1F4B68">
        <w:rPr>
          <w:sz w:val="28"/>
          <w:szCs w:val="28"/>
        </w:rPr>
        <w:t xml:space="preserve">Учебное пособие «Основы управления качеством программных средств» </w:t>
      </w:r>
    </w:p>
    <w:p w14:paraId="164590B3" w14:textId="10847D1B" w:rsidR="00F372EA" w:rsidRPr="001F4B68" w:rsidRDefault="00F372EA" w:rsidP="001F4B68">
      <w:pPr>
        <w:pStyle w:val="a3"/>
        <w:numPr>
          <w:ilvl w:val="0"/>
          <w:numId w:val="9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ГОСТ 28806-90 «КАЧЕСТВО ПРОГРАММНЫХ СРЕДСТВ. Термины и определения (Software quality. Terms and definitions)»</w:t>
      </w:r>
      <w:r w:rsidR="001F4B68">
        <w:rPr>
          <w:sz w:val="28"/>
          <w:szCs w:val="28"/>
        </w:rPr>
        <w:t>.</w:t>
      </w:r>
      <w:r w:rsidRPr="001F4B68">
        <w:rPr>
          <w:sz w:val="28"/>
          <w:szCs w:val="28"/>
        </w:rPr>
        <w:t xml:space="preserve"> </w:t>
      </w:r>
    </w:p>
    <w:p w14:paraId="378C9295" w14:textId="7F5D7E77" w:rsidR="001F4B68" w:rsidRDefault="00F372EA" w:rsidP="00F372EA">
      <w:pPr>
        <w:pStyle w:val="a3"/>
        <w:numPr>
          <w:ilvl w:val="0"/>
          <w:numId w:val="9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ГОСТ 28195-89 «ОЦЕНКА КАЧЕСТВА ПРОГРАММНЫХ СРЕДСТВ. Общие</w:t>
      </w:r>
      <w:r w:rsidRPr="001F4B68">
        <w:rPr>
          <w:sz w:val="28"/>
          <w:szCs w:val="28"/>
          <w:lang w:val="en-US"/>
        </w:rPr>
        <w:t xml:space="preserve"> </w:t>
      </w:r>
      <w:r w:rsidRPr="001F4B68">
        <w:rPr>
          <w:sz w:val="28"/>
          <w:szCs w:val="28"/>
        </w:rPr>
        <w:t>положения</w:t>
      </w:r>
      <w:r w:rsidRPr="001F4B68">
        <w:rPr>
          <w:sz w:val="28"/>
          <w:szCs w:val="28"/>
          <w:lang w:val="en-US"/>
        </w:rPr>
        <w:t xml:space="preserve"> (Quality control of software systems. </w:t>
      </w:r>
      <w:r w:rsidRPr="001F4B68">
        <w:rPr>
          <w:sz w:val="28"/>
          <w:szCs w:val="28"/>
        </w:rPr>
        <w:t>General principles)»</w:t>
      </w:r>
    </w:p>
    <w:p w14:paraId="3D9AA6E1" w14:textId="5A103347" w:rsidR="00136C0A" w:rsidRPr="001F4B68" w:rsidRDefault="00F372EA" w:rsidP="00F372EA">
      <w:pPr>
        <w:pStyle w:val="a3"/>
        <w:numPr>
          <w:ilvl w:val="0"/>
          <w:numId w:val="9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1F4B68">
        <w:rPr>
          <w:sz w:val="28"/>
          <w:szCs w:val="28"/>
        </w:rPr>
        <w:t>ГОСТ Р ИСО/МЭК 25000. Требования и оценка качества систем и программного обеспечения (SQuaRE). Модели качества систем и программных продуктов</w:t>
      </w:r>
      <w:r w:rsidR="001F4B68">
        <w:rPr>
          <w:sz w:val="28"/>
          <w:szCs w:val="28"/>
        </w:rPr>
        <w:t>.</w:t>
      </w:r>
    </w:p>
    <w:sectPr w:rsidR="00136C0A" w:rsidRPr="001F4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1D46"/>
    <w:multiLevelType w:val="hybridMultilevel"/>
    <w:tmpl w:val="33187852"/>
    <w:lvl w:ilvl="0" w:tplc="AB2AE1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C46E27"/>
    <w:multiLevelType w:val="hybridMultilevel"/>
    <w:tmpl w:val="CC9AAB78"/>
    <w:lvl w:ilvl="0" w:tplc="E1809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43D09"/>
    <w:multiLevelType w:val="hybridMultilevel"/>
    <w:tmpl w:val="795EA9B8"/>
    <w:lvl w:ilvl="0" w:tplc="AB2AE1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D3"/>
    <w:multiLevelType w:val="hybridMultilevel"/>
    <w:tmpl w:val="2EC460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58697B"/>
    <w:multiLevelType w:val="hybridMultilevel"/>
    <w:tmpl w:val="CAB04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8271B"/>
    <w:multiLevelType w:val="hybridMultilevel"/>
    <w:tmpl w:val="CD32B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075138"/>
    <w:multiLevelType w:val="hybridMultilevel"/>
    <w:tmpl w:val="53C2B6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023592"/>
    <w:multiLevelType w:val="multilevel"/>
    <w:tmpl w:val="E60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961F2"/>
    <w:multiLevelType w:val="multilevel"/>
    <w:tmpl w:val="912A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462552"/>
    <w:multiLevelType w:val="multilevel"/>
    <w:tmpl w:val="6FE0445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0" w15:restartNumberingAfterBreak="0">
    <w:nsid w:val="60BE31FD"/>
    <w:multiLevelType w:val="hybridMultilevel"/>
    <w:tmpl w:val="0546A2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4F1AC4"/>
    <w:multiLevelType w:val="hybridMultilevel"/>
    <w:tmpl w:val="6DB6463A"/>
    <w:lvl w:ilvl="0" w:tplc="33521942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13D68"/>
    <w:multiLevelType w:val="hybridMultilevel"/>
    <w:tmpl w:val="8A3247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3D7C34"/>
    <w:multiLevelType w:val="hybridMultilevel"/>
    <w:tmpl w:val="6DACC6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4549B4"/>
    <w:multiLevelType w:val="hybridMultilevel"/>
    <w:tmpl w:val="DEA858A4"/>
    <w:lvl w:ilvl="0" w:tplc="AB2AE14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3832A4"/>
    <w:multiLevelType w:val="hybridMultilevel"/>
    <w:tmpl w:val="E15E5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54B1FA4"/>
    <w:multiLevelType w:val="hybridMultilevel"/>
    <w:tmpl w:val="0B9487E0"/>
    <w:lvl w:ilvl="0" w:tplc="33521942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068433">
    <w:abstractNumId w:val="8"/>
  </w:num>
  <w:num w:numId="2" w16cid:durableId="767118698">
    <w:abstractNumId w:val="9"/>
  </w:num>
  <w:num w:numId="3" w16cid:durableId="1253128225">
    <w:abstractNumId w:val="7"/>
  </w:num>
  <w:num w:numId="4" w16cid:durableId="1129849">
    <w:abstractNumId w:val="12"/>
  </w:num>
  <w:num w:numId="5" w16cid:durableId="3021274">
    <w:abstractNumId w:val="3"/>
  </w:num>
  <w:num w:numId="6" w16cid:durableId="764956527">
    <w:abstractNumId w:val="5"/>
  </w:num>
  <w:num w:numId="7" w16cid:durableId="1646667600">
    <w:abstractNumId w:val="13"/>
  </w:num>
  <w:num w:numId="8" w16cid:durableId="724717405">
    <w:abstractNumId w:val="10"/>
  </w:num>
  <w:num w:numId="9" w16cid:durableId="4673386">
    <w:abstractNumId w:val="1"/>
  </w:num>
  <w:num w:numId="10" w16cid:durableId="1046762031">
    <w:abstractNumId w:val="11"/>
  </w:num>
  <w:num w:numId="11" w16cid:durableId="1010330920">
    <w:abstractNumId w:val="16"/>
  </w:num>
  <w:num w:numId="12" w16cid:durableId="390466445">
    <w:abstractNumId w:val="0"/>
  </w:num>
  <w:num w:numId="13" w16cid:durableId="756175730">
    <w:abstractNumId w:val="2"/>
  </w:num>
  <w:num w:numId="14" w16cid:durableId="1415514301">
    <w:abstractNumId w:val="14"/>
  </w:num>
  <w:num w:numId="15" w16cid:durableId="642394894">
    <w:abstractNumId w:val="15"/>
  </w:num>
  <w:num w:numId="16" w16cid:durableId="633559854">
    <w:abstractNumId w:val="6"/>
  </w:num>
  <w:num w:numId="17" w16cid:durableId="645941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AC"/>
    <w:rsid w:val="00004AAC"/>
    <w:rsid w:val="00136C0A"/>
    <w:rsid w:val="001B5D1C"/>
    <w:rsid w:val="001F4B68"/>
    <w:rsid w:val="002821ED"/>
    <w:rsid w:val="007329A0"/>
    <w:rsid w:val="007A5B38"/>
    <w:rsid w:val="00803AAD"/>
    <w:rsid w:val="00D12DAD"/>
    <w:rsid w:val="00E56C7B"/>
    <w:rsid w:val="00F3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EDE3"/>
  <w15:chartTrackingRefBased/>
  <w15:docId w15:val="{8F711500-E241-4C8C-BA2E-DE257FE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2E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329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29A0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9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329A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unhideWhenUsed/>
    <w:rsid w:val="00F37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Raphfirst</dc:creator>
  <cp:keywords/>
  <dc:description/>
  <cp:lastModifiedBy>Raphfirst</cp:lastModifiedBy>
  <cp:revision>4</cp:revision>
  <dcterms:created xsi:type="dcterms:W3CDTF">2024-06-06T19:20:00Z</dcterms:created>
  <dcterms:modified xsi:type="dcterms:W3CDTF">2024-06-06T20:02:00Z</dcterms:modified>
</cp:coreProperties>
</file>