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3A7DE" w14:textId="7B8134A6" w:rsidR="00A35F91" w:rsidRPr="00576E6D" w:rsidRDefault="00576E6D" w:rsidP="00576E6D">
      <w:pPr>
        <w:spacing w:after="0"/>
        <w:jc w:val="center"/>
        <w:rPr>
          <w:rFonts w:ascii="Tahoma" w:hAnsi="Tahoma" w:cs="Tahoma"/>
          <w:b/>
          <w:bCs/>
          <w:lang w:val="en-US"/>
        </w:rPr>
      </w:pPr>
      <w:r w:rsidRPr="00576E6D">
        <w:rPr>
          <w:rFonts w:ascii="Tahoma" w:hAnsi="Tahoma" w:cs="Tahoma"/>
          <w:b/>
          <w:bCs/>
          <w:lang w:val="en-US"/>
        </w:rPr>
        <w:t>Department of Social Welfare and Development XI</w:t>
      </w:r>
    </w:p>
    <w:p w14:paraId="3EFB60C5" w14:textId="5CE8A002" w:rsidR="00576E6D" w:rsidRDefault="00576E6D" w:rsidP="00576E6D">
      <w:pPr>
        <w:spacing w:after="0"/>
        <w:jc w:val="center"/>
        <w:rPr>
          <w:rFonts w:ascii="Tahoma" w:hAnsi="Tahoma" w:cs="Tahoma"/>
          <w:b/>
          <w:bCs/>
          <w:lang w:val="en-US"/>
        </w:rPr>
      </w:pPr>
      <w:r w:rsidRPr="00576E6D">
        <w:rPr>
          <w:rFonts w:ascii="Tahoma" w:hAnsi="Tahoma" w:cs="Tahoma"/>
          <w:b/>
          <w:bCs/>
          <w:lang w:val="en-US"/>
        </w:rPr>
        <w:t>Home for the Aged</w:t>
      </w:r>
    </w:p>
    <w:p w14:paraId="048E1CED" w14:textId="77777777" w:rsidR="00576E6D" w:rsidRDefault="00576E6D" w:rsidP="001A34BC">
      <w:pPr>
        <w:spacing w:after="0"/>
        <w:rPr>
          <w:rFonts w:ascii="Tahoma" w:hAnsi="Tahoma" w:cs="Tahoma"/>
          <w:b/>
          <w:bCs/>
          <w:lang w:val="en-US"/>
        </w:rPr>
      </w:pPr>
    </w:p>
    <w:p w14:paraId="7D4757D5" w14:textId="040DD9FD" w:rsidR="00576E6D" w:rsidRDefault="00576E6D" w:rsidP="00576E6D">
      <w:pPr>
        <w:spacing w:after="0"/>
        <w:jc w:val="center"/>
        <w:rPr>
          <w:rFonts w:ascii="Tahoma" w:hAnsi="Tahoma" w:cs="Tahoma"/>
          <w:lang w:val="en-US"/>
        </w:rPr>
      </w:pPr>
      <w:r w:rsidRPr="00576E6D">
        <w:rPr>
          <w:rFonts w:ascii="Tahoma" w:hAnsi="Tahoma" w:cs="Tahoma"/>
          <w:lang w:val="en-US"/>
        </w:rPr>
        <w:t>Nutrition Care Process (NCP) Bi-Annual Report</w:t>
      </w:r>
    </w:p>
    <w:p w14:paraId="3243DA8F" w14:textId="70245D9D" w:rsidR="009A7693" w:rsidRDefault="00576E6D" w:rsidP="009A7693">
      <w:pPr>
        <w:spacing w:after="0"/>
        <w:jc w:val="center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Reporting Period: ___ January-June  ___ July to December ___ Year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8"/>
        <w:gridCol w:w="905"/>
        <w:gridCol w:w="888"/>
        <w:gridCol w:w="866"/>
        <w:gridCol w:w="865"/>
        <w:gridCol w:w="866"/>
        <w:gridCol w:w="864"/>
        <w:gridCol w:w="785"/>
        <w:gridCol w:w="890"/>
        <w:gridCol w:w="945"/>
        <w:gridCol w:w="851"/>
        <w:gridCol w:w="1134"/>
      </w:tblGrid>
      <w:tr w:rsidR="00D73457" w14:paraId="4C616101" w14:textId="7EA0EA7D" w:rsidTr="00D73457">
        <w:tc>
          <w:tcPr>
            <w:tcW w:w="6438" w:type="dxa"/>
            <w:vMerge w:val="restart"/>
          </w:tcPr>
          <w:p w14:paraId="1156A344" w14:textId="64B40770" w:rsidR="00D73457" w:rsidRDefault="00D73457" w:rsidP="001A34BC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Metrics</w:t>
            </w:r>
          </w:p>
        </w:tc>
        <w:tc>
          <w:tcPr>
            <w:tcW w:w="1793" w:type="dxa"/>
            <w:gridSpan w:val="2"/>
          </w:tcPr>
          <w:p w14:paraId="09CD178C" w14:textId="4BB54EA3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Below 65 </w:t>
            </w:r>
          </w:p>
        </w:tc>
        <w:tc>
          <w:tcPr>
            <w:tcW w:w="1731" w:type="dxa"/>
            <w:gridSpan w:val="2"/>
          </w:tcPr>
          <w:p w14:paraId="3E033932" w14:textId="19E5FC5E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65 to 74</w:t>
            </w:r>
          </w:p>
        </w:tc>
        <w:tc>
          <w:tcPr>
            <w:tcW w:w="1730" w:type="dxa"/>
            <w:gridSpan w:val="2"/>
          </w:tcPr>
          <w:p w14:paraId="0E06DD95" w14:textId="018DDF9B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75 to 84</w:t>
            </w:r>
          </w:p>
        </w:tc>
        <w:tc>
          <w:tcPr>
            <w:tcW w:w="1675" w:type="dxa"/>
            <w:gridSpan w:val="2"/>
          </w:tcPr>
          <w:p w14:paraId="23CCE0F4" w14:textId="5980936D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85 and above</w:t>
            </w:r>
          </w:p>
        </w:tc>
        <w:tc>
          <w:tcPr>
            <w:tcW w:w="1796" w:type="dxa"/>
            <w:gridSpan w:val="2"/>
          </w:tcPr>
          <w:p w14:paraId="4E05CD13" w14:textId="154E4A23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Total </w:t>
            </w:r>
          </w:p>
        </w:tc>
        <w:tc>
          <w:tcPr>
            <w:tcW w:w="1134" w:type="dxa"/>
          </w:tcPr>
          <w:p w14:paraId="7E50C421" w14:textId="07EDD4EB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Total </w:t>
            </w:r>
          </w:p>
        </w:tc>
      </w:tr>
      <w:tr w:rsidR="00D73457" w14:paraId="16CFCC7D" w14:textId="7B811674" w:rsidTr="00D73457">
        <w:tc>
          <w:tcPr>
            <w:tcW w:w="6438" w:type="dxa"/>
            <w:vMerge/>
          </w:tcPr>
          <w:p w14:paraId="09B05E0F" w14:textId="77777777" w:rsidR="00D73457" w:rsidRDefault="00D73457" w:rsidP="00576E6D">
            <w:pPr>
              <w:jc w:val="both"/>
              <w:rPr>
                <w:rFonts w:ascii="Tahoma" w:hAnsi="Tahoma" w:cs="Tahoma"/>
                <w:lang w:val="en-US"/>
              </w:rPr>
            </w:pPr>
          </w:p>
        </w:tc>
        <w:tc>
          <w:tcPr>
            <w:tcW w:w="905" w:type="dxa"/>
          </w:tcPr>
          <w:p w14:paraId="4E150F2F" w14:textId="2D5A17B9" w:rsidR="00D73457" w:rsidRDefault="00D73457" w:rsidP="00D7345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M</w:t>
            </w:r>
          </w:p>
        </w:tc>
        <w:tc>
          <w:tcPr>
            <w:tcW w:w="888" w:type="dxa"/>
          </w:tcPr>
          <w:p w14:paraId="18F45E96" w14:textId="3593896C" w:rsidR="00D73457" w:rsidRDefault="00D73457" w:rsidP="00D7345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F</w:t>
            </w:r>
          </w:p>
        </w:tc>
        <w:tc>
          <w:tcPr>
            <w:tcW w:w="866" w:type="dxa"/>
          </w:tcPr>
          <w:p w14:paraId="71DD522B" w14:textId="780BB7F7" w:rsidR="00D73457" w:rsidRDefault="00D73457" w:rsidP="00D7345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M</w:t>
            </w:r>
          </w:p>
        </w:tc>
        <w:tc>
          <w:tcPr>
            <w:tcW w:w="865" w:type="dxa"/>
          </w:tcPr>
          <w:p w14:paraId="52A625DE" w14:textId="749D86B9" w:rsidR="00D73457" w:rsidRDefault="00D73457" w:rsidP="00D7345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F</w:t>
            </w:r>
          </w:p>
        </w:tc>
        <w:tc>
          <w:tcPr>
            <w:tcW w:w="866" w:type="dxa"/>
          </w:tcPr>
          <w:p w14:paraId="4B07A537" w14:textId="5A465B1F" w:rsidR="00D73457" w:rsidRDefault="00D73457" w:rsidP="00D7345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M</w:t>
            </w:r>
          </w:p>
        </w:tc>
        <w:tc>
          <w:tcPr>
            <w:tcW w:w="864" w:type="dxa"/>
          </w:tcPr>
          <w:p w14:paraId="7F5A1A93" w14:textId="58228E19" w:rsidR="00D73457" w:rsidRDefault="00D73457" w:rsidP="00D7345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F</w:t>
            </w:r>
          </w:p>
        </w:tc>
        <w:tc>
          <w:tcPr>
            <w:tcW w:w="785" w:type="dxa"/>
          </w:tcPr>
          <w:p w14:paraId="3EBA7350" w14:textId="40B24D1E" w:rsidR="00D73457" w:rsidRDefault="00D73457" w:rsidP="00D7345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M</w:t>
            </w:r>
          </w:p>
        </w:tc>
        <w:tc>
          <w:tcPr>
            <w:tcW w:w="890" w:type="dxa"/>
          </w:tcPr>
          <w:p w14:paraId="11E68BEC" w14:textId="1345514A" w:rsidR="00D73457" w:rsidRDefault="00D73457" w:rsidP="00D7345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F</w:t>
            </w:r>
          </w:p>
        </w:tc>
        <w:tc>
          <w:tcPr>
            <w:tcW w:w="945" w:type="dxa"/>
          </w:tcPr>
          <w:p w14:paraId="549297A1" w14:textId="654C521B" w:rsidR="00D73457" w:rsidRDefault="00D73457" w:rsidP="00D7345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M</w:t>
            </w:r>
          </w:p>
        </w:tc>
        <w:tc>
          <w:tcPr>
            <w:tcW w:w="851" w:type="dxa"/>
          </w:tcPr>
          <w:p w14:paraId="407AFD5A" w14:textId="3BF6C7ED" w:rsidR="00D73457" w:rsidRDefault="00D73457" w:rsidP="00D7345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F</w:t>
            </w:r>
          </w:p>
        </w:tc>
        <w:tc>
          <w:tcPr>
            <w:tcW w:w="1134" w:type="dxa"/>
          </w:tcPr>
          <w:p w14:paraId="224752B5" w14:textId="72D1B336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M+F</w:t>
            </w:r>
          </w:p>
        </w:tc>
      </w:tr>
      <w:tr w:rsidR="00D73457" w14:paraId="0D4F3C21" w14:textId="253CB941" w:rsidTr="00D73457">
        <w:tc>
          <w:tcPr>
            <w:tcW w:w="6438" w:type="dxa"/>
          </w:tcPr>
          <w:p w14:paraId="4ED34E5C" w14:textId="1684856D" w:rsidR="00D73457" w:rsidRDefault="00D73457" w:rsidP="00576E6D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Number of clients admitted</w:t>
            </w:r>
          </w:p>
        </w:tc>
        <w:tc>
          <w:tcPr>
            <w:tcW w:w="905" w:type="dxa"/>
          </w:tcPr>
          <w:p w14:paraId="1B7207F3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88" w:type="dxa"/>
          </w:tcPr>
          <w:p w14:paraId="00A7B7AB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3D3DCC0D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5" w:type="dxa"/>
          </w:tcPr>
          <w:p w14:paraId="06C9D9A8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08AFB330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4" w:type="dxa"/>
          </w:tcPr>
          <w:p w14:paraId="5779F1E8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785" w:type="dxa"/>
          </w:tcPr>
          <w:p w14:paraId="7C423755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90" w:type="dxa"/>
          </w:tcPr>
          <w:p w14:paraId="1351A0DB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945" w:type="dxa"/>
          </w:tcPr>
          <w:p w14:paraId="3D94B778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51" w:type="dxa"/>
          </w:tcPr>
          <w:p w14:paraId="0EA1E77E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1134" w:type="dxa"/>
          </w:tcPr>
          <w:p w14:paraId="259BC1BD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</w:tr>
      <w:tr w:rsidR="00D73457" w14:paraId="3283EB6A" w14:textId="6364424E" w:rsidTr="00D73457">
        <w:tc>
          <w:tcPr>
            <w:tcW w:w="6438" w:type="dxa"/>
          </w:tcPr>
          <w:p w14:paraId="33C2870B" w14:textId="207BE4FD" w:rsidR="00D73457" w:rsidRDefault="00D73457" w:rsidP="00576E6D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Number of nutritionally-at-risk (NAR) patients</w:t>
            </w:r>
          </w:p>
        </w:tc>
        <w:tc>
          <w:tcPr>
            <w:tcW w:w="905" w:type="dxa"/>
          </w:tcPr>
          <w:p w14:paraId="48C38EA8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88" w:type="dxa"/>
          </w:tcPr>
          <w:p w14:paraId="11449ED2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108DA553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5" w:type="dxa"/>
          </w:tcPr>
          <w:p w14:paraId="250C1C1F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5C9FA93A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4" w:type="dxa"/>
          </w:tcPr>
          <w:p w14:paraId="742BF959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785" w:type="dxa"/>
          </w:tcPr>
          <w:p w14:paraId="5609BF05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90" w:type="dxa"/>
          </w:tcPr>
          <w:p w14:paraId="4EF20E0A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945" w:type="dxa"/>
          </w:tcPr>
          <w:p w14:paraId="37116CB3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51" w:type="dxa"/>
          </w:tcPr>
          <w:p w14:paraId="06B54221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1134" w:type="dxa"/>
          </w:tcPr>
          <w:p w14:paraId="18509197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</w:tr>
      <w:tr w:rsidR="00D73457" w14:paraId="0C0F623A" w14:textId="65EE0CDE" w:rsidTr="00D73457">
        <w:tc>
          <w:tcPr>
            <w:tcW w:w="6438" w:type="dxa"/>
          </w:tcPr>
          <w:p w14:paraId="09EB19ED" w14:textId="03828D8D" w:rsidR="00D73457" w:rsidRPr="001A34BC" w:rsidRDefault="00D73457" w:rsidP="001A34B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Wasting</w:t>
            </w:r>
          </w:p>
        </w:tc>
        <w:tc>
          <w:tcPr>
            <w:tcW w:w="905" w:type="dxa"/>
          </w:tcPr>
          <w:p w14:paraId="1B4E5977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88" w:type="dxa"/>
          </w:tcPr>
          <w:p w14:paraId="27CADED5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2CD3587D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5" w:type="dxa"/>
          </w:tcPr>
          <w:p w14:paraId="42F67559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0400AB2E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4" w:type="dxa"/>
          </w:tcPr>
          <w:p w14:paraId="28B3C101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785" w:type="dxa"/>
          </w:tcPr>
          <w:p w14:paraId="13000D2C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90" w:type="dxa"/>
          </w:tcPr>
          <w:p w14:paraId="0406013E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945" w:type="dxa"/>
          </w:tcPr>
          <w:p w14:paraId="756A5A19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51" w:type="dxa"/>
          </w:tcPr>
          <w:p w14:paraId="61B1B9AE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1134" w:type="dxa"/>
          </w:tcPr>
          <w:p w14:paraId="787097A2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</w:tr>
      <w:tr w:rsidR="00D73457" w14:paraId="5E8E3147" w14:textId="12760CC7" w:rsidTr="00D73457">
        <w:tc>
          <w:tcPr>
            <w:tcW w:w="6438" w:type="dxa"/>
          </w:tcPr>
          <w:p w14:paraId="45380930" w14:textId="3B646926" w:rsidR="00D73457" w:rsidRPr="001A34BC" w:rsidRDefault="00D73457" w:rsidP="001A34B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Moderate acute malnutrition</w:t>
            </w:r>
          </w:p>
        </w:tc>
        <w:tc>
          <w:tcPr>
            <w:tcW w:w="905" w:type="dxa"/>
          </w:tcPr>
          <w:p w14:paraId="11C5402C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88" w:type="dxa"/>
          </w:tcPr>
          <w:p w14:paraId="573B8145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20DB1121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5" w:type="dxa"/>
          </w:tcPr>
          <w:p w14:paraId="0F2CE965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49028954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4" w:type="dxa"/>
          </w:tcPr>
          <w:p w14:paraId="015B39DB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785" w:type="dxa"/>
          </w:tcPr>
          <w:p w14:paraId="23C72DF9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90" w:type="dxa"/>
          </w:tcPr>
          <w:p w14:paraId="2B3B71C4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945" w:type="dxa"/>
          </w:tcPr>
          <w:p w14:paraId="2288360C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51" w:type="dxa"/>
          </w:tcPr>
          <w:p w14:paraId="310A1830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1134" w:type="dxa"/>
          </w:tcPr>
          <w:p w14:paraId="55D4E98F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</w:tr>
      <w:tr w:rsidR="00D73457" w14:paraId="06C61982" w14:textId="641106C9" w:rsidTr="00D73457">
        <w:tc>
          <w:tcPr>
            <w:tcW w:w="6438" w:type="dxa"/>
          </w:tcPr>
          <w:p w14:paraId="10055ADB" w14:textId="1F7F4554" w:rsidR="00D73457" w:rsidRPr="001A34BC" w:rsidRDefault="00D73457" w:rsidP="001A34B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Severe acute malnutrition</w:t>
            </w:r>
          </w:p>
        </w:tc>
        <w:tc>
          <w:tcPr>
            <w:tcW w:w="905" w:type="dxa"/>
          </w:tcPr>
          <w:p w14:paraId="387B4E90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88" w:type="dxa"/>
          </w:tcPr>
          <w:p w14:paraId="6D81BD55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2549499C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5" w:type="dxa"/>
          </w:tcPr>
          <w:p w14:paraId="0799B686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2EFBE5C8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4" w:type="dxa"/>
          </w:tcPr>
          <w:p w14:paraId="10AAFEDA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785" w:type="dxa"/>
          </w:tcPr>
          <w:p w14:paraId="0AFFB8D5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90" w:type="dxa"/>
          </w:tcPr>
          <w:p w14:paraId="0F62695F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945" w:type="dxa"/>
          </w:tcPr>
          <w:p w14:paraId="4D711882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51" w:type="dxa"/>
          </w:tcPr>
          <w:p w14:paraId="46AF1796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1134" w:type="dxa"/>
          </w:tcPr>
          <w:p w14:paraId="7C3E462D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</w:tr>
      <w:tr w:rsidR="00D73457" w14:paraId="31732C8D" w14:textId="7C172188" w:rsidTr="00D73457">
        <w:tc>
          <w:tcPr>
            <w:tcW w:w="6438" w:type="dxa"/>
          </w:tcPr>
          <w:p w14:paraId="78CD4160" w14:textId="6709F74E" w:rsidR="00D73457" w:rsidRPr="001A34BC" w:rsidRDefault="00D73457" w:rsidP="001A34B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Stunting</w:t>
            </w:r>
          </w:p>
        </w:tc>
        <w:tc>
          <w:tcPr>
            <w:tcW w:w="905" w:type="dxa"/>
          </w:tcPr>
          <w:p w14:paraId="75520612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88" w:type="dxa"/>
          </w:tcPr>
          <w:p w14:paraId="66BFC6AA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663557C6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5" w:type="dxa"/>
          </w:tcPr>
          <w:p w14:paraId="277535FA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56A472A3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4" w:type="dxa"/>
          </w:tcPr>
          <w:p w14:paraId="7DCEC79B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785" w:type="dxa"/>
          </w:tcPr>
          <w:p w14:paraId="00CC70D6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90" w:type="dxa"/>
          </w:tcPr>
          <w:p w14:paraId="3E116808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945" w:type="dxa"/>
          </w:tcPr>
          <w:p w14:paraId="3CD0CDC7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51" w:type="dxa"/>
          </w:tcPr>
          <w:p w14:paraId="2328928D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1134" w:type="dxa"/>
          </w:tcPr>
          <w:p w14:paraId="1E6E61E8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</w:tr>
      <w:tr w:rsidR="00D73457" w14:paraId="45E1C9AD" w14:textId="0BAED2BB" w:rsidTr="00D73457">
        <w:tc>
          <w:tcPr>
            <w:tcW w:w="6438" w:type="dxa"/>
          </w:tcPr>
          <w:p w14:paraId="2A80EE39" w14:textId="00136FC6" w:rsidR="00D73457" w:rsidRPr="001A34BC" w:rsidRDefault="00D73457" w:rsidP="001A34B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Underweight</w:t>
            </w:r>
          </w:p>
        </w:tc>
        <w:tc>
          <w:tcPr>
            <w:tcW w:w="905" w:type="dxa"/>
          </w:tcPr>
          <w:p w14:paraId="2F3FC1BF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88" w:type="dxa"/>
          </w:tcPr>
          <w:p w14:paraId="3BF88957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48B996FC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5" w:type="dxa"/>
          </w:tcPr>
          <w:p w14:paraId="12E22D39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09ED97DC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4" w:type="dxa"/>
          </w:tcPr>
          <w:p w14:paraId="7AE79694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785" w:type="dxa"/>
          </w:tcPr>
          <w:p w14:paraId="2188ACCB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90" w:type="dxa"/>
          </w:tcPr>
          <w:p w14:paraId="1359B959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945" w:type="dxa"/>
          </w:tcPr>
          <w:p w14:paraId="74283763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51" w:type="dxa"/>
          </w:tcPr>
          <w:p w14:paraId="7B9667C7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1134" w:type="dxa"/>
          </w:tcPr>
          <w:p w14:paraId="4CD7146B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</w:tr>
      <w:tr w:rsidR="00D73457" w14:paraId="23E02BD9" w14:textId="72372775" w:rsidTr="00D73457">
        <w:tc>
          <w:tcPr>
            <w:tcW w:w="6438" w:type="dxa"/>
          </w:tcPr>
          <w:p w14:paraId="66E23AFE" w14:textId="150E4E18" w:rsidR="00D73457" w:rsidRDefault="00D73457" w:rsidP="001A34B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Overweight</w:t>
            </w:r>
          </w:p>
        </w:tc>
        <w:tc>
          <w:tcPr>
            <w:tcW w:w="905" w:type="dxa"/>
          </w:tcPr>
          <w:p w14:paraId="0FFE034F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88" w:type="dxa"/>
          </w:tcPr>
          <w:p w14:paraId="1ED1A9CB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6C6B9E25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5" w:type="dxa"/>
          </w:tcPr>
          <w:p w14:paraId="779EE3A1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258F90CD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4" w:type="dxa"/>
          </w:tcPr>
          <w:p w14:paraId="0FB2BEF3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785" w:type="dxa"/>
          </w:tcPr>
          <w:p w14:paraId="575425C6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90" w:type="dxa"/>
          </w:tcPr>
          <w:p w14:paraId="523A114B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945" w:type="dxa"/>
          </w:tcPr>
          <w:p w14:paraId="18B64776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51" w:type="dxa"/>
          </w:tcPr>
          <w:p w14:paraId="40E503EB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1134" w:type="dxa"/>
          </w:tcPr>
          <w:p w14:paraId="48F1A47F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</w:tr>
      <w:tr w:rsidR="00D73457" w14:paraId="101893F4" w14:textId="794072AD" w:rsidTr="00D73457">
        <w:tc>
          <w:tcPr>
            <w:tcW w:w="6438" w:type="dxa"/>
          </w:tcPr>
          <w:p w14:paraId="3AD56E55" w14:textId="67AB4791" w:rsidR="00D73457" w:rsidRDefault="00D73457" w:rsidP="001A34B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Obese</w:t>
            </w:r>
          </w:p>
        </w:tc>
        <w:tc>
          <w:tcPr>
            <w:tcW w:w="905" w:type="dxa"/>
          </w:tcPr>
          <w:p w14:paraId="28F69436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88" w:type="dxa"/>
          </w:tcPr>
          <w:p w14:paraId="16A0B396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2E163E69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5" w:type="dxa"/>
          </w:tcPr>
          <w:p w14:paraId="26650F79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0E0F59D2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4" w:type="dxa"/>
          </w:tcPr>
          <w:p w14:paraId="7DF57DFD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785" w:type="dxa"/>
          </w:tcPr>
          <w:p w14:paraId="4DEF55A9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90" w:type="dxa"/>
          </w:tcPr>
          <w:p w14:paraId="71B60CE2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945" w:type="dxa"/>
          </w:tcPr>
          <w:p w14:paraId="701927CB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51" w:type="dxa"/>
          </w:tcPr>
          <w:p w14:paraId="62428F59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1134" w:type="dxa"/>
          </w:tcPr>
          <w:p w14:paraId="387C4F2F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</w:tr>
      <w:tr w:rsidR="00D73457" w14:paraId="61900F13" w14:textId="13F68CFA" w:rsidTr="00D73457">
        <w:tc>
          <w:tcPr>
            <w:tcW w:w="6438" w:type="dxa"/>
          </w:tcPr>
          <w:p w14:paraId="2168B3BD" w14:textId="54D5D04C" w:rsidR="00D73457" w:rsidRDefault="00D73457" w:rsidP="001A34B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Disease and other co-morbidities (Please specify)</w:t>
            </w:r>
          </w:p>
        </w:tc>
        <w:tc>
          <w:tcPr>
            <w:tcW w:w="905" w:type="dxa"/>
          </w:tcPr>
          <w:p w14:paraId="48C41CF2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88" w:type="dxa"/>
          </w:tcPr>
          <w:p w14:paraId="26974E1A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159BFB4A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5" w:type="dxa"/>
          </w:tcPr>
          <w:p w14:paraId="1C03F012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5E1DA021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4" w:type="dxa"/>
          </w:tcPr>
          <w:p w14:paraId="3194F7AB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785" w:type="dxa"/>
          </w:tcPr>
          <w:p w14:paraId="3AEE2141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90" w:type="dxa"/>
          </w:tcPr>
          <w:p w14:paraId="5C7E950D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945" w:type="dxa"/>
          </w:tcPr>
          <w:p w14:paraId="7F28F6C6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51" w:type="dxa"/>
          </w:tcPr>
          <w:p w14:paraId="53B6E7B2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1134" w:type="dxa"/>
          </w:tcPr>
          <w:p w14:paraId="748B108F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</w:tr>
      <w:tr w:rsidR="00D73457" w14:paraId="6B92C806" w14:textId="16073191" w:rsidTr="00D73457">
        <w:tc>
          <w:tcPr>
            <w:tcW w:w="6438" w:type="dxa"/>
          </w:tcPr>
          <w:p w14:paraId="465E0F0E" w14:textId="21978E00" w:rsidR="00D73457" w:rsidRPr="001A34BC" w:rsidRDefault="00D73457" w:rsidP="001A34B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ahoma" w:hAnsi="Tahoma" w:cs="Tahoma"/>
                <w:lang w:val="en-US"/>
              </w:rPr>
            </w:pPr>
          </w:p>
        </w:tc>
        <w:tc>
          <w:tcPr>
            <w:tcW w:w="905" w:type="dxa"/>
          </w:tcPr>
          <w:p w14:paraId="21747789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88" w:type="dxa"/>
          </w:tcPr>
          <w:p w14:paraId="0C1A8862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70EEC142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5" w:type="dxa"/>
          </w:tcPr>
          <w:p w14:paraId="127900E2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472393FA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4" w:type="dxa"/>
          </w:tcPr>
          <w:p w14:paraId="3AF0A84D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785" w:type="dxa"/>
          </w:tcPr>
          <w:p w14:paraId="3D755A94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90" w:type="dxa"/>
          </w:tcPr>
          <w:p w14:paraId="5A20B9FA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945" w:type="dxa"/>
          </w:tcPr>
          <w:p w14:paraId="348BA056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51" w:type="dxa"/>
          </w:tcPr>
          <w:p w14:paraId="73FEC297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1134" w:type="dxa"/>
          </w:tcPr>
          <w:p w14:paraId="2D0545A5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</w:tr>
      <w:tr w:rsidR="00D73457" w14:paraId="6C09AD88" w14:textId="3E4D86BC" w:rsidTr="00D73457">
        <w:tc>
          <w:tcPr>
            <w:tcW w:w="6438" w:type="dxa"/>
          </w:tcPr>
          <w:p w14:paraId="1C36A20B" w14:textId="77777777" w:rsidR="00D73457" w:rsidRPr="001A34BC" w:rsidRDefault="00D73457" w:rsidP="001A34B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ahoma" w:hAnsi="Tahoma" w:cs="Tahoma"/>
                <w:lang w:val="en-US"/>
              </w:rPr>
            </w:pPr>
          </w:p>
        </w:tc>
        <w:tc>
          <w:tcPr>
            <w:tcW w:w="905" w:type="dxa"/>
          </w:tcPr>
          <w:p w14:paraId="76F349F3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88" w:type="dxa"/>
          </w:tcPr>
          <w:p w14:paraId="6E68D3D4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46936314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5" w:type="dxa"/>
          </w:tcPr>
          <w:p w14:paraId="1F4CC1DF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5EB6460D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4" w:type="dxa"/>
          </w:tcPr>
          <w:p w14:paraId="11AA49DA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785" w:type="dxa"/>
          </w:tcPr>
          <w:p w14:paraId="4CDFDD9A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90" w:type="dxa"/>
          </w:tcPr>
          <w:p w14:paraId="434539A2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945" w:type="dxa"/>
          </w:tcPr>
          <w:p w14:paraId="51C0C9C7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51" w:type="dxa"/>
          </w:tcPr>
          <w:p w14:paraId="26AB45AF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1134" w:type="dxa"/>
          </w:tcPr>
          <w:p w14:paraId="3F36B230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</w:tr>
      <w:tr w:rsidR="00D73457" w14:paraId="29F9BD8C" w14:textId="305EB7C0" w:rsidTr="00D73457">
        <w:tc>
          <w:tcPr>
            <w:tcW w:w="6438" w:type="dxa"/>
          </w:tcPr>
          <w:p w14:paraId="01225432" w14:textId="77777777" w:rsidR="00D73457" w:rsidRPr="001A34BC" w:rsidRDefault="00D73457" w:rsidP="001A34B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ahoma" w:hAnsi="Tahoma" w:cs="Tahoma"/>
                <w:lang w:val="en-US"/>
              </w:rPr>
            </w:pPr>
          </w:p>
        </w:tc>
        <w:tc>
          <w:tcPr>
            <w:tcW w:w="905" w:type="dxa"/>
          </w:tcPr>
          <w:p w14:paraId="1D04AAED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88" w:type="dxa"/>
          </w:tcPr>
          <w:p w14:paraId="571E18BE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38A823C7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5" w:type="dxa"/>
          </w:tcPr>
          <w:p w14:paraId="257156FF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082335FA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4" w:type="dxa"/>
          </w:tcPr>
          <w:p w14:paraId="49DA7A48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785" w:type="dxa"/>
          </w:tcPr>
          <w:p w14:paraId="5D91FA6A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90" w:type="dxa"/>
          </w:tcPr>
          <w:p w14:paraId="4440A1AE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945" w:type="dxa"/>
          </w:tcPr>
          <w:p w14:paraId="7E875CA2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51" w:type="dxa"/>
          </w:tcPr>
          <w:p w14:paraId="0C49022D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1134" w:type="dxa"/>
          </w:tcPr>
          <w:p w14:paraId="3CBC1233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</w:tr>
      <w:tr w:rsidR="00D73457" w14:paraId="3F347F1C" w14:textId="1612F304" w:rsidTr="00D73457">
        <w:tc>
          <w:tcPr>
            <w:tcW w:w="6438" w:type="dxa"/>
          </w:tcPr>
          <w:p w14:paraId="05120001" w14:textId="77777777" w:rsidR="00D73457" w:rsidRPr="001A34BC" w:rsidRDefault="00D73457" w:rsidP="001A34B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ahoma" w:hAnsi="Tahoma" w:cs="Tahoma"/>
                <w:lang w:val="en-US"/>
              </w:rPr>
            </w:pPr>
          </w:p>
        </w:tc>
        <w:tc>
          <w:tcPr>
            <w:tcW w:w="905" w:type="dxa"/>
          </w:tcPr>
          <w:p w14:paraId="1E96DFB0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88" w:type="dxa"/>
          </w:tcPr>
          <w:p w14:paraId="1D1014B1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0CF69528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5" w:type="dxa"/>
          </w:tcPr>
          <w:p w14:paraId="6AC4E49D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1E834702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4" w:type="dxa"/>
          </w:tcPr>
          <w:p w14:paraId="2D47E7D4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785" w:type="dxa"/>
          </w:tcPr>
          <w:p w14:paraId="3A956A29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90" w:type="dxa"/>
          </w:tcPr>
          <w:p w14:paraId="11167EF0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945" w:type="dxa"/>
          </w:tcPr>
          <w:p w14:paraId="27108113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51" w:type="dxa"/>
          </w:tcPr>
          <w:p w14:paraId="6124C8EA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1134" w:type="dxa"/>
          </w:tcPr>
          <w:p w14:paraId="700194AD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</w:tr>
      <w:tr w:rsidR="00D73457" w14:paraId="06784724" w14:textId="07B1A1D8" w:rsidTr="00D73457">
        <w:tc>
          <w:tcPr>
            <w:tcW w:w="6438" w:type="dxa"/>
          </w:tcPr>
          <w:p w14:paraId="4C013945" w14:textId="5395F16F" w:rsidR="00D73457" w:rsidRPr="001A34BC" w:rsidRDefault="00D73457" w:rsidP="001A34BC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Number of NAR clients given nutrition screening by the nurse.</w:t>
            </w:r>
          </w:p>
        </w:tc>
        <w:tc>
          <w:tcPr>
            <w:tcW w:w="905" w:type="dxa"/>
          </w:tcPr>
          <w:p w14:paraId="65FEDDBC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88" w:type="dxa"/>
          </w:tcPr>
          <w:p w14:paraId="7D8D750C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36D041F3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5" w:type="dxa"/>
          </w:tcPr>
          <w:p w14:paraId="6E7ED307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1272A5E3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4" w:type="dxa"/>
          </w:tcPr>
          <w:p w14:paraId="5352AFFC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785" w:type="dxa"/>
          </w:tcPr>
          <w:p w14:paraId="26362B11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90" w:type="dxa"/>
          </w:tcPr>
          <w:p w14:paraId="071F00D3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945" w:type="dxa"/>
          </w:tcPr>
          <w:p w14:paraId="4B6F435E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51" w:type="dxa"/>
          </w:tcPr>
          <w:p w14:paraId="3E55FAF1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1134" w:type="dxa"/>
          </w:tcPr>
          <w:p w14:paraId="449A8BA6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</w:tr>
      <w:tr w:rsidR="00D73457" w14:paraId="42E7A6F0" w14:textId="77EC3146" w:rsidTr="00D73457">
        <w:tc>
          <w:tcPr>
            <w:tcW w:w="6438" w:type="dxa"/>
          </w:tcPr>
          <w:p w14:paraId="6A71F09D" w14:textId="0DFD123D" w:rsidR="00D73457" w:rsidRDefault="00D73457" w:rsidP="001A34BC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Number of clients given nutrition assessment</w:t>
            </w:r>
          </w:p>
        </w:tc>
        <w:tc>
          <w:tcPr>
            <w:tcW w:w="905" w:type="dxa"/>
          </w:tcPr>
          <w:p w14:paraId="3028A99A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88" w:type="dxa"/>
          </w:tcPr>
          <w:p w14:paraId="22FF485F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36882CAB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5" w:type="dxa"/>
          </w:tcPr>
          <w:p w14:paraId="212672E4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5B125557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4" w:type="dxa"/>
          </w:tcPr>
          <w:p w14:paraId="6960D381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785" w:type="dxa"/>
          </w:tcPr>
          <w:p w14:paraId="429EE117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90" w:type="dxa"/>
          </w:tcPr>
          <w:p w14:paraId="642E1867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945" w:type="dxa"/>
          </w:tcPr>
          <w:p w14:paraId="576B1A95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51" w:type="dxa"/>
          </w:tcPr>
          <w:p w14:paraId="33C21A8F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1134" w:type="dxa"/>
          </w:tcPr>
          <w:p w14:paraId="3B2B3FB1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</w:tr>
      <w:tr w:rsidR="00D73457" w14:paraId="5DFF0764" w14:textId="05374D7C" w:rsidTr="00D73457">
        <w:tc>
          <w:tcPr>
            <w:tcW w:w="6438" w:type="dxa"/>
          </w:tcPr>
          <w:p w14:paraId="5AF19261" w14:textId="3D984A0D" w:rsidR="00D73457" w:rsidRDefault="00D73457" w:rsidP="001A34BC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Number of patients given with nutrition intervention</w:t>
            </w:r>
          </w:p>
        </w:tc>
        <w:tc>
          <w:tcPr>
            <w:tcW w:w="905" w:type="dxa"/>
          </w:tcPr>
          <w:p w14:paraId="008970C1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88" w:type="dxa"/>
          </w:tcPr>
          <w:p w14:paraId="33B7439A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18A93A39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5" w:type="dxa"/>
          </w:tcPr>
          <w:p w14:paraId="2F2B626E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2E6BDD42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4" w:type="dxa"/>
          </w:tcPr>
          <w:p w14:paraId="7B13ED26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785" w:type="dxa"/>
          </w:tcPr>
          <w:p w14:paraId="467DCDE4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90" w:type="dxa"/>
          </w:tcPr>
          <w:p w14:paraId="63508874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945" w:type="dxa"/>
          </w:tcPr>
          <w:p w14:paraId="238FC82C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51" w:type="dxa"/>
          </w:tcPr>
          <w:p w14:paraId="61F280E0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1134" w:type="dxa"/>
          </w:tcPr>
          <w:p w14:paraId="35A43BE7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</w:tr>
      <w:tr w:rsidR="00D73457" w14:paraId="06F3C433" w14:textId="789AED0C" w:rsidTr="00D73457">
        <w:tc>
          <w:tcPr>
            <w:tcW w:w="6438" w:type="dxa"/>
          </w:tcPr>
          <w:p w14:paraId="4420F3B4" w14:textId="49B194FD" w:rsidR="00D73457" w:rsidRDefault="00D73457" w:rsidP="001A34BC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Number of patients with nutrition documentation</w:t>
            </w:r>
          </w:p>
        </w:tc>
        <w:tc>
          <w:tcPr>
            <w:tcW w:w="905" w:type="dxa"/>
          </w:tcPr>
          <w:p w14:paraId="3F322ACA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88" w:type="dxa"/>
          </w:tcPr>
          <w:p w14:paraId="02A05E87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5D571E08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5" w:type="dxa"/>
          </w:tcPr>
          <w:p w14:paraId="72281390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0683796C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4" w:type="dxa"/>
          </w:tcPr>
          <w:p w14:paraId="7CD5CC51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785" w:type="dxa"/>
          </w:tcPr>
          <w:p w14:paraId="310C4673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90" w:type="dxa"/>
          </w:tcPr>
          <w:p w14:paraId="3EF76964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945" w:type="dxa"/>
          </w:tcPr>
          <w:p w14:paraId="34930356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51" w:type="dxa"/>
          </w:tcPr>
          <w:p w14:paraId="505B3BE6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1134" w:type="dxa"/>
          </w:tcPr>
          <w:p w14:paraId="6A84E748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</w:tr>
      <w:tr w:rsidR="00D73457" w14:paraId="3B180D04" w14:textId="07A9B403" w:rsidTr="00D73457">
        <w:tc>
          <w:tcPr>
            <w:tcW w:w="6438" w:type="dxa"/>
          </w:tcPr>
          <w:p w14:paraId="2CC79964" w14:textId="4460BF18" w:rsidR="00D73457" w:rsidRDefault="00D73457" w:rsidP="001A34BC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Number of patients given nutrition care process (ADIME)</w:t>
            </w:r>
          </w:p>
        </w:tc>
        <w:tc>
          <w:tcPr>
            <w:tcW w:w="905" w:type="dxa"/>
          </w:tcPr>
          <w:p w14:paraId="005456CA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88" w:type="dxa"/>
          </w:tcPr>
          <w:p w14:paraId="3E924578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0C7FEE61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5" w:type="dxa"/>
          </w:tcPr>
          <w:p w14:paraId="22E8C2AD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56812C9B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4" w:type="dxa"/>
          </w:tcPr>
          <w:p w14:paraId="34991445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785" w:type="dxa"/>
          </w:tcPr>
          <w:p w14:paraId="6FAB6C5C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90" w:type="dxa"/>
          </w:tcPr>
          <w:p w14:paraId="1E6908B3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945" w:type="dxa"/>
          </w:tcPr>
          <w:p w14:paraId="3E7F777F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51" w:type="dxa"/>
          </w:tcPr>
          <w:p w14:paraId="7AE13912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1134" w:type="dxa"/>
          </w:tcPr>
          <w:p w14:paraId="146B9E6D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</w:tr>
    </w:tbl>
    <w:p w14:paraId="48FAED03" w14:textId="77777777" w:rsidR="00D73457" w:rsidRDefault="00D73457" w:rsidP="00576E6D">
      <w:pPr>
        <w:spacing w:after="0"/>
        <w:jc w:val="center"/>
        <w:rPr>
          <w:rFonts w:ascii="Tahoma" w:hAnsi="Tahoma" w:cs="Tahoma"/>
          <w:lang w:val="en-US"/>
        </w:rPr>
      </w:pPr>
    </w:p>
    <w:p w14:paraId="5CF34BF7" w14:textId="2B0DECA5" w:rsidR="00D73457" w:rsidRDefault="00D73457" w:rsidP="00D73457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Prepared by: </w:t>
      </w:r>
      <w:r w:rsidRPr="00D73457">
        <w:rPr>
          <w:rFonts w:ascii="Tahoma" w:hAnsi="Tahoma" w:cs="Tahoma"/>
          <w:lang w:val="en-US"/>
        </w:rPr>
        <w:t>Jason O. Molina, RND</w:t>
      </w:r>
      <w:r w:rsidRPr="00D73457"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b/>
          <w:bCs/>
          <w:lang w:val="en-US"/>
        </w:rPr>
        <w:tab/>
      </w:r>
      <w:r>
        <w:rPr>
          <w:rFonts w:ascii="Tahoma" w:hAnsi="Tahoma" w:cs="Tahoma"/>
          <w:b/>
          <w:bCs/>
          <w:lang w:val="en-US"/>
        </w:rPr>
        <w:tab/>
      </w:r>
      <w:r>
        <w:rPr>
          <w:rFonts w:ascii="Tahoma" w:hAnsi="Tahoma" w:cs="Tahoma"/>
          <w:b/>
          <w:bCs/>
          <w:lang w:val="en-US"/>
        </w:rPr>
        <w:tab/>
      </w:r>
      <w:r w:rsidRPr="00D73457">
        <w:rPr>
          <w:rFonts w:ascii="Tahoma" w:hAnsi="Tahoma" w:cs="Tahoma"/>
          <w:lang w:val="en-US"/>
        </w:rPr>
        <w:t>Noted by: Dr. Justine Tan</w:t>
      </w:r>
      <w:r w:rsidRPr="00D73457"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 xml:space="preserve">Approved by: Candelaria C. </w:t>
      </w:r>
      <w:proofErr w:type="spellStart"/>
      <w:r>
        <w:rPr>
          <w:rFonts w:ascii="Tahoma" w:hAnsi="Tahoma" w:cs="Tahoma"/>
          <w:lang w:val="en-US"/>
        </w:rPr>
        <w:t>T</w:t>
      </w:r>
      <w:r w:rsidR="009A7693">
        <w:rPr>
          <w:rFonts w:ascii="Tahoma" w:hAnsi="Tahoma" w:cs="Tahoma"/>
          <w:lang w:val="en-US"/>
        </w:rPr>
        <w:t>i</w:t>
      </w:r>
      <w:r>
        <w:rPr>
          <w:rFonts w:ascii="Tahoma" w:hAnsi="Tahoma" w:cs="Tahoma"/>
          <w:lang w:val="en-US"/>
        </w:rPr>
        <w:t>ngson</w:t>
      </w:r>
      <w:proofErr w:type="spellEnd"/>
      <w:r>
        <w:rPr>
          <w:rFonts w:ascii="Tahoma" w:hAnsi="Tahoma" w:cs="Tahoma"/>
          <w:lang w:val="en-US"/>
        </w:rPr>
        <w:t>, RSW</w:t>
      </w:r>
    </w:p>
    <w:p w14:paraId="3ADA1F1E" w14:textId="59649015" w:rsidR="00576E6D" w:rsidRPr="00D73457" w:rsidRDefault="00D73457" w:rsidP="00D73457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Nutritionist-Dietitian II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 xml:space="preserve">     </w:t>
      </w:r>
      <w:r>
        <w:rPr>
          <w:rFonts w:ascii="Tahoma" w:hAnsi="Tahoma" w:cs="Tahoma"/>
          <w:lang w:val="en-US"/>
        </w:rPr>
        <w:tab/>
        <w:t xml:space="preserve">     Physician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 xml:space="preserve"> Center Head</w:t>
      </w:r>
    </w:p>
    <w:sectPr w:rsidR="00576E6D" w:rsidRPr="00D73457" w:rsidSect="00576E6D">
      <w:pgSz w:w="2016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2E4"/>
    <w:multiLevelType w:val="hybridMultilevel"/>
    <w:tmpl w:val="139826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BA0510"/>
    <w:multiLevelType w:val="hybridMultilevel"/>
    <w:tmpl w:val="D524792A"/>
    <w:lvl w:ilvl="0" w:tplc="3770554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DA76B8"/>
    <w:multiLevelType w:val="hybridMultilevel"/>
    <w:tmpl w:val="BBB23F0E"/>
    <w:lvl w:ilvl="0" w:tplc="31F01B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9B852E1"/>
    <w:multiLevelType w:val="hybridMultilevel"/>
    <w:tmpl w:val="B5E8016C"/>
    <w:lvl w:ilvl="0" w:tplc="836C3DE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2661363">
    <w:abstractNumId w:val="0"/>
  </w:num>
  <w:num w:numId="2" w16cid:durableId="230046044">
    <w:abstractNumId w:val="3"/>
  </w:num>
  <w:num w:numId="3" w16cid:durableId="442071341">
    <w:abstractNumId w:val="2"/>
  </w:num>
  <w:num w:numId="4" w16cid:durableId="460273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6D"/>
    <w:rsid w:val="001871F2"/>
    <w:rsid w:val="001A34BC"/>
    <w:rsid w:val="00224742"/>
    <w:rsid w:val="00325BA8"/>
    <w:rsid w:val="00576E6D"/>
    <w:rsid w:val="00893F8C"/>
    <w:rsid w:val="009A7693"/>
    <w:rsid w:val="00A35F91"/>
    <w:rsid w:val="00A44916"/>
    <w:rsid w:val="00C1766D"/>
    <w:rsid w:val="00D7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4916F2"/>
  <w15:chartTrackingRefBased/>
  <w15:docId w15:val="{A6BC4EE0-A8DE-8E40-B31E-65E396187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E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6E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Molina</dc:creator>
  <cp:keywords/>
  <dc:description/>
  <cp:lastModifiedBy>Jason Molina</cp:lastModifiedBy>
  <cp:revision>2</cp:revision>
  <dcterms:created xsi:type="dcterms:W3CDTF">2025-11-12T05:33:00Z</dcterms:created>
  <dcterms:modified xsi:type="dcterms:W3CDTF">2026-02-18T02:13:00Z</dcterms:modified>
</cp:coreProperties>
</file>