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4F404" w14:textId="77777777" w:rsidR="00B3282B" w:rsidRDefault="00B3282B" w:rsidP="00B3282B">
      <w:pPr>
        <w:spacing w:after="116" w:line="259" w:lineRule="auto"/>
        <w:ind w:right="1116"/>
        <w:jc w:val="right"/>
      </w:pPr>
      <w:r>
        <w:rPr>
          <w:noProof/>
        </w:rPr>
        <w:drawing>
          <wp:inline distT="0" distB="0" distL="0" distR="0" wp14:anchorId="417012B3" wp14:editId="038A2E41">
            <wp:extent cx="3561588" cy="1745615"/>
            <wp:effectExtent l="0" t="0" r="0" b="0"/>
            <wp:docPr id="90" name="Picture 90" descr="Logotipo, nome da empresa&#10;&#10;O conteúdo gerado por IA pode estar incorre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 90" descr="Logotipo, nome da empresa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61588" cy="174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4BDB8AC" w14:textId="71786F0F" w:rsidR="000E3BAB" w:rsidRDefault="000E3BAB" w:rsidP="000E3BAB">
      <w:pPr>
        <w:ind w:firstLine="708"/>
        <w:jc w:val="center"/>
        <w:rPr>
          <w:b/>
          <w:bCs/>
          <w:noProof/>
          <w:sz w:val="28"/>
          <w:szCs w:val="28"/>
          <w:lang w:eastAsia="pt-BR"/>
        </w:rPr>
      </w:pPr>
      <w:r>
        <w:rPr>
          <w:b/>
          <w:bCs/>
          <w:noProof/>
          <w:sz w:val="28"/>
          <w:szCs w:val="28"/>
          <w:lang w:eastAsia="pt-BR"/>
        </w:rPr>
        <w:t>RELATÓRIO FISIOTERAPÊUTICO</w:t>
      </w:r>
    </w:p>
    <w:p w14:paraId="2DFE54C2" w14:textId="77777777" w:rsidR="003A7A88" w:rsidRDefault="003A7A88" w:rsidP="00831454">
      <w:pPr>
        <w:spacing w:line="259" w:lineRule="auto"/>
        <w:rPr>
          <w:rFonts w:ascii="Calibri" w:hAnsi="Calibri" w:cs="Calibri"/>
          <w:b/>
          <w:bCs/>
        </w:rPr>
      </w:pPr>
    </w:p>
    <w:p w14:paraId="565B27EF" w14:textId="2219513C" w:rsidR="005D2A6B" w:rsidRDefault="00784DFF" w:rsidP="007675EC">
      <w:pPr>
        <w:spacing w:line="259" w:lineRule="auto"/>
        <w:rPr>
          <w:rFonts w:cs="Calibri"/>
          <w:sz w:val="22"/>
          <w:szCs w:val="22"/>
        </w:rPr>
      </w:pPr>
      <w:r w:rsidRPr="00784DFF">
        <w:rPr>
          <w:rFonts w:cs="Calibri"/>
          <w:b/>
          <w:bCs/>
          <w:sz w:val="22"/>
          <w:szCs w:val="22"/>
        </w:rPr>
        <w:t xml:space="preserve">Paciente: </w:t>
      </w:r>
      <w:r w:rsidR="00510C3C">
        <w:rPr>
          <w:rFonts w:cs="Calibri"/>
          <w:sz w:val="22"/>
          <w:szCs w:val="22"/>
        </w:rPr>
        <w:t>Claudia Cintra Silva Milani</w:t>
      </w:r>
    </w:p>
    <w:p w14:paraId="30A7318F" w14:textId="578B0155" w:rsidR="007675EC" w:rsidRPr="007675EC" w:rsidRDefault="005D2A6B" w:rsidP="007675EC">
      <w:pPr>
        <w:spacing w:line="259" w:lineRule="auto"/>
        <w:rPr>
          <w:rFonts w:cs="Calibri"/>
          <w:sz w:val="22"/>
          <w:szCs w:val="22"/>
        </w:rPr>
      </w:pPr>
      <w:r w:rsidRPr="005D2A6B">
        <w:rPr>
          <w:rFonts w:cs="Calibri"/>
          <w:b/>
          <w:bCs/>
          <w:sz w:val="22"/>
          <w:szCs w:val="22"/>
        </w:rPr>
        <w:t>Diagnóstico Médico:</w:t>
      </w:r>
      <w:r>
        <w:rPr>
          <w:rFonts w:cs="Calibri"/>
          <w:sz w:val="22"/>
          <w:szCs w:val="22"/>
        </w:rPr>
        <w:t xml:space="preserve"> </w:t>
      </w:r>
      <w:proofErr w:type="spellStart"/>
      <w:r w:rsidR="00E16F3E">
        <w:rPr>
          <w:rFonts w:cs="Calibri"/>
          <w:sz w:val="22"/>
          <w:szCs w:val="22"/>
        </w:rPr>
        <w:t>Cervicobraquialgia</w:t>
      </w:r>
      <w:proofErr w:type="spellEnd"/>
      <w:r w:rsidR="00E16F3E">
        <w:rPr>
          <w:rFonts w:cs="Calibri"/>
          <w:sz w:val="22"/>
          <w:szCs w:val="22"/>
        </w:rPr>
        <w:t xml:space="preserve"> </w:t>
      </w:r>
      <w:r w:rsidR="007675EC">
        <w:rPr>
          <w:rFonts w:cs="Calibri"/>
          <w:b/>
          <w:bCs/>
          <w:sz w:val="22"/>
          <w:szCs w:val="22"/>
        </w:rPr>
        <w:t xml:space="preserve"> </w:t>
      </w:r>
      <w:r w:rsidR="007E347F">
        <w:rPr>
          <w:rFonts w:cs="Calibri"/>
          <w:b/>
          <w:bCs/>
          <w:sz w:val="22"/>
          <w:szCs w:val="22"/>
        </w:rPr>
        <w:pict w14:anchorId="765D6711">
          <v:rect id="_x0000_i1025" style="width:0;height:1.5pt" o:hralign="center" o:hrstd="t" o:hr="t" fillcolor="#a0a0a0" stroked="f"/>
        </w:pict>
      </w:r>
    </w:p>
    <w:p w14:paraId="0036600B" w14:textId="77777777" w:rsidR="005D2A6B" w:rsidRPr="005D2A6B" w:rsidRDefault="005D2A6B" w:rsidP="007675EC">
      <w:pPr>
        <w:spacing w:line="259" w:lineRule="auto"/>
        <w:rPr>
          <w:rFonts w:cs="Calibri"/>
          <w:b/>
          <w:bCs/>
          <w:sz w:val="22"/>
          <w:szCs w:val="22"/>
        </w:rPr>
      </w:pPr>
      <w:r w:rsidRPr="005D2A6B">
        <w:rPr>
          <w:rFonts w:cs="Calibri"/>
          <w:b/>
          <w:bCs/>
          <w:sz w:val="22"/>
          <w:szCs w:val="22"/>
        </w:rPr>
        <w:t>Histórico Clínico</w:t>
      </w:r>
    </w:p>
    <w:p w14:paraId="293842FE" w14:textId="77777777" w:rsidR="00F17420" w:rsidRPr="00F17420" w:rsidRDefault="00F17420" w:rsidP="00F17420">
      <w:pPr>
        <w:spacing w:line="259" w:lineRule="auto"/>
        <w:rPr>
          <w:rFonts w:cs="Calibri"/>
          <w:sz w:val="22"/>
          <w:szCs w:val="22"/>
        </w:rPr>
      </w:pPr>
      <w:r w:rsidRPr="00F17420">
        <w:rPr>
          <w:rFonts w:cs="Calibri"/>
          <w:sz w:val="22"/>
          <w:szCs w:val="22"/>
        </w:rPr>
        <w:t xml:space="preserve">A paciente realizou avaliação fisioterapêutica no dia </w:t>
      </w:r>
      <w:r w:rsidRPr="00F17420">
        <w:rPr>
          <w:rFonts w:cs="Calibri"/>
          <w:b/>
          <w:bCs/>
          <w:sz w:val="22"/>
          <w:szCs w:val="22"/>
        </w:rPr>
        <w:t>06/02/2026</w:t>
      </w:r>
      <w:r w:rsidRPr="00F17420">
        <w:rPr>
          <w:rFonts w:cs="Calibri"/>
          <w:sz w:val="22"/>
          <w:szCs w:val="22"/>
        </w:rPr>
        <w:t>, relatando quadro de dor em região cervical, com irradiação para região dorsal e ombro direito. Referiu limitação funcional principalmente ao realizar movimentos de rotação cervical e ao carregar sua filha no colo.</w:t>
      </w:r>
    </w:p>
    <w:p w14:paraId="2DD90DBA" w14:textId="77777777" w:rsidR="00F17420" w:rsidRPr="00F17420" w:rsidRDefault="00F17420" w:rsidP="00F17420">
      <w:pPr>
        <w:spacing w:line="259" w:lineRule="auto"/>
        <w:rPr>
          <w:rFonts w:cs="Calibri"/>
          <w:sz w:val="22"/>
          <w:szCs w:val="22"/>
        </w:rPr>
      </w:pPr>
      <w:r w:rsidRPr="00F17420">
        <w:rPr>
          <w:rFonts w:cs="Calibri"/>
          <w:sz w:val="22"/>
          <w:szCs w:val="22"/>
        </w:rPr>
        <w:t>Durante a avaliação física, foram observados os seguintes achados:</w:t>
      </w:r>
    </w:p>
    <w:p w14:paraId="7AF06DE9" w14:textId="3D298DA1" w:rsidR="00F17420" w:rsidRPr="00F17420" w:rsidRDefault="00F17420" w:rsidP="00F17420">
      <w:pPr>
        <w:numPr>
          <w:ilvl w:val="0"/>
          <w:numId w:val="92"/>
        </w:numPr>
        <w:spacing w:line="259" w:lineRule="auto"/>
        <w:rPr>
          <w:rFonts w:cs="Calibri"/>
          <w:sz w:val="22"/>
          <w:szCs w:val="22"/>
        </w:rPr>
      </w:pPr>
      <w:r w:rsidRPr="00F17420">
        <w:rPr>
          <w:rFonts w:cs="Calibri"/>
          <w:sz w:val="22"/>
          <w:szCs w:val="22"/>
        </w:rPr>
        <w:t xml:space="preserve">Assimetria na altura dos ombros; </w:t>
      </w:r>
    </w:p>
    <w:p w14:paraId="74B57F93" w14:textId="77777777" w:rsidR="00F17420" w:rsidRPr="00F17420" w:rsidRDefault="00F17420" w:rsidP="00F17420">
      <w:pPr>
        <w:numPr>
          <w:ilvl w:val="0"/>
          <w:numId w:val="92"/>
        </w:numPr>
        <w:spacing w:line="259" w:lineRule="auto"/>
        <w:rPr>
          <w:rFonts w:cs="Calibri"/>
          <w:sz w:val="22"/>
          <w:szCs w:val="22"/>
        </w:rPr>
      </w:pPr>
      <w:r w:rsidRPr="00F17420">
        <w:rPr>
          <w:rFonts w:cs="Calibri"/>
          <w:sz w:val="22"/>
          <w:szCs w:val="22"/>
        </w:rPr>
        <w:t xml:space="preserve">Dor à palpação em região de processos espinhosos da cervical baixa; </w:t>
      </w:r>
    </w:p>
    <w:p w14:paraId="71EC1506" w14:textId="77777777" w:rsidR="00F17420" w:rsidRPr="00F17420" w:rsidRDefault="00F17420" w:rsidP="00F17420">
      <w:pPr>
        <w:numPr>
          <w:ilvl w:val="0"/>
          <w:numId w:val="92"/>
        </w:numPr>
        <w:spacing w:line="259" w:lineRule="auto"/>
        <w:rPr>
          <w:rFonts w:cs="Calibri"/>
          <w:sz w:val="22"/>
          <w:szCs w:val="22"/>
        </w:rPr>
      </w:pPr>
      <w:r w:rsidRPr="00F17420">
        <w:rPr>
          <w:rFonts w:cs="Calibri"/>
          <w:sz w:val="22"/>
          <w:szCs w:val="22"/>
        </w:rPr>
        <w:t xml:space="preserve">Hiperatividade de fibras superiores do músculo trapézio; </w:t>
      </w:r>
    </w:p>
    <w:p w14:paraId="08EF734E" w14:textId="77777777" w:rsidR="00F17420" w:rsidRPr="00F17420" w:rsidRDefault="00F17420" w:rsidP="00F17420">
      <w:pPr>
        <w:numPr>
          <w:ilvl w:val="0"/>
          <w:numId w:val="92"/>
        </w:numPr>
        <w:spacing w:line="259" w:lineRule="auto"/>
        <w:rPr>
          <w:rFonts w:cs="Calibri"/>
          <w:sz w:val="22"/>
          <w:szCs w:val="22"/>
        </w:rPr>
      </w:pPr>
      <w:r w:rsidRPr="00F17420">
        <w:rPr>
          <w:rFonts w:cs="Calibri"/>
          <w:sz w:val="22"/>
          <w:szCs w:val="22"/>
        </w:rPr>
        <w:t xml:space="preserve">Dor durante o movimento de flexão cervical; </w:t>
      </w:r>
    </w:p>
    <w:p w14:paraId="65272F01" w14:textId="77777777" w:rsidR="00F17420" w:rsidRPr="00F17420" w:rsidRDefault="00F17420" w:rsidP="00F17420">
      <w:pPr>
        <w:numPr>
          <w:ilvl w:val="0"/>
          <w:numId w:val="92"/>
        </w:numPr>
        <w:spacing w:line="259" w:lineRule="auto"/>
        <w:rPr>
          <w:rFonts w:cs="Calibri"/>
          <w:sz w:val="22"/>
          <w:szCs w:val="22"/>
        </w:rPr>
      </w:pPr>
      <w:r w:rsidRPr="00F17420">
        <w:rPr>
          <w:rFonts w:cs="Calibri"/>
          <w:sz w:val="22"/>
          <w:szCs w:val="22"/>
        </w:rPr>
        <w:t xml:space="preserve">Limitação da amplitude de movimento em rotação cervical; </w:t>
      </w:r>
    </w:p>
    <w:p w14:paraId="2B4337FE" w14:textId="77777777" w:rsidR="00F17420" w:rsidRPr="00F17420" w:rsidRDefault="00F17420" w:rsidP="00F17420">
      <w:pPr>
        <w:numPr>
          <w:ilvl w:val="0"/>
          <w:numId w:val="92"/>
        </w:numPr>
        <w:spacing w:line="259" w:lineRule="auto"/>
        <w:rPr>
          <w:rFonts w:cs="Calibri"/>
          <w:sz w:val="22"/>
          <w:szCs w:val="22"/>
        </w:rPr>
      </w:pPr>
      <w:r w:rsidRPr="00F17420">
        <w:rPr>
          <w:rFonts w:cs="Calibri"/>
          <w:sz w:val="22"/>
          <w:szCs w:val="22"/>
        </w:rPr>
        <w:t xml:space="preserve">Dor durante os movimentos de flexão e abdução do ombro direito, com amplitude de movimento limitada a aproximadamente </w:t>
      </w:r>
      <w:r w:rsidRPr="00F17420">
        <w:rPr>
          <w:rFonts w:cs="Calibri"/>
          <w:b/>
          <w:bCs/>
          <w:sz w:val="22"/>
          <w:szCs w:val="22"/>
        </w:rPr>
        <w:t>90°</w:t>
      </w:r>
      <w:r w:rsidRPr="00F17420">
        <w:rPr>
          <w:rFonts w:cs="Calibri"/>
          <w:sz w:val="22"/>
          <w:szCs w:val="22"/>
        </w:rPr>
        <w:t>.</w:t>
      </w:r>
    </w:p>
    <w:p w14:paraId="12134388" w14:textId="7DB3F41D" w:rsidR="00F72D4C" w:rsidRDefault="007E347F" w:rsidP="007675EC">
      <w:pPr>
        <w:spacing w:line="259" w:lineRule="auto"/>
        <w:rPr>
          <w:rFonts w:cs="Calibri"/>
          <w:sz w:val="22"/>
          <w:szCs w:val="22"/>
        </w:rPr>
      </w:pPr>
      <w:r>
        <w:rPr>
          <w:rFonts w:cs="Calibri"/>
          <w:b/>
          <w:bCs/>
          <w:sz w:val="22"/>
          <w:szCs w:val="22"/>
        </w:rPr>
        <w:pict w14:anchorId="2CFCEA44">
          <v:rect id="_x0000_i1026" style="width:0;height:1.5pt" o:hralign="center" o:hrstd="t" o:hr="t" fillcolor="#a0a0a0" stroked="f"/>
        </w:pict>
      </w:r>
    </w:p>
    <w:p w14:paraId="47767B1E" w14:textId="4566960A" w:rsidR="00F72D4C" w:rsidRPr="00F72D4C" w:rsidRDefault="00F72D4C" w:rsidP="007675EC">
      <w:pPr>
        <w:spacing w:line="259" w:lineRule="auto"/>
        <w:rPr>
          <w:rFonts w:cs="Calibri"/>
          <w:b/>
          <w:bCs/>
          <w:sz w:val="22"/>
          <w:szCs w:val="22"/>
        </w:rPr>
      </w:pPr>
      <w:r w:rsidRPr="00F72D4C">
        <w:rPr>
          <w:rFonts w:cs="Calibri"/>
          <w:b/>
          <w:bCs/>
          <w:sz w:val="22"/>
          <w:szCs w:val="22"/>
        </w:rPr>
        <w:t xml:space="preserve">Conduta Atual </w:t>
      </w:r>
    </w:p>
    <w:p w14:paraId="776C88AA" w14:textId="77777777" w:rsidR="00507877" w:rsidRPr="00507877" w:rsidRDefault="00507877" w:rsidP="00507877">
      <w:pPr>
        <w:spacing w:line="259" w:lineRule="auto"/>
        <w:rPr>
          <w:rFonts w:cs="Calibri"/>
          <w:sz w:val="22"/>
          <w:szCs w:val="22"/>
        </w:rPr>
      </w:pPr>
      <w:r w:rsidRPr="00507877">
        <w:rPr>
          <w:rFonts w:cs="Calibri"/>
          <w:sz w:val="22"/>
          <w:szCs w:val="22"/>
        </w:rPr>
        <w:t>O tratamento fisioterapêutico vem sendo conduzido com foco em analgesia, melhora da mobilidade cervical e torácica, redução da tensão muscular em região cervical e cintura escapular, além de progressão gradual de exercícios terapêuticos.</w:t>
      </w:r>
    </w:p>
    <w:p w14:paraId="19C3EB67" w14:textId="77777777" w:rsidR="00507877" w:rsidRPr="00507877" w:rsidRDefault="00507877" w:rsidP="00507877">
      <w:pPr>
        <w:spacing w:line="259" w:lineRule="auto"/>
        <w:rPr>
          <w:rFonts w:cs="Calibri"/>
          <w:sz w:val="22"/>
          <w:szCs w:val="22"/>
        </w:rPr>
      </w:pPr>
      <w:r w:rsidRPr="00507877">
        <w:rPr>
          <w:rFonts w:cs="Calibri"/>
          <w:sz w:val="22"/>
          <w:szCs w:val="22"/>
        </w:rPr>
        <w:t>As principais condutas realizadas incluem:</w:t>
      </w:r>
    </w:p>
    <w:p w14:paraId="0C2A9BD3" w14:textId="77777777" w:rsidR="00507877" w:rsidRPr="00507877" w:rsidRDefault="00507877" w:rsidP="00507877">
      <w:pPr>
        <w:numPr>
          <w:ilvl w:val="0"/>
          <w:numId w:val="93"/>
        </w:numPr>
        <w:spacing w:line="259" w:lineRule="auto"/>
        <w:rPr>
          <w:rFonts w:cs="Calibri"/>
          <w:sz w:val="22"/>
          <w:szCs w:val="22"/>
        </w:rPr>
      </w:pPr>
      <w:r w:rsidRPr="00507877">
        <w:rPr>
          <w:rFonts w:cs="Calibri"/>
          <w:sz w:val="22"/>
          <w:szCs w:val="22"/>
        </w:rPr>
        <w:t xml:space="preserve">Liberação miofascial em região cervical e cintura escapular; </w:t>
      </w:r>
    </w:p>
    <w:p w14:paraId="59A8931E" w14:textId="77777777" w:rsidR="00507877" w:rsidRPr="00507877" w:rsidRDefault="00507877" w:rsidP="00507877">
      <w:pPr>
        <w:numPr>
          <w:ilvl w:val="0"/>
          <w:numId w:val="93"/>
        </w:numPr>
        <w:spacing w:line="259" w:lineRule="auto"/>
        <w:rPr>
          <w:rFonts w:cs="Calibri"/>
          <w:sz w:val="22"/>
          <w:szCs w:val="22"/>
        </w:rPr>
      </w:pPr>
      <w:r w:rsidRPr="00507877">
        <w:rPr>
          <w:rFonts w:cs="Calibri"/>
          <w:sz w:val="22"/>
          <w:szCs w:val="22"/>
        </w:rPr>
        <w:t xml:space="preserve">Terapia manual; </w:t>
      </w:r>
    </w:p>
    <w:p w14:paraId="3320B8D8" w14:textId="77777777" w:rsidR="00507877" w:rsidRPr="00507877" w:rsidRDefault="00507877" w:rsidP="00507877">
      <w:pPr>
        <w:numPr>
          <w:ilvl w:val="0"/>
          <w:numId w:val="93"/>
        </w:numPr>
        <w:spacing w:line="259" w:lineRule="auto"/>
        <w:rPr>
          <w:rFonts w:cs="Calibri"/>
          <w:sz w:val="22"/>
          <w:szCs w:val="22"/>
        </w:rPr>
      </w:pPr>
      <w:r w:rsidRPr="00507877">
        <w:rPr>
          <w:rFonts w:cs="Calibri"/>
          <w:sz w:val="22"/>
          <w:szCs w:val="22"/>
        </w:rPr>
        <w:t xml:space="preserve">Eletroterapia analgésica; </w:t>
      </w:r>
    </w:p>
    <w:p w14:paraId="0960133C" w14:textId="77777777" w:rsidR="00507877" w:rsidRPr="00507877" w:rsidRDefault="00507877" w:rsidP="00507877">
      <w:pPr>
        <w:numPr>
          <w:ilvl w:val="0"/>
          <w:numId w:val="93"/>
        </w:numPr>
        <w:spacing w:line="259" w:lineRule="auto"/>
        <w:rPr>
          <w:rFonts w:cs="Calibri"/>
          <w:sz w:val="22"/>
          <w:szCs w:val="22"/>
        </w:rPr>
      </w:pPr>
      <w:r w:rsidRPr="00507877">
        <w:rPr>
          <w:rFonts w:cs="Calibri"/>
          <w:sz w:val="22"/>
          <w:szCs w:val="22"/>
        </w:rPr>
        <w:lastRenderedPageBreak/>
        <w:t xml:space="preserve">Laserterapia; </w:t>
      </w:r>
    </w:p>
    <w:p w14:paraId="45CE9354" w14:textId="77777777" w:rsidR="00507877" w:rsidRPr="00507877" w:rsidRDefault="00507877" w:rsidP="00507877">
      <w:pPr>
        <w:numPr>
          <w:ilvl w:val="0"/>
          <w:numId w:val="93"/>
        </w:numPr>
        <w:spacing w:line="259" w:lineRule="auto"/>
        <w:rPr>
          <w:rFonts w:cs="Calibri"/>
          <w:sz w:val="22"/>
          <w:szCs w:val="22"/>
        </w:rPr>
      </w:pPr>
      <w:r w:rsidRPr="00507877">
        <w:rPr>
          <w:rFonts w:cs="Calibri"/>
          <w:sz w:val="22"/>
          <w:szCs w:val="22"/>
        </w:rPr>
        <w:t xml:space="preserve">Aplicação de bandagem rígida, conforme necessidade clínica; </w:t>
      </w:r>
    </w:p>
    <w:p w14:paraId="20F6CFA4" w14:textId="77777777" w:rsidR="00507877" w:rsidRPr="00507877" w:rsidRDefault="00507877" w:rsidP="00507877">
      <w:pPr>
        <w:numPr>
          <w:ilvl w:val="0"/>
          <w:numId w:val="93"/>
        </w:numPr>
        <w:spacing w:line="259" w:lineRule="auto"/>
        <w:rPr>
          <w:rFonts w:cs="Calibri"/>
          <w:sz w:val="22"/>
          <w:szCs w:val="22"/>
        </w:rPr>
      </w:pPr>
      <w:r w:rsidRPr="00507877">
        <w:rPr>
          <w:rFonts w:cs="Calibri"/>
          <w:sz w:val="22"/>
          <w:szCs w:val="22"/>
        </w:rPr>
        <w:t xml:space="preserve">Exercícios de mobilidade torácica; </w:t>
      </w:r>
    </w:p>
    <w:p w14:paraId="37887D0D" w14:textId="77777777" w:rsidR="00507877" w:rsidRPr="00507877" w:rsidRDefault="00507877" w:rsidP="00507877">
      <w:pPr>
        <w:numPr>
          <w:ilvl w:val="0"/>
          <w:numId w:val="93"/>
        </w:numPr>
        <w:spacing w:line="259" w:lineRule="auto"/>
        <w:rPr>
          <w:rFonts w:cs="Calibri"/>
          <w:sz w:val="22"/>
          <w:szCs w:val="22"/>
        </w:rPr>
      </w:pPr>
      <w:r w:rsidRPr="00507877">
        <w:rPr>
          <w:rFonts w:cs="Calibri"/>
          <w:sz w:val="22"/>
          <w:szCs w:val="22"/>
        </w:rPr>
        <w:t xml:space="preserve">Exercícios resistidos para cervical e cintura escapular; </w:t>
      </w:r>
    </w:p>
    <w:p w14:paraId="0A323797" w14:textId="77777777" w:rsidR="00507877" w:rsidRPr="00507877" w:rsidRDefault="00507877" w:rsidP="00507877">
      <w:pPr>
        <w:numPr>
          <w:ilvl w:val="0"/>
          <w:numId w:val="93"/>
        </w:numPr>
        <w:spacing w:line="259" w:lineRule="auto"/>
        <w:rPr>
          <w:rFonts w:cs="Calibri"/>
          <w:sz w:val="22"/>
          <w:szCs w:val="22"/>
        </w:rPr>
      </w:pPr>
      <w:r w:rsidRPr="00507877">
        <w:rPr>
          <w:rFonts w:cs="Calibri"/>
          <w:sz w:val="22"/>
          <w:szCs w:val="22"/>
        </w:rPr>
        <w:t>Orientações posturais e funcionais para redução de sobrecarga nas atividades diárias.</w:t>
      </w:r>
    </w:p>
    <w:p w14:paraId="25949212" w14:textId="3BA2534F" w:rsidR="0098316E" w:rsidRPr="0098316E" w:rsidRDefault="007E347F" w:rsidP="007675EC">
      <w:pPr>
        <w:spacing w:line="259" w:lineRule="auto"/>
        <w:rPr>
          <w:rFonts w:cs="Calibri"/>
          <w:b/>
          <w:bCs/>
          <w:sz w:val="22"/>
          <w:szCs w:val="22"/>
        </w:rPr>
      </w:pPr>
      <w:r>
        <w:rPr>
          <w:rFonts w:cs="Calibri"/>
          <w:b/>
          <w:bCs/>
          <w:sz w:val="22"/>
          <w:szCs w:val="22"/>
        </w:rPr>
        <w:pict w14:anchorId="0695C07B">
          <v:rect id="_x0000_i1028" style="width:0;height:1.5pt" o:hralign="center" o:hrstd="t" o:hr="t" fillcolor="#a0a0a0" stroked="f"/>
        </w:pict>
      </w:r>
    </w:p>
    <w:p w14:paraId="667F7331" w14:textId="77777777" w:rsidR="00321725" w:rsidRPr="00321725" w:rsidRDefault="00321725" w:rsidP="00321725">
      <w:pPr>
        <w:spacing w:line="259" w:lineRule="auto"/>
        <w:rPr>
          <w:rFonts w:cs="Calibri"/>
          <w:b/>
          <w:bCs/>
          <w:noProof/>
          <w:sz w:val="22"/>
          <w:szCs w:val="22"/>
          <w:lang w:eastAsia="pt-BR"/>
        </w:rPr>
      </w:pPr>
      <w:r w:rsidRPr="00321725">
        <w:rPr>
          <w:rFonts w:cs="Calibri"/>
          <w:b/>
          <w:bCs/>
          <w:noProof/>
          <w:sz w:val="22"/>
          <w:szCs w:val="22"/>
          <w:lang w:eastAsia="pt-BR"/>
        </w:rPr>
        <w:t>Evolução clínica</w:t>
      </w:r>
    </w:p>
    <w:p w14:paraId="42731A48" w14:textId="16A7B722" w:rsidR="00321725" w:rsidRPr="00321725" w:rsidRDefault="00321725" w:rsidP="00321725">
      <w:pPr>
        <w:spacing w:line="259" w:lineRule="auto"/>
        <w:rPr>
          <w:rFonts w:cs="Calibri"/>
          <w:noProof/>
          <w:sz w:val="22"/>
          <w:szCs w:val="22"/>
          <w:lang w:eastAsia="pt-BR"/>
        </w:rPr>
      </w:pPr>
      <w:r w:rsidRPr="00321725">
        <w:rPr>
          <w:rFonts w:cs="Calibri"/>
          <w:noProof/>
          <w:sz w:val="22"/>
          <w:szCs w:val="22"/>
          <w:lang w:eastAsia="pt-BR"/>
        </w:rPr>
        <w:t xml:space="preserve">A paciente relata melhora progressiva da dor em região cervical e torácica, com redução dos sintomas em comparação ao início do tratamento. Também apresenta </w:t>
      </w:r>
      <w:r w:rsidR="00B80151">
        <w:rPr>
          <w:rFonts w:cs="Calibri"/>
          <w:noProof/>
          <w:sz w:val="22"/>
          <w:szCs w:val="22"/>
          <w:lang w:eastAsia="pt-BR"/>
        </w:rPr>
        <w:t>durante a função da AVD´s.</w:t>
      </w:r>
    </w:p>
    <w:p w14:paraId="58CDAEB7" w14:textId="7527B387" w:rsidR="00FD68B9" w:rsidRDefault="00D65359" w:rsidP="00260149">
      <w:pPr>
        <w:spacing w:line="259" w:lineRule="auto"/>
        <w:rPr>
          <w:rFonts w:cs="Calibri"/>
          <w:noProof/>
          <w:sz w:val="22"/>
          <w:szCs w:val="22"/>
          <w:lang w:eastAsia="pt-BR"/>
        </w:rPr>
      </w:pPr>
      <w:r>
        <w:rPr>
          <w:rFonts w:cs="Calibri"/>
          <w:b/>
          <w:bCs/>
          <w:sz w:val="22"/>
          <w:szCs w:val="22"/>
        </w:rPr>
        <w:pict w14:anchorId="46CEF682">
          <v:rect id="_x0000_i1030" style="width:0;height:1.5pt" o:hralign="center" o:hrstd="t" o:hr="t" fillcolor="#a0a0a0" stroked="f"/>
        </w:pict>
      </w:r>
    </w:p>
    <w:p w14:paraId="58711583" w14:textId="77777777" w:rsidR="00887D9B" w:rsidRPr="00887D9B" w:rsidRDefault="00887D9B" w:rsidP="00887D9B">
      <w:pPr>
        <w:spacing w:line="259" w:lineRule="auto"/>
        <w:rPr>
          <w:rFonts w:cs="Calibri"/>
          <w:b/>
          <w:bCs/>
          <w:noProof/>
          <w:sz w:val="22"/>
          <w:szCs w:val="22"/>
          <w:lang w:eastAsia="pt-BR"/>
        </w:rPr>
      </w:pPr>
      <w:r w:rsidRPr="00887D9B">
        <w:rPr>
          <w:rFonts w:cs="Calibri"/>
          <w:b/>
          <w:bCs/>
          <w:noProof/>
          <w:sz w:val="22"/>
          <w:szCs w:val="22"/>
          <w:lang w:eastAsia="pt-BR"/>
        </w:rPr>
        <w:t>Plano terapêutico</w:t>
      </w:r>
    </w:p>
    <w:p w14:paraId="05531D1B" w14:textId="77777777" w:rsidR="00887D9B" w:rsidRPr="00887D9B" w:rsidRDefault="00887D9B" w:rsidP="00887D9B">
      <w:pPr>
        <w:spacing w:line="259" w:lineRule="auto"/>
        <w:rPr>
          <w:rFonts w:cs="Calibri"/>
          <w:noProof/>
          <w:sz w:val="22"/>
          <w:szCs w:val="22"/>
          <w:lang w:eastAsia="pt-BR"/>
        </w:rPr>
      </w:pPr>
      <w:r w:rsidRPr="00887D9B">
        <w:rPr>
          <w:rFonts w:cs="Calibri"/>
          <w:noProof/>
          <w:sz w:val="22"/>
          <w:szCs w:val="22"/>
          <w:lang w:eastAsia="pt-BR"/>
        </w:rPr>
        <w:t>Recomenda-se a continuidade do tratamento fisioterapêutico com foco em:</w:t>
      </w:r>
    </w:p>
    <w:p w14:paraId="60905878" w14:textId="77777777" w:rsidR="00887D9B" w:rsidRPr="00887D9B" w:rsidRDefault="00887D9B" w:rsidP="00887D9B">
      <w:pPr>
        <w:numPr>
          <w:ilvl w:val="0"/>
          <w:numId w:val="94"/>
        </w:numPr>
        <w:spacing w:line="259" w:lineRule="auto"/>
        <w:rPr>
          <w:rFonts w:cs="Calibri"/>
          <w:noProof/>
          <w:sz w:val="22"/>
          <w:szCs w:val="22"/>
          <w:lang w:eastAsia="pt-BR"/>
        </w:rPr>
      </w:pPr>
      <w:r w:rsidRPr="00887D9B">
        <w:rPr>
          <w:rFonts w:cs="Calibri"/>
          <w:noProof/>
          <w:sz w:val="22"/>
          <w:szCs w:val="22"/>
          <w:lang w:eastAsia="pt-BR"/>
        </w:rPr>
        <w:t xml:space="preserve">Manutenção do controle da dor; </w:t>
      </w:r>
    </w:p>
    <w:p w14:paraId="1C9ECE42" w14:textId="03288B38" w:rsidR="00887D9B" w:rsidRPr="00887D9B" w:rsidRDefault="00887D9B" w:rsidP="00887D9B">
      <w:pPr>
        <w:numPr>
          <w:ilvl w:val="0"/>
          <w:numId w:val="94"/>
        </w:numPr>
        <w:spacing w:line="259" w:lineRule="auto"/>
        <w:rPr>
          <w:rFonts w:cs="Calibri"/>
          <w:noProof/>
          <w:sz w:val="22"/>
          <w:szCs w:val="22"/>
          <w:lang w:eastAsia="pt-BR"/>
        </w:rPr>
      </w:pPr>
      <w:r w:rsidRPr="00887D9B">
        <w:rPr>
          <w:rFonts w:cs="Calibri"/>
          <w:noProof/>
          <w:sz w:val="22"/>
          <w:szCs w:val="22"/>
          <w:lang w:eastAsia="pt-BR"/>
        </w:rPr>
        <w:t xml:space="preserve">Ganho progressivo de mobilidade; </w:t>
      </w:r>
    </w:p>
    <w:p w14:paraId="135B8B94" w14:textId="77777777" w:rsidR="00887D9B" w:rsidRPr="00887D9B" w:rsidRDefault="00887D9B" w:rsidP="00887D9B">
      <w:pPr>
        <w:numPr>
          <w:ilvl w:val="0"/>
          <w:numId w:val="94"/>
        </w:numPr>
        <w:spacing w:line="259" w:lineRule="auto"/>
        <w:rPr>
          <w:rFonts w:cs="Calibri"/>
          <w:noProof/>
          <w:sz w:val="22"/>
          <w:szCs w:val="22"/>
          <w:lang w:eastAsia="pt-BR"/>
        </w:rPr>
      </w:pPr>
      <w:r w:rsidRPr="00887D9B">
        <w:rPr>
          <w:rFonts w:cs="Calibri"/>
          <w:noProof/>
          <w:sz w:val="22"/>
          <w:szCs w:val="22"/>
          <w:lang w:eastAsia="pt-BR"/>
        </w:rPr>
        <w:t xml:space="preserve">Redução da hiperatividade muscular em trapézio superior e cintura escapular; </w:t>
      </w:r>
    </w:p>
    <w:p w14:paraId="3A0658D3" w14:textId="77777777" w:rsidR="00887D9B" w:rsidRPr="00887D9B" w:rsidRDefault="00887D9B" w:rsidP="00887D9B">
      <w:pPr>
        <w:numPr>
          <w:ilvl w:val="0"/>
          <w:numId w:val="94"/>
        </w:numPr>
        <w:spacing w:line="259" w:lineRule="auto"/>
        <w:rPr>
          <w:rFonts w:cs="Calibri"/>
          <w:noProof/>
          <w:sz w:val="22"/>
          <w:szCs w:val="22"/>
          <w:lang w:eastAsia="pt-BR"/>
        </w:rPr>
      </w:pPr>
      <w:r w:rsidRPr="00887D9B">
        <w:rPr>
          <w:rFonts w:cs="Calibri"/>
          <w:noProof/>
          <w:sz w:val="22"/>
          <w:szCs w:val="22"/>
          <w:lang w:eastAsia="pt-BR"/>
        </w:rPr>
        <w:t xml:space="preserve">Fortalecimento progressivo de musculatura cervical, escapular e torácica; </w:t>
      </w:r>
    </w:p>
    <w:p w14:paraId="208A6900" w14:textId="77777777" w:rsidR="00887D9B" w:rsidRPr="00887D9B" w:rsidRDefault="00887D9B" w:rsidP="00887D9B">
      <w:pPr>
        <w:numPr>
          <w:ilvl w:val="0"/>
          <w:numId w:val="94"/>
        </w:numPr>
        <w:spacing w:line="259" w:lineRule="auto"/>
        <w:rPr>
          <w:rFonts w:cs="Calibri"/>
          <w:noProof/>
          <w:sz w:val="22"/>
          <w:szCs w:val="22"/>
          <w:lang w:eastAsia="pt-BR"/>
        </w:rPr>
      </w:pPr>
      <w:r w:rsidRPr="00887D9B">
        <w:rPr>
          <w:rFonts w:cs="Calibri"/>
          <w:noProof/>
          <w:sz w:val="22"/>
          <w:szCs w:val="22"/>
          <w:lang w:eastAsia="pt-BR"/>
        </w:rPr>
        <w:t xml:space="preserve">Melhora do controle motor; </w:t>
      </w:r>
    </w:p>
    <w:p w14:paraId="78EAF060" w14:textId="0A701B0D" w:rsidR="00887D9B" w:rsidRPr="00887D9B" w:rsidRDefault="00887D9B" w:rsidP="00887D9B">
      <w:pPr>
        <w:numPr>
          <w:ilvl w:val="0"/>
          <w:numId w:val="94"/>
        </w:numPr>
        <w:spacing w:line="259" w:lineRule="auto"/>
        <w:rPr>
          <w:rFonts w:cs="Calibri"/>
          <w:noProof/>
          <w:sz w:val="22"/>
          <w:szCs w:val="22"/>
          <w:lang w:eastAsia="pt-BR"/>
        </w:rPr>
      </w:pPr>
      <w:r w:rsidRPr="00887D9B">
        <w:rPr>
          <w:rFonts w:cs="Calibri"/>
          <w:noProof/>
          <w:sz w:val="22"/>
          <w:szCs w:val="22"/>
          <w:lang w:eastAsia="pt-BR"/>
        </w:rPr>
        <w:t>Progressão funcional para atividades de vida diária</w:t>
      </w:r>
      <w:r w:rsidR="007E26C7">
        <w:rPr>
          <w:rFonts w:cs="Calibri"/>
          <w:noProof/>
          <w:sz w:val="22"/>
          <w:szCs w:val="22"/>
          <w:lang w:eastAsia="pt-BR"/>
        </w:rPr>
        <w:t>;</w:t>
      </w:r>
    </w:p>
    <w:p w14:paraId="73277F59" w14:textId="775C8D5E" w:rsidR="00D65359" w:rsidRDefault="007E26C7" w:rsidP="00260149">
      <w:pPr>
        <w:spacing w:line="259" w:lineRule="auto"/>
        <w:rPr>
          <w:rFonts w:cs="Calibri"/>
          <w:noProof/>
          <w:sz w:val="22"/>
          <w:szCs w:val="22"/>
          <w:lang w:eastAsia="pt-BR"/>
        </w:rPr>
      </w:pPr>
      <w:r>
        <w:rPr>
          <w:rFonts w:cs="Calibri"/>
          <w:b/>
          <w:bCs/>
          <w:sz w:val="22"/>
          <w:szCs w:val="22"/>
        </w:rPr>
        <w:pict w14:anchorId="20910AEB">
          <v:rect id="_x0000_i1031" style="width:0;height:1.5pt" o:hralign="center" o:hrstd="t" o:hr="t" fillcolor="#a0a0a0" stroked="f"/>
        </w:pict>
      </w:r>
    </w:p>
    <w:p w14:paraId="02CAB8C6" w14:textId="6D8DC766" w:rsidR="000E3BAB" w:rsidRDefault="000E3BAB" w:rsidP="00260149">
      <w:pPr>
        <w:spacing w:line="259" w:lineRule="auto"/>
        <w:rPr>
          <w:rFonts w:cs="Calibri"/>
          <w:noProof/>
          <w:sz w:val="22"/>
          <w:szCs w:val="22"/>
          <w:lang w:eastAsia="pt-BR"/>
        </w:rPr>
      </w:pPr>
      <w:r w:rsidRPr="00D85D7E">
        <w:rPr>
          <w:rFonts w:cs="Calibri"/>
          <w:noProof/>
          <w:sz w:val="22"/>
          <w:szCs w:val="22"/>
          <w:lang w:eastAsia="pt-BR"/>
        </w:rPr>
        <w:t>Me coloco à disposição para maiores</w:t>
      </w:r>
      <w:r w:rsidRPr="0098316E">
        <w:rPr>
          <w:rFonts w:cs="Calibri"/>
          <w:noProof/>
          <w:sz w:val="22"/>
          <w:szCs w:val="22"/>
          <w:lang w:eastAsia="pt-BR"/>
        </w:rPr>
        <w:t xml:space="preserve"> esclarecimentos ou para eventuais</w:t>
      </w:r>
      <w:r w:rsidRPr="00FD38C9">
        <w:rPr>
          <w:rFonts w:cs="Calibri"/>
          <w:noProof/>
          <w:sz w:val="22"/>
          <w:szCs w:val="22"/>
          <w:lang w:eastAsia="pt-BR"/>
        </w:rPr>
        <w:t xml:space="preserve"> ajustes no protocolo, conforme necessário.</w:t>
      </w:r>
    </w:p>
    <w:p w14:paraId="52F8D20C" w14:textId="77777777" w:rsidR="00687FCA" w:rsidRPr="00FD38C9" w:rsidRDefault="00687FCA" w:rsidP="000E3BAB">
      <w:pPr>
        <w:spacing w:before="240"/>
        <w:jc w:val="both"/>
        <w:rPr>
          <w:rFonts w:cs="Calibri"/>
          <w:noProof/>
          <w:sz w:val="22"/>
          <w:szCs w:val="22"/>
          <w:lang w:eastAsia="pt-BR"/>
        </w:rPr>
      </w:pPr>
    </w:p>
    <w:p w14:paraId="5BDD0BF5" w14:textId="76028CB1" w:rsidR="00687FCA" w:rsidRPr="001A3ABC" w:rsidRDefault="000E3BAB" w:rsidP="000E3BAB">
      <w:pPr>
        <w:jc w:val="both"/>
        <w:rPr>
          <w:rFonts w:ascii="Calibri" w:hAnsi="Calibri" w:cs="Calibri"/>
          <w:noProof/>
          <w:sz w:val="22"/>
          <w:szCs w:val="22"/>
          <w:lang w:eastAsia="pt-BR"/>
        </w:rPr>
      </w:pPr>
      <w:r w:rsidRPr="001A3ABC">
        <w:rPr>
          <w:rFonts w:ascii="Calibri" w:hAnsi="Calibri" w:cs="Calibri"/>
          <w:noProof/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265F4DFB" wp14:editId="470B20C2">
            <wp:simplePos x="0" y="0"/>
            <wp:positionH relativeFrom="margin">
              <wp:align>right</wp:align>
            </wp:positionH>
            <wp:positionV relativeFrom="paragraph">
              <wp:posOffset>34925</wp:posOffset>
            </wp:positionV>
            <wp:extent cx="2819400" cy="711200"/>
            <wp:effectExtent l="0" t="0" r="0" b="0"/>
            <wp:wrapNone/>
            <wp:docPr id="2" name="Imagem 2" descr="Texto, Cart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" descr="Texto, Carta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711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A3ABC">
        <w:rPr>
          <w:rFonts w:ascii="Calibri" w:hAnsi="Calibri" w:cs="Calibri"/>
          <w:noProof/>
          <w:sz w:val="22"/>
          <w:szCs w:val="22"/>
          <w:lang w:eastAsia="pt-BR"/>
        </w:rPr>
        <w:t>Att,</w:t>
      </w:r>
    </w:p>
    <w:p w14:paraId="73EDEBA8" w14:textId="77777777" w:rsidR="000E3BAB" w:rsidRPr="001A3ABC" w:rsidRDefault="000E3BAB" w:rsidP="000E3BAB">
      <w:pPr>
        <w:spacing w:after="0" w:line="240" w:lineRule="auto"/>
        <w:jc w:val="both"/>
        <w:rPr>
          <w:rFonts w:ascii="Calibri" w:hAnsi="Calibri" w:cs="Calibri"/>
          <w:noProof/>
          <w:sz w:val="22"/>
          <w:szCs w:val="22"/>
          <w:lang w:eastAsia="pt-BR"/>
        </w:rPr>
      </w:pPr>
      <w:r w:rsidRPr="001A3ABC">
        <w:rPr>
          <w:rFonts w:ascii="Calibri" w:hAnsi="Calibri" w:cs="Calibri"/>
          <w:noProof/>
          <w:sz w:val="22"/>
          <w:szCs w:val="22"/>
          <w:lang w:eastAsia="pt-BR"/>
        </w:rPr>
        <w:t>Amanda Hitomi Notoya Minatto</w:t>
      </w:r>
    </w:p>
    <w:p w14:paraId="09768498" w14:textId="024A87DD" w:rsidR="000E3BAB" w:rsidRDefault="000E3BAB" w:rsidP="000E3BAB">
      <w:pPr>
        <w:spacing w:after="0" w:line="240" w:lineRule="auto"/>
        <w:jc w:val="both"/>
        <w:rPr>
          <w:rFonts w:ascii="Calibri" w:hAnsi="Calibri" w:cs="Calibri"/>
          <w:noProof/>
          <w:sz w:val="22"/>
          <w:szCs w:val="22"/>
          <w:lang w:eastAsia="pt-BR"/>
        </w:rPr>
      </w:pPr>
      <w:r w:rsidRPr="001A3ABC">
        <w:rPr>
          <w:rFonts w:ascii="Calibri" w:hAnsi="Calibri" w:cs="Calibri"/>
          <w:noProof/>
          <w:sz w:val="22"/>
          <w:szCs w:val="22"/>
          <w:lang w:eastAsia="pt-BR"/>
        </w:rPr>
        <w:t xml:space="preserve">Crefito/3 – 215954 </w:t>
      </w:r>
      <w:r w:rsidR="00687FCA">
        <w:rPr>
          <w:rFonts w:ascii="Calibri" w:hAnsi="Calibri" w:cs="Calibri"/>
          <w:noProof/>
          <w:sz w:val="22"/>
          <w:szCs w:val="22"/>
          <w:lang w:eastAsia="pt-BR"/>
        </w:rPr>
        <w:t>–</w:t>
      </w:r>
      <w:r w:rsidRPr="001A3ABC">
        <w:rPr>
          <w:rFonts w:ascii="Calibri" w:hAnsi="Calibri" w:cs="Calibri"/>
          <w:noProof/>
          <w:sz w:val="22"/>
          <w:szCs w:val="22"/>
          <w:lang w:eastAsia="pt-BR"/>
        </w:rPr>
        <w:t xml:space="preserve"> F</w:t>
      </w:r>
    </w:p>
    <w:p w14:paraId="3A797B58" w14:textId="22DFAA1A" w:rsidR="008F526D" w:rsidRDefault="00F8557B" w:rsidP="00C75D8A">
      <w:pPr>
        <w:spacing w:before="240"/>
        <w:jc w:val="center"/>
        <w:rPr>
          <w:rFonts w:ascii="Calibri" w:hAnsi="Calibri" w:cs="Calibri"/>
          <w:b/>
          <w:noProof/>
          <w:sz w:val="22"/>
          <w:szCs w:val="22"/>
          <w:lang w:eastAsia="pt-BR"/>
        </w:rPr>
      </w:pPr>
      <w:r>
        <w:rPr>
          <w:rFonts w:ascii="Calibri" w:hAnsi="Calibri" w:cs="Calibri"/>
          <w:b/>
          <w:noProof/>
          <w:sz w:val="22"/>
          <w:szCs w:val="22"/>
          <w:lang w:eastAsia="pt-BR"/>
        </w:rPr>
        <w:t>2</w:t>
      </w:r>
      <w:r w:rsidR="007E26C7">
        <w:rPr>
          <w:rFonts w:ascii="Calibri" w:hAnsi="Calibri" w:cs="Calibri"/>
          <w:b/>
          <w:noProof/>
          <w:sz w:val="22"/>
          <w:szCs w:val="22"/>
          <w:lang w:eastAsia="pt-BR"/>
        </w:rPr>
        <w:t>8</w:t>
      </w:r>
      <w:r w:rsidR="000E3BAB" w:rsidRPr="001A3ABC">
        <w:rPr>
          <w:rFonts w:ascii="Calibri" w:hAnsi="Calibri" w:cs="Calibri"/>
          <w:b/>
          <w:noProof/>
          <w:sz w:val="22"/>
          <w:szCs w:val="22"/>
          <w:lang w:eastAsia="pt-BR"/>
        </w:rPr>
        <w:t xml:space="preserve"> de </w:t>
      </w:r>
      <w:r>
        <w:rPr>
          <w:rFonts w:ascii="Calibri" w:hAnsi="Calibri" w:cs="Calibri"/>
          <w:b/>
          <w:noProof/>
          <w:sz w:val="22"/>
          <w:szCs w:val="22"/>
          <w:lang w:eastAsia="pt-BR"/>
        </w:rPr>
        <w:t>Abril</w:t>
      </w:r>
      <w:r w:rsidR="00154501">
        <w:rPr>
          <w:rFonts w:ascii="Calibri" w:hAnsi="Calibri" w:cs="Calibri"/>
          <w:b/>
          <w:noProof/>
          <w:sz w:val="22"/>
          <w:szCs w:val="22"/>
          <w:lang w:eastAsia="pt-BR"/>
        </w:rPr>
        <w:t xml:space="preserve"> </w:t>
      </w:r>
      <w:r w:rsidR="000E3BAB" w:rsidRPr="001A3ABC">
        <w:rPr>
          <w:rFonts w:ascii="Calibri" w:hAnsi="Calibri" w:cs="Calibri"/>
          <w:b/>
          <w:noProof/>
          <w:sz w:val="22"/>
          <w:szCs w:val="22"/>
          <w:lang w:eastAsia="pt-BR"/>
        </w:rPr>
        <w:t>de 202</w:t>
      </w:r>
      <w:r w:rsidR="000A0A3E">
        <w:rPr>
          <w:rFonts w:ascii="Calibri" w:hAnsi="Calibri" w:cs="Calibri"/>
          <w:b/>
          <w:noProof/>
          <w:sz w:val="22"/>
          <w:szCs w:val="22"/>
          <w:lang w:eastAsia="pt-BR"/>
        </w:rPr>
        <w:t>6</w:t>
      </w:r>
    </w:p>
    <w:sectPr w:rsidR="008F526D">
      <w:headerReference w:type="default" r:id="rId9"/>
      <w:foot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4CF730" w14:textId="77777777" w:rsidR="007E347F" w:rsidRDefault="007E347F" w:rsidP="00A447BA">
      <w:pPr>
        <w:spacing w:after="0" w:line="240" w:lineRule="auto"/>
      </w:pPr>
      <w:r>
        <w:separator/>
      </w:r>
    </w:p>
  </w:endnote>
  <w:endnote w:type="continuationSeparator" w:id="0">
    <w:p w14:paraId="2794CAFC" w14:textId="77777777" w:rsidR="007E347F" w:rsidRDefault="007E347F" w:rsidP="00A447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61DBFB" w14:textId="2E05A798" w:rsidR="00A447BA" w:rsidRDefault="00BA6B71" w:rsidP="00112E9F">
    <w:pPr>
      <w:pStyle w:val="Rodap"/>
      <w:jc w:val="center"/>
    </w:pPr>
    <w:proofErr w:type="spellStart"/>
    <w:r>
      <w:t>Activity</w:t>
    </w:r>
    <w:proofErr w:type="spellEnd"/>
    <w:r>
      <w:t xml:space="preserve"> Fisioterapia - Rua Manuel Vieira de Sou</w:t>
    </w:r>
    <w:r w:rsidR="00112E9F">
      <w:t>s</w:t>
    </w:r>
    <w:r>
      <w:t xml:space="preserve">a, </w:t>
    </w:r>
    <w:proofErr w:type="gramStart"/>
    <w:r>
      <w:t>166  Mooca</w:t>
    </w:r>
    <w:proofErr w:type="gram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B649B0" w14:textId="77777777" w:rsidR="007E347F" w:rsidRDefault="007E347F" w:rsidP="00A447BA">
      <w:pPr>
        <w:spacing w:after="0" w:line="240" w:lineRule="auto"/>
      </w:pPr>
      <w:r>
        <w:separator/>
      </w:r>
    </w:p>
  </w:footnote>
  <w:footnote w:type="continuationSeparator" w:id="0">
    <w:p w14:paraId="7E1C210E" w14:textId="77777777" w:rsidR="007E347F" w:rsidRDefault="007E347F" w:rsidP="00A447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B0C37C" w14:textId="2FFC4CC2" w:rsidR="00A447BA" w:rsidRDefault="00BA6B71">
    <w:pPr>
      <w:pStyle w:val="Cabealho"/>
    </w:pPr>
    <w:r>
      <w:rPr>
        <w:caps/>
        <w:noProof/>
        <w:color w:val="808080" w:themeColor="background1" w:themeShade="80"/>
        <w:sz w:val="20"/>
        <w:szCs w:val="20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D197654" wp14:editId="54DD7C23">
              <wp:simplePos x="0" y="0"/>
              <wp:positionH relativeFrom="page">
                <wp:align>right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245745</wp:posOffset>
                  </wp:positionV>
                </mc:Fallback>
              </mc:AlternateContent>
              <wp:extent cx="1700784" cy="1024128"/>
              <wp:effectExtent l="0" t="0" r="0" b="24130"/>
              <wp:wrapNone/>
              <wp:docPr id="167" name="Grupo 1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68" name="Grupo 168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9" name="Retângulo 169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Retângulo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Retângulo 171"/>
                        <wps:cNvSpPr/>
                        <wps:spPr>
                          <a:xfrm>
                            <a:off x="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72" name="Caixa de Texto 172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94118F" w14:textId="77777777" w:rsidR="00BA6B71" w:rsidRDefault="00BA6B71">
                            <w:pPr>
                              <w:pStyle w:val="Cabealho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</w:rPr>
                              <w:instrText>PAGE   \* MERGEFORMAT</w:instrText>
                            </w:r>
                            <w:r>
                              <w:rPr>
                                <w:color w:val="FFFFFF" w:themeColor="background1"/>
                              </w:rPr>
                              <w:fldChar w:fldCharType="separate"/>
                            </w:r>
                            <w:r>
                              <w:rPr>
                                <w:color w:val="FFFFFF" w:themeColor="background1"/>
                              </w:rPr>
                              <w:t>2</w:t>
                            </w:r>
                            <w:r>
                              <w:rPr>
                                <w:color w:val="FFFFFF" w:themeColor="background1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D197654" id="Grupo 167" o:spid="_x0000_s1026" style="position:absolute;margin-left:82.7pt;margin-top:0;width:133.9pt;height:80.65pt;z-index:251659264;mso-top-percent:23;mso-position-horizontal:righ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HxBjlAUAAIwaAAAOAAAAZHJzL2Uyb0RvYy54bWzsWVtv2zYUfh+w/yDo&#10;ccBiSb4bdYosXYICQVu0Gdo90hRlCZNEjaRjZz9nf2V/bB9vinxp7aVDdkH8YFPiuZCH53w85/jF&#10;y01VBndMyILX8zA+i8KA1ZSnRb2chz/dXn0/CQOpSJ2SktdsHt4zGb48//abF+tmxhKe8zJlIoCQ&#10;Ws7WzTzMlWpmvZ6kOauIPOMNqzGZcVERhUex7KWCrCG9KntJFI16ay7SRnDKpMTbV3YyPDfys4xR&#10;9TbLJFNBOQ+xNmW+hfle6O/e+QsyWwrS5AV1yyCPWEVFihpKW1GviCLBShR7oqqCCi55ps4or3o8&#10;ywrKzB6wmzja2c214KvG7GU5Wy+b1kww7Y6dHi2Wvrm7Fs2H5p2AJdbNErYwT3ovm0xU+herDDbG&#10;ZPetydhGBRQv43EUjSeDMKCYi6NkECcTa1Saw/J7fDT/8QhnzyvubS2nfbDLxLrfiaBIoXQEF6tJ&#10;Bee6FquGB/qF28x/aHdwf/lwwvLrTvhDThpmHEfOupaaeku9Z+qP3+vlqtTmmlpzGdLWE+RMwim+&#10;1g3awySzRkh1zXgV6ME8FAhNEzHk7kYqnBdIPYnWKnlZpFdFWZoHDQfsshTBHUEgL5axZS2bnNhX&#10;JpIhwgCHpjQCt4SUtRZVcy3U6tNv4GV+q2ak7kum6cr6PcvgYPDxxChrJVuFhFJWK7sOmZOU2dfD&#10;CB9tz721GIFacgb9rWwnYHt/XrYV4+g1KzOI1jJHX1qYZW45jGZeq5a5KmouDgkosSun2dJ7I1nT&#10;aCsteHqP8BPc4qls6FWBU70hUr0jAgAKqMWloN7iKyv5eh5yNwqDnIvfDr3X9PB6zIbBGoA8D+Wv&#10;KyJYGJSva8TDNB4MNIKbh8FwnOBBdGcW3Zl6VV1yuEqM66ehZqjpVemHmeDVR9wdF1orpkhNoXse&#10;UiX8w6WyFwVuH8ouLgwZULsh6qb+0FAtXFtVe+3t5iMRjXNtBXB8w30MktmOh1tazVnzi5XiWWHc&#10;/8Guzt7AA411TwEMYxjAQmgXGJK/ARcGo36kj81eD/FgirvCOpe/XejK4oI2iLcU7tEUqKBfLVO3&#10;MsrrWhaKfYK0rCrhZN/1gihYB/FglEwSs9gD5D9vk+dBHMGRJsbFD5B/gsO00p3k4zq6TFFwVEfy&#10;GB1bTHYPxzX1O5pOsFWX3NnpuA5c/q3FTtCxTX7UVtvH93zaX/Ld7vGN+pNkND3uul2eAVK56fQp&#10;Txy3ZBvpJLeJAJnRTe2iHyMgM/Jde9U1XOqMsgsFSDv9I0LdQgu4NHQcYUbQdpn9pXcaM6Kxy2zQ&#10;B5s5jRk27zL3/9KyET9dZg+nRrNdgbOdzrB02VOaskfh9kPWFQYoexZaIS4uorTJ/TDANe2xNMgx&#10;dkCp5yvc37fcUKqdnB46H2bLukvVSsOC/dl4Cv/bGHldSq/XnqWn87+W3nq3sYR1WmdCT+V/LTUw&#10;5MAKaMkls0q0JUzK1ppEW7JzMW0lkp/JBK2oLcrnlDN7TjmfU85DtegY8LufcuItwkgnvShbH1uL&#10;DsZJfKAlgZD2OacvNE+sRRdl0fhSVI9dIwZ4utOGOdCusi2eV5yuKtSLtmclWEkUGmYyLxoJXJ6x&#10;asFSoPPr1OWlUgmmKDDJl4vUlcjtBHbTXZZFmi3w2YEpXTTvQRSkPBfBz0Xwv7wIfugEPllBjPzO&#10;otMlKTYkQHvnFlU9umXj3ao4UJsfuO6EeuT6TN8sjvrJKBmaVGQ6jE0+hI6O64YO+pN4iDxF18n9&#10;8TCZDF2wPhKy2jaXDnCd2Y36EK/xpJ1xse+7Sjb5PqEddkLX6XCv6wTGp+51pb94UHSJyn6vS20W&#10;G3cn/eNtL9cDO9D2cjP/l7aXiXj85WGScvf3jP5PpftsjurhT6TzPwEAAP//AwBQSwMECgAAAAAA&#10;AAAhAKI91i3wGgAA8BoAABQAAABkcnMvbWVkaWEvaW1hZ2UxLnBuZ4lQTkcNChoKAAAADUlIRFIA&#10;AAHkAAABUAgGAAAAbvUNmgAAAAlwSFlzAAAuIwAALiMBeKU/dgAAABl0RVh0U29mdHdhcmUAQWRv&#10;YmUgSW1hZ2VSZWFkeXHJZTwAABp9SURBVHja7N39s11VfQfgFZKovNoRtAWxUAVK2zFWQUp9obyI&#10;IqJMFaiMjIxOf+1fo/6gpaWjZVRmrFNfxqpDdaAFBkVtYhOaIZgQSciV1IRIGm8IdH05+5gbuDn3&#10;vOx9zt5rP8/MMjMK92Xvaz53rf1Za2948cUX/y6ltDmPs9LiPZvH0dQOB/N4voGPuzGP/53z93JG&#10;6pb1eZyWumfnunXr9ieAKazLgfxi/EWSxz/ncV8eZ7osjTolj1Pz+EVDgc9ibc+hfMhlAKYN5JXu&#10;zeNreezv6CylKyKU9+XxG5eiKMfy2JpDedmlAGYN5KGf5fEv1az5bJeqEfELz9NCuTiHq5nyMZcC&#10;qCOQhw7kcXce91e//VP/TDmenf/KpSjKgRzIO1wGoM5AXunbabCc/WSynF2nV+cRS5xPuRRFWcqh&#10;vNtlAJoI5KGdeXw+DdrZ613GWkTZa0N1bSmH5jXQaCAPxXL29/L4ch5H0mBLD7OFsgZ2ebblUD7s&#10;MgBNBvJK/5nHV/PYmixnz0oDuyzRvdii5AXMK5CHdubxrTy+kcdrXOKpaWCXRfMamHsgr3RvFczx&#10;DM1y9nQzZQ3scuzPgbzTZQAWEchDwz3NsXXqLJd9IhrYZdmbQ3mPywAsKpCHogQ2PKLT0t34NLDL&#10;onkNLDyQV4p2duxpjsMTlMDGC2UN7DLEL6PbNa+BtgTy72YLefxjHo8me5rHoYFdhngMsVXJC2hT&#10;IA/FcvYP8vhispy9llhReKa6ZnTX4RzI21wGoG2BvFLsaY7nzPcny9kn8+pqlqyB3W2a10CrA3ko&#10;/qL6bhpsnbKcvXooH83jly5Fp+3OobzkMoBAfrEjX2vsaX4oj8eSPc0rDRvYEcrKXt21I4eyRxAg&#10;kDvlv9PgiM4Hk+XslU5PGthdpnkNArlzgTwUs4nhEZ1H3MqXOG6z2xyvCQK5875XBXPsae77crYG&#10;drcdyoG83WUAgdx1O9PgsJEH8nihx/dVA7vbNK9BIBcjZof/kcc/pP7uadbA7vgvl47XBIFcmkfS&#10;YE9zjL6VwDSwuy2eJx9yGUAgFzfjqEI53jrVtz3NGtjdFKs7cbzmsksBArlUX0+DU8B29Oh71sDu&#10;Js1rEMi9EHuav5b6c0SnBnY3HciBvMNlAIHci7/w0vEjOkt/ZqeB3U1LOZR3uwwgkPsk9jTHEZ0P&#10;p3L3NGtgd5PmNQjkXnoqj69U4VxiqSYa2K/K48mk7NUl2xyvCQK5r4Z7mmM5++kCvz8N7G6JctcW&#10;JS8QyH0Xe5qjABbbp0pazj4jjz1JA7srNK9BIFPZWYVyhPOvC/meooG9v6Dvp3SO1wSBzMt8qwrn&#10;EralaGB3y94cyntcBhDInCje0BN7mh9N3S6BxVL8umoVgPbTvAaBzEkcSMeP6OzqnmYN7O6I58jb&#10;Na9BIDPaD9LgOfOjHf36NbC7IVZktip5gUBmbbGneXhEZ9eWszWwu+FwDuRtLgMIZMYTy9lxAtg3&#10;8+jSMYga2N2geQ0CmSnEnuY4BezfUjf2NGtgd8PuHMpLLgMIZCb3VBXKEc5t/4tUA7sbduRQ9kYv&#10;EMjMIPY0x3Pmx1r8NWpgt5/mNQhkahJ7muPs7GhnP9fSr1EDu90crwkCmRoN9zRHOLexUKWB3W6H&#10;ciBvdxlAIFOvn6fjJ4G1ibJXu2leg0CmIUtVMMfMuS17miOUj+Sx1+1pJcdrgkCmYcMjOtuwpznK&#10;XhuSBnZbxfPkQy4DCGSa9dN0/D3Niw7lmC3vSspebRPlrjhec9mlAIFM86KRPTyic5F7mk+vZu1H&#10;3JJW0bwGgcwCxGEjD+SxZUGfP47bfDppYLfNgRzIO1wGEMjMX8yUv5wGZ2jPe0+zBnZLfyZyKO92&#10;GUAgsxjPVbPm76T5LmdrYLeT5jUIZFog9jR/o5o1z4MGdjttc7wmCGTaYakK5vtS88vZGtjtE+Wu&#10;LUpeIJBpl+ERnb9o+PNoYLeL5jUIZFrq51U4N7mnWQO7XRyvCQKZFnsuHV/ObqIEpoHdLntzKO9x&#10;GUAg025R/vpmqn9PswZ2u2heg0CmI5rY06yB3R7xHHm75jUIZLrjuSqUv5zqWc6OUI6yV5wgpYG9&#10;WHHW9VYlLxDIdE+de5pPzWNfUvZatMM5kLe5DCCQ6aaYKQ+3Ts2ynK2B3Q6a1yCQKcCse5pjpvxs&#10;0sBetN05lJdcBhDIdN8v0vGtU5OKBnY8z3zKZVyoHTmUD7gMIJApw7R7mjWwF0/zGgQyhZp0T3OE&#10;8qnVbFsDezEcrwkCmYJNuqdZA3uxDuVA3u4ygECmXJPsadbAXizNaxDI9MQ4e5o1sBfL8ZogkOmR&#10;tfY0a2AvVjxPPuQygECmXyKY/z29sgSmgb04Ue6K4zWXXQoQyPTPanuaNbAXR/MaBDI991w6vpw9&#10;LIFpYC/GgRzIO1wGEMiwck9zNLCfiZBwWeZqKYfybpcBBDKkaqYcM+YH89ibNLDnTfMaBDKcIJaz&#10;f5rH3Xn8l8sxV9scrwkCGVbzaBXMD7sUcxHlri1KXiCQYTVH0+AZ8/fT4DnzEZekUZrXIJBhZChv&#10;zuN/IizyeCCPgy5LYxyvCVPa4BJQuI15XFb9+Zo8NuXxZB6PVAFNvc7Ov+Mv51De41KAGTKczK40&#10;eLY8dLAKZsvZ9dO8BoEMI8Ve5YfSYCl76EiynF23eI68XfMaBDKMcrAK5dXCwnJ2feKs661KXiCQ&#10;YZSYId8/YkZsObseh3Mgb3MZQCDDWqEcDexdI/4Zy9mz07wGgQxjiVB+fIx/znL29HbnUF5yGUAg&#10;w1pe3sAe5WA1Y96eLGdPYkcOZS//AIEMa1qtgT1KhPGWatZsOXttmtcgkGFsEaz3TxDKQzFb/lEa&#10;/Twax2uCQIYJrNXAXivQLWePdigHsufwIJBh7FCOZ8rTHgFpOXs0zWsQyDCRCOVZl6EtZ6/O8Zog&#10;kGEikzSwR7GcvcovKzmUD7kMIJBhXHuqUD5aw8eynH1clLvieM1lP2IIZIEMk8xwp2lgj5whJsvZ&#10;mtcgkGFiszSw1wr7WM7e3NPreiAH8g4/XghkYNJQnqWBPcqRasa8OfVvOXsph/JuP14IZGBSdTSw&#10;R4lQ3pL6tZyteY1ABqZSVwN7lH0rZs19sM3xmghkYBp1NrBH6ctydpS7tih5IZCBaTTRwB6l9OVs&#10;zWsEMjC1phrYo5S8nO14TQQyMFMoN9XAHqXU5ey9OZT3+LFCIAPTarqBPUppy9ma1whkYCaPp8Uu&#10;JZeynB3PkbdrXiOQgVnsqgLx6AK/hoPV1xDh3NWXWsRZ11uVvBDIwKyBOM8G9ijDYN7Xwet4OAfy&#10;Nj9OCGRgpjDJ46HUnsLVk1U4d205W/MagQzMLGbID+fxq5bN3ru2nL07h/KSHycEMjCrRTawR+nS&#10;cvaOHMoH/CghkIFZLbqBPUoXlrM1rxHIQG3a0MAepe3L2Y7XRCADtYZeWxrYo7R1OftQDuTtfowQ&#10;yEBdM702NbBHaeNytuY1AhmoTRsb2GvN7B9JgyM627Cc7XhNBDJQq7Y2sE8mwjiWjB9owQw/nicf&#10;8iOEQAbq0uYG9ihPVrPmRT3TjXJXHK+57EcIgQzUpe0N7FEWuZyteY1ABhoJti40sE9mUcvZB3Ig&#10;7/Djg0AG6g7lH6duNLBHmfdy9lIO5d1+fBDIQJ2OVjPlgwV8L/Nczta8RiADjehaA3uUeS1nb3O8&#10;JgIZaCRgqlGSJpezo9y1RckLgQw0YVc1Wy7NwWrGvD3Vu5yteY1ABhoNry43sEeJMN5SzZrrWs52&#10;vCYCGWg0lEtoYI8Ss+UfpXqene/NobzHjw0CGWhCSQ3stX75qGM5W/MagQw0qqQG9iizLmfHc+Tt&#10;mtcIZKBJJTawR5l2OVvzGoEMNK7UBvYo0yxnH86BvM2PCwIZaDqgSm1gjzLpcrbmNQIZmEsol97A&#10;HmXc5ezdOZSX/LggkIEm9aWBvdYvJrGcPer90jtyKB/w44JABprWlwb2KEeqGfPmVX5B0bxGIANz&#10;E0H0uMvwu2ux5WW/pCznsVXzGoEMzEMfG9ij7Fsxaw6HciBvd1kQyMA8PJPHQ6l/DexRVi5nP6F5&#10;jUAG5uVgFcqemb5ShPLXcyhvdikQyMA8aGCP9pk0eM58wHNlBDIwj1COmeAul+IVnsvj7jx+nUe8&#10;jGJfDuZllwWBDDRJA3t18arGL6XBtqgQe5X327OMQAaapIG9yt+Pefwsj2+/7L+PmfK+KpwtZyOQ&#10;gdppYL/S+jzuy+PBk/zvsZy95FARBDJQNw3sV4q/I7+axxMj/pnDVTDvd7kQyEBdNLBX+bsyDZrX&#10;z67xz8USdrys4hklMAQyUFcoa2CfKJrXd1V/juNANWs+5NIhkIFZaWCfOEvemcdX0vHm9TiUwBDI&#10;QC00sE8M5YfToOg1qWMrZs2e0SOQgaloYB8XzevYCvWTGT7GoWrGrASGQAYmpoF9oli6fmLGjxHL&#10;2RHKSmAIZGAiGtjH/TaPv09rN6/Htb+aNSuBCWSAsUM5ninvcSleWi2I7VB1lrWWq2vrxRYCGWAs&#10;Ecp93xY1bF7f08DHHpbA9ljOFsgAa9HATumUNHi2fl+DnyOWsZe82KJsG1wCYAYX5LGxCuW+NrBf&#10;yONdeezNY2tDn+PMGHn+NCyB7bOcbYYMsJooed2fbIu6J81vGV8JTCADrEoDO6Xf5PFPqb7m9Ti8&#10;2EIgA6wayn1vYP86jy+kepvX4ziWji9nK4EJZICX9LmBHc3rHWlwcMiiRPlrvxKYQAZIqd8N7Dhe&#10;84d5PLDgr8OLLQQywEv2pP42sGMXy715PNaSryeWs73YQiADPdb3Bna8Q3mpRV+PF1sIZKDH+tzA&#10;fi6Pu9N8m9fjOFb9ouDFFgIZ6GEo97WBHYeGfDHNv3k9ruF7mu1pFshAj/SxgR3N6zjF6+st/zqV&#10;wAQy0DN9bGBH8zrOu36wA1+rF1ssgLOsgUW4oPpzc+pP2StC7vo8ns7jiQ788nB2jDxnUwIzQwZ6&#10;oI8N7Fi+jncoP9uxr3v4YgslMIEMFCr2xT6U+tXAjub1XdWfXeTFFgIZKFTMkB/O41c9miXvTIPj&#10;NbtcnoqZcrTmDyiBCWSgLH1qYEco/ySP7xTwvXixhUAGCvR4GpS9+iDKU9+vVgdKEcvYS15sMTkt&#10;a6BtLspjY+pHAztmltemwYlZTxTyPZ0ZI8/1llfMmi1nmyEDHdanBnb8Pfy51L3m9biUwAQy0HF9&#10;amDH9/qZ1O2S1zjf45I9zQIZ6Ka+NLCHzet7enBPlcAEMtBhfWhgn1KtCNzXo/sa5a/9SmACGeiW&#10;PjSwo3n9zTx+1rN72/sXWwhkoGt2pX40sO9J/XsrVhi+2CKeNR8WyADt1ocGdswYv5DKbV6Po1cv&#10;thDIQFf1oYEdZ11/NpXdvB531hx7tYt+scUp/j8NdNRpeVyVx2sL/h7PyONWt/ql5+rn5vHWPId8&#10;Sx5nmiEDtFPJDewIox/m8YDbfILiXmwhkIFSbKtGieKY43vzeMxtfoVhCWxP15ezBTJQkl3VbLlU&#10;X8zjl27zSXW6BCaQgdKU3MCOktfdqd/N63EMX2zRqRKYQAZKDeUfpzIb2BE0dyXN60muVydebCGQ&#10;gVIdrWbKpYVynHkdJ5Z91S2eyEsvtkgtLoEJZKB0JTawo3kd510/6PZOrLUvthDIQB+U2MDemMeX&#10;8njC7Z1aLGMvteXFFgIZ6IsSG9ixfP35PJ5xe2eyvGLWvLDlbIEM9EmJDexoXt9V/cns9qcFvdhC&#10;IAN9DOWSGtgxS44Tq2KPsuZ1fQ5XwTy3Pc0CGeij0hrYEco/z+Nf3draza0EJpCBPiupgR3N6+/n&#10;8bDb2pjhe5ob2dMskIG+K62B/ZWked20mCnvS4MDR2p7TCCQAcpqYMff6Z9Ljtech2MrZs0zl8AE&#10;MsBAbB16KJXRwI5wiO1Q/+e2zs3ML7YQyADHHaxC+XDHv48oee3M4x63dCGz5jiic+IXWwhkgBOV&#10;0sA+JQ2W4b/jli7MRC+2EMgAq4fy5tT9BnY0r7+bxyNu6ULFTDn2io98sYVABji5COXHC/g+7knl&#10;vWCji4YlsD2rLWcLZIDRSmhgx1/+X0ia123yihKYQAZYWwkN7Djr+rPJ8Zpt/GXppZPATnEtANZ0&#10;Th5X5XFah7+HM/K41a1snVflcW4ebxHIAON5bR7XVX92UayGXlx9D7SQQAYY38ZqpnxBR7/+WK5+&#10;dx6b3EqBDFBCKF+Wx0Ud/fqfz+OmPM53KwUyQAk2VcHcVbfncZbbKJABShBL11dVs+YuzvQjlNe7&#10;jQIZoARdbmDH136LWyiQAUrR1QZ2NK8vyeNdbqFABihFVxvY0by+Po9L3UKBDFBSKF/WwVCOE8g+&#10;lsd5bqFABijJZal7DexYvo6TvE53+wQyQElilnxl6lYDO47XvC1pXgtkgMLEEnCXtkW9WH3NN7l1&#10;AhmgNNG8viF1p4Edobypmt0jkAGKMmxgd6U0daz6JeLNbp1ABigxlGPW2ZUGdryn92/S4PAQBDJA&#10;cbrUwF6Xxx15nOq2CWSAEnWpgR3boD7ulglkgFJ1pYEdJa835vFBt0wgA5SqKw3sF/K4PI8r3DKB&#10;DFCqrjSwo3n9vtS9Y0EFMgAThXJXGtifyOMst0wgA5SsKw3sTyXNa4EMULguNLDjzOub3SqBDFC6&#10;tjewo3l9cdK8FsgAPRDN62tTexvYUfJ6Zxqce41ABija6dVM+eyWfn3Pp8Gboc53qwQyQOli2fqv&#10;Ursb2LcnzWuBDNAT0b5+a4t/abgzj/Vuk0AG6IMoUr0jtbPsFTPkW9wigQzQFxemdjawo3l9SR7X&#10;uEUCGaAv2trAPlb9snCpWySQAfqirQ3so3l8LLX/bG6BDEBt2trAjuXrW6tfGhDIAL3RxgZ2HK95&#10;R9K8FsgAPdO2BnbMks/J46NujUAG6JsL0+C58oYWhXIUvK50awQyQN9E8/q61J4GdjSvb0ia1wIZ&#10;oIeGDezXteTrWc7jr9NgCRuBDNAr8Sz56jz+sCVfz7o0KHmd6tYIZIA+ujyPP27RzP3jbolABuir&#10;P8vj7WlQslqk+PxvzONmt0QgA/TVH+XxvrT4BvYLeWzK4wq3RCAD9FU0r9+TFt/Ajub1jand73gW&#10;yAA0KprX0cA+Y8FfRzSvP5E0rwUyQI9FA/v9qR0N7AhlzWuBDNBrbWhgx0xdyUsgA/TeohvY8Xnj&#10;HO4PCmQA+m7RDewoeb2zmrELZAB6bdEN7Ofz+EAe5wtkAPpu0Q3sWL6+M4+zBDIAfTdsYC9qpjoM&#10;5fUCGQAGJ2ktqoEdM+RbBDIADEQD+8/T/BvY8fkuyeMagQwAA29Ogwb2vJeQo3kdz7M3CWQAGIjm&#10;9XvT/E/UOprHR/I4TyADwEA0sK9L829gx9uh4njN0wUyAAy8Ko+r0/wb2PF5P50Kb14LZAAmDcdo&#10;YF84x88ZJa9oXn9UIAPAid6R5tvAjs9zaR5XCmQAOFE0sKPsNa+l5Ghe31AFs0AGgBXekObbwF5O&#10;g6Xr4prXAhmAWS2igX1bmv82LIEMQOvNu4Ed26A+KZABYPVQnlcDO0per8/jVoEMAKubVwM7Dg25&#10;tPolQCADwCrm1cCO5vWNeVwgkAFgdcMG9msa/jzRvL4jj3MEMgCsLhrY8baophvYsTweZ153tnkt&#10;kAFo2rCB/caGP0+EfmdLXgIZgHmF8l+kQQO7qbJXfNx4lnyzQAaA0aKB/fYGQzlKXm/L43KBDACj&#10;RQM7tio11cB+Po8PpPm/JlIgA9A5b0qDBva6hj5+zMDvTIPXNgpkABghGtgfSs01sIeh3InmtUAG&#10;YJGGDezXN/TxY4b8EYEMAOOFcixfn5fqL3vFx7skDZ4pC2QAGMOVqZkG9rHqY7e6eS2QAWiTphrY&#10;R/O4oZqFC2QAGENTDex4O1Qcr3m6QAaA8TTVwI7n1Z9Ozb+FSiADUIwmGtjxfDqa1x8VyAAwWSjH&#10;8vW5qb6yV3ycS/O4SiADwGT+MtXbwI7m9bV5bBLIADCZaGDH1qW6nv8u53FTaknzWiAD0CXxesX3&#10;1vwx70gtOF5TIAPQNa+rZrZ1NbA35vFJgQwAkxs2sM+s4WPFc+loct8qkAFgulC+PtXTwI5DQ6J5&#10;fYVABoDpRAP7T2sI5Whe35jHxQIZAKbzJ2mwhWnWBnY0r29LC2heC2QAShEz2zoa2DHTjufJc21e&#10;C2QAShIN7HiuPGsD+4w055KXQAagNNG8vjrN1sCOWXLseb5ZIAPA9OpoYEfJ621pcDqYQAaAGcza&#10;wH4+jw/ncb5ABoDZzNrA/m0ed+ZxjkAGgNkMG9jTzpTj37s9Ndi8FsgA9EU0sN+fx2lT/vtn5XGL&#10;QAaA2UXz+to0XQM7ZskX5vEBgQwAsxs2sH8/Tb6EHc3rK1MDzWuBDEBfvTsNGtgvTPjvHc3jhlTz&#10;8ZoCGYA+iwZ27DV+fsJ/L0L8U3mcLpABoB7RwH5fmq6B/elUU/NaIAPAoIF9dZqsgR0BHs3rmwQy&#10;ANTn7DRoYL96wlC+tJphC2QAqEk0sD+UJmtgR/P6PWlwGphABoAaRQP7ojR+A3s5DZaup25eC2QA&#10;WN3b0uQN7DvSlCUvgQwAJzdpA3tjHn8rkAGgfpM0sCO4X5vHrQIZAOo3SQM7njtH8/o9AhkA6jds&#10;YL8hrb2EHc3rWOq+WCADQDNi5hsN7LXKXtG8vi2N2bwWyAAwuWhfv32MUI6ZdDxPXrN5LZABYDqx&#10;HH1dWnv5+ow02A4lkAGgIVH2unqNGXAE9h+kNZrXAhkAZg/lmCmPamBHySte9Xi5QAaA5kQD+/o0&#10;uoEdz5s/nMdbBDIANBvK0cB+Uzp52eu3eXw8j3MEMgA064o0uoEdM+jb08ueOwtkAKhfNLDfm06+&#10;fH1WHrcIZABo3rlp0MBef5JZ8oVp8ExZIANAw6KB/cG0egM7mtfvSFXzWiADQLNGNbCP5vGRPM4T&#10;yAAwn1A+WQP7SB43CGQAmJ9hA/voy/77ZYEMAPMVDeyr0suWrwUyAMzfsIF9ikAGgMWKBvaNadDA&#10;fnFD/o9rXBMAWJjfy+Oi/xdgAOVkybg28NbrAAAAAElFTkSuQmCCUEsDBBQABgAIAAAAIQDe0JlU&#10;3QAAAAUBAAAPAAAAZHJzL2Rvd25yZXYueG1sTI9BS8NAEIXvQv/DMgVvdtOKUdJsShGq6KFiW/C6&#10;zU6TtNnZsLtpo7/e0YteBh7v8eZ7+WKwrTijD40jBdNJAgKpdKahSsFuu7p5ABGiJqNbR6jgEwMs&#10;itFVrjPjLvSO502sBJdQyLSCOsYukzKUNVodJq5DYu/gvNWRpa+k8frC5baVsyRJpdUN8Ydad/hY&#10;Y3na9FbBx/Py9Wm9Pb587VK76t/M+i7xvVLX42E5BxFxiH9h+MFndCiYae96MkG0CnhI/L3szdJ7&#10;nrHnUDq9BVnk8j998Q0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ASHxBjlAUAAIwaAAAOAAAAAAAAAAAAAAAAADoCAABkcnMvZTJvRG9jLnhtbFBLAQItAAoAAAAA&#10;AAAAIQCiPdYt8BoAAPAaAAAUAAAAAAAAAAAAAAAAAPoHAABkcnMvbWVkaWEvaW1hZ2UxLnBuZ1BL&#10;AQItABQABgAIAAAAIQDe0JlU3QAAAAUBAAAPAAAAAAAAAAAAAAAAABwjAABkcnMvZG93bnJldi54&#10;bWxQSwECLQAUAAYACAAAACEAqiYOvrwAAAAhAQAAGQAAAAAAAAAAAAAAAAAmJAAAZHJzL19yZWxz&#10;L2Uyb0RvYy54bWwucmVsc1BLBQYAAAAABgAGAHwBAAAZJQAAAAA=&#10;">
              <v:group id="Grupo 168" o:sp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XP6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0Irz8gEOv8FAAD//wMAUEsBAi0AFAAGAAgAAAAhANvh9svuAAAAhQEAABMAAAAAAAAA&#10;AAAAAAAAAAAAAFtDb250ZW50X1R5cGVzXS54bWxQSwECLQAUAAYACAAAACEAWvQsW78AAAAVAQAA&#10;CwAAAAAAAAAAAAAAAAAfAQAAX3JlbHMvLnJlbHNQSwECLQAUAAYACAAAACEAaG1z+sYAAADcAAAA&#10;DwAAAAAAAAAAAAAAAAAHAgAAZHJzL2Rvd25yZXYueG1sUEsFBgAAAAADAAMAtwAAAPoCAAAAAA==&#10;">
                <v:rect id="Retângulo 169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GqWxAAAANwAAAAPAAAAZHJzL2Rvd25yZXYueG1sRE/basJA&#10;EH0X+g/LCL6IbhQbNLqKKEKlpeANX4fsmIRmZ2N21dSv7xYKfZvDuc5s0ZhS3Kl2hWUFg34Egji1&#10;uuBMwfGw6Y1BOI+ssbRMCr7JwWL+0pphou2Dd3Tf+0yEEHYJKsi9rxIpXZqTQde3FXHgLrY26AOs&#10;M6lrfIRwU8phFMXSYMGhIceKVjmlX/ubUXAdjXl7fB/GH/5yfj7Pp+7hdf2pVKfdLKcgPDX+X/zn&#10;ftNhfjyB32fCBXL+AwAA//8DAFBLAQItABQABgAIAAAAIQDb4fbL7gAAAIUBAAATAAAAAAAAAAAA&#10;AAAAAAAAAABbQ29udGVudF9UeXBlc10ueG1sUEsBAi0AFAAGAAgAAAAhAFr0LFu/AAAAFQEAAAsA&#10;AAAAAAAAAAAAAAAAHwEAAF9yZWxzLy5yZWxzUEsBAi0AFAAGAAgAAAAhAGYQapbEAAAA3AAAAA8A&#10;AAAAAAAAAAAAAAAABwIAAGRycy9kb3ducmV2LnhtbFBLBQYAAAAAAwADALcAAAD4AgAAAAA=&#10;" fillcolor="white [3212]" stroked="f" strokeweight="1pt">
                  <v:fill opacity="0"/>
                </v:rect>
                <v:shape id="Retângulo 12" o:spid="_x0000_s1029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XZFxQAAANwAAAAPAAAAZHJzL2Rvd25yZXYueG1sRI9BSwNB&#10;DIXvgv9hiOBF7Kwe2rp2WkpR0YOUth48hp24s3Qns+zEdvz35iB4S3gv731ZrErszYnG3CV2cDep&#10;wBA3yXfcOvg4PN/OwWRB9tgnJgc/lGG1vLxYYO3TmXd02ktrNIRzjQ6CyFBbm5tAEfMkDcSqfaUx&#10;oug6ttaPeNbw2Nv7qpraiB1rQ8CBNoGa4/47OmhkO3uiKT9sP9/7t+NNCS9SinPXV2X9CEaoyL/5&#10;7/rVK/5M8fUZncAufwEAAP//AwBQSwECLQAUAAYACAAAACEA2+H2y+4AAACFAQAAEwAAAAAAAAAA&#10;AAAAAAAAAAAAW0NvbnRlbnRfVHlwZXNdLnhtbFBLAQItABQABgAIAAAAIQBa9CxbvwAAABUBAAAL&#10;AAAAAAAAAAAAAAAAAB8BAABfcmVscy8ucmVsc1BLAQItABQABgAIAAAAIQDuXXZFxQAAANwAAAAP&#10;AAAAAAAAAAAAAAAAAAcCAABkcnMvZG93bnJldi54bWxQSwUGAAAAAAMAAwC3AAAA+QIAAAAA&#10;" path="m,l1462822,r,1014481l638269,407899,,xe" fillcolor="#156082 [3204]" stroked="f" strokeweight="1pt">
                  <v:stroke joinstyle="miter"/>
                  <v:path arrowok="t" o:connecttype="custom" o:connectlocs="0,0;1463040,0;1463040,1014984;638364,408101;0,0" o:connectangles="0,0,0,0,0"/>
                </v:shape>
                <v:rect id="Retângulo 171" o:spid="_x0000_s1030" style="position:absolute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430xQAAANwAAAAPAAAAZHJzL2Rvd25yZXYueG1sRI/NasMw&#10;EITvhb6D2EJvtexQ8uNYMW1oocckNaW9LdbGNrFWxpJj9+2jQCC3XWZ2vtksn0wrztS7xrKCJIpB&#10;EJdWN1wpKL4/X5YgnEfW2FomBf/kIN88PmSYajvyns4HX4kQwi5FBbX3XSqlK2sy6CLbEQftaHuD&#10;Pqx9JXWPYwg3rZzF8VwabDgQauxoW1N5OgwmcN9XP7+Iy2J3HPXrij+Gv2I3KPX8NL2tQXia/N18&#10;u/7Sof4igeszYQK5uQAAAP//AwBQSwECLQAUAAYACAAAACEA2+H2y+4AAACFAQAAEwAAAAAAAAAA&#10;AAAAAAAAAAAAW0NvbnRlbnRfVHlwZXNdLnhtbFBLAQItABQABgAIAAAAIQBa9CxbvwAAABUBAAAL&#10;AAAAAAAAAAAAAAAAAB8BAABfcmVscy8ucmVsc1BLAQItABQABgAIAAAAIQAvm430xQAAANwAAAAP&#10;AAAAAAAAAAAAAAAAAAcCAABkcnMvZG93bnJldi54bWxQSwUGAAAAAAMAAwC3AAAA+QIAAAAA&#10;" strokecolor="white [3212]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172" o:spid="_x0000_s1031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/0gwwAAANwAAAAPAAAAZHJzL2Rvd25yZXYueG1sRE9Na8JA&#10;EL0L/Q/LFHqrm6qYkrpKCFq9KGgFr0N2mgSzs2l2NfHfu0LB2zze58wWvanFlVpXWVbwMYxAEOdW&#10;V1woOP6s3j9BOI+ssbZMCm7kYDF/Gcww0bbjPV0PvhAhhF2CCkrvm0RKl5dk0A1tQxy4X9sa9AG2&#10;hdQtdiHc1HIURVNpsOLQUGJDWUn5+XAxCrLJ8m+1/t6ml7jr7Fhm0e6UnpV6e+3TLxCeev8U/7s3&#10;OsyPR/B4Jlwg53cAAAD//wMAUEsBAi0AFAAGAAgAAAAhANvh9svuAAAAhQEAABMAAAAAAAAAAAAA&#10;AAAAAAAAAFtDb250ZW50X1R5cGVzXS54bWxQSwECLQAUAAYACAAAACEAWvQsW78AAAAVAQAACwAA&#10;AAAAAAAAAAAAAAAfAQAAX3JlbHMvLnJlbHNQSwECLQAUAAYACAAAACEAXBf9IMMAAADcAAAADwAA&#10;AAAAAAAAAAAAAAAHAgAAZHJzL2Rvd25yZXYueG1sUEsFBgAAAAADAAMAtwAAAPcCAAAAAA==&#10;" filled="f" stroked="f" strokeweight=".5pt">
                <v:textbox inset=",7.2pt,,7.2pt">
                  <w:txbxContent>
                    <w:p w14:paraId="5394118F" w14:textId="77777777" w:rsidR="00BA6B71" w:rsidRDefault="00BA6B71">
                      <w:pPr>
                        <w:pStyle w:val="Cabealho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</w:rPr>
                        <w:instrText>PAGE   \* MERGEFORMAT</w:instrText>
                      </w:r>
                      <w:r>
                        <w:rPr>
                          <w:color w:val="FFFFFF" w:themeColor="background1"/>
                        </w:rPr>
                        <w:fldChar w:fldCharType="separate"/>
                      </w:r>
                      <w:r>
                        <w:rPr>
                          <w:color w:val="FFFFFF" w:themeColor="background1"/>
                        </w:rPr>
                        <w:t>2</w:t>
                      </w:r>
                      <w:r>
                        <w:rPr>
                          <w:color w:val="FFFFFF" w:themeColor="background1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34C9B"/>
    <w:multiLevelType w:val="multilevel"/>
    <w:tmpl w:val="37729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35ED5"/>
    <w:multiLevelType w:val="multilevel"/>
    <w:tmpl w:val="C4208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95025B"/>
    <w:multiLevelType w:val="multilevel"/>
    <w:tmpl w:val="F8CAF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683BA1"/>
    <w:multiLevelType w:val="multilevel"/>
    <w:tmpl w:val="79EAA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6A6D78"/>
    <w:multiLevelType w:val="multilevel"/>
    <w:tmpl w:val="DC9CE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0D4DF6"/>
    <w:multiLevelType w:val="hybridMultilevel"/>
    <w:tmpl w:val="3F2E1DF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4B6D6D"/>
    <w:multiLevelType w:val="multilevel"/>
    <w:tmpl w:val="96002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DD11A1"/>
    <w:multiLevelType w:val="multilevel"/>
    <w:tmpl w:val="1E224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F84A06"/>
    <w:multiLevelType w:val="multilevel"/>
    <w:tmpl w:val="39A85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BA71EC"/>
    <w:multiLevelType w:val="multilevel"/>
    <w:tmpl w:val="65784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D85261"/>
    <w:multiLevelType w:val="multilevel"/>
    <w:tmpl w:val="35764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811808"/>
    <w:multiLevelType w:val="multilevel"/>
    <w:tmpl w:val="4E069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B84BDB"/>
    <w:multiLevelType w:val="multilevel"/>
    <w:tmpl w:val="8FDEB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5846F9"/>
    <w:multiLevelType w:val="multilevel"/>
    <w:tmpl w:val="00121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22AED3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" w15:restartNumberingAfterBreak="0">
    <w:nsid w:val="17FA02B1"/>
    <w:multiLevelType w:val="multilevel"/>
    <w:tmpl w:val="F41EA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3B5188"/>
    <w:multiLevelType w:val="multilevel"/>
    <w:tmpl w:val="106EC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CB1865"/>
    <w:multiLevelType w:val="multilevel"/>
    <w:tmpl w:val="FE7A2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1C1CFD"/>
    <w:multiLevelType w:val="hybridMultilevel"/>
    <w:tmpl w:val="9310728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F400D35"/>
    <w:multiLevelType w:val="multilevel"/>
    <w:tmpl w:val="CB4A5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F4D78A4"/>
    <w:multiLevelType w:val="multilevel"/>
    <w:tmpl w:val="F896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FA359D2"/>
    <w:multiLevelType w:val="multilevel"/>
    <w:tmpl w:val="250A6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3A361BF"/>
    <w:multiLevelType w:val="hybridMultilevel"/>
    <w:tmpl w:val="9F528B86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3" w15:restartNumberingAfterBreak="0">
    <w:nsid w:val="255F6F00"/>
    <w:multiLevelType w:val="multilevel"/>
    <w:tmpl w:val="4B323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61C4846"/>
    <w:multiLevelType w:val="hybridMultilevel"/>
    <w:tmpl w:val="E544E0D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65536FD"/>
    <w:multiLevelType w:val="multilevel"/>
    <w:tmpl w:val="A0D20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6CC0DB8"/>
    <w:multiLevelType w:val="multilevel"/>
    <w:tmpl w:val="FD14A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6EF470D"/>
    <w:multiLevelType w:val="multilevel"/>
    <w:tmpl w:val="07A8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81A18BE"/>
    <w:multiLevelType w:val="hybridMultilevel"/>
    <w:tmpl w:val="ADBEBEC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85A363C"/>
    <w:multiLevelType w:val="multilevel"/>
    <w:tmpl w:val="D78E1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922333F"/>
    <w:multiLevelType w:val="multilevel"/>
    <w:tmpl w:val="7C1A8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A2F0DA3"/>
    <w:multiLevelType w:val="multilevel"/>
    <w:tmpl w:val="A4C23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A5B2885"/>
    <w:multiLevelType w:val="multilevel"/>
    <w:tmpl w:val="6E8C4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BE4062E"/>
    <w:multiLevelType w:val="multilevel"/>
    <w:tmpl w:val="9BF0C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CB54439"/>
    <w:multiLevelType w:val="multilevel"/>
    <w:tmpl w:val="01BE1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0631422"/>
    <w:multiLevelType w:val="multilevel"/>
    <w:tmpl w:val="1B3C1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17C0EC6"/>
    <w:multiLevelType w:val="multilevel"/>
    <w:tmpl w:val="E3B4E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1E26D68"/>
    <w:multiLevelType w:val="multilevel"/>
    <w:tmpl w:val="0344A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245430B"/>
    <w:multiLevelType w:val="multilevel"/>
    <w:tmpl w:val="9ECE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25D6703"/>
    <w:multiLevelType w:val="multilevel"/>
    <w:tmpl w:val="3C305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322582C"/>
    <w:multiLevelType w:val="hybridMultilevel"/>
    <w:tmpl w:val="D57ECA4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4375E2D"/>
    <w:multiLevelType w:val="hybridMultilevel"/>
    <w:tmpl w:val="41E8E69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53E5075"/>
    <w:multiLevelType w:val="multilevel"/>
    <w:tmpl w:val="C308A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6047989"/>
    <w:multiLevelType w:val="hybridMultilevel"/>
    <w:tmpl w:val="8AA0BF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366A3CBD"/>
    <w:multiLevelType w:val="multilevel"/>
    <w:tmpl w:val="AA7CE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B527582"/>
    <w:multiLevelType w:val="multilevel"/>
    <w:tmpl w:val="89D2A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B57444C"/>
    <w:multiLevelType w:val="multilevel"/>
    <w:tmpl w:val="D33E7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D6D49F2"/>
    <w:multiLevelType w:val="hybridMultilevel"/>
    <w:tmpl w:val="2D2407B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3F671C35"/>
    <w:multiLevelType w:val="multilevel"/>
    <w:tmpl w:val="CB6EB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0874384"/>
    <w:multiLevelType w:val="multilevel"/>
    <w:tmpl w:val="A162A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2685AC9"/>
    <w:multiLevelType w:val="hybridMultilevel"/>
    <w:tmpl w:val="51F6AAF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28077E6"/>
    <w:multiLevelType w:val="multilevel"/>
    <w:tmpl w:val="00806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2F86FDA"/>
    <w:multiLevelType w:val="multilevel"/>
    <w:tmpl w:val="B1A22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3113271"/>
    <w:multiLevelType w:val="multilevel"/>
    <w:tmpl w:val="AF9A4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47171C3"/>
    <w:multiLevelType w:val="multilevel"/>
    <w:tmpl w:val="42A8A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9132502"/>
    <w:multiLevelType w:val="hybridMultilevel"/>
    <w:tmpl w:val="C1A80550"/>
    <w:lvl w:ilvl="0" w:tplc="0416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56" w15:restartNumberingAfterBreak="0">
    <w:nsid w:val="492974B6"/>
    <w:multiLevelType w:val="multilevel"/>
    <w:tmpl w:val="67907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A001B8B"/>
    <w:multiLevelType w:val="multilevel"/>
    <w:tmpl w:val="9970C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ADA4A1D"/>
    <w:multiLevelType w:val="multilevel"/>
    <w:tmpl w:val="0D68C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CEA665C"/>
    <w:multiLevelType w:val="hybridMultilevel"/>
    <w:tmpl w:val="2E6A01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4E0C623C"/>
    <w:multiLevelType w:val="hybridMultilevel"/>
    <w:tmpl w:val="AF96B4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4E555CC0"/>
    <w:multiLevelType w:val="multilevel"/>
    <w:tmpl w:val="ECE22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F511550"/>
    <w:multiLevelType w:val="multilevel"/>
    <w:tmpl w:val="AEA6B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16554EA"/>
    <w:multiLevelType w:val="multilevel"/>
    <w:tmpl w:val="A496A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1AC5AD9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5" w15:restartNumberingAfterBreak="0">
    <w:nsid w:val="520D721E"/>
    <w:multiLevelType w:val="multilevel"/>
    <w:tmpl w:val="93C69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23E4DEF"/>
    <w:multiLevelType w:val="multilevel"/>
    <w:tmpl w:val="043E1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33E4975"/>
    <w:multiLevelType w:val="multilevel"/>
    <w:tmpl w:val="A8624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4161BE5"/>
    <w:multiLevelType w:val="multilevel"/>
    <w:tmpl w:val="92F2D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8573A82"/>
    <w:multiLevelType w:val="hybridMultilevel"/>
    <w:tmpl w:val="938E2B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592C3E76"/>
    <w:multiLevelType w:val="multilevel"/>
    <w:tmpl w:val="F2AC3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AA0698A"/>
    <w:multiLevelType w:val="hybridMultilevel"/>
    <w:tmpl w:val="654A470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5AFC3311"/>
    <w:multiLevelType w:val="multilevel"/>
    <w:tmpl w:val="A66C0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CE33E40"/>
    <w:multiLevelType w:val="multilevel"/>
    <w:tmpl w:val="9BD4B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D111243"/>
    <w:multiLevelType w:val="hybridMultilevel"/>
    <w:tmpl w:val="6BEE09F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600B4D32"/>
    <w:multiLevelType w:val="multilevel"/>
    <w:tmpl w:val="7A1CF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2760CD4"/>
    <w:multiLevelType w:val="hybridMultilevel"/>
    <w:tmpl w:val="9714458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62B57BDC"/>
    <w:multiLevelType w:val="hybridMultilevel"/>
    <w:tmpl w:val="04849FA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652F7707"/>
    <w:multiLevelType w:val="multilevel"/>
    <w:tmpl w:val="15361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61D380B"/>
    <w:multiLevelType w:val="multilevel"/>
    <w:tmpl w:val="77C67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77547E1"/>
    <w:multiLevelType w:val="multilevel"/>
    <w:tmpl w:val="73D09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BB006BA"/>
    <w:multiLevelType w:val="multilevel"/>
    <w:tmpl w:val="98C8A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03C0978"/>
    <w:multiLevelType w:val="multilevel"/>
    <w:tmpl w:val="08DAF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0F65E86"/>
    <w:multiLevelType w:val="hybridMultilevel"/>
    <w:tmpl w:val="2D8E0A8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729212A4"/>
    <w:multiLevelType w:val="multilevel"/>
    <w:tmpl w:val="8820C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538288E"/>
    <w:multiLevelType w:val="multilevel"/>
    <w:tmpl w:val="17080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6A311EF"/>
    <w:multiLevelType w:val="hybridMultilevel"/>
    <w:tmpl w:val="5F68969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790D2E43"/>
    <w:multiLevelType w:val="multilevel"/>
    <w:tmpl w:val="F28CA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9586545"/>
    <w:multiLevelType w:val="hybridMultilevel"/>
    <w:tmpl w:val="B5B204C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7A571C87"/>
    <w:multiLevelType w:val="hybridMultilevel"/>
    <w:tmpl w:val="5D026F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7AC359BA"/>
    <w:multiLevelType w:val="hybridMultilevel"/>
    <w:tmpl w:val="FAB24C1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7CD12890"/>
    <w:multiLevelType w:val="multilevel"/>
    <w:tmpl w:val="C276D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DD2435F"/>
    <w:multiLevelType w:val="multilevel"/>
    <w:tmpl w:val="8682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FC0478C"/>
    <w:multiLevelType w:val="multilevel"/>
    <w:tmpl w:val="10CCA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5751641">
    <w:abstractNumId w:val="37"/>
  </w:num>
  <w:num w:numId="2" w16cid:durableId="631133827">
    <w:abstractNumId w:val="17"/>
  </w:num>
  <w:num w:numId="3" w16cid:durableId="1799181064">
    <w:abstractNumId w:val="20"/>
  </w:num>
  <w:num w:numId="4" w16cid:durableId="306327799">
    <w:abstractNumId w:val="40"/>
  </w:num>
  <w:num w:numId="5" w16cid:durableId="822813502">
    <w:abstractNumId w:val="47"/>
  </w:num>
  <w:num w:numId="6" w16cid:durableId="1340767609">
    <w:abstractNumId w:val="71"/>
  </w:num>
  <w:num w:numId="7" w16cid:durableId="1077552496">
    <w:abstractNumId w:val="90"/>
  </w:num>
  <w:num w:numId="8" w16cid:durableId="726761342">
    <w:abstractNumId w:val="64"/>
  </w:num>
  <w:num w:numId="9" w16cid:durableId="1126390064">
    <w:abstractNumId w:val="14"/>
  </w:num>
  <w:num w:numId="10" w16cid:durableId="1465385343">
    <w:abstractNumId w:val="25"/>
  </w:num>
  <w:num w:numId="11" w16cid:durableId="120462338">
    <w:abstractNumId w:val="27"/>
  </w:num>
  <w:num w:numId="12" w16cid:durableId="1117990051">
    <w:abstractNumId w:val="54"/>
  </w:num>
  <w:num w:numId="13" w16cid:durableId="1225143302">
    <w:abstractNumId w:val="23"/>
  </w:num>
  <w:num w:numId="14" w16cid:durableId="2017150372">
    <w:abstractNumId w:val="69"/>
  </w:num>
  <w:num w:numId="15" w16cid:durableId="1635788533">
    <w:abstractNumId w:val="43"/>
  </w:num>
  <w:num w:numId="16" w16cid:durableId="1170290038">
    <w:abstractNumId w:val="24"/>
  </w:num>
  <w:num w:numId="17" w16cid:durableId="977303317">
    <w:abstractNumId w:val="38"/>
  </w:num>
  <w:num w:numId="18" w16cid:durableId="63069548">
    <w:abstractNumId w:val="26"/>
  </w:num>
  <w:num w:numId="19" w16cid:durableId="1199582515">
    <w:abstractNumId w:val="49"/>
  </w:num>
  <w:num w:numId="20" w16cid:durableId="1932204383">
    <w:abstractNumId w:val="44"/>
  </w:num>
  <w:num w:numId="21" w16cid:durableId="966357745">
    <w:abstractNumId w:val="52"/>
  </w:num>
  <w:num w:numId="22" w16cid:durableId="826558755">
    <w:abstractNumId w:val="63"/>
  </w:num>
  <w:num w:numId="23" w16cid:durableId="602298013">
    <w:abstractNumId w:val="7"/>
  </w:num>
  <w:num w:numId="24" w16cid:durableId="1937711890">
    <w:abstractNumId w:val="12"/>
  </w:num>
  <w:num w:numId="25" w16cid:durableId="1454472872">
    <w:abstractNumId w:val="31"/>
  </w:num>
  <w:num w:numId="26" w16cid:durableId="743718764">
    <w:abstractNumId w:val="61"/>
  </w:num>
  <w:num w:numId="27" w16cid:durableId="1760251643">
    <w:abstractNumId w:val="58"/>
  </w:num>
  <w:num w:numId="28" w16cid:durableId="1274049443">
    <w:abstractNumId w:val="34"/>
  </w:num>
  <w:num w:numId="29" w16cid:durableId="236012652">
    <w:abstractNumId w:val="22"/>
  </w:num>
  <w:num w:numId="30" w16cid:durableId="1407150704">
    <w:abstractNumId w:val="51"/>
  </w:num>
  <w:num w:numId="31" w16cid:durableId="1407847328">
    <w:abstractNumId w:val="33"/>
  </w:num>
  <w:num w:numId="32" w16cid:durableId="1475026685">
    <w:abstractNumId w:val="66"/>
  </w:num>
  <w:num w:numId="33" w16cid:durableId="370153825">
    <w:abstractNumId w:val="9"/>
  </w:num>
  <w:num w:numId="34" w16cid:durableId="1021589328">
    <w:abstractNumId w:val="78"/>
  </w:num>
  <w:num w:numId="35" w16cid:durableId="2060741271">
    <w:abstractNumId w:val="35"/>
  </w:num>
  <w:num w:numId="36" w16cid:durableId="1919244963">
    <w:abstractNumId w:val="89"/>
  </w:num>
  <w:num w:numId="37" w16cid:durableId="2056806658">
    <w:abstractNumId w:val="77"/>
  </w:num>
  <w:num w:numId="38" w16cid:durableId="39287979">
    <w:abstractNumId w:val="83"/>
  </w:num>
  <w:num w:numId="39" w16cid:durableId="824976536">
    <w:abstractNumId w:val="2"/>
  </w:num>
  <w:num w:numId="40" w16cid:durableId="1759709104">
    <w:abstractNumId w:val="4"/>
  </w:num>
  <w:num w:numId="41" w16cid:durableId="1625035083">
    <w:abstractNumId w:val="0"/>
  </w:num>
  <w:num w:numId="42" w16cid:durableId="1565289322">
    <w:abstractNumId w:val="30"/>
  </w:num>
  <w:num w:numId="43" w16cid:durableId="1041636401">
    <w:abstractNumId w:val="16"/>
  </w:num>
  <w:num w:numId="44" w16cid:durableId="1005286554">
    <w:abstractNumId w:val="42"/>
  </w:num>
  <w:num w:numId="45" w16cid:durableId="2094621308">
    <w:abstractNumId w:val="91"/>
  </w:num>
  <w:num w:numId="46" w16cid:durableId="380595788">
    <w:abstractNumId w:val="82"/>
  </w:num>
  <w:num w:numId="47" w16cid:durableId="1535188786">
    <w:abstractNumId w:val="29"/>
  </w:num>
  <w:num w:numId="48" w16cid:durableId="1946886452">
    <w:abstractNumId w:val="81"/>
  </w:num>
  <w:num w:numId="49" w16cid:durableId="1195651551">
    <w:abstractNumId w:val="84"/>
  </w:num>
  <w:num w:numId="50" w16cid:durableId="583538981">
    <w:abstractNumId w:val="60"/>
  </w:num>
  <w:num w:numId="51" w16cid:durableId="867572603">
    <w:abstractNumId w:val="88"/>
  </w:num>
  <w:num w:numId="52" w16cid:durableId="1248031633">
    <w:abstractNumId w:val="55"/>
  </w:num>
  <w:num w:numId="53" w16cid:durableId="977422032">
    <w:abstractNumId w:val="59"/>
  </w:num>
  <w:num w:numId="54" w16cid:durableId="1990136067">
    <w:abstractNumId w:val="76"/>
  </w:num>
  <w:num w:numId="55" w16cid:durableId="897862424">
    <w:abstractNumId w:val="18"/>
  </w:num>
  <w:num w:numId="56" w16cid:durableId="1764184293">
    <w:abstractNumId w:val="28"/>
  </w:num>
  <w:num w:numId="57" w16cid:durableId="10377670">
    <w:abstractNumId w:val="56"/>
  </w:num>
  <w:num w:numId="58" w16cid:durableId="2073117674">
    <w:abstractNumId w:val="67"/>
  </w:num>
  <w:num w:numId="59" w16cid:durableId="682513627">
    <w:abstractNumId w:val="45"/>
  </w:num>
  <w:num w:numId="60" w16cid:durableId="356270255">
    <w:abstractNumId w:val="36"/>
  </w:num>
  <w:num w:numId="61" w16cid:durableId="879707592">
    <w:abstractNumId w:val="50"/>
  </w:num>
  <w:num w:numId="62" w16cid:durableId="899828845">
    <w:abstractNumId w:val="10"/>
  </w:num>
  <w:num w:numId="63" w16cid:durableId="1192768751">
    <w:abstractNumId w:val="68"/>
  </w:num>
  <w:num w:numId="64" w16cid:durableId="254750545">
    <w:abstractNumId w:val="3"/>
  </w:num>
  <w:num w:numId="65" w16cid:durableId="253980946">
    <w:abstractNumId w:val="80"/>
  </w:num>
  <w:num w:numId="66" w16cid:durableId="1785805517">
    <w:abstractNumId w:val="19"/>
  </w:num>
  <w:num w:numId="67" w16cid:durableId="4211976">
    <w:abstractNumId w:val="15"/>
  </w:num>
  <w:num w:numId="68" w16cid:durableId="1797216232">
    <w:abstractNumId w:val="53"/>
  </w:num>
  <w:num w:numId="69" w16cid:durableId="1547568772">
    <w:abstractNumId w:val="41"/>
  </w:num>
  <w:num w:numId="70" w16cid:durableId="1162504522">
    <w:abstractNumId w:val="86"/>
  </w:num>
  <w:num w:numId="71" w16cid:durableId="2122726970">
    <w:abstractNumId w:val="5"/>
  </w:num>
  <w:num w:numId="72" w16cid:durableId="871114456">
    <w:abstractNumId w:val="93"/>
  </w:num>
  <w:num w:numId="73" w16cid:durableId="1562978862">
    <w:abstractNumId w:val="70"/>
  </w:num>
  <w:num w:numId="74" w16cid:durableId="1905944237">
    <w:abstractNumId w:val="57"/>
  </w:num>
  <w:num w:numId="75" w16cid:durableId="1411926608">
    <w:abstractNumId w:val="1"/>
  </w:num>
  <w:num w:numId="76" w16cid:durableId="374046278">
    <w:abstractNumId w:val="85"/>
  </w:num>
  <w:num w:numId="77" w16cid:durableId="2080472214">
    <w:abstractNumId w:val="73"/>
  </w:num>
  <w:num w:numId="78" w16cid:durableId="777942358">
    <w:abstractNumId w:val="62"/>
  </w:num>
  <w:num w:numId="79" w16cid:durableId="1963263023">
    <w:abstractNumId w:val="32"/>
  </w:num>
  <w:num w:numId="80" w16cid:durableId="751270446">
    <w:abstractNumId w:val="87"/>
  </w:num>
  <w:num w:numId="81" w16cid:durableId="414480576">
    <w:abstractNumId w:val="11"/>
  </w:num>
  <w:num w:numId="82" w16cid:durableId="243076208">
    <w:abstractNumId w:val="39"/>
  </w:num>
  <w:num w:numId="83" w16cid:durableId="1942490553">
    <w:abstractNumId w:val="92"/>
  </w:num>
  <w:num w:numId="84" w16cid:durableId="2066294801">
    <w:abstractNumId w:val="79"/>
  </w:num>
  <w:num w:numId="85" w16cid:durableId="240452761">
    <w:abstractNumId w:val="46"/>
  </w:num>
  <w:num w:numId="86" w16cid:durableId="1258292528">
    <w:abstractNumId w:val="13"/>
  </w:num>
  <w:num w:numId="87" w16cid:durableId="853812036">
    <w:abstractNumId w:val="48"/>
  </w:num>
  <w:num w:numId="88" w16cid:durableId="1798527103">
    <w:abstractNumId w:val="72"/>
  </w:num>
  <w:num w:numId="89" w16cid:durableId="1950551791">
    <w:abstractNumId w:val="65"/>
  </w:num>
  <w:num w:numId="90" w16cid:durableId="1185944368">
    <w:abstractNumId w:val="21"/>
  </w:num>
  <w:num w:numId="91" w16cid:durableId="1174371695">
    <w:abstractNumId w:val="74"/>
  </w:num>
  <w:num w:numId="92" w16cid:durableId="1333218334">
    <w:abstractNumId w:val="6"/>
  </w:num>
  <w:num w:numId="93" w16cid:durableId="1213545315">
    <w:abstractNumId w:val="75"/>
  </w:num>
  <w:num w:numId="94" w16cid:durableId="51468590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82B"/>
    <w:rsid w:val="00015410"/>
    <w:rsid w:val="00030A96"/>
    <w:rsid w:val="00035731"/>
    <w:rsid w:val="0005047C"/>
    <w:rsid w:val="000927F0"/>
    <w:rsid w:val="000A0A3E"/>
    <w:rsid w:val="000A2830"/>
    <w:rsid w:val="000C0B87"/>
    <w:rsid w:val="000D0174"/>
    <w:rsid w:val="000E3BAB"/>
    <w:rsid w:val="000F031F"/>
    <w:rsid w:val="000F69F3"/>
    <w:rsid w:val="00110D03"/>
    <w:rsid w:val="00112E9F"/>
    <w:rsid w:val="001152D1"/>
    <w:rsid w:val="00130455"/>
    <w:rsid w:val="0013314A"/>
    <w:rsid w:val="001350B5"/>
    <w:rsid w:val="00154501"/>
    <w:rsid w:val="001568E2"/>
    <w:rsid w:val="00162EFD"/>
    <w:rsid w:val="00163D8D"/>
    <w:rsid w:val="0017700C"/>
    <w:rsid w:val="00183558"/>
    <w:rsid w:val="001940FD"/>
    <w:rsid w:val="001943DF"/>
    <w:rsid w:val="00195B6A"/>
    <w:rsid w:val="0019669B"/>
    <w:rsid w:val="001A3ABC"/>
    <w:rsid w:val="001C3719"/>
    <w:rsid w:val="001D11D5"/>
    <w:rsid w:val="001E3306"/>
    <w:rsid w:val="001E68C3"/>
    <w:rsid w:val="001F3A4D"/>
    <w:rsid w:val="00260149"/>
    <w:rsid w:val="00266CC3"/>
    <w:rsid w:val="00270CFD"/>
    <w:rsid w:val="0028017F"/>
    <w:rsid w:val="002913F4"/>
    <w:rsid w:val="00291CD0"/>
    <w:rsid w:val="002A1CBE"/>
    <w:rsid w:val="002A23A5"/>
    <w:rsid w:val="002A3AF8"/>
    <w:rsid w:val="002B3DDC"/>
    <w:rsid w:val="002B47E7"/>
    <w:rsid w:val="002C73F5"/>
    <w:rsid w:val="002C7400"/>
    <w:rsid w:val="002E2C22"/>
    <w:rsid w:val="002F5782"/>
    <w:rsid w:val="00312A92"/>
    <w:rsid w:val="00315311"/>
    <w:rsid w:val="00316768"/>
    <w:rsid w:val="00321725"/>
    <w:rsid w:val="003237E1"/>
    <w:rsid w:val="00324628"/>
    <w:rsid w:val="00335002"/>
    <w:rsid w:val="00344A62"/>
    <w:rsid w:val="00355F1B"/>
    <w:rsid w:val="0036381C"/>
    <w:rsid w:val="003711B6"/>
    <w:rsid w:val="003723C7"/>
    <w:rsid w:val="00376E46"/>
    <w:rsid w:val="00377A04"/>
    <w:rsid w:val="00385182"/>
    <w:rsid w:val="003856F8"/>
    <w:rsid w:val="00385E59"/>
    <w:rsid w:val="003955CC"/>
    <w:rsid w:val="003A172C"/>
    <w:rsid w:val="003A1DEC"/>
    <w:rsid w:val="003A7A88"/>
    <w:rsid w:val="003B3228"/>
    <w:rsid w:val="003C3D53"/>
    <w:rsid w:val="003C5531"/>
    <w:rsid w:val="003C6282"/>
    <w:rsid w:val="003D7801"/>
    <w:rsid w:val="003F25E0"/>
    <w:rsid w:val="003F59D0"/>
    <w:rsid w:val="003F68A9"/>
    <w:rsid w:val="0040212B"/>
    <w:rsid w:val="0040469A"/>
    <w:rsid w:val="00407545"/>
    <w:rsid w:val="004109E7"/>
    <w:rsid w:val="0041462C"/>
    <w:rsid w:val="00416E5A"/>
    <w:rsid w:val="00416FAE"/>
    <w:rsid w:val="00453505"/>
    <w:rsid w:val="004649EB"/>
    <w:rsid w:val="004744E2"/>
    <w:rsid w:val="004862C7"/>
    <w:rsid w:val="004916F3"/>
    <w:rsid w:val="00491B49"/>
    <w:rsid w:val="004935BB"/>
    <w:rsid w:val="00496742"/>
    <w:rsid w:val="004974F8"/>
    <w:rsid w:val="004B0A82"/>
    <w:rsid w:val="004B3248"/>
    <w:rsid w:val="004B57E4"/>
    <w:rsid w:val="004C5FEF"/>
    <w:rsid w:val="004D417D"/>
    <w:rsid w:val="004D548B"/>
    <w:rsid w:val="004D77C4"/>
    <w:rsid w:val="004D7850"/>
    <w:rsid w:val="004E49EB"/>
    <w:rsid w:val="004E5B95"/>
    <w:rsid w:val="004E5BBC"/>
    <w:rsid w:val="004F3882"/>
    <w:rsid w:val="00500F3D"/>
    <w:rsid w:val="00507877"/>
    <w:rsid w:val="00510C3C"/>
    <w:rsid w:val="00523BAC"/>
    <w:rsid w:val="005251F2"/>
    <w:rsid w:val="005422F3"/>
    <w:rsid w:val="005462ED"/>
    <w:rsid w:val="00564A8C"/>
    <w:rsid w:val="005742A7"/>
    <w:rsid w:val="0058570C"/>
    <w:rsid w:val="00593915"/>
    <w:rsid w:val="005C1F4D"/>
    <w:rsid w:val="005C78F5"/>
    <w:rsid w:val="005D2A6B"/>
    <w:rsid w:val="005D50D4"/>
    <w:rsid w:val="005D6587"/>
    <w:rsid w:val="005E3506"/>
    <w:rsid w:val="005F1218"/>
    <w:rsid w:val="006115E6"/>
    <w:rsid w:val="00623490"/>
    <w:rsid w:val="00626544"/>
    <w:rsid w:val="006429AF"/>
    <w:rsid w:val="00645F7C"/>
    <w:rsid w:val="006617AF"/>
    <w:rsid w:val="00670047"/>
    <w:rsid w:val="0067049F"/>
    <w:rsid w:val="006723B6"/>
    <w:rsid w:val="00673057"/>
    <w:rsid w:val="00684532"/>
    <w:rsid w:val="00687FCA"/>
    <w:rsid w:val="00696E2C"/>
    <w:rsid w:val="00697261"/>
    <w:rsid w:val="006A2D77"/>
    <w:rsid w:val="006A2FA3"/>
    <w:rsid w:val="006A359F"/>
    <w:rsid w:val="006A37C7"/>
    <w:rsid w:val="006B37C4"/>
    <w:rsid w:val="006C56FC"/>
    <w:rsid w:val="006C6675"/>
    <w:rsid w:val="006D2899"/>
    <w:rsid w:val="006E5F08"/>
    <w:rsid w:val="006E6333"/>
    <w:rsid w:val="007004DF"/>
    <w:rsid w:val="00700DD8"/>
    <w:rsid w:val="00713909"/>
    <w:rsid w:val="00720CCF"/>
    <w:rsid w:val="00725FC1"/>
    <w:rsid w:val="00742F70"/>
    <w:rsid w:val="00754020"/>
    <w:rsid w:val="00756133"/>
    <w:rsid w:val="007675EC"/>
    <w:rsid w:val="00767D6B"/>
    <w:rsid w:val="007750D8"/>
    <w:rsid w:val="00784DFF"/>
    <w:rsid w:val="007A43DF"/>
    <w:rsid w:val="007B16EE"/>
    <w:rsid w:val="007B6A5E"/>
    <w:rsid w:val="007C6746"/>
    <w:rsid w:val="007C7273"/>
    <w:rsid w:val="007D44C6"/>
    <w:rsid w:val="007E26C7"/>
    <w:rsid w:val="007E347F"/>
    <w:rsid w:val="007E51D7"/>
    <w:rsid w:val="007F3EF1"/>
    <w:rsid w:val="007F42C8"/>
    <w:rsid w:val="00802714"/>
    <w:rsid w:val="00810932"/>
    <w:rsid w:val="008130CD"/>
    <w:rsid w:val="00825C4C"/>
    <w:rsid w:val="00825FE4"/>
    <w:rsid w:val="00831454"/>
    <w:rsid w:val="00831B6B"/>
    <w:rsid w:val="00842401"/>
    <w:rsid w:val="00851278"/>
    <w:rsid w:val="008535DF"/>
    <w:rsid w:val="00873BFE"/>
    <w:rsid w:val="00876886"/>
    <w:rsid w:val="00884E0E"/>
    <w:rsid w:val="00885D3C"/>
    <w:rsid w:val="00885F1D"/>
    <w:rsid w:val="00887D9B"/>
    <w:rsid w:val="0089297B"/>
    <w:rsid w:val="008940D4"/>
    <w:rsid w:val="00896A7B"/>
    <w:rsid w:val="008B0BBA"/>
    <w:rsid w:val="008B2B1E"/>
    <w:rsid w:val="008B7A59"/>
    <w:rsid w:val="008C05B7"/>
    <w:rsid w:val="008C1A5D"/>
    <w:rsid w:val="008C2F9F"/>
    <w:rsid w:val="008C501A"/>
    <w:rsid w:val="008D085A"/>
    <w:rsid w:val="008D7028"/>
    <w:rsid w:val="008E4547"/>
    <w:rsid w:val="008E4589"/>
    <w:rsid w:val="008F526D"/>
    <w:rsid w:val="0090381B"/>
    <w:rsid w:val="0090428E"/>
    <w:rsid w:val="00906E20"/>
    <w:rsid w:val="00915DB8"/>
    <w:rsid w:val="00923C5E"/>
    <w:rsid w:val="0093105A"/>
    <w:rsid w:val="009350AB"/>
    <w:rsid w:val="00936A20"/>
    <w:rsid w:val="00941D25"/>
    <w:rsid w:val="00947524"/>
    <w:rsid w:val="009551F8"/>
    <w:rsid w:val="0095535E"/>
    <w:rsid w:val="009561FF"/>
    <w:rsid w:val="009706CB"/>
    <w:rsid w:val="0098316E"/>
    <w:rsid w:val="0098736B"/>
    <w:rsid w:val="0099202F"/>
    <w:rsid w:val="009A29D6"/>
    <w:rsid w:val="009A5BF2"/>
    <w:rsid w:val="009B606C"/>
    <w:rsid w:val="009C50B8"/>
    <w:rsid w:val="00A13826"/>
    <w:rsid w:val="00A13B2D"/>
    <w:rsid w:val="00A20174"/>
    <w:rsid w:val="00A27764"/>
    <w:rsid w:val="00A435C3"/>
    <w:rsid w:val="00A447BA"/>
    <w:rsid w:val="00A46809"/>
    <w:rsid w:val="00A53BE2"/>
    <w:rsid w:val="00A56842"/>
    <w:rsid w:val="00A80AC8"/>
    <w:rsid w:val="00A85799"/>
    <w:rsid w:val="00A90294"/>
    <w:rsid w:val="00A93053"/>
    <w:rsid w:val="00A972A8"/>
    <w:rsid w:val="00AC4A93"/>
    <w:rsid w:val="00AC4AF1"/>
    <w:rsid w:val="00AC50E1"/>
    <w:rsid w:val="00AC6ECB"/>
    <w:rsid w:val="00AE2614"/>
    <w:rsid w:val="00AE2D9B"/>
    <w:rsid w:val="00AE4988"/>
    <w:rsid w:val="00AF4F74"/>
    <w:rsid w:val="00B00D0B"/>
    <w:rsid w:val="00B14992"/>
    <w:rsid w:val="00B16D3F"/>
    <w:rsid w:val="00B23E46"/>
    <w:rsid w:val="00B262E4"/>
    <w:rsid w:val="00B30385"/>
    <w:rsid w:val="00B3282B"/>
    <w:rsid w:val="00B34985"/>
    <w:rsid w:val="00B445F4"/>
    <w:rsid w:val="00B474FE"/>
    <w:rsid w:val="00B6314E"/>
    <w:rsid w:val="00B632E1"/>
    <w:rsid w:val="00B65F23"/>
    <w:rsid w:val="00B80151"/>
    <w:rsid w:val="00B943E6"/>
    <w:rsid w:val="00BA2C87"/>
    <w:rsid w:val="00BA6B71"/>
    <w:rsid w:val="00BB5FBB"/>
    <w:rsid w:val="00BC157E"/>
    <w:rsid w:val="00BD04B1"/>
    <w:rsid w:val="00BD12AC"/>
    <w:rsid w:val="00BD550B"/>
    <w:rsid w:val="00BE340E"/>
    <w:rsid w:val="00BE3CB2"/>
    <w:rsid w:val="00BE7D13"/>
    <w:rsid w:val="00BF4EB7"/>
    <w:rsid w:val="00BF52BA"/>
    <w:rsid w:val="00C02920"/>
    <w:rsid w:val="00C260F0"/>
    <w:rsid w:val="00C266AB"/>
    <w:rsid w:val="00C3194D"/>
    <w:rsid w:val="00C336C9"/>
    <w:rsid w:val="00C45D69"/>
    <w:rsid w:val="00C50934"/>
    <w:rsid w:val="00C550CB"/>
    <w:rsid w:val="00C56056"/>
    <w:rsid w:val="00C65466"/>
    <w:rsid w:val="00C65851"/>
    <w:rsid w:val="00C733D6"/>
    <w:rsid w:val="00C759E5"/>
    <w:rsid w:val="00C75D8A"/>
    <w:rsid w:val="00C96D95"/>
    <w:rsid w:val="00CA4EF6"/>
    <w:rsid w:val="00CB4AAC"/>
    <w:rsid w:val="00CD7DD1"/>
    <w:rsid w:val="00CE6DE1"/>
    <w:rsid w:val="00D00243"/>
    <w:rsid w:val="00D002BF"/>
    <w:rsid w:val="00D01675"/>
    <w:rsid w:val="00D11E36"/>
    <w:rsid w:val="00D13957"/>
    <w:rsid w:val="00D20FD8"/>
    <w:rsid w:val="00D31568"/>
    <w:rsid w:val="00D31B7F"/>
    <w:rsid w:val="00D35C85"/>
    <w:rsid w:val="00D411AD"/>
    <w:rsid w:val="00D45820"/>
    <w:rsid w:val="00D505D5"/>
    <w:rsid w:val="00D57C45"/>
    <w:rsid w:val="00D62E58"/>
    <w:rsid w:val="00D65359"/>
    <w:rsid w:val="00D85D7E"/>
    <w:rsid w:val="00D95D01"/>
    <w:rsid w:val="00DA657F"/>
    <w:rsid w:val="00DA734F"/>
    <w:rsid w:val="00DB04CA"/>
    <w:rsid w:val="00DB333C"/>
    <w:rsid w:val="00DB4D10"/>
    <w:rsid w:val="00DD3191"/>
    <w:rsid w:val="00DF5467"/>
    <w:rsid w:val="00DF5584"/>
    <w:rsid w:val="00DF5AE8"/>
    <w:rsid w:val="00E025AC"/>
    <w:rsid w:val="00E13ACC"/>
    <w:rsid w:val="00E15BBF"/>
    <w:rsid w:val="00E16F3E"/>
    <w:rsid w:val="00E262B8"/>
    <w:rsid w:val="00E41E85"/>
    <w:rsid w:val="00E447E9"/>
    <w:rsid w:val="00E4707C"/>
    <w:rsid w:val="00E51267"/>
    <w:rsid w:val="00E54F78"/>
    <w:rsid w:val="00E658EA"/>
    <w:rsid w:val="00E73E3E"/>
    <w:rsid w:val="00E774F5"/>
    <w:rsid w:val="00E92702"/>
    <w:rsid w:val="00E9319C"/>
    <w:rsid w:val="00EC09D8"/>
    <w:rsid w:val="00EC366F"/>
    <w:rsid w:val="00EC3CB9"/>
    <w:rsid w:val="00EE529C"/>
    <w:rsid w:val="00EE7956"/>
    <w:rsid w:val="00EE7DAE"/>
    <w:rsid w:val="00F05074"/>
    <w:rsid w:val="00F05622"/>
    <w:rsid w:val="00F16592"/>
    <w:rsid w:val="00F16D79"/>
    <w:rsid w:val="00F16DF1"/>
    <w:rsid w:val="00F17420"/>
    <w:rsid w:val="00F268C7"/>
    <w:rsid w:val="00F26C99"/>
    <w:rsid w:val="00F310F6"/>
    <w:rsid w:val="00F4620D"/>
    <w:rsid w:val="00F47BD3"/>
    <w:rsid w:val="00F61E46"/>
    <w:rsid w:val="00F72D4C"/>
    <w:rsid w:val="00F72FF4"/>
    <w:rsid w:val="00F8557B"/>
    <w:rsid w:val="00F91285"/>
    <w:rsid w:val="00F94970"/>
    <w:rsid w:val="00FA517E"/>
    <w:rsid w:val="00FB0B18"/>
    <w:rsid w:val="00FC232C"/>
    <w:rsid w:val="00FC39C3"/>
    <w:rsid w:val="00FD0714"/>
    <w:rsid w:val="00FD38C9"/>
    <w:rsid w:val="00FD68B9"/>
    <w:rsid w:val="00FE75F7"/>
    <w:rsid w:val="00FF0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3850AB5"/>
  <w15:chartTrackingRefBased/>
  <w15:docId w15:val="{E6F6BC8D-ED7B-4229-BBF8-D0CBDA356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4A62"/>
  </w:style>
  <w:style w:type="paragraph" w:styleId="Ttulo1">
    <w:name w:val="heading 1"/>
    <w:basedOn w:val="Normal"/>
    <w:next w:val="Normal"/>
    <w:link w:val="Ttulo1Char"/>
    <w:uiPriority w:val="9"/>
    <w:qFormat/>
    <w:rsid w:val="00B328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B328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B328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328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328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328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328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328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328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328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B328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B328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3282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3282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3282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3282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3282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3282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328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328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328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328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328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3282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3282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3282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328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3282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3282B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A447B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447BA"/>
  </w:style>
  <w:style w:type="paragraph" w:styleId="Rodap">
    <w:name w:val="footer"/>
    <w:basedOn w:val="Normal"/>
    <w:link w:val="RodapChar"/>
    <w:uiPriority w:val="99"/>
    <w:unhideWhenUsed/>
    <w:rsid w:val="00A447B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447BA"/>
  </w:style>
  <w:style w:type="table" w:styleId="Tabelacomgrade">
    <w:name w:val="Table Grid"/>
    <w:basedOn w:val="Tabelanormal"/>
    <w:uiPriority w:val="39"/>
    <w:rsid w:val="004D7850"/>
    <w:pPr>
      <w:spacing w:after="0" w:line="240" w:lineRule="auto"/>
    </w:pPr>
    <w:rPr>
      <w:rFonts w:eastAsiaTheme="minorEastAsia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0D01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4916F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522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33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15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02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85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0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83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83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361</Words>
  <Characters>1951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Notoya</dc:creator>
  <cp:keywords/>
  <dc:description/>
  <cp:lastModifiedBy>Amanda Notoya</cp:lastModifiedBy>
  <cp:revision>2</cp:revision>
  <cp:lastPrinted>2026-03-13T11:46:00Z</cp:lastPrinted>
  <dcterms:created xsi:type="dcterms:W3CDTF">2026-04-28T19:30:00Z</dcterms:created>
  <dcterms:modified xsi:type="dcterms:W3CDTF">2026-04-28T19:30:00Z</dcterms:modified>
</cp:coreProperties>
</file>