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9DFA" w14:textId="73446288" w:rsidR="00351867" w:rsidRDefault="00351867" w:rsidP="00F82BC5">
      <w:pPr>
        <w:pStyle w:val="Ttulo1"/>
      </w:pPr>
    </w:p>
    <w:p w14:paraId="4BE14A7B" w14:textId="77777777" w:rsidR="00351867" w:rsidRDefault="00351867" w:rsidP="00351867">
      <w:pPr>
        <w:jc w:val="center"/>
        <w:rPr>
          <w:color w:val="3A3838"/>
          <w:sz w:val="56"/>
          <w:szCs w:val="56"/>
        </w:rPr>
      </w:pPr>
    </w:p>
    <w:p w14:paraId="42CA3AF0" w14:textId="77777777" w:rsidR="00351867" w:rsidRPr="00351867" w:rsidRDefault="00351867" w:rsidP="00351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43DBA5C" w14:textId="69740248" w:rsidR="00351867" w:rsidRPr="00351867" w:rsidRDefault="00351867" w:rsidP="00351867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color w:val="000000"/>
          <w:kern w:val="0"/>
          <w:sz w:val="40"/>
          <w:szCs w:val="40"/>
        </w:rPr>
      </w:pPr>
      <w:r w:rsidRPr="00351867">
        <w:rPr>
          <w:rFonts w:asciiTheme="majorHAnsi" w:hAnsiTheme="majorHAnsi" w:cstheme="majorHAnsi"/>
          <w:color w:val="000000"/>
          <w:kern w:val="0"/>
          <w:sz w:val="40"/>
          <w:szCs w:val="40"/>
        </w:rPr>
        <w:t>Física Computacional 2022/2023</w:t>
      </w:r>
    </w:p>
    <w:p w14:paraId="5A5F1C9D" w14:textId="77777777" w:rsidR="00351867" w:rsidRPr="00351867" w:rsidRDefault="00351867" w:rsidP="00351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52C5818" w14:textId="0DD991AC" w:rsidR="00351867" w:rsidRPr="00351867" w:rsidRDefault="00351867" w:rsidP="00351867">
      <w:pPr>
        <w:jc w:val="center"/>
        <w:rPr>
          <w:rFonts w:asciiTheme="majorHAnsi" w:hAnsiTheme="majorHAnsi" w:cstheme="majorHAnsi"/>
          <w:b/>
          <w:bCs/>
          <w:color w:val="3A3838"/>
          <w:sz w:val="72"/>
          <w:szCs w:val="72"/>
        </w:rPr>
      </w:pPr>
      <w:r w:rsidRPr="003518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51867">
        <w:rPr>
          <w:rFonts w:asciiTheme="majorHAnsi" w:hAnsiTheme="majorHAnsi" w:cstheme="majorHAnsi"/>
          <w:color w:val="000000"/>
          <w:kern w:val="0"/>
          <w:sz w:val="44"/>
          <w:szCs w:val="44"/>
        </w:rPr>
        <w:t>Trabalho Prático de Avaliação Contínua</w:t>
      </w:r>
    </w:p>
    <w:p w14:paraId="3B06859D" w14:textId="77777777" w:rsidR="00351867" w:rsidRDefault="00351867" w:rsidP="00351867">
      <w:pPr>
        <w:jc w:val="center"/>
        <w:rPr>
          <w:rFonts w:asciiTheme="majorHAnsi" w:hAnsiTheme="majorHAnsi" w:cstheme="majorHAnsi"/>
          <w:b/>
          <w:bCs/>
          <w:color w:val="3A3838"/>
          <w:sz w:val="72"/>
          <w:szCs w:val="72"/>
        </w:rPr>
      </w:pPr>
    </w:p>
    <w:p w14:paraId="41CF2638" w14:textId="77777777" w:rsidR="00351867" w:rsidRDefault="00351867" w:rsidP="00351867">
      <w:pPr>
        <w:jc w:val="center"/>
        <w:rPr>
          <w:rFonts w:asciiTheme="majorHAnsi" w:hAnsiTheme="majorHAnsi" w:cstheme="majorHAnsi"/>
          <w:b/>
          <w:bCs/>
          <w:color w:val="3A3838"/>
          <w:sz w:val="72"/>
          <w:szCs w:val="72"/>
        </w:rPr>
      </w:pPr>
    </w:p>
    <w:p w14:paraId="0CAF8464" w14:textId="77777777" w:rsidR="00351867" w:rsidRDefault="00351867" w:rsidP="00351867">
      <w:pPr>
        <w:jc w:val="center"/>
        <w:rPr>
          <w:rFonts w:asciiTheme="majorHAnsi" w:hAnsiTheme="majorHAnsi" w:cstheme="majorHAnsi"/>
          <w:b/>
          <w:bCs/>
          <w:color w:val="3A3838"/>
          <w:sz w:val="72"/>
          <w:szCs w:val="72"/>
        </w:rPr>
      </w:pPr>
    </w:p>
    <w:p w14:paraId="60880D12" w14:textId="42FA0570" w:rsidR="008359AA" w:rsidRPr="00EC4C52" w:rsidRDefault="00351867" w:rsidP="00351867">
      <w:pPr>
        <w:jc w:val="center"/>
        <w:rPr>
          <w:rFonts w:asciiTheme="majorHAnsi" w:hAnsiTheme="majorHAnsi" w:cstheme="majorHAnsi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C4C52">
        <w:rPr>
          <w:rFonts w:asciiTheme="majorHAnsi" w:hAnsiTheme="majorHAnsi" w:cstheme="majorHAnsi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Estados Quânticos</w:t>
      </w:r>
    </w:p>
    <w:p w14:paraId="1E1B33A9" w14:textId="77777777" w:rsidR="00351867" w:rsidRDefault="00351867" w:rsidP="00351867">
      <w:pPr>
        <w:pStyle w:val="Default"/>
      </w:pPr>
    </w:p>
    <w:p w14:paraId="5EC499A8" w14:textId="41642FB6" w:rsidR="00351867" w:rsidRDefault="00351867" w:rsidP="00351867">
      <w:pPr>
        <w:jc w:val="center"/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  <w:r w:rsidRPr="00351867">
        <w:rPr>
          <w:rFonts w:asciiTheme="majorHAnsi" w:hAnsiTheme="majorHAnsi" w:cstheme="majorHAnsi"/>
          <w:sz w:val="36"/>
          <w:szCs w:val="36"/>
        </w:rPr>
        <w:t xml:space="preserve">- </w:t>
      </w:r>
      <w:r w:rsidRPr="00351867">
        <w:rPr>
          <w:rFonts w:asciiTheme="majorHAnsi" w:hAnsiTheme="majorHAnsi" w:cstheme="majorHAnsi"/>
          <w:sz w:val="20"/>
          <w:szCs w:val="20"/>
        </w:rPr>
        <w:t xml:space="preserve"> </w:t>
      </w:r>
      <w:r w:rsidRPr="00351867">
        <w:rPr>
          <w:rFonts w:asciiTheme="majorHAnsi" w:hAnsiTheme="majorHAnsi" w:cstheme="majorHAnsi"/>
          <w:color w:val="3A3838"/>
          <w:sz w:val="36"/>
          <w:szCs w:val="36"/>
        </w:rPr>
        <w:t>Método de ‘</w:t>
      </w:r>
      <w:proofErr w:type="spellStart"/>
      <w:r w:rsidRPr="00351867">
        <w:rPr>
          <w:rFonts w:asciiTheme="majorHAnsi" w:hAnsiTheme="majorHAnsi" w:cstheme="majorHAnsi"/>
          <w:i/>
          <w:iCs/>
          <w:color w:val="3A3838"/>
          <w:sz w:val="36"/>
          <w:szCs w:val="36"/>
        </w:rPr>
        <w:t>Shooting</w:t>
      </w:r>
      <w:proofErr w:type="spellEnd"/>
      <w:r w:rsidRPr="00351867">
        <w:rPr>
          <w:rFonts w:asciiTheme="majorHAnsi" w:hAnsiTheme="majorHAnsi" w:cstheme="majorHAnsi"/>
          <w:color w:val="3A3838"/>
          <w:sz w:val="36"/>
          <w:szCs w:val="36"/>
        </w:rPr>
        <w:t xml:space="preserve">’, Método de </w:t>
      </w:r>
      <w:r w:rsidRPr="00351867">
        <w:rPr>
          <w:rFonts w:asciiTheme="majorHAnsi" w:hAnsiTheme="majorHAnsi" w:cstheme="majorHAnsi"/>
          <w:i/>
          <w:iCs/>
          <w:color w:val="3A3838"/>
          <w:sz w:val="36"/>
          <w:szCs w:val="36"/>
        </w:rPr>
        <w:t xml:space="preserve">Numerov </w:t>
      </w:r>
      <w:r w:rsidRPr="00351867">
        <w:rPr>
          <w:rFonts w:asciiTheme="majorHAnsi" w:hAnsiTheme="majorHAnsi" w:cstheme="majorHAnsi"/>
          <w:color w:val="3A3838"/>
          <w:sz w:val="36"/>
          <w:szCs w:val="36"/>
        </w:rPr>
        <w:t xml:space="preserve">e Método </w:t>
      </w:r>
      <w:r w:rsidRPr="00351867">
        <w:rPr>
          <w:rFonts w:asciiTheme="majorHAnsi" w:hAnsiTheme="majorHAnsi" w:cstheme="majorHAnsi"/>
          <w:i/>
          <w:iCs/>
          <w:color w:val="3A3838"/>
          <w:sz w:val="36"/>
          <w:szCs w:val="36"/>
        </w:rPr>
        <w:t>Runge-Kutta</w:t>
      </w:r>
    </w:p>
    <w:p w14:paraId="69E313BF" w14:textId="77777777" w:rsidR="00351867" w:rsidRDefault="00351867" w:rsidP="00351867">
      <w:pPr>
        <w:jc w:val="center"/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</w:p>
    <w:p w14:paraId="2BC71BB9" w14:textId="77777777" w:rsidR="00351867" w:rsidRDefault="00351867" w:rsidP="00351867">
      <w:pPr>
        <w:jc w:val="center"/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</w:p>
    <w:p w14:paraId="3792994D" w14:textId="77777777" w:rsidR="00351867" w:rsidRDefault="00351867" w:rsidP="00351867">
      <w:pPr>
        <w:jc w:val="center"/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</w:p>
    <w:p w14:paraId="3C86987F" w14:textId="77777777" w:rsidR="00351867" w:rsidRDefault="00351867" w:rsidP="00351867">
      <w:pPr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</w:p>
    <w:p w14:paraId="5DF3469A" w14:textId="0AF38D76" w:rsidR="00351867" w:rsidRDefault="00351867" w:rsidP="00351867">
      <w:pPr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>PL8</w:t>
      </w:r>
    </w:p>
    <w:p w14:paraId="15DA5476" w14:textId="649FBF3E" w:rsidR="00351867" w:rsidRDefault="00351867" w:rsidP="00351867">
      <w:pPr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>Bruno Figueiredo 103489</w:t>
      </w:r>
    </w:p>
    <w:p w14:paraId="323ABAED" w14:textId="6941B28C" w:rsidR="00351867" w:rsidRDefault="00351867" w:rsidP="00351867">
      <w:pPr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 xml:space="preserve">Laura </w:t>
      </w:r>
      <w:proofErr w:type="spellStart"/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>Villalba</w:t>
      </w:r>
      <w:proofErr w:type="spellEnd"/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 xml:space="preserve"> 102847</w:t>
      </w:r>
    </w:p>
    <w:p w14:paraId="70BFD57D" w14:textId="284EC1EE" w:rsidR="00351867" w:rsidRDefault="00351867" w:rsidP="00351867">
      <w:pPr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>Rafael Morgado 104277</w:t>
      </w:r>
    </w:p>
    <w:p w14:paraId="4B719185" w14:textId="5D8662AA" w:rsidR="00351867" w:rsidRDefault="00351867" w:rsidP="00351867">
      <w:pPr>
        <w:rPr>
          <w:rFonts w:asciiTheme="majorHAnsi" w:hAnsiTheme="majorHAnsi" w:cstheme="majorHAnsi"/>
          <w:sz w:val="36"/>
          <w:szCs w:val="36"/>
        </w:rPr>
      </w:pPr>
      <w:r w:rsidRPr="00351867">
        <w:rPr>
          <w:rFonts w:asciiTheme="majorHAnsi" w:hAnsiTheme="majorHAnsi" w:cstheme="majorHAnsi"/>
          <w:sz w:val="36"/>
          <w:szCs w:val="36"/>
        </w:rPr>
        <w:t>26/05/2023</w:t>
      </w:r>
    </w:p>
    <w:p w14:paraId="1910F81E" w14:textId="2139C3CE" w:rsidR="00351867" w:rsidRPr="009D763C" w:rsidRDefault="00B44433" w:rsidP="0035186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D763C">
        <w:rPr>
          <w:rFonts w:asciiTheme="majorHAnsi" w:hAnsiTheme="majorHAnsi" w:cstheme="majorHAnsi"/>
          <w:b/>
          <w:bCs/>
          <w:sz w:val="28"/>
          <w:szCs w:val="28"/>
        </w:rPr>
        <w:lastRenderedPageBreak/>
        <w:t>Sumário:</w:t>
      </w:r>
    </w:p>
    <w:p w14:paraId="2C4E3831" w14:textId="7EBB97E9" w:rsidR="00B44433" w:rsidRPr="009D763C" w:rsidRDefault="00B44433" w:rsidP="00351867">
      <w:pPr>
        <w:rPr>
          <w:rFonts w:asciiTheme="majorHAnsi" w:hAnsiTheme="majorHAnsi" w:cstheme="majorHAnsi"/>
        </w:rPr>
      </w:pPr>
      <w:r w:rsidRPr="009D763C">
        <w:rPr>
          <w:rFonts w:asciiTheme="majorHAnsi" w:hAnsiTheme="majorHAnsi" w:cstheme="majorHAnsi"/>
        </w:rPr>
        <w:t>Este trabalho tem como objetivo:</w:t>
      </w:r>
    </w:p>
    <w:p w14:paraId="0C3DADF8" w14:textId="77777777" w:rsidR="00B44433" w:rsidRPr="009D763C" w:rsidRDefault="00B44433" w:rsidP="00B44433">
      <w:pPr>
        <w:pStyle w:val="Default"/>
        <w:rPr>
          <w:sz w:val="20"/>
          <w:szCs w:val="20"/>
        </w:rPr>
      </w:pPr>
    </w:p>
    <w:p w14:paraId="3F98459A" w14:textId="56C89961" w:rsidR="00B44433" w:rsidRPr="009D763C" w:rsidRDefault="00B44433" w:rsidP="00B44433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9D763C">
        <w:rPr>
          <w:rFonts w:asciiTheme="majorHAnsi" w:hAnsiTheme="majorHAnsi" w:cstheme="majorHAnsi"/>
          <w:sz w:val="22"/>
          <w:szCs w:val="22"/>
        </w:rPr>
        <w:t xml:space="preserve">Estudar o comportamento de uma partícula de massa reduzida sujeita a um potencial não harmónica (a uma dimensão), utilizando os métodos de </w:t>
      </w:r>
      <w:r w:rsidRPr="009D763C">
        <w:rPr>
          <w:rFonts w:asciiTheme="majorHAnsi" w:hAnsiTheme="majorHAnsi" w:cstheme="majorHAnsi"/>
          <w:i/>
          <w:iCs/>
          <w:sz w:val="22"/>
          <w:szCs w:val="22"/>
        </w:rPr>
        <w:t>Numerov</w:t>
      </w:r>
      <w:r w:rsidRPr="009D763C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9D763C">
        <w:rPr>
          <w:rFonts w:asciiTheme="majorHAnsi" w:hAnsiTheme="majorHAnsi" w:cstheme="majorHAnsi"/>
          <w:i/>
          <w:iCs/>
          <w:sz w:val="22"/>
          <w:szCs w:val="22"/>
        </w:rPr>
        <w:t>Shooting</w:t>
      </w:r>
      <w:proofErr w:type="spellEnd"/>
      <w:r w:rsidRPr="009D763C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proofErr w:type="spellStart"/>
      <w:r w:rsidRPr="009D763C">
        <w:rPr>
          <w:rFonts w:asciiTheme="majorHAnsi" w:hAnsiTheme="majorHAnsi" w:cstheme="majorHAnsi"/>
          <w:i/>
          <w:iCs/>
          <w:sz w:val="22"/>
          <w:szCs w:val="22"/>
        </w:rPr>
        <w:t>and</w:t>
      </w:r>
      <w:proofErr w:type="spellEnd"/>
      <w:r w:rsidRPr="009D763C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proofErr w:type="spellStart"/>
      <w:r w:rsidRPr="009D763C">
        <w:rPr>
          <w:rFonts w:asciiTheme="majorHAnsi" w:hAnsiTheme="majorHAnsi" w:cstheme="majorHAnsi"/>
          <w:i/>
          <w:iCs/>
          <w:sz w:val="22"/>
          <w:szCs w:val="22"/>
        </w:rPr>
        <w:t>matching</w:t>
      </w:r>
      <w:proofErr w:type="spellEnd"/>
      <w:r w:rsidRPr="009D763C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Pr="009D763C">
        <w:rPr>
          <w:rFonts w:asciiTheme="majorHAnsi" w:hAnsiTheme="majorHAnsi" w:cstheme="majorHAnsi"/>
          <w:sz w:val="22"/>
          <w:szCs w:val="22"/>
        </w:rPr>
        <w:t xml:space="preserve">e </w:t>
      </w:r>
      <w:r w:rsidRPr="009D763C">
        <w:rPr>
          <w:rFonts w:asciiTheme="majorHAnsi" w:hAnsiTheme="majorHAnsi" w:cstheme="majorHAnsi"/>
          <w:i/>
          <w:iCs/>
          <w:sz w:val="22"/>
          <w:szCs w:val="22"/>
        </w:rPr>
        <w:t>Runge-Kutta</w:t>
      </w:r>
      <w:r w:rsidRPr="009D763C">
        <w:rPr>
          <w:rFonts w:asciiTheme="majorHAnsi" w:hAnsiTheme="majorHAnsi" w:cstheme="majorHAnsi"/>
          <w:sz w:val="22"/>
          <w:szCs w:val="22"/>
        </w:rPr>
        <w:t xml:space="preserve">; </w:t>
      </w:r>
    </w:p>
    <w:p w14:paraId="562D106B" w14:textId="0319BE46" w:rsidR="00B44433" w:rsidRPr="009D763C" w:rsidRDefault="00B44433" w:rsidP="00B44433">
      <w:pPr>
        <w:pStyle w:val="Default"/>
        <w:rPr>
          <w:sz w:val="20"/>
          <w:szCs w:val="20"/>
        </w:rPr>
      </w:pPr>
    </w:p>
    <w:p w14:paraId="19DBBEA0" w14:textId="16E7F15F" w:rsidR="00B44433" w:rsidRPr="009D763C" w:rsidRDefault="00B44433" w:rsidP="00B44433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9D763C">
        <w:rPr>
          <w:rFonts w:asciiTheme="majorHAnsi" w:hAnsiTheme="majorHAnsi" w:cstheme="majorHAnsi"/>
          <w:sz w:val="22"/>
          <w:szCs w:val="22"/>
        </w:rPr>
        <w:t xml:space="preserve">Encontrar os respetivos valores próprios das energias dos estados fundamentais assim como as </w:t>
      </w:r>
      <w:r w:rsidR="00EC4C52" w:rsidRPr="009D763C">
        <w:rPr>
          <w:rFonts w:asciiTheme="majorHAnsi" w:hAnsiTheme="majorHAnsi" w:cstheme="majorHAnsi"/>
          <w:sz w:val="22"/>
          <w:szCs w:val="22"/>
        </w:rPr>
        <w:t>respetivas</w:t>
      </w:r>
      <w:r w:rsidRPr="009D763C">
        <w:rPr>
          <w:rFonts w:asciiTheme="majorHAnsi" w:hAnsiTheme="majorHAnsi" w:cstheme="majorHAnsi"/>
          <w:sz w:val="22"/>
          <w:szCs w:val="22"/>
        </w:rPr>
        <w:t xml:space="preserve"> funções próprias; </w:t>
      </w:r>
    </w:p>
    <w:p w14:paraId="0540CF68" w14:textId="4B43CCEF" w:rsidR="00EC4C52" w:rsidRPr="009D763C" w:rsidRDefault="00EC4C52" w:rsidP="00EC4C52">
      <w:pPr>
        <w:pStyle w:val="Default"/>
        <w:rPr>
          <w:sz w:val="20"/>
          <w:szCs w:val="20"/>
        </w:rPr>
      </w:pPr>
    </w:p>
    <w:p w14:paraId="2AD5B188" w14:textId="7ABA1999" w:rsidR="00EC4C52" w:rsidRPr="009D763C" w:rsidRDefault="00EC4C52" w:rsidP="00EC4C52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9D763C">
        <w:rPr>
          <w:rFonts w:asciiTheme="majorHAnsi" w:hAnsiTheme="majorHAnsi" w:cstheme="majorHAnsi"/>
          <w:sz w:val="22"/>
          <w:szCs w:val="22"/>
        </w:rPr>
        <w:t xml:space="preserve">Comparar a eficiência dos métodos utilizados quanto ao seu desempenho, número de iterações e tempo de cálculo; </w:t>
      </w:r>
    </w:p>
    <w:p w14:paraId="63088A6B" w14:textId="77777777" w:rsidR="00EC4C52" w:rsidRPr="009D763C" w:rsidRDefault="00EC4C52" w:rsidP="00EC4C52">
      <w:pPr>
        <w:pStyle w:val="Default"/>
        <w:rPr>
          <w:sz w:val="20"/>
          <w:szCs w:val="20"/>
        </w:rPr>
      </w:pPr>
      <w:r w:rsidRPr="009D763C">
        <w:rPr>
          <w:sz w:val="20"/>
          <w:szCs w:val="20"/>
        </w:rPr>
        <w:t xml:space="preserve"> </w:t>
      </w:r>
    </w:p>
    <w:p w14:paraId="7B2B6B54" w14:textId="0CD1B44E" w:rsidR="00EC4C52" w:rsidRPr="009D763C" w:rsidRDefault="00EC4C52" w:rsidP="00EF77EE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9D763C">
        <w:rPr>
          <w:rFonts w:asciiTheme="majorHAnsi" w:hAnsiTheme="majorHAnsi" w:cstheme="majorHAnsi"/>
          <w:sz w:val="22"/>
          <w:szCs w:val="22"/>
        </w:rPr>
        <w:t>Analisar os resultados obtidos e comparar com a teoria de perturbações de primeira ordem</w:t>
      </w:r>
      <w:r w:rsidR="00B658A2" w:rsidRPr="009D763C">
        <w:rPr>
          <w:rFonts w:asciiTheme="majorHAnsi" w:hAnsiTheme="majorHAnsi" w:cstheme="majorHAnsi"/>
          <w:sz w:val="22"/>
          <w:szCs w:val="22"/>
        </w:rPr>
        <w:t>.</w:t>
      </w:r>
      <w:r w:rsidRPr="009D763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022EC59" w14:textId="77777777" w:rsidR="00557E74" w:rsidRPr="009D763C" w:rsidRDefault="00557E74" w:rsidP="00B44433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57F5DAFF" w14:textId="040DD130" w:rsidR="00557E74" w:rsidRPr="009D763C" w:rsidRDefault="00285CBC" w:rsidP="00195769">
      <w:pPr>
        <w:pStyle w:val="Default"/>
        <w:ind w:firstLine="420"/>
        <w:rPr>
          <w:sz w:val="20"/>
          <w:szCs w:val="20"/>
        </w:rPr>
      </w:pPr>
      <w:r w:rsidRPr="009D763C">
        <w:rPr>
          <w:rFonts w:asciiTheme="majorHAnsi" w:hAnsiTheme="majorHAnsi" w:cstheme="majorHAnsi"/>
          <w:sz w:val="22"/>
          <w:szCs w:val="22"/>
        </w:rPr>
        <w:t>Com a realização deste trab</w:t>
      </w:r>
      <w:r w:rsidR="008C53A8" w:rsidRPr="009D763C">
        <w:rPr>
          <w:rFonts w:asciiTheme="majorHAnsi" w:hAnsiTheme="majorHAnsi" w:cstheme="majorHAnsi"/>
          <w:sz w:val="22"/>
          <w:szCs w:val="22"/>
        </w:rPr>
        <w:t xml:space="preserve">alho prático, houve uma total concordância dos resultados </w:t>
      </w:r>
      <w:r w:rsidR="00195769" w:rsidRPr="009D763C">
        <w:rPr>
          <w:rFonts w:asciiTheme="majorHAnsi" w:hAnsiTheme="majorHAnsi" w:cstheme="majorHAnsi"/>
          <w:sz w:val="22"/>
          <w:szCs w:val="22"/>
        </w:rPr>
        <w:t xml:space="preserve">obtidos com os esperados dos diferentes métodos propostos. </w:t>
      </w:r>
    </w:p>
    <w:p w14:paraId="187C9321" w14:textId="77777777" w:rsidR="000019E9" w:rsidRPr="009D763C" w:rsidRDefault="000019E9" w:rsidP="00B4443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0081449E" w14:textId="4B45CA9F" w:rsidR="000019E9" w:rsidRPr="009D763C" w:rsidRDefault="000019E9" w:rsidP="00B4443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9D763C">
        <w:rPr>
          <w:rFonts w:asciiTheme="majorHAnsi" w:hAnsiTheme="majorHAnsi" w:cstheme="majorHAnsi"/>
          <w:b/>
          <w:bCs/>
          <w:sz w:val="28"/>
          <w:szCs w:val="28"/>
        </w:rPr>
        <w:t>Introdução</w:t>
      </w:r>
      <w:r w:rsidR="00507573" w:rsidRPr="009D763C">
        <w:rPr>
          <w:rFonts w:asciiTheme="majorHAnsi" w:hAnsiTheme="majorHAnsi" w:cstheme="majorHAnsi"/>
          <w:b/>
          <w:bCs/>
          <w:sz w:val="28"/>
          <w:szCs w:val="28"/>
        </w:rPr>
        <w:t xml:space="preserve"> aos métodos usados</w:t>
      </w:r>
      <w:r w:rsidRPr="009D763C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F46164A" w14:textId="77777777" w:rsidR="00195769" w:rsidRPr="009D763C" w:rsidRDefault="00195769" w:rsidP="00B4443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6CD9583F" w14:textId="2B2A4966" w:rsidR="000019E9" w:rsidRDefault="000019E9" w:rsidP="000019E9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9D763C">
        <w:rPr>
          <w:sz w:val="20"/>
          <w:szCs w:val="20"/>
        </w:rPr>
        <w:t xml:space="preserve"> </w:t>
      </w:r>
      <w:r w:rsidR="0015084B" w:rsidRPr="009D763C">
        <w:rPr>
          <w:sz w:val="20"/>
          <w:szCs w:val="20"/>
        </w:rPr>
        <w:tab/>
      </w:r>
      <w:r w:rsidRPr="009D763C">
        <w:rPr>
          <w:rFonts w:asciiTheme="majorHAnsi" w:hAnsiTheme="majorHAnsi" w:cstheme="majorHAnsi"/>
          <w:sz w:val="22"/>
          <w:szCs w:val="22"/>
        </w:rPr>
        <w:t xml:space="preserve">Para determinar o valor próprio da energia e as funções próprias dos estados fundamentais, é necessário resolver a equação linear de </w:t>
      </w:r>
      <w:proofErr w:type="spellStart"/>
      <w:r w:rsidRPr="009D763C">
        <w:rPr>
          <w:rFonts w:asciiTheme="majorHAnsi" w:hAnsiTheme="majorHAnsi" w:cstheme="majorHAnsi"/>
          <w:i/>
          <w:iCs/>
          <w:sz w:val="22"/>
          <w:szCs w:val="22"/>
        </w:rPr>
        <w:t>Schrödinger</w:t>
      </w:r>
      <w:proofErr w:type="spellEnd"/>
      <w:r w:rsidRPr="009D763C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Pr="009D763C">
        <w:rPr>
          <w:rFonts w:asciiTheme="majorHAnsi" w:hAnsiTheme="majorHAnsi" w:cstheme="majorHAnsi"/>
          <w:sz w:val="22"/>
          <w:szCs w:val="22"/>
        </w:rPr>
        <w:t>com métodos numéricos apropriados.</w:t>
      </w:r>
    </w:p>
    <w:p w14:paraId="4B5A2C08" w14:textId="5F1A96F5" w:rsidR="000019E9" w:rsidRPr="000019E9" w:rsidRDefault="0015084B" w:rsidP="000019E9">
      <w:pPr>
        <w:pStyle w:val="Default"/>
        <w:rPr>
          <w:rFonts w:asciiTheme="majorHAnsi" w:hAnsiTheme="majorHAnsi" w:cstheme="majorHAnsi"/>
          <w:b/>
          <w:bCs/>
          <w:sz w:val="44"/>
          <w:szCs w:val="44"/>
        </w:rPr>
      </w:pPr>
      <w:r w:rsidRPr="000019E9"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0BC244A" wp14:editId="23E9AFF5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2635885" cy="862965"/>
            <wp:effectExtent l="0" t="0" r="0" b="0"/>
            <wp:wrapSquare wrapText="bothSides"/>
            <wp:docPr id="2020064941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64941" name="Imagem 1" descr="Uma imagem com texto, Tipo de letra, file, captura de ecrã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0" r="54609"/>
                    <a:stretch/>
                  </pic:blipFill>
                  <pic:spPr bwMode="auto">
                    <a:xfrm>
                      <a:off x="0" y="0"/>
                      <a:ext cx="2635885" cy="86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2C300" w14:textId="6DB8F057" w:rsidR="000019E9" w:rsidRDefault="000019E9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43C9BCB3" w14:textId="77777777" w:rsidR="0015084B" w:rsidRDefault="0015084B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4813FC8C" w14:textId="2D8ABB96" w:rsidR="0015084B" w:rsidRDefault="0015084B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578711A1" w14:textId="3E4B3CF7" w:rsidR="0015084B" w:rsidRDefault="0015084B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B173650" wp14:editId="17017289">
            <wp:simplePos x="0" y="0"/>
            <wp:positionH relativeFrom="column">
              <wp:posOffset>2923540</wp:posOffset>
            </wp:positionH>
            <wp:positionV relativeFrom="paragraph">
              <wp:posOffset>12065</wp:posOffset>
            </wp:positionV>
            <wp:extent cx="2980055" cy="394335"/>
            <wp:effectExtent l="0" t="0" r="0" b="5715"/>
            <wp:wrapSquare wrapText="bothSides"/>
            <wp:docPr id="128396794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39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3F36F32" wp14:editId="7A615696">
            <wp:simplePos x="0" y="0"/>
            <wp:positionH relativeFrom="margin">
              <wp:posOffset>485775</wp:posOffset>
            </wp:positionH>
            <wp:positionV relativeFrom="paragraph">
              <wp:posOffset>12065</wp:posOffset>
            </wp:positionV>
            <wp:extent cx="2140585" cy="495300"/>
            <wp:effectExtent l="0" t="0" r="0" b="0"/>
            <wp:wrapSquare wrapText="bothSides"/>
            <wp:docPr id="1701639262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39262" name="Imagem 1" descr="Uma imagem com texto, Tipo de letra, file, captura de ecrã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98" t="20242" b="17840"/>
                    <a:stretch/>
                  </pic:blipFill>
                  <pic:spPr bwMode="auto">
                    <a:xfrm>
                      <a:off x="0" y="0"/>
                      <a:ext cx="214058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B4B8E" w14:textId="2D0B7221" w:rsidR="000019E9" w:rsidRDefault="000019E9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2261F031" w14:textId="77777777" w:rsidR="0015084B" w:rsidRDefault="0015084B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25A489C0" w14:textId="77777777" w:rsidR="00466957" w:rsidRDefault="00466957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62E0A12B" w14:textId="77777777" w:rsidR="00466957" w:rsidRDefault="00466957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19D3EA14" w14:textId="4FFC7003" w:rsidR="0015084B" w:rsidRPr="009D763C" w:rsidRDefault="0015084B" w:rsidP="00B4443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9D763C">
        <w:rPr>
          <w:rFonts w:asciiTheme="majorHAnsi" w:hAnsiTheme="majorHAnsi" w:cstheme="majorHAnsi"/>
          <w:b/>
          <w:bCs/>
          <w:sz w:val="28"/>
          <w:szCs w:val="28"/>
        </w:rPr>
        <w:t>- Método de Numerov:</w:t>
      </w:r>
    </w:p>
    <w:p w14:paraId="7F2DD9C6" w14:textId="77777777" w:rsidR="0015084B" w:rsidRPr="009D763C" w:rsidRDefault="0015084B" w:rsidP="0015084B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5D9C4B2A" w14:textId="245187B6" w:rsidR="0015084B" w:rsidRPr="009D763C" w:rsidRDefault="0015084B" w:rsidP="0015084B">
      <w:pPr>
        <w:pStyle w:val="Default"/>
        <w:rPr>
          <w:noProof/>
          <w:sz w:val="20"/>
          <w:szCs w:val="20"/>
        </w:rPr>
      </w:pPr>
      <w:r w:rsidRPr="009D763C">
        <w:rPr>
          <w:rFonts w:asciiTheme="majorHAnsi" w:hAnsiTheme="majorHAnsi" w:cstheme="majorHAnsi"/>
        </w:rPr>
        <w:t xml:space="preserve"> </w:t>
      </w:r>
      <w:r w:rsidRPr="009D763C">
        <w:rPr>
          <w:rFonts w:asciiTheme="majorHAnsi" w:hAnsiTheme="majorHAnsi" w:cstheme="majorHAnsi"/>
        </w:rPr>
        <w:tab/>
      </w:r>
      <w:r w:rsidRPr="009D763C">
        <w:rPr>
          <w:rFonts w:asciiTheme="majorHAnsi" w:hAnsiTheme="majorHAnsi" w:cstheme="majorHAnsi"/>
          <w:sz w:val="22"/>
          <w:szCs w:val="22"/>
        </w:rPr>
        <w:t xml:space="preserve">É um método muito eficiente porque o erro local é de ordem </w:t>
      </w:r>
      <w:r w:rsidRPr="009D763C">
        <w:rPr>
          <w:rFonts w:ascii="Cambria Math" w:hAnsi="Cambria Math" w:cs="Cambria Math"/>
          <w:sz w:val="22"/>
          <w:szCs w:val="22"/>
        </w:rPr>
        <w:t>𝒪</w:t>
      </w:r>
      <w:r w:rsidRPr="009D763C">
        <w:rPr>
          <w:rFonts w:asciiTheme="majorHAnsi" w:hAnsiTheme="majorHAnsi" w:cstheme="majorHAnsi"/>
          <w:sz w:val="22"/>
          <w:szCs w:val="22"/>
        </w:rPr>
        <w:t>(</w:t>
      </w:r>
      <w:r w:rsidRPr="009D763C">
        <w:rPr>
          <w:rFonts w:ascii="Cambria Math" w:hAnsi="Cambria Math" w:cs="Cambria Math"/>
          <w:sz w:val="22"/>
          <w:szCs w:val="22"/>
        </w:rPr>
        <w:t>ℎ</w:t>
      </w:r>
      <w:r w:rsidRPr="009D763C">
        <w:rPr>
          <w:rFonts w:asciiTheme="majorHAnsi" w:hAnsiTheme="majorHAnsi" w:cstheme="majorHAnsi"/>
          <w:sz w:val="22"/>
          <w:szCs w:val="22"/>
        </w:rPr>
        <w:t>6) e que exige menos cálculos por passo que outros métodos</w:t>
      </w:r>
      <w:r w:rsidR="00004123" w:rsidRPr="009D763C">
        <w:rPr>
          <w:rFonts w:asciiTheme="majorHAnsi" w:hAnsiTheme="majorHAnsi" w:cstheme="majorHAnsi"/>
          <w:sz w:val="22"/>
          <w:szCs w:val="22"/>
        </w:rPr>
        <w:t xml:space="preserve"> (Runge-Kutta)</w:t>
      </w:r>
      <w:r w:rsidRPr="009D763C">
        <w:rPr>
          <w:rFonts w:asciiTheme="majorHAnsi" w:hAnsiTheme="majorHAnsi" w:cstheme="majorHAnsi"/>
          <w:sz w:val="22"/>
          <w:szCs w:val="22"/>
        </w:rPr>
        <w:t xml:space="preserve"> para resolver numericamente problemas de valor inicial com equações diferenciais do tipo:</w:t>
      </w:r>
      <w:r w:rsidRPr="009D763C">
        <w:rPr>
          <w:noProof/>
          <w:sz w:val="20"/>
          <w:szCs w:val="20"/>
        </w:rPr>
        <w:t xml:space="preserve"> </w:t>
      </w:r>
    </w:p>
    <w:p w14:paraId="72514211" w14:textId="66D015AD" w:rsidR="0015084B" w:rsidRPr="009D763C" w:rsidRDefault="009D763C" w:rsidP="0015084B">
      <w:pPr>
        <w:rPr>
          <w:sz w:val="18"/>
          <w:szCs w:val="18"/>
        </w:rPr>
      </w:pPr>
      <w:r w:rsidRPr="009D763C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1312" behindDoc="0" locked="0" layoutInCell="1" allowOverlap="1" wp14:anchorId="623FACFF" wp14:editId="57DC6F67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198370" cy="654685"/>
            <wp:effectExtent l="0" t="0" r="0" b="0"/>
            <wp:wrapSquare wrapText="bothSides"/>
            <wp:docPr id="1769258768" name="Imagem 1" descr="Uma imagem com Tipo de letra, escrita à mão, text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58768" name="Imagem 1" descr="Uma imagem com Tipo de letra, escrita à mão, texto, fil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54AA4" w14:textId="77777777" w:rsidR="0015084B" w:rsidRPr="009D763C" w:rsidRDefault="0015084B" w:rsidP="0015084B">
      <w:pPr>
        <w:rPr>
          <w:sz w:val="18"/>
          <w:szCs w:val="18"/>
        </w:rPr>
      </w:pPr>
    </w:p>
    <w:p w14:paraId="72C2D497" w14:textId="77777777" w:rsidR="00004123" w:rsidRPr="009D763C" w:rsidRDefault="00004123" w:rsidP="0015084B">
      <w:pPr>
        <w:rPr>
          <w:color w:val="FF0000"/>
          <w:sz w:val="18"/>
          <w:szCs w:val="18"/>
        </w:rPr>
      </w:pPr>
    </w:p>
    <w:p w14:paraId="0A3C22A6" w14:textId="3D811635" w:rsidR="00004123" w:rsidRPr="009D763C" w:rsidRDefault="00B237E3" w:rsidP="0015084B">
      <w:pPr>
        <w:rPr>
          <w:rFonts w:asciiTheme="majorHAnsi" w:hAnsiTheme="majorHAnsi" w:cstheme="majorHAnsi"/>
        </w:rPr>
      </w:pPr>
      <w:r w:rsidRPr="009D763C">
        <w:rPr>
          <w:rFonts w:asciiTheme="majorHAnsi" w:hAnsiTheme="majorHAnsi" w:cstheme="majorHAnsi"/>
        </w:rPr>
        <w:t>Neste trabalho foram usadas</w:t>
      </w:r>
      <w:r w:rsidR="00004123" w:rsidRPr="009D763C">
        <w:rPr>
          <w:rFonts w:asciiTheme="majorHAnsi" w:hAnsiTheme="majorHAnsi" w:cstheme="majorHAnsi"/>
        </w:rPr>
        <w:t xml:space="preserve"> as duas formas possíveis na aplicação do método de </w:t>
      </w:r>
      <w:proofErr w:type="spellStart"/>
      <w:r w:rsidR="00004123" w:rsidRPr="009D763C">
        <w:rPr>
          <w:rFonts w:asciiTheme="majorHAnsi" w:hAnsiTheme="majorHAnsi" w:cstheme="majorHAnsi"/>
        </w:rPr>
        <w:t>numerov</w:t>
      </w:r>
      <w:proofErr w:type="spellEnd"/>
      <w:r w:rsidR="00004123" w:rsidRPr="009D763C">
        <w:rPr>
          <w:rFonts w:asciiTheme="majorHAnsi" w:hAnsiTheme="majorHAnsi" w:cstheme="majorHAnsi"/>
        </w:rPr>
        <w:t>:</w:t>
      </w:r>
    </w:p>
    <w:p w14:paraId="0DC4EA77" w14:textId="7FBDF099" w:rsidR="0015084B" w:rsidRPr="009D763C" w:rsidRDefault="00B237E3" w:rsidP="0015084B">
      <w:pPr>
        <w:rPr>
          <w:color w:val="FF0000"/>
          <w:sz w:val="18"/>
          <w:szCs w:val="18"/>
        </w:rPr>
      </w:pPr>
      <w:r w:rsidRPr="009D763C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FE9B237" wp14:editId="34C40FC6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5761219" cy="480102"/>
            <wp:effectExtent l="0" t="0" r="0" b="0"/>
            <wp:wrapSquare wrapText="bothSides"/>
            <wp:docPr id="17162219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219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123" w:rsidRPr="009D763C">
        <w:rPr>
          <w:rFonts w:asciiTheme="majorHAnsi" w:hAnsiTheme="majorHAnsi" w:cstheme="majorHAnsi"/>
          <w:b/>
          <w:bCs/>
        </w:rPr>
        <w:t>Progressivamente</w:t>
      </w:r>
      <w:r w:rsidR="00004123" w:rsidRPr="009D763C">
        <w:rPr>
          <w:rFonts w:asciiTheme="majorHAnsi" w:hAnsiTheme="majorHAnsi" w:cstheme="majorHAnsi"/>
        </w:rPr>
        <w:t xml:space="preserve">, calculando </w:t>
      </w:r>
      <w:r w:rsidR="00004123" w:rsidRPr="009D763C">
        <w:rPr>
          <w:rFonts w:ascii="Cambria Math" w:hAnsi="Cambria Math" w:cs="Cambria Math"/>
        </w:rPr>
        <w:t>𝑦𝑘</w:t>
      </w:r>
      <w:r w:rsidR="00004123" w:rsidRPr="009D763C">
        <w:rPr>
          <w:rFonts w:asciiTheme="majorHAnsi" w:hAnsiTheme="majorHAnsi" w:cstheme="majorHAnsi"/>
        </w:rPr>
        <w:t xml:space="preserve">+1 a partir de </w:t>
      </w:r>
      <w:r w:rsidR="00004123" w:rsidRPr="009D763C">
        <w:rPr>
          <w:rFonts w:ascii="Cambria Math" w:hAnsi="Cambria Math" w:cs="Cambria Math"/>
        </w:rPr>
        <w:t>𝑦𝑘</w:t>
      </w:r>
      <w:r w:rsidR="00004123" w:rsidRPr="009D763C">
        <w:rPr>
          <w:rFonts w:asciiTheme="majorHAnsi" w:hAnsiTheme="majorHAnsi" w:cstheme="majorHAnsi"/>
        </w:rPr>
        <w:t xml:space="preserve">−1 e de </w:t>
      </w:r>
      <w:r w:rsidR="00004123" w:rsidRPr="009D763C">
        <w:rPr>
          <w:rFonts w:ascii="Cambria Math" w:hAnsi="Cambria Math" w:cs="Cambria Math"/>
        </w:rPr>
        <w:t>𝑦𝑘</w:t>
      </w:r>
      <w:r w:rsidR="00004123" w:rsidRPr="009D763C">
        <w:rPr>
          <w:sz w:val="18"/>
          <w:szCs w:val="18"/>
        </w:rPr>
        <w:t>:</w:t>
      </w:r>
      <w:r w:rsidR="00004123" w:rsidRPr="009D763C">
        <w:rPr>
          <w:color w:val="FF0000"/>
          <w:sz w:val="18"/>
          <w:szCs w:val="18"/>
        </w:rPr>
        <w:t xml:space="preserve"> </w:t>
      </w:r>
    </w:p>
    <w:p w14:paraId="46F7BFC1" w14:textId="41BCB6CF" w:rsidR="00B237E3" w:rsidRPr="00004123" w:rsidRDefault="00B237E3" w:rsidP="0015084B">
      <w:pPr>
        <w:rPr>
          <w:color w:val="FF0000"/>
        </w:rPr>
      </w:pPr>
    </w:p>
    <w:p w14:paraId="4234E5CA" w14:textId="77777777" w:rsidR="0015084B" w:rsidRDefault="0015084B" w:rsidP="0015084B"/>
    <w:p w14:paraId="2654FB23" w14:textId="76476935" w:rsidR="00B237E3" w:rsidRPr="009D763C" w:rsidRDefault="00B237E3" w:rsidP="00004123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9D763C">
        <w:rPr>
          <w:rFonts w:asciiTheme="majorHAnsi" w:hAnsiTheme="majorHAnsi" w:cstheme="majorHAnsi"/>
          <w:b/>
          <w:bCs/>
          <w:sz w:val="22"/>
          <w:szCs w:val="22"/>
        </w:rPr>
        <w:lastRenderedPageBreak/>
        <w:t>E regressivamente</w:t>
      </w:r>
      <w:r w:rsidRPr="009D763C">
        <w:rPr>
          <w:rFonts w:asciiTheme="majorHAnsi" w:hAnsiTheme="majorHAnsi" w:cstheme="majorHAnsi"/>
          <w:sz w:val="22"/>
          <w:szCs w:val="22"/>
        </w:rPr>
        <w:t xml:space="preserve">, calculando </w:t>
      </w:r>
      <w:r w:rsidRPr="009D763C">
        <w:rPr>
          <w:rFonts w:ascii="Cambria Math" w:hAnsi="Cambria Math" w:cs="Cambria Math"/>
          <w:sz w:val="22"/>
          <w:szCs w:val="22"/>
        </w:rPr>
        <w:t>𝑦𝑘</w:t>
      </w:r>
      <w:r w:rsidRPr="009D763C">
        <w:rPr>
          <w:rFonts w:asciiTheme="majorHAnsi" w:hAnsiTheme="majorHAnsi" w:cstheme="majorHAnsi"/>
          <w:sz w:val="22"/>
          <w:szCs w:val="22"/>
        </w:rPr>
        <w:t xml:space="preserve">−1 a partir de </w:t>
      </w:r>
      <w:r w:rsidRPr="009D763C">
        <w:rPr>
          <w:rFonts w:ascii="Cambria Math" w:hAnsi="Cambria Math" w:cs="Cambria Math"/>
          <w:sz w:val="22"/>
          <w:szCs w:val="22"/>
        </w:rPr>
        <w:t>𝑦𝑘</w:t>
      </w:r>
      <w:r w:rsidRPr="009D763C">
        <w:rPr>
          <w:rFonts w:asciiTheme="majorHAnsi" w:hAnsiTheme="majorHAnsi" w:cstheme="majorHAnsi"/>
          <w:sz w:val="22"/>
          <w:szCs w:val="22"/>
        </w:rPr>
        <w:t xml:space="preserve">+1 e de </w:t>
      </w:r>
      <w:r w:rsidRPr="009D763C">
        <w:rPr>
          <w:rFonts w:ascii="Cambria Math" w:hAnsi="Cambria Math" w:cs="Cambria Math"/>
          <w:sz w:val="22"/>
          <w:szCs w:val="22"/>
        </w:rPr>
        <w:t>𝑦𝑘</w:t>
      </w:r>
      <w:r w:rsidRPr="009D763C">
        <w:rPr>
          <w:rFonts w:asciiTheme="majorHAnsi" w:hAnsiTheme="majorHAnsi" w:cstheme="majorHAnsi"/>
          <w:sz w:val="22"/>
          <w:szCs w:val="22"/>
        </w:rPr>
        <w:t>:</w:t>
      </w:r>
    </w:p>
    <w:p w14:paraId="3A8F2CCB" w14:textId="4FA3458D" w:rsidR="00B237E3" w:rsidRDefault="00B237E3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 w:rsidRPr="00B237E3"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236BF97" wp14:editId="45B0052B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5806943" cy="495343"/>
            <wp:effectExtent l="0" t="0" r="3810" b="0"/>
            <wp:wrapSquare wrapText="bothSides"/>
            <wp:docPr id="15282520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520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2D46C" w14:textId="475CFD0C" w:rsidR="00B237E3" w:rsidRDefault="00B237E3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085E5AA5" w14:textId="77777777" w:rsidR="00B237E3" w:rsidRDefault="00B237E3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0274EBFB" w14:textId="77777777" w:rsidR="009D763C" w:rsidRDefault="009D763C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6CA67738" w14:textId="7E9DAFF9" w:rsidR="00004123" w:rsidRPr="009D763C" w:rsidRDefault="00B237E3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9D763C">
        <w:rPr>
          <w:rFonts w:asciiTheme="majorHAnsi" w:hAnsiTheme="majorHAnsi" w:cstheme="majorHAnsi"/>
          <w:b/>
          <w:bCs/>
          <w:sz w:val="28"/>
          <w:szCs w:val="28"/>
        </w:rPr>
        <w:t>-</w:t>
      </w:r>
      <w:r w:rsidR="00004123" w:rsidRPr="009D763C">
        <w:rPr>
          <w:rFonts w:asciiTheme="majorHAnsi" w:hAnsiTheme="majorHAnsi" w:cstheme="majorHAnsi"/>
          <w:b/>
          <w:bCs/>
          <w:sz w:val="28"/>
          <w:szCs w:val="28"/>
        </w:rPr>
        <w:t>Método de Runge-Kutta de 4ª ordem:</w:t>
      </w:r>
    </w:p>
    <w:p w14:paraId="25F24E48" w14:textId="77777777" w:rsidR="00507573" w:rsidRPr="009D763C" w:rsidRDefault="00507573" w:rsidP="00507573">
      <w:pPr>
        <w:pStyle w:val="Default"/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</w:p>
    <w:p w14:paraId="72264892" w14:textId="3EDFFFDC" w:rsidR="00507573" w:rsidRPr="009D763C" w:rsidRDefault="00507573" w:rsidP="00507573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  <w:r w:rsidRPr="009D763C">
        <w:rPr>
          <w:rFonts w:asciiTheme="majorHAnsi" w:hAnsiTheme="majorHAnsi" w:cstheme="majorHAnsi"/>
          <w:sz w:val="22"/>
          <w:szCs w:val="22"/>
        </w:rPr>
        <w:t xml:space="preserve">É um método que permite a resolução de </w:t>
      </w:r>
      <w:proofErr w:type="spellStart"/>
      <w:r w:rsidRPr="009D763C">
        <w:rPr>
          <w:rFonts w:asciiTheme="majorHAnsi" w:hAnsiTheme="majorHAnsi" w:cstheme="majorHAnsi"/>
          <w:sz w:val="22"/>
          <w:szCs w:val="22"/>
        </w:rPr>
        <w:t>PVIs</w:t>
      </w:r>
      <w:proofErr w:type="spellEnd"/>
      <w:r w:rsidRPr="009D763C">
        <w:rPr>
          <w:rFonts w:asciiTheme="majorHAnsi" w:hAnsiTheme="majorHAnsi" w:cstheme="majorHAnsi"/>
          <w:sz w:val="22"/>
          <w:szCs w:val="22"/>
        </w:rPr>
        <w:t xml:space="preserve"> de 1ª ordem, calculando valores com maior precisão sem ser necessário o cálculo de derivadas de ordem mais elevada. As expressões necessárias são obtidas a partir da seguinte equação geral e os coeficientes de uma tabela de </w:t>
      </w:r>
      <w:proofErr w:type="spellStart"/>
      <w:r w:rsidRPr="009D763C">
        <w:rPr>
          <w:rFonts w:asciiTheme="majorHAnsi" w:hAnsiTheme="majorHAnsi" w:cstheme="majorHAnsi"/>
          <w:i/>
          <w:iCs/>
          <w:sz w:val="22"/>
          <w:szCs w:val="22"/>
        </w:rPr>
        <w:t>Butcher</w:t>
      </w:r>
      <w:proofErr w:type="spellEnd"/>
      <w:r w:rsidRPr="009D763C">
        <w:rPr>
          <w:rFonts w:asciiTheme="majorHAnsi" w:hAnsiTheme="majorHAnsi" w:cstheme="majorHAnsi"/>
          <w:sz w:val="22"/>
          <w:szCs w:val="22"/>
        </w:rPr>
        <w:t>:</w:t>
      </w:r>
    </w:p>
    <w:p w14:paraId="0FAB55C9" w14:textId="32677849" w:rsidR="00507573" w:rsidRPr="009D763C" w:rsidRDefault="00507573" w:rsidP="00507573">
      <w:pPr>
        <w:pStyle w:val="Default"/>
        <w:ind w:firstLine="708"/>
        <w:rPr>
          <w:rFonts w:asciiTheme="majorHAnsi" w:hAnsiTheme="majorHAnsi" w:cstheme="majorHAnsi"/>
          <w:b/>
          <w:bCs/>
          <w:sz w:val="22"/>
          <w:szCs w:val="22"/>
        </w:rPr>
      </w:pPr>
      <w:r w:rsidRPr="009D763C">
        <w:rPr>
          <w:rFonts w:asciiTheme="majorHAnsi" w:hAnsiTheme="majorHAnsi" w:cstheme="majorHAns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58D4339C" wp14:editId="3B309070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857375" cy="390525"/>
            <wp:effectExtent l="0" t="0" r="9525" b="9525"/>
            <wp:wrapSquare wrapText="bothSides"/>
            <wp:docPr id="15698070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0706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63C">
        <w:rPr>
          <w:rFonts w:asciiTheme="majorHAnsi" w:hAnsiTheme="majorHAnsi" w:cstheme="majorHAnsi"/>
          <w:sz w:val="22"/>
          <w:szCs w:val="22"/>
        </w:rPr>
        <w:tab/>
      </w:r>
      <w:r w:rsidRPr="009D763C">
        <w:rPr>
          <w:rFonts w:asciiTheme="majorHAnsi" w:hAnsiTheme="majorHAnsi" w:cstheme="majorHAnsi"/>
          <w:sz w:val="22"/>
          <w:szCs w:val="22"/>
        </w:rPr>
        <w:tab/>
      </w:r>
      <w:r w:rsidRPr="009D763C">
        <w:rPr>
          <w:rFonts w:asciiTheme="majorHAnsi" w:hAnsiTheme="majorHAnsi" w:cstheme="majorHAnsi"/>
          <w:sz w:val="22"/>
          <w:szCs w:val="22"/>
        </w:rPr>
        <w:tab/>
      </w:r>
      <w:r w:rsidRPr="009D763C">
        <w:rPr>
          <w:rFonts w:asciiTheme="majorHAnsi" w:hAnsiTheme="majorHAnsi" w:cstheme="majorHAnsi"/>
          <w:sz w:val="22"/>
          <w:szCs w:val="22"/>
        </w:rPr>
        <w:tab/>
      </w:r>
      <w:r w:rsidRPr="009D763C">
        <w:rPr>
          <w:rFonts w:asciiTheme="majorHAnsi" w:hAnsiTheme="majorHAnsi" w:cstheme="majorHAnsi"/>
          <w:sz w:val="22"/>
          <w:szCs w:val="22"/>
        </w:rPr>
        <w:tab/>
      </w:r>
    </w:p>
    <w:p w14:paraId="775395F2" w14:textId="7BDA3D24" w:rsidR="00EB4E46" w:rsidRPr="009D763C" w:rsidRDefault="00EB4E46" w:rsidP="00EB4E4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1757ED25" w14:textId="77777777" w:rsidR="00507573" w:rsidRPr="009D763C" w:rsidRDefault="00507573" w:rsidP="00507573">
      <w:pPr>
        <w:pStyle w:val="Default"/>
        <w:rPr>
          <w:sz w:val="20"/>
          <w:szCs w:val="20"/>
        </w:rPr>
      </w:pPr>
    </w:p>
    <w:p w14:paraId="58C09651" w14:textId="5CFF1132" w:rsidR="00507573" w:rsidRPr="009D763C" w:rsidRDefault="00507573" w:rsidP="00507573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9D763C">
        <w:rPr>
          <w:rFonts w:asciiTheme="majorHAnsi" w:hAnsiTheme="majorHAnsi" w:cstheme="majorHAnsi"/>
        </w:rPr>
        <w:t xml:space="preserve"> </w:t>
      </w:r>
      <w:r w:rsidRPr="009D763C">
        <w:rPr>
          <w:rFonts w:asciiTheme="majorHAnsi" w:hAnsiTheme="majorHAnsi" w:cstheme="majorHAnsi"/>
          <w:sz w:val="22"/>
          <w:szCs w:val="22"/>
        </w:rPr>
        <w:t>A partir da qual se obteve os coeficientes para a construção das seguintes equações auxiliares:</w:t>
      </w:r>
    </w:p>
    <w:p w14:paraId="5C5550A8" w14:textId="0214F465" w:rsidR="000F050B" w:rsidRDefault="000F050B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48D43056" w14:textId="60831BB0" w:rsidR="000F050B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7060C0B" wp14:editId="2707F9D4">
            <wp:simplePos x="0" y="0"/>
            <wp:positionH relativeFrom="column">
              <wp:posOffset>4047490</wp:posOffset>
            </wp:positionH>
            <wp:positionV relativeFrom="paragraph">
              <wp:posOffset>5080</wp:posOffset>
            </wp:positionV>
            <wp:extent cx="1590675" cy="1842135"/>
            <wp:effectExtent l="0" t="0" r="9525" b="5715"/>
            <wp:wrapSquare wrapText="bothSides"/>
            <wp:docPr id="1515948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13235"/>
                    <a:stretch/>
                  </pic:blipFill>
                  <pic:spPr bwMode="auto">
                    <a:xfrm>
                      <a:off x="0" y="0"/>
                      <a:ext cx="159067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5F62D" w14:textId="2AF899C3" w:rsidR="000F050B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0F050B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A25DC52" wp14:editId="708B328E">
            <wp:simplePos x="0" y="0"/>
            <wp:positionH relativeFrom="margin">
              <wp:posOffset>723900</wp:posOffset>
            </wp:positionH>
            <wp:positionV relativeFrom="paragraph">
              <wp:posOffset>24765</wp:posOffset>
            </wp:positionV>
            <wp:extent cx="2133600" cy="1282700"/>
            <wp:effectExtent l="0" t="0" r="0" b="0"/>
            <wp:wrapSquare wrapText="bothSides"/>
            <wp:docPr id="1338439072" name="Imagem 1" descr="Uma imagem com Tipo de letra, texto, file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39072" name="Imagem 1" descr="Uma imagem com Tipo de letra, texto, file, tipografi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7CE0B" w14:textId="2F002D7B" w:rsidR="000F050B" w:rsidRDefault="000F050B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37015270" w14:textId="226DCD51" w:rsidR="000F050B" w:rsidRDefault="000F050B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32D7A4F7" w14:textId="0870B040" w:rsidR="000F050B" w:rsidRDefault="000F050B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73B896D5" w14:textId="5A45ADCB" w:rsidR="000F050B" w:rsidRDefault="000F050B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4C551B2E" w14:textId="7C5C5F10" w:rsidR="00802AD6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4640A30B" w14:textId="6836F7B6" w:rsidR="00802AD6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15A3F2EF" w14:textId="20CA107F" w:rsidR="00802AD6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118FA" wp14:editId="2635AB35">
                <wp:simplePos x="0" y="0"/>
                <wp:positionH relativeFrom="column">
                  <wp:posOffset>4152265</wp:posOffset>
                </wp:positionH>
                <wp:positionV relativeFrom="paragraph">
                  <wp:posOffset>177800</wp:posOffset>
                </wp:positionV>
                <wp:extent cx="1590675" cy="635"/>
                <wp:effectExtent l="0" t="0" r="0" b="0"/>
                <wp:wrapSquare wrapText="bothSides"/>
                <wp:docPr id="58613823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7C27C" w14:textId="7FD75955" w:rsidR="00802AD6" w:rsidRPr="0049689F" w:rsidRDefault="00802AD6" w:rsidP="00802AD6">
                            <w:pPr>
                              <w:pStyle w:val="Legenda"/>
                              <w:rPr>
                                <w:rFonts w:asciiTheme="majorHAnsi" w:hAnsiTheme="majorHAnsi" w:cstheme="majorHAnsi"/>
                                <w:noProof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5782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Pr="0029293F">
                              <w:t xml:space="preserve">Tabela de </w:t>
                            </w:r>
                            <w:proofErr w:type="spellStart"/>
                            <w:r w:rsidRPr="0029293F">
                              <w:t>Butcher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118F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26.95pt;margin-top:14pt;width:125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" stroked="f">
                <v:textbox style="mso-fit-shape-to-text:t" inset="0,0,0,0">
                  <w:txbxContent>
                    <w:p w14:paraId="19F7C27C" w14:textId="7FD75955" w:rsidR="00802AD6" w:rsidRPr="0049689F" w:rsidRDefault="00802AD6" w:rsidP="00802AD6">
                      <w:pPr>
                        <w:pStyle w:val="Legenda"/>
                        <w:rPr>
                          <w:rFonts w:asciiTheme="majorHAnsi" w:hAnsiTheme="majorHAnsi" w:cstheme="majorHAnsi"/>
                          <w:noProof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5782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Pr="0029293F">
                        <w:t>Tabela de Butcher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74147D" w14:textId="3E2926C1" w:rsidR="00802AD6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802AD6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42DC9E4" wp14:editId="42821192">
            <wp:simplePos x="0" y="0"/>
            <wp:positionH relativeFrom="column">
              <wp:posOffset>1675765</wp:posOffset>
            </wp:positionH>
            <wp:positionV relativeFrom="paragraph">
              <wp:posOffset>166370</wp:posOffset>
            </wp:positionV>
            <wp:extent cx="1825625" cy="342900"/>
            <wp:effectExtent l="0" t="0" r="3175" b="0"/>
            <wp:wrapSquare wrapText="bothSides"/>
            <wp:docPr id="186398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88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B6EB8" w14:textId="345F3808" w:rsidR="00802AD6" w:rsidRPr="00F82BC5" w:rsidRDefault="000F050B" w:rsidP="00004123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Obtendo a expressão: </w:t>
      </w:r>
    </w:p>
    <w:p w14:paraId="74A6C610" w14:textId="77777777" w:rsidR="00F82BC5" w:rsidRDefault="00F82BC5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0853BB2D" w14:textId="77777777" w:rsidR="009D763C" w:rsidRDefault="009D763C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34C3A555" w14:textId="77777777" w:rsidR="009D763C" w:rsidRDefault="009D763C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385398F5" w14:textId="77777777" w:rsidR="009D763C" w:rsidRDefault="009D763C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2F6EC365" w14:textId="77777777" w:rsidR="009D763C" w:rsidRDefault="009D763C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0F699AF6" w14:textId="7A1FC252" w:rsidR="00802AD6" w:rsidRPr="00F82BC5" w:rsidRDefault="00802AD6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F82BC5">
        <w:rPr>
          <w:rFonts w:asciiTheme="majorHAnsi" w:hAnsiTheme="majorHAnsi" w:cstheme="majorHAnsi"/>
          <w:b/>
          <w:bCs/>
          <w:sz w:val="28"/>
          <w:szCs w:val="28"/>
        </w:rPr>
        <w:t xml:space="preserve">- Método de </w:t>
      </w:r>
      <w:proofErr w:type="spellStart"/>
      <w:r w:rsidR="00466957" w:rsidRPr="00F82BC5">
        <w:rPr>
          <w:rFonts w:asciiTheme="majorHAnsi" w:hAnsiTheme="majorHAnsi" w:cstheme="majorHAnsi"/>
          <w:b/>
          <w:bCs/>
          <w:sz w:val="28"/>
          <w:szCs w:val="28"/>
        </w:rPr>
        <w:t>S</w:t>
      </w:r>
      <w:r w:rsidRPr="00F82BC5">
        <w:rPr>
          <w:rFonts w:asciiTheme="majorHAnsi" w:hAnsiTheme="majorHAnsi" w:cstheme="majorHAnsi"/>
          <w:b/>
          <w:bCs/>
          <w:sz w:val="28"/>
          <w:szCs w:val="28"/>
        </w:rPr>
        <w:t>hooting</w:t>
      </w:r>
      <w:proofErr w:type="spellEnd"/>
      <w:r w:rsidR="00466957" w:rsidRPr="00F82BC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66957" w:rsidRPr="00F82BC5">
        <w:rPr>
          <w:rFonts w:asciiTheme="majorHAnsi" w:hAnsiTheme="majorHAnsi" w:cstheme="majorHAnsi"/>
          <w:b/>
          <w:bCs/>
          <w:sz w:val="28"/>
          <w:szCs w:val="28"/>
        </w:rPr>
        <w:t>and</w:t>
      </w:r>
      <w:proofErr w:type="spellEnd"/>
      <w:r w:rsidR="00466957" w:rsidRPr="00F82BC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66957" w:rsidRPr="00F82BC5">
        <w:rPr>
          <w:rFonts w:asciiTheme="majorHAnsi" w:hAnsiTheme="majorHAnsi" w:cstheme="majorHAnsi"/>
          <w:b/>
          <w:bCs/>
          <w:sz w:val="28"/>
          <w:szCs w:val="28"/>
        </w:rPr>
        <w:t>Ma</w:t>
      </w:r>
      <w:r w:rsidR="0068331E" w:rsidRPr="00F82BC5">
        <w:rPr>
          <w:rFonts w:asciiTheme="majorHAnsi" w:hAnsiTheme="majorHAnsi" w:cstheme="majorHAnsi"/>
          <w:b/>
          <w:bCs/>
          <w:sz w:val="28"/>
          <w:szCs w:val="28"/>
        </w:rPr>
        <w:t>tching</w:t>
      </w:r>
      <w:proofErr w:type="spellEnd"/>
      <w:r w:rsidRPr="00F82BC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5289E7C8" w14:textId="77777777" w:rsidR="00802AD6" w:rsidRPr="00F82BC5" w:rsidRDefault="00802AD6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2DB74AE8" w14:textId="3AB5E2F8" w:rsidR="00802AD6" w:rsidRPr="00F82BC5" w:rsidRDefault="00802AD6" w:rsidP="00802AD6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>Utiliza-se este método na aplicação da solução encontrada de problemas de valores fronteira (</w:t>
      </w:r>
      <w:r w:rsidRPr="00F82BC5">
        <w:rPr>
          <w:rFonts w:asciiTheme="majorHAnsi" w:hAnsiTheme="majorHAnsi" w:cstheme="majorHAnsi"/>
          <w:i/>
          <w:iCs/>
          <w:sz w:val="22"/>
          <w:szCs w:val="22"/>
        </w:rPr>
        <w:t>BVP</w:t>
      </w:r>
      <w:r w:rsidRPr="00F82BC5">
        <w:rPr>
          <w:rFonts w:asciiTheme="majorHAnsi" w:hAnsiTheme="majorHAnsi" w:cstheme="majorHAnsi"/>
          <w:sz w:val="22"/>
          <w:szCs w:val="22"/>
        </w:rPr>
        <w:t xml:space="preserve">) à solução exata (B), dentro de uma determinada fronteira, a partir de </w:t>
      </w:r>
      <w:proofErr w:type="spellStart"/>
      <w:r w:rsidRPr="00F82BC5">
        <w:rPr>
          <w:rFonts w:asciiTheme="majorHAnsi" w:hAnsiTheme="majorHAnsi" w:cstheme="majorHAnsi"/>
          <w:sz w:val="22"/>
          <w:szCs w:val="22"/>
        </w:rPr>
        <w:t>EDOs</w:t>
      </w:r>
      <w:proofErr w:type="spellEnd"/>
      <w:r w:rsidRPr="00F82BC5">
        <w:rPr>
          <w:rFonts w:asciiTheme="majorHAnsi" w:hAnsiTheme="majorHAnsi" w:cstheme="majorHAnsi"/>
          <w:sz w:val="22"/>
          <w:szCs w:val="22"/>
        </w:rPr>
        <w:t xml:space="preserve"> não-lineares.</w:t>
      </w:r>
    </w:p>
    <w:p w14:paraId="144C645C" w14:textId="77777777" w:rsidR="00802AD6" w:rsidRPr="00F82BC5" w:rsidRDefault="00802AD6" w:rsidP="00802AD6">
      <w:pPr>
        <w:pStyle w:val="Default"/>
        <w:rPr>
          <w:sz w:val="20"/>
          <w:szCs w:val="20"/>
        </w:rPr>
      </w:pPr>
    </w:p>
    <w:p w14:paraId="6AC4214A" w14:textId="5CC8F875" w:rsidR="00802AD6" w:rsidRPr="00F82BC5" w:rsidRDefault="00802AD6" w:rsidP="00802AD6">
      <w:pPr>
        <w:pStyle w:val="Default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Arbitra-se as condições iniciais/parâmetros desconhecidos, </w:t>
      </w:r>
      <w:r w:rsidRPr="00F82BC5">
        <w:rPr>
          <w:rFonts w:ascii="Cambria Math" w:hAnsi="Cambria Math" w:cs="Cambria Math"/>
          <w:sz w:val="22"/>
          <w:szCs w:val="22"/>
        </w:rPr>
        <w:t>𝑔𝑢𝑒𝑠𝑠</w:t>
      </w:r>
      <w:r w:rsidRPr="00F82BC5">
        <w:rPr>
          <w:rFonts w:asciiTheme="majorHAnsi" w:hAnsiTheme="majorHAnsi" w:cstheme="majorHAnsi"/>
          <w:sz w:val="22"/>
          <w:szCs w:val="22"/>
        </w:rPr>
        <w:t xml:space="preserve">(1) e </w:t>
      </w:r>
      <w:r w:rsidRPr="00F82BC5">
        <w:rPr>
          <w:rFonts w:ascii="Cambria Math" w:hAnsi="Cambria Math" w:cs="Cambria Math"/>
          <w:sz w:val="22"/>
          <w:szCs w:val="22"/>
        </w:rPr>
        <w:t>𝑔𝑢𝑒𝑠𝑠</w:t>
      </w:r>
      <w:r w:rsidRPr="00F82BC5">
        <w:rPr>
          <w:rFonts w:asciiTheme="majorHAnsi" w:hAnsiTheme="majorHAnsi" w:cstheme="majorHAnsi"/>
          <w:sz w:val="22"/>
          <w:szCs w:val="22"/>
        </w:rPr>
        <w:t xml:space="preserve">(2) </w:t>
      </w:r>
    </w:p>
    <w:p w14:paraId="440F010C" w14:textId="3FA27FEB" w:rsidR="00802AD6" w:rsidRPr="00F82BC5" w:rsidRDefault="00802AD6" w:rsidP="00802AD6">
      <w:pPr>
        <w:pStyle w:val="Default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Integra-se a equação numericamente, utilizando-se os métodos anteriores; </w:t>
      </w:r>
    </w:p>
    <w:p w14:paraId="06E8E369" w14:textId="6BD1DBB9" w:rsidR="00802AD6" w:rsidRPr="00F82BC5" w:rsidRDefault="00802AD6" w:rsidP="00802AD6">
      <w:pPr>
        <w:pStyle w:val="Default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Verifica-se se o resultado se afasta/aproxima das condições fronteira; </w:t>
      </w:r>
    </w:p>
    <w:p w14:paraId="2F68E486" w14:textId="77777777" w:rsidR="00802AD6" w:rsidRPr="00F82BC5" w:rsidRDefault="00802AD6" w:rsidP="00802AD6">
      <w:pPr>
        <w:pStyle w:val="Default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Volta a ajustar-se as condições/parâmetros iniciais para se aproximar da solução pretendida. </w:t>
      </w:r>
    </w:p>
    <w:p w14:paraId="7561159D" w14:textId="6613B70D" w:rsidR="00802AD6" w:rsidRPr="00F82BC5" w:rsidRDefault="00802AD6" w:rsidP="00802AD6">
      <w:pPr>
        <w:pStyle w:val="Default"/>
        <w:ind w:firstLine="708"/>
        <w:rPr>
          <w:rFonts w:asciiTheme="majorHAnsi" w:hAnsiTheme="majorHAnsi" w:cstheme="majorHAnsi"/>
          <w:b/>
          <w:bCs/>
          <w:sz w:val="22"/>
          <w:szCs w:val="22"/>
        </w:rPr>
      </w:pPr>
    </w:p>
    <w:p w14:paraId="3BC5F77D" w14:textId="77777777" w:rsidR="00EB4E46" w:rsidRPr="00F82BC5" w:rsidRDefault="00EB4E46" w:rsidP="00EB4E46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Mais genericamente o método da secante pode ser aplicado com as seguintes fórmulas: </w:t>
      </w:r>
    </w:p>
    <w:p w14:paraId="5AF13C63" w14:textId="77777777" w:rsidR="00EB4E46" w:rsidRPr="00F82BC5" w:rsidRDefault="00EB4E46" w:rsidP="00EB4E46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60EEBCE5" w14:textId="79EF9D8E" w:rsidR="00802AD6" w:rsidRPr="00F82BC5" w:rsidRDefault="00EB4E46" w:rsidP="00EB4E46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82BC5">
        <w:rPr>
          <w:rFonts w:asciiTheme="majorHAnsi" w:hAnsiTheme="majorHAnsi" w:cstheme="majorHAnsi"/>
          <w:sz w:val="22"/>
          <w:szCs w:val="22"/>
        </w:rPr>
        <w:t>Declive da secante:</w:t>
      </w:r>
      <w:r w:rsidRPr="00F82BC5">
        <w:rPr>
          <w:rFonts w:asciiTheme="majorHAnsi" w:hAnsiTheme="majorHAnsi" w:cstheme="majorHAnsi"/>
          <w:sz w:val="22"/>
          <w:szCs w:val="22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 w:val="22"/>
            <w:szCs w:val="22"/>
          </w:rPr>
          <m:t>m=</m:t>
        </m:r>
        <m:f>
          <m:fPr>
            <m:ctrlPr>
              <w:rPr>
                <w:rFonts w:ascii="Cambria Math" w:hAnsi="Cambria Math" w:cstheme="maj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result(i)-result</m:t>
            </m:r>
            <m:d>
              <m:d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2"/>
                    <w:szCs w:val="22"/>
                  </w:rPr>
                  <m:t>i-1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guess</m:t>
            </m:r>
            <m:d>
              <m:d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2"/>
                    <w:szCs w:val="22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-guess</m:t>
            </m:r>
            <m:d>
              <m:d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2"/>
                    <w:szCs w:val="22"/>
                  </w:rPr>
                  <m:t>i-1</m:t>
                </m:r>
              </m:e>
            </m:d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 w:cstheme="majorHAnsi"/>
            <w:sz w:val="22"/>
            <w:szCs w:val="22"/>
          </w:rPr>
          <m:t xml:space="preserve"> </m:t>
        </m:r>
      </m:oMath>
    </w:p>
    <w:p w14:paraId="1E120596" w14:textId="77777777" w:rsidR="00802AD6" w:rsidRPr="00F82BC5" w:rsidRDefault="00802AD6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7C1AA3C4" w14:textId="11906315" w:rsidR="00EB4E46" w:rsidRDefault="002524BD" w:rsidP="00EB4E46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F82BC5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2DDE7D35" wp14:editId="0BD70EDE">
            <wp:simplePos x="0" y="0"/>
            <wp:positionH relativeFrom="margin">
              <wp:align>center</wp:align>
            </wp:positionH>
            <wp:positionV relativeFrom="paragraph">
              <wp:posOffset>667385</wp:posOffset>
            </wp:positionV>
            <wp:extent cx="5121084" cy="2362405"/>
            <wp:effectExtent l="0" t="0" r="3810" b="0"/>
            <wp:wrapSquare wrapText="bothSides"/>
            <wp:docPr id="985583133" name="Imagem 1" descr="Uma imagem com file, diagrama, Gráfic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83133" name="Imagem 1" descr="Uma imagem com file, diagrama, Gráfico, Paralel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E46" w:rsidRPr="00F82BC5">
        <w:rPr>
          <w:rFonts w:asciiTheme="majorHAnsi" w:hAnsiTheme="majorHAnsi" w:cstheme="majorHAnsi"/>
          <w:sz w:val="22"/>
          <w:szCs w:val="22"/>
        </w:rPr>
        <w:t xml:space="preserve">Estimativa de </w:t>
      </w:r>
      <w:r w:rsidR="00EB4E46" w:rsidRPr="00F82BC5">
        <w:rPr>
          <w:rFonts w:ascii="Cambria Math" w:hAnsi="Cambria Math" w:cs="Cambria Math"/>
          <w:sz w:val="22"/>
          <w:szCs w:val="22"/>
        </w:rPr>
        <w:t>𝑔𝑢𝑒𝑠𝑠</w:t>
      </w:r>
      <w:r w:rsidR="00EB4E46" w:rsidRPr="00F82BC5">
        <w:rPr>
          <w:rFonts w:asciiTheme="majorHAnsi" w:hAnsiTheme="majorHAnsi" w:cstheme="majorHAnsi"/>
          <w:sz w:val="22"/>
          <w:szCs w:val="22"/>
        </w:rPr>
        <w:t>(</w:t>
      </w:r>
      <w:r w:rsidR="00EB4E46" w:rsidRPr="00F82BC5">
        <w:rPr>
          <w:rFonts w:ascii="Cambria Math" w:hAnsi="Cambria Math" w:cs="Cambria Math"/>
          <w:sz w:val="22"/>
          <w:szCs w:val="22"/>
        </w:rPr>
        <w:t>𝑖</w:t>
      </w:r>
      <w:r w:rsidR="00EB4E46" w:rsidRPr="00F82BC5">
        <w:rPr>
          <w:rFonts w:asciiTheme="majorHAnsi" w:hAnsiTheme="majorHAnsi" w:cstheme="majorHAnsi"/>
          <w:sz w:val="22"/>
          <w:szCs w:val="22"/>
        </w:rPr>
        <w:t>+1):</w:t>
      </w:r>
      <w:r w:rsidR="00EB4E46" w:rsidRPr="00F82BC5">
        <w:rPr>
          <w:rFonts w:asciiTheme="majorHAnsi" w:hAnsiTheme="majorHAnsi" w:cstheme="majorHAnsi"/>
          <w:sz w:val="22"/>
          <w:szCs w:val="22"/>
        </w:rPr>
        <w:tab/>
      </w:r>
      <m:oMath>
        <m:r>
          <m:rPr>
            <m:sty m:val="p"/>
          </m:rPr>
          <w:rPr>
            <w:rFonts w:ascii="Cambria Math" w:hAnsi="Cambria Math" w:cstheme="majorHAnsi"/>
            <w:sz w:val="22"/>
            <w:szCs w:val="22"/>
          </w:rPr>
          <m:t>guess</m:t>
        </m:r>
        <m:d>
          <m:dPr>
            <m:ctrlPr>
              <w:rPr>
                <w:rFonts w:ascii="Cambria Math" w:hAnsi="Cambria Math" w:cstheme="majorHAnsi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i+1</m:t>
            </m:r>
          </m:e>
        </m:d>
        <m:r>
          <m:rPr>
            <m:sty m:val="p"/>
          </m:rPr>
          <w:rPr>
            <w:rFonts w:ascii="Cambria Math" w:hAnsi="Cambria Math" w:cstheme="majorHAnsi"/>
            <w:sz w:val="22"/>
            <w:szCs w:val="22"/>
          </w:rPr>
          <m:t>=guess</m:t>
        </m:r>
        <m:d>
          <m:dPr>
            <m:ctrlPr>
              <w:rPr>
                <w:rFonts w:ascii="Cambria Math" w:hAnsi="Cambria Math" w:cstheme="majorHAnsi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i</m:t>
            </m:r>
          </m:e>
        </m:d>
        <m:r>
          <m:rPr>
            <m:sty m:val="p"/>
          </m:rPr>
          <w:rPr>
            <w:rFonts w:ascii="Cambria Math" w:hAnsi="Cambria Math" w:cstheme="majorHAnsi"/>
            <w:sz w:val="22"/>
            <w:szCs w:val="22"/>
          </w:rPr>
          <m:t>+</m:t>
        </m:r>
        <m:f>
          <m:fPr>
            <m:ctrlPr>
              <w:rPr>
                <w:rFonts w:ascii="Cambria Math" w:hAnsi="Cambria Math" w:cstheme="maj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B-result</m:t>
            </m:r>
            <m:d>
              <m:d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2"/>
                    <w:szCs w:val="22"/>
                  </w:rPr>
                  <m:t>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m</m:t>
            </m:r>
          </m:den>
        </m:f>
      </m:oMath>
      <w:r w:rsidR="00EB4E46" w:rsidRPr="00F82BC5">
        <w:rPr>
          <w:rFonts w:ascii="Cambria Math" w:hAnsi="Cambria Math" w:cstheme="majorHAnsi"/>
          <w:sz w:val="22"/>
          <w:szCs w:val="22"/>
        </w:rPr>
        <w:br/>
      </w:r>
      <w:r w:rsidR="00EB4E46" w:rsidRPr="00EB4E46">
        <w:rPr>
          <w:rFonts w:ascii="Cambria Math" w:hAnsi="Cambria Math"/>
          <w:sz w:val="22"/>
          <w:szCs w:val="22"/>
        </w:rPr>
        <w:br/>
      </w:r>
      <w:r w:rsidR="00EB4E46" w:rsidRPr="00EB4E46">
        <w:rPr>
          <w:rFonts w:ascii="Cambria Math" w:hAnsi="Cambria Math"/>
          <w:sz w:val="22"/>
          <w:szCs w:val="22"/>
        </w:rPr>
        <w:br/>
      </w:r>
    </w:p>
    <w:p w14:paraId="7776D772" w14:textId="1E8F4A08" w:rsidR="00EB4E46" w:rsidRPr="00EB4E46" w:rsidRDefault="00EB4E46" w:rsidP="00004123">
      <w:pPr>
        <w:pStyle w:val="Default"/>
        <w:rPr>
          <w:rFonts w:asciiTheme="majorHAnsi" w:hAnsiTheme="majorHAnsi" w:cstheme="majorHAnsi"/>
          <w:b/>
          <w:bCs/>
          <w:sz w:val="44"/>
          <w:szCs w:val="44"/>
        </w:rPr>
      </w:pPr>
    </w:p>
    <w:p w14:paraId="509F304F" w14:textId="4581BFCD" w:rsidR="00EB4E46" w:rsidRDefault="00EB4E4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42218EBC" w14:textId="2FEEFDA8" w:rsidR="00EB4E46" w:rsidRDefault="00EB4E4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32F20910" w14:textId="77777777" w:rsidR="00EB4E46" w:rsidRDefault="00EB4E4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5FB22B65" w14:textId="189E4BA3" w:rsidR="00EB4E46" w:rsidRDefault="00507573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61A6506A" w14:textId="77777777" w:rsidR="00EB4E46" w:rsidRDefault="00EB4E4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6155D31E" w14:textId="77777777" w:rsidR="00EB4E46" w:rsidRDefault="00EB4E4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3BE32DFC" w14:textId="6B35E322" w:rsidR="00EB4E46" w:rsidRDefault="002524BD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24466E" wp14:editId="72BBCDFF">
                <wp:simplePos x="0" y="0"/>
                <wp:positionH relativeFrom="margin">
                  <wp:posOffset>2246630</wp:posOffset>
                </wp:positionH>
                <wp:positionV relativeFrom="paragraph">
                  <wp:posOffset>12065</wp:posOffset>
                </wp:positionV>
                <wp:extent cx="2628900" cy="228600"/>
                <wp:effectExtent l="0" t="0" r="0" b="0"/>
                <wp:wrapSquare wrapText="bothSides"/>
                <wp:docPr id="84896255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D5A033" w14:textId="21BBE49F" w:rsidR="002524BD" w:rsidRPr="00E90C6D" w:rsidRDefault="002524BD" w:rsidP="002524BD">
                            <w:pPr>
                              <w:pStyle w:val="Legenda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5782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r w:rsidRPr="007F2261">
                              <w:t>O Método da secante aplicado ao ‘</w:t>
                            </w:r>
                            <w:proofErr w:type="spellStart"/>
                            <w:r w:rsidRPr="007F2261">
                              <w:t>shooting</w:t>
                            </w:r>
                            <w:proofErr w:type="spellEnd"/>
                            <w:r w:rsidRPr="007F2261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466E" id="_x0000_s1027" type="#_x0000_t202" style="position:absolute;margin-left:176.9pt;margin-top:.95pt;width:207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" stroked="f">
                <v:textbox inset="0,0,0,0">
                  <w:txbxContent>
                    <w:p w14:paraId="7BD5A033" w14:textId="21BBE49F" w:rsidR="002524BD" w:rsidRPr="00E90C6D" w:rsidRDefault="002524BD" w:rsidP="002524BD">
                      <w:pPr>
                        <w:pStyle w:val="Legenda"/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5782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r w:rsidRPr="007F2261">
                        <w:t>O Método da secante aplicado ao ‘shooting’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51F414" w14:textId="77777777" w:rsidR="002524BD" w:rsidRDefault="002524BD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55480FB8" w14:textId="77777777" w:rsidR="002524BD" w:rsidRDefault="002524BD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6855A76D" w14:textId="645B6D02" w:rsidR="00B237E3" w:rsidRPr="00F82BC5" w:rsidRDefault="002524BD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F82BC5">
        <w:rPr>
          <w:rFonts w:asciiTheme="majorHAnsi" w:hAnsiTheme="majorHAnsi" w:cstheme="majorHAnsi"/>
          <w:b/>
          <w:bCs/>
          <w:sz w:val="28"/>
          <w:szCs w:val="28"/>
        </w:rPr>
        <w:t>-</w:t>
      </w:r>
      <w:r w:rsidR="00EF6A1E" w:rsidRPr="00F82BC5">
        <w:rPr>
          <w:rFonts w:asciiTheme="majorHAnsi" w:hAnsiTheme="majorHAnsi" w:cstheme="majorHAnsi"/>
          <w:b/>
          <w:bCs/>
          <w:sz w:val="28"/>
          <w:szCs w:val="28"/>
        </w:rPr>
        <w:t>M</w:t>
      </w:r>
      <w:r w:rsidR="00ED1E4A" w:rsidRPr="00F82BC5">
        <w:rPr>
          <w:rFonts w:asciiTheme="majorHAnsi" w:hAnsiTheme="majorHAnsi" w:cstheme="majorHAnsi"/>
          <w:b/>
          <w:bCs/>
          <w:sz w:val="28"/>
          <w:szCs w:val="28"/>
        </w:rPr>
        <w:t xml:space="preserve">étodos e </w:t>
      </w:r>
      <w:r w:rsidR="00507573" w:rsidRPr="00F82BC5">
        <w:rPr>
          <w:rFonts w:asciiTheme="majorHAnsi" w:hAnsiTheme="majorHAnsi" w:cstheme="majorHAnsi"/>
          <w:b/>
          <w:bCs/>
          <w:sz w:val="28"/>
          <w:szCs w:val="28"/>
        </w:rPr>
        <w:t>Resultados:</w:t>
      </w:r>
    </w:p>
    <w:p w14:paraId="05E2437E" w14:textId="48F71A82" w:rsidR="00ED1E4A" w:rsidRPr="00F82BC5" w:rsidRDefault="00504DC4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82BC5">
        <w:rPr>
          <w:rFonts w:asciiTheme="majorHAnsi" w:hAnsiTheme="majorHAnsi" w:cstheme="majorHAnsi"/>
          <w:sz w:val="22"/>
          <w:szCs w:val="22"/>
          <w:u w:val="single"/>
        </w:rPr>
        <w:t>Alínea a)</w:t>
      </w:r>
    </w:p>
    <w:p w14:paraId="32068AE2" w14:textId="753F5DE9" w:rsidR="0064101B" w:rsidRPr="00F82BC5" w:rsidRDefault="0064101B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4E81629F" w14:textId="17AFB3A0" w:rsidR="00504DC4" w:rsidRPr="00F82BC5" w:rsidRDefault="00504DC4" w:rsidP="00D5430B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Para aplicar o método de </w:t>
      </w:r>
      <w:r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Numerov </w:t>
      </w:r>
      <w:r w:rsidRPr="00F82BC5">
        <w:rPr>
          <w:rFonts w:asciiTheme="majorHAnsi" w:hAnsiTheme="majorHAnsi" w:cstheme="majorHAnsi"/>
          <w:sz w:val="22"/>
          <w:szCs w:val="22"/>
        </w:rPr>
        <w:t>desenvol</w:t>
      </w:r>
      <w:r w:rsidR="007640C1" w:rsidRPr="00F82BC5">
        <w:rPr>
          <w:rFonts w:asciiTheme="majorHAnsi" w:hAnsiTheme="majorHAnsi" w:cstheme="majorHAnsi"/>
          <w:sz w:val="22"/>
          <w:szCs w:val="22"/>
        </w:rPr>
        <w:t xml:space="preserve">veu-se a equação de </w:t>
      </w:r>
      <w:proofErr w:type="spellStart"/>
      <w:r w:rsidR="007640C1" w:rsidRPr="00F82BC5">
        <w:rPr>
          <w:rFonts w:asciiTheme="majorHAnsi" w:hAnsiTheme="majorHAnsi" w:cstheme="majorHAnsi"/>
          <w:i/>
          <w:iCs/>
          <w:sz w:val="22"/>
          <w:szCs w:val="22"/>
        </w:rPr>
        <w:t>Schrödinger</w:t>
      </w:r>
      <w:proofErr w:type="spellEnd"/>
      <w:r w:rsidR="00D5430B"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D5430B" w:rsidRPr="00F82BC5">
        <w:rPr>
          <w:rFonts w:asciiTheme="majorHAnsi" w:hAnsiTheme="majorHAnsi" w:cstheme="majorHAnsi"/>
          <w:sz w:val="22"/>
          <w:szCs w:val="22"/>
        </w:rPr>
        <w:t>e comparou-se com a equação tipo do método de</w:t>
      </w:r>
      <w:r w:rsidR="002E70F8" w:rsidRPr="00F82BC5">
        <w:rPr>
          <w:rFonts w:asciiTheme="majorHAnsi" w:hAnsiTheme="majorHAnsi" w:cstheme="majorHAnsi"/>
          <w:sz w:val="22"/>
          <w:szCs w:val="22"/>
        </w:rPr>
        <w:t xml:space="preserve"> </w:t>
      </w:r>
      <w:r w:rsidR="002E70F8" w:rsidRPr="00F82BC5">
        <w:rPr>
          <w:rFonts w:asciiTheme="majorHAnsi" w:hAnsiTheme="majorHAnsi" w:cstheme="majorHAnsi"/>
          <w:i/>
          <w:iCs/>
          <w:sz w:val="22"/>
          <w:szCs w:val="22"/>
        </w:rPr>
        <w:t>Numerov</w:t>
      </w:r>
      <w:r w:rsidR="002E70F8" w:rsidRPr="00F82BC5">
        <w:rPr>
          <w:rFonts w:asciiTheme="majorHAnsi" w:hAnsiTheme="majorHAnsi" w:cstheme="majorHAnsi"/>
          <w:sz w:val="22"/>
          <w:szCs w:val="22"/>
        </w:rPr>
        <w:t>, verificando-se:</w:t>
      </w:r>
    </w:p>
    <w:p w14:paraId="12602465" w14:textId="790C41D3" w:rsidR="006C4FEE" w:rsidRPr="00F82BC5" w:rsidRDefault="00000000" w:rsidP="00631E8A">
      <w:pPr>
        <w:pStyle w:val="Default"/>
        <w:ind w:firstLine="708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b/>
                  <w:bCs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b/>
                      <w:bCs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=0</m:t>
                  </m:r>
                </m:e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=-2(V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-E)</m:t>
                  </m:r>
                </m:e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=ψ(x)</m:t>
                  </m:r>
                </m:e>
              </m:eqArr>
            </m:e>
          </m:d>
        </m:oMath>
      </m:oMathPara>
    </w:p>
    <w:p w14:paraId="2C9EB2E6" w14:textId="77777777" w:rsidR="00631E8A" w:rsidRPr="00F82BC5" w:rsidRDefault="00631E8A" w:rsidP="00631E8A">
      <w:pPr>
        <w:pStyle w:val="Default"/>
        <w:ind w:firstLine="708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</w:p>
    <w:p w14:paraId="0192668F" w14:textId="799DD14F" w:rsidR="00ED1E4A" w:rsidRPr="00F82BC5" w:rsidRDefault="00961279" w:rsidP="00004123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4F1F17" w:rsidRPr="00F82BC5">
        <w:rPr>
          <w:rFonts w:asciiTheme="majorHAnsi" w:hAnsiTheme="majorHAnsi" w:cstheme="majorHAnsi"/>
          <w:sz w:val="22"/>
          <w:szCs w:val="22"/>
        </w:rPr>
        <w:t>As in</w:t>
      </w:r>
      <w:r w:rsidR="006C4FEE" w:rsidRPr="00F82BC5">
        <w:rPr>
          <w:rFonts w:asciiTheme="majorHAnsi" w:hAnsiTheme="majorHAnsi" w:cstheme="majorHAnsi"/>
          <w:sz w:val="22"/>
          <w:szCs w:val="22"/>
        </w:rPr>
        <w:t>icializações necessárias foram as seguintes:</w:t>
      </w:r>
    </w:p>
    <w:p w14:paraId="5AF2DA8F" w14:textId="2E3DE80E" w:rsidR="006C4FEE" w:rsidRPr="00F82BC5" w:rsidRDefault="006C4FEE" w:rsidP="006C4FEE">
      <w:pPr>
        <w:pStyle w:val="Default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="Cambria Math" w:cstheme="majorHAnsi"/>
            <w:sz w:val="22"/>
            <w:szCs w:val="22"/>
          </w:rPr>
          <m:t xml:space="preserve">h=0.01 ; </m:t>
        </m:r>
        <m:sSub>
          <m:sSub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HAnsi"/>
                <w:sz w:val="22"/>
                <w:szCs w:val="22"/>
              </w:rPr>
              <m:t>max</m:t>
            </m:r>
          </m:sub>
        </m:sSub>
        <m:r>
          <w:rPr>
            <w:rFonts w:ascii="Cambria Math" w:hAnsi="Cambria Math" w:cstheme="majorHAnsi"/>
            <w:sz w:val="22"/>
            <w:szCs w:val="22"/>
          </w:rPr>
          <m:t xml:space="preserve">=8 ; </m:t>
        </m:r>
        <m:sSub>
          <m:sSub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HAnsi"/>
                <w:sz w:val="22"/>
                <w:szCs w:val="22"/>
              </w:rPr>
              <m:t>min</m:t>
            </m:r>
          </m:sub>
        </m:sSub>
        <m:r>
          <w:rPr>
            <w:rFonts w:ascii="Cambria Math" w:hAnsi="Cambria Math" w:cstheme="majorHAnsi"/>
            <w:sz w:val="22"/>
            <w:szCs w:val="22"/>
          </w:rPr>
          <m:t xml:space="preserve">=-8 </m:t>
        </m:r>
      </m:oMath>
    </w:p>
    <w:p w14:paraId="3FCCC608" w14:textId="567E1F66" w:rsidR="007A5D50" w:rsidRPr="00F82BC5" w:rsidRDefault="007A5D50" w:rsidP="007A5D50">
      <w:pPr>
        <w:pStyle w:val="Default"/>
        <w:ind w:left="720"/>
        <w:rPr>
          <w:rFonts w:asciiTheme="majorHAnsi" w:eastAsiaTheme="minorEastAsia" w:hAnsiTheme="majorHAnsi" w:cstheme="majorHAnsi"/>
          <w:sz w:val="22"/>
          <w:szCs w:val="22"/>
        </w:rPr>
      </w:pPr>
      <w:r w:rsidRPr="00F82BC5">
        <w:rPr>
          <w:rFonts w:asciiTheme="majorHAnsi" w:eastAsiaTheme="minorEastAsia" w:hAnsiTheme="majorHAnsi" w:cstheme="majorHAnsi"/>
          <w:sz w:val="22"/>
          <w:szCs w:val="22"/>
        </w:rPr>
        <w:t>A escolha d</w:t>
      </w:r>
      <w:r w:rsidR="000C13AD" w:rsidRPr="00F82BC5">
        <w:rPr>
          <w:rFonts w:asciiTheme="majorHAnsi" w:eastAsiaTheme="minorEastAsia" w:hAnsiTheme="majorHAnsi" w:cstheme="majorHAnsi"/>
          <w:sz w:val="22"/>
          <w:szCs w:val="22"/>
        </w:rPr>
        <w:t>o intervalo de</w:t>
      </w:r>
      <w:r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x</m:t>
        </m:r>
      </m:oMath>
      <w:r w:rsidR="000C13AD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foi feita com base no potencial, foram vistos dois limites de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x</m:t>
        </m:r>
      </m:oMath>
      <w:r w:rsidR="000C13AD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para o qual o potencial tende para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+∞</m:t>
        </m:r>
      </m:oMath>
      <w:r w:rsidR="00B0719B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-∞</m:t>
        </m:r>
      </m:oMath>
      <w:r w:rsidR="00B0719B" w:rsidRPr="00F82BC5">
        <w:rPr>
          <w:rFonts w:asciiTheme="majorHAnsi" w:eastAsiaTheme="minorEastAsia" w:hAnsiTheme="majorHAnsi" w:cstheme="majorHAnsi"/>
          <w:sz w:val="22"/>
          <w:szCs w:val="22"/>
        </w:rPr>
        <w:t>.</w:t>
      </w:r>
    </w:p>
    <w:p w14:paraId="492BCA8D" w14:textId="5D0A8392" w:rsidR="00B0719B" w:rsidRPr="00F82BC5" w:rsidRDefault="00B0719B" w:rsidP="007A5D50">
      <w:pPr>
        <w:pStyle w:val="Default"/>
        <w:ind w:left="720"/>
        <w:rPr>
          <w:rFonts w:asciiTheme="majorHAnsi" w:eastAsiaTheme="minorEastAsia" w:hAnsiTheme="majorHAnsi" w:cstheme="majorHAnsi"/>
          <w:sz w:val="22"/>
          <w:szCs w:val="22"/>
        </w:rPr>
      </w:pPr>
    </w:p>
    <w:p w14:paraId="7374D927" w14:textId="77777777" w:rsidR="00560D46" w:rsidRPr="00F82BC5" w:rsidRDefault="00941314" w:rsidP="00BA7FD3">
      <w:pPr>
        <w:pStyle w:val="Default"/>
        <w:ind w:firstLine="708"/>
        <w:rPr>
          <w:rFonts w:asciiTheme="majorHAnsi" w:eastAsiaTheme="minorEastAsia" w:hAnsiTheme="majorHAnsi" w:cstheme="majorHAnsi"/>
          <w:sz w:val="22"/>
          <w:szCs w:val="22"/>
        </w:rPr>
      </w:pPr>
      <w:r w:rsidRPr="00F82BC5">
        <w:rPr>
          <w:rFonts w:asciiTheme="majorHAnsi" w:eastAsiaTheme="minorEastAsia" w:hAnsiTheme="majorHAnsi" w:cstheme="majorHAnsi"/>
          <w:sz w:val="22"/>
          <w:szCs w:val="22"/>
        </w:rPr>
        <w:t xml:space="preserve">Para aplicar o método de </w:t>
      </w:r>
      <w:proofErr w:type="spellStart"/>
      <w:r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>Shooting</w:t>
      </w:r>
      <w:proofErr w:type="spellEnd"/>
      <w:r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 xml:space="preserve"> </w:t>
      </w:r>
      <w:proofErr w:type="spellStart"/>
      <w:r w:rsidR="003F1B1B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>and</w:t>
      </w:r>
      <w:proofErr w:type="spellEnd"/>
      <w:r w:rsidR="003F1B1B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 xml:space="preserve"> </w:t>
      </w:r>
      <w:proofErr w:type="spellStart"/>
      <w:r w:rsidR="003F1B1B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>Matching</w:t>
      </w:r>
      <w:proofErr w:type="spellEnd"/>
      <w:r w:rsidR="009B234C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>,</w:t>
      </w:r>
      <w:r w:rsidR="00CD37C2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 xml:space="preserve"> </w:t>
      </w:r>
      <w:r w:rsidR="00CD37C2" w:rsidRPr="00F82BC5">
        <w:rPr>
          <w:rFonts w:asciiTheme="majorHAnsi" w:eastAsiaTheme="minorEastAsia" w:hAnsiTheme="majorHAnsi" w:cstheme="majorHAnsi"/>
          <w:sz w:val="22"/>
          <w:szCs w:val="22"/>
        </w:rPr>
        <w:t>uma vez que se sabe a energia</w:t>
      </w:r>
      <w:r w:rsidR="00044940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do oscilador</w:t>
      </w:r>
      <w:r w:rsidR="00BA7FD3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harmónico </w:t>
      </w:r>
      <w:r w:rsidR="00413566" w:rsidRPr="00F82BC5">
        <w:rPr>
          <w:rFonts w:asciiTheme="majorHAnsi" w:eastAsiaTheme="minorEastAsia" w:hAnsiTheme="majorHAnsi" w:cstheme="majorHAnsi"/>
          <w:sz w:val="22"/>
          <w:szCs w:val="22"/>
        </w:rPr>
        <w:t>(</w:t>
      </w:r>
      <w:r w:rsidR="005822DC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3</m:t>
            </m:r>
          </m:sub>
          <m:sup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harm</m:t>
            </m:r>
          </m:sup>
        </m:sSubSup>
        <m:r>
          <w:rPr>
            <w:rFonts w:ascii="Cambria Math" w:eastAsiaTheme="minorEastAsia" w:hAnsi="Cambria Math" w:cstheme="majorHAnsi"/>
            <w:sz w:val="22"/>
            <w:szCs w:val="22"/>
          </w:rPr>
          <m:t>=10.5</m:t>
        </m:r>
      </m:oMath>
      <w:r w:rsidR="00341939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), definiu-se duas aproximações iniciais deste valor,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E=[10.4;10.6]</m:t>
        </m:r>
      </m:oMath>
      <w:r w:rsidR="0061437C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, </w:t>
      </w:r>
      <w:r w:rsidR="00D41664" w:rsidRPr="00F82BC5">
        <w:rPr>
          <w:rFonts w:asciiTheme="majorHAnsi" w:eastAsiaTheme="minorEastAsia" w:hAnsiTheme="majorHAnsi" w:cstheme="majorHAnsi"/>
          <w:sz w:val="22"/>
          <w:szCs w:val="22"/>
        </w:rPr>
        <w:t>e</w:t>
      </w:r>
      <w:r w:rsidR="0061437C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defini</w:t>
      </w:r>
      <w:r w:rsidR="00D41664" w:rsidRPr="00F82BC5">
        <w:rPr>
          <w:rFonts w:asciiTheme="majorHAnsi" w:eastAsiaTheme="minorEastAsia" w:hAnsiTheme="majorHAnsi" w:cstheme="majorHAnsi"/>
          <w:sz w:val="22"/>
          <w:szCs w:val="22"/>
        </w:rPr>
        <w:t>u-se</w:t>
      </w:r>
      <w:r w:rsidR="0061437C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o resultado pretendido</w:t>
      </w:r>
      <w:r w:rsidR="001C59BF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B=0</m:t>
        </m:r>
      </m:oMath>
      <w:r w:rsidR="00105AAE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, bem como o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match</m:t>
            </m:r>
          </m:sub>
        </m:sSub>
        <m:r>
          <w:rPr>
            <w:rFonts w:ascii="Cambria Math" w:eastAsiaTheme="minorEastAsia" w:hAnsi="Cambria Math" w:cstheme="majorHAnsi"/>
            <w:sz w:val="22"/>
            <w:szCs w:val="22"/>
          </w:rPr>
          <m:t>=-1.61</m:t>
        </m:r>
      </m:oMath>
      <w:r w:rsidR="00837BAC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(ponto de descontinuidade entre o </w:t>
      </w:r>
      <w:r w:rsidR="00837BAC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 xml:space="preserve">Numerov </w:t>
      </w:r>
      <w:r w:rsidR="00837BAC" w:rsidRPr="00F82BC5">
        <w:rPr>
          <w:rFonts w:asciiTheme="majorHAnsi" w:eastAsiaTheme="minorEastAsia" w:hAnsiTheme="majorHAnsi" w:cstheme="majorHAnsi"/>
          <w:sz w:val="22"/>
          <w:szCs w:val="22"/>
        </w:rPr>
        <w:t>progressivo e regressivo)</w:t>
      </w:r>
      <w:r w:rsidR="006F77D5" w:rsidRPr="00F82BC5">
        <w:rPr>
          <w:rFonts w:asciiTheme="majorHAnsi" w:eastAsiaTheme="minorEastAsia" w:hAnsiTheme="majorHAnsi" w:cstheme="majorHAnsi"/>
          <w:sz w:val="22"/>
          <w:szCs w:val="22"/>
        </w:rPr>
        <w:t>.</w:t>
      </w:r>
      <w:r w:rsidR="00631E8A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O nosso </w:t>
      </w:r>
      <w:proofErr w:type="spellStart"/>
      <w:r w:rsidR="00631E8A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>result</w:t>
      </w:r>
      <w:proofErr w:type="spellEnd"/>
      <w:r w:rsidR="009D0C95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é </w:t>
      </w:r>
      <w:r w:rsidR="0019584E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dado por </w:t>
      </w:r>
      <w:r w:rsidR="00560D46" w:rsidRPr="00F82BC5">
        <w:rPr>
          <w:rFonts w:asciiTheme="majorHAnsi" w:eastAsiaTheme="minorEastAsia" w:hAnsiTheme="majorHAnsi" w:cstheme="majorHAnsi"/>
          <w:sz w:val="22"/>
          <w:szCs w:val="22"/>
        </w:rPr>
        <w:t>pela expressão:</w:t>
      </w:r>
    </w:p>
    <w:p w14:paraId="2D84FDB6" w14:textId="576DF7B6" w:rsidR="00941314" w:rsidRPr="00F82BC5" w:rsidRDefault="001B4732" w:rsidP="001B4732">
      <w:pPr>
        <w:pStyle w:val="Default"/>
        <w:ind w:firstLine="708"/>
        <w:jc w:val="center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eastAsiaTheme="minorEastAsia" w:hAnsiTheme="majorHAnsi" w:cstheme="majorHAnsi"/>
          <w:i/>
          <w:iCs/>
          <w:noProof/>
          <w:sz w:val="22"/>
          <w:szCs w:val="22"/>
        </w:rPr>
        <w:drawing>
          <wp:inline distT="0" distB="0" distL="0" distR="0" wp14:anchorId="675D620E" wp14:editId="25CB117D">
            <wp:extent cx="2659380" cy="1044053"/>
            <wp:effectExtent l="0" t="0" r="7620" b="3810"/>
            <wp:docPr id="1190844074" name="Imagem 1" descr="Uma imagem com texto, Tipo de letra, número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44074" name="Imagem 1" descr="Uma imagem com texto, Tipo de letra, número,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280" cy="10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7850" w14:textId="77CD911F" w:rsidR="005C0DE6" w:rsidRPr="00F82BC5" w:rsidRDefault="0000721B" w:rsidP="0000721B">
      <w:pPr>
        <w:pStyle w:val="Default"/>
        <w:rPr>
          <w:rFonts w:asciiTheme="majorHAnsi" w:eastAsiaTheme="minorEastAsia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ab/>
        <w:t xml:space="preserve">Com uma tolerância de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1</m:t>
            </m:r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0</m:t>
            </m:r>
          </m:e>
          <m:sup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-10</m:t>
            </m:r>
          </m:sup>
        </m:sSup>
      </m:oMath>
      <w:r w:rsidR="0031661F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, obteve-se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 w:cstheme="majorHAnsi"/>
            <w:sz w:val="22"/>
            <w:szCs w:val="22"/>
          </w:rPr>
          <m:t>=10.510396 Ha</m:t>
        </m:r>
      </m:oMath>
      <w:r w:rsidR="00675CC8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e a seguinte função própria normalizada</w:t>
      </w:r>
      <w:r w:rsidR="005916F2" w:rsidRPr="00F82BC5">
        <w:rPr>
          <w:rFonts w:asciiTheme="majorHAnsi" w:eastAsiaTheme="minorEastAsia" w:hAnsiTheme="majorHAnsi" w:cstheme="majorHAnsi"/>
          <w:sz w:val="22"/>
          <w:szCs w:val="22"/>
        </w:rPr>
        <w:t>:</w:t>
      </w:r>
    </w:p>
    <w:p w14:paraId="1DC57816" w14:textId="77777777" w:rsidR="009D763C" w:rsidRDefault="009D763C" w:rsidP="00F25EDF">
      <w:pPr>
        <w:pStyle w:val="Default"/>
        <w:keepNext/>
        <w:jc w:val="center"/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</w:p>
    <w:p w14:paraId="033D5352" w14:textId="77777777" w:rsidR="009D763C" w:rsidRDefault="009D763C" w:rsidP="00F25EDF">
      <w:pPr>
        <w:pStyle w:val="Default"/>
        <w:keepNext/>
        <w:jc w:val="center"/>
      </w:pPr>
    </w:p>
    <w:p w14:paraId="2D9CFB28" w14:textId="3B9CA39B" w:rsidR="00F25EDF" w:rsidRDefault="007A7B86" w:rsidP="00F25EDF">
      <w:pPr>
        <w:pStyle w:val="Default"/>
        <w:keepNext/>
        <w:jc w:val="center"/>
      </w:pPr>
      <w:r w:rsidRPr="007A7B8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8F034C1" wp14:editId="787087F5">
            <wp:extent cx="4105275" cy="2230327"/>
            <wp:effectExtent l="0" t="0" r="0" b="0"/>
            <wp:docPr id="1091492454" name="Imagem 1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2454" name="Imagem 1" descr="Uma imagem com texto, Gráfico, file, 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3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7941" w14:textId="6CDA5BA9" w:rsidR="007A7B86" w:rsidRPr="007A7B86" w:rsidRDefault="00F25EDF" w:rsidP="00F25EDF">
      <w:pPr>
        <w:pStyle w:val="Legenda"/>
        <w:jc w:val="center"/>
        <w:rPr>
          <w:rFonts w:asciiTheme="majorHAnsi" w:hAnsiTheme="majorHAnsi" w:cstheme="majorHAnsi"/>
          <w:sz w:val="28"/>
          <w:szCs w:val="28"/>
        </w:rPr>
      </w:pPr>
      <w:r>
        <w:t xml:space="preserve">Figura </w:t>
      </w:r>
      <w:fldSimple w:instr=" SEQ Figura \* ARABIC ">
        <w:r w:rsidR="00157828">
          <w:rPr>
            <w:noProof/>
          </w:rPr>
          <w:t>3</w:t>
        </w:r>
      </w:fldSimple>
      <w:r>
        <w:t xml:space="preserve"> - Função própria para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normalizado</m:t>
            </m:r>
          </m:sub>
        </m:sSub>
        <m:r>
          <w:rPr>
            <w:rFonts w:ascii="Cambria Math" w:hAnsi="Cambria Math"/>
          </w:rPr>
          <m:t>(x))</m:t>
        </m:r>
      </m:oMath>
    </w:p>
    <w:p w14:paraId="30E71553" w14:textId="77777777" w:rsidR="00F82BC5" w:rsidRDefault="00F82BC5" w:rsidP="00E44533">
      <w:pPr>
        <w:pStyle w:val="Default"/>
        <w:rPr>
          <w:rFonts w:asciiTheme="majorHAnsi" w:hAnsiTheme="majorHAnsi" w:cstheme="majorHAnsi"/>
          <w:sz w:val="28"/>
          <w:szCs w:val="28"/>
          <w:u w:val="single"/>
        </w:rPr>
      </w:pPr>
    </w:p>
    <w:p w14:paraId="32092FBD" w14:textId="77777777" w:rsidR="00F82BC5" w:rsidRDefault="00F82BC5" w:rsidP="00E44533">
      <w:pPr>
        <w:pStyle w:val="Default"/>
        <w:rPr>
          <w:rFonts w:asciiTheme="majorHAnsi" w:hAnsiTheme="majorHAnsi" w:cstheme="majorHAnsi"/>
          <w:sz w:val="28"/>
          <w:szCs w:val="28"/>
          <w:u w:val="single"/>
        </w:rPr>
      </w:pPr>
    </w:p>
    <w:p w14:paraId="748214E6" w14:textId="1C66E26D" w:rsidR="00E44533" w:rsidRPr="00F82BC5" w:rsidRDefault="00E44533" w:rsidP="00E44533">
      <w:pPr>
        <w:pStyle w:val="Default"/>
        <w:rPr>
          <w:rFonts w:asciiTheme="majorHAnsi" w:hAnsiTheme="majorHAnsi" w:cstheme="majorHAnsi"/>
          <w:sz w:val="22"/>
          <w:szCs w:val="22"/>
          <w:u w:val="single"/>
        </w:rPr>
      </w:pPr>
      <w:r w:rsidRPr="00F82BC5">
        <w:rPr>
          <w:rFonts w:asciiTheme="majorHAnsi" w:hAnsiTheme="majorHAnsi" w:cstheme="majorHAnsi"/>
          <w:sz w:val="22"/>
          <w:szCs w:val="22"/>
          <w:u w:val="single"/>
        </w:rPr>
        <w:t>Alínea b)</w:t>
      </w:r>
    </w:p>
    <w:p w14:paraId="36DFE13D" w14:textId="77777777" w:rsidR="00BD0FA8" w:rsidRPr="00F82BC5" w:rsidRDefault="00BD0FA8" w:rsidP="00E44533">
      <w:pPr>
        <w:pStyle w:val="Default"/>
        <w:rPr>
          <w:rFonts w:asciiTheme="majorHAnsi" w:hAnsiTheme="majorHAnsi" w:cstheme="majorHAnsi"/>
          <w:sz w:val="22"/>
          <w:szCs w:val="22"/>
          <w:u w:val="single"/>
        </w:rPr>
      </w:pPr>
    </w:p>
    <w:p w14:paraId="72976CB2" w14:textId="5A1DBA0C" w:rsidR="00BD0FA8" w:rsidRPr="00F82BC5" w:rsidRDefault="00B01354" w:rsidP="008C00CD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Para aplicar o método de </w:t>
      </w:r>
      <w:r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Runge-Kutta </w:t>
      </w:r>
      <w:r w:rsidRPr="00F82BC5">
        <w:rPr>
          <w:rFonts w:asciiTheme="majorHAnsi" w:hAnsiTheme="majorHAnsi" w:cstheme="majorHAnsi"/>
          <w:sz w:val="22"/>
          <w:szCs w:val="22"/>
        </w:rPr>
        <w:t xml:space="preserve">de 4ª ordem é necessário começar por </w:t>
      </w:r>
      <w:proofErr w:type="spellStart"/>
      <w:r w:rsidRPr="00F82BC5">
        <w:rPr>
          <w:rFonts w:asciiTheme="majorHAnsi" w:hAnsiTheme="majorHAnsi" w:cstheme="majorHAnsi"/>
          <w:sz w:val="22"/>
          <w:szCs w:val="22"/>
        </w:rPr>
        <w:t>discretizar</w:t>
      </w:r>
      <w:proofErr w:type="spellEnd"/>
      <w:r w:rsidRPr="00F82BC5">
        <w:rPr>
          <w:rFonts w:asciiTheme="majorHAnsi" w:hAnsiTheme="majorHAnsi" w:cstheme="majorHAnsi"/>
          <w:sz w:val="22"/>
          <w:szCs w:val="22"/>
        </w:rPr>
        <w:t xml:space="preserve"> a equação de </w:t>
      </w:r>
      <w:proofErr w:type="spellStart"/>
      <w:r w:rsidRPr="00F82BC5">
        <w:rPr>
          <w:rFonts w:asciiTheme="majorHAnsi" w:hAnsiTheme="majorHAnsi" w:cstheme="majorHAnsi"/>
          <w:i/>
          <w:iCs/>
          <w:sz w:val="22"/>
          <w:szCs w:val="22"/>
        </w:rPr>
        <w:t>Schrödinger</w:t>
      </w:r>
      <w:proofErr w:type="spellEnd"/>
      <w:r w:rsidR="002A1D1F"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2A1D1F" w:rsidRPr="00F82BC5">
        <w:rPr>
          <w:rFonts w:asciiTheme="majorHAnsi" w:hAnsiTheme="majorHAnsi" w:cstheme="majorHAnsi"/>
          <w:sz w:val="22"/>
          <w:szCs w:val="22"/>
        </w:rPr>
        <w:t>dada, obtendo assim o seguinte sistema de equações:</w:t>
      </w:r>
    </w:p>
    <w:p w14:paraId="339FBFBE" w14:textId="77777777" w:rsidR="00BD0FA8" w:rsidRPr="00F82BC5" w:rsidRDefault="00BD0FA8" w:rsidP="00E44533">
      <w:pPr>
        <w:pStyle w:val="Default"/>
        <w:rPr>
          <w:rFonts w:asciiTheme="majorHAnsi" w:hAnsiTheme="majorHAnsi" w:cstheme="majorHAnsi"/>
          <w:sz w:val="22"/>
          <w:szCs w:val="22"/>
          <w:u w:val="single"/>
        </w:rPr>
      </w:pPr>
    </w:p>
    <w:p w14:paraId="15C6C5B5" w14:textId="6A6E635B" w:rsidR="00BD0FA8" w:rsidRPr="00F82BC5" w:rsidRDefault="00000000" w:rsidP="00E44533">
      <w:pPr>
        <w:pStyle w:val="Default"/>
        <w:rPr>
          <w:rFonts w:asciiTheme="majorHAnsi" w:eastAsiaTheme="minorEastAsia" w:hAnsiTheme="majorHAnsi" w:cstheme="majorHAnsi"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=Dy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dDy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=2×y(x)(V-E)</m:t>
                  </m:r>
                </m:e>
              </m:eqArr>
            </m:e>
          </m:d>
        </m:oMath>
      </m:oMathPara>
    </w:p>
    <w:p w14:paraId="2ABBDDEA" w14:textId="14700A1F" w:rsidR="009636D5" w:rsidRPr="00F82BC5" w:rsidRDefault="004E331A" w:rsidP="00F25656">
      <w:pPr>
        <w:pStyle w:val="Default"/>
        <w:ind w:firstLine="708"/>
        <w:rPr>
          <w:rFonts w:asciiTheme="majorHAnsi" w:eastAsiaTheme="minorEastAsia" w:hAnsiTheme="majorHAnsi" w:cstheme="majorHAnsi"/>
          <w:sz w:val="22"/>
          <w:szCs w:val="22"/>
        </w:rPr>
      </w:pPr>
      <w:r w:rsidRPr="00F82BC5">
        <w:rPr>
          <w:rFonts w:asciiTheme="majorHAnsi" w:eastAsiaTheme="minorEastAsia" w:hAnsiTheme="majorHAnsi" w:cstheme="majorHAnsi"/>
          <w:sz w:val="22"/>
          <w:szCs w:val="22"/>
        </w:rPr>
        <w:t>Usando funções anónimas</w:t>
      </w:r>
      <w:r w:rsidR="002E5A5A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, obtêm-se as equações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x</m:t>
            </m:r>
          </m:sub>
        </m:sSub>
      </m:oMath>
      <w:r w:rsidR="002E5A5A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assim</w:t>
      </w:r>
      <w:r w:rsidR="00DF4D00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estimando o valor de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k-1</m:t>
            </m:r>
          </m:sub>
        </m:sSub>
        <m:r>
          <w:rPr>
            <w:rFonts w:ascii="Cambria Math" w:eastAsiaTheme="minorEastAsia" w:hAnsi="Cambria Math" w:cstheme="majorHAnsi"/>
            <w:sz w:val="22"/>
            <w:szCs w:val="22"/>
          </w:rPr>
          <m:t xml:space="preserve"> </m:t>
        </m:r>
      </m:oMath>
      <w:r w:rsidR="00DF4D00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e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D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k-1</m:t>
            </m:r>
          </m:sub>
        </m:sSub>
      </m:oMath>
      <w:r w:rsidR="00F25656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nas diferentes iterações. O método de </w:t>
      </w:r>
      <w:proofErr w:type="spellStart"/>
      <w:r w:rsidR="00F25656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>shooting</w:t>
      </w:r>
      <w:proofErr w:type="spellEnd"/>
      <w:r w:rsidR="00F25656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é a</w:t>
      </w:r>
      <w:r w:rsidR="00CF5C82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plicado da mesma forma que a alínea </w:t>
      </w:r>
      <w:r w:rsidR="00EE38DD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a), o que difere é o nosso </w:t>
      </w:r>
      <w:proofErr w:type="spellStart"/>
      <w:r w:rsidR="00EE38DD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>result</w:t>
      </w:r>
      <w:proofErr w:type="spellEnd"/>
      <w:r w:rsidR="00D1112B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que é comparado que neste caso é o último valor de y de cada iteração.</w:t>
      </w:r>
      <w:r w:rsidR="00CF5C82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</w:p>
    <w:p w14:paraId="24F6BB2A" w14:textId="77777777" w:rsidR="00D1112B" w:rsidRPr="00F82BC5" w:rsidRDefault="00D1112B" w:rsidP="00D1112B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>As inicializações necessárias foram as seguintes:</w:t>
      </w:r>
    </w:p>
    <w:p w14:paraId="28771260" w14:textId="0BB0BEE7" w:rsidR="00D1112B" w:rsidRPr="00F82BC5" w:rsidRDefault="00D1112B" w:rsidP="00D1112B">
      <w:pPr>
        <w:pStyle w:val="Default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="Cambria Math" w:cstheme="majorHAnsi"/>
            <w:sz w:val="22"/>
            <w:szCs w:val="22"/>
          </w:rPr>
          <m:t xml:space="preserve">h=0.01 ; </m:t>
        </m:r>
        <m:sSub>
          <m:sSub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HAnsi"/>
                <w:sz w:val="22"/>
                <w:szCs w:val="22"/>
              </w:rPr>
              <m:t>max</m:t>
            </m:r>
          </m:sub>
        </m:sSub>
        <m:r>
          <w:rPr>
            <w:rFonts w:ascii="Cambria Math" w:hAnsi="Cambria Math" w:cstheme="majorHAnsi"/>
            <w:sz w:val="22"/>
            <w:szCs w:val="22"/>
          </w:rPr>
          <m:t xml:space="preserve">=3 ; </m:t>
        </m:r>
        <m:sSub>
          <m:sSub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HAnsi"/>
                <w:sz w:val="22"/>
                <w:szCs w:val="22"/>
              </w:rPr>
              <m:t>min</m:t>
            </m:r>
          </m:sub>
        </m:sSub>
        <m:r>
          <w:rPr>
            <w:rFonts w:ascii="Cambria Math" w:hAnsi="Cambria Math" w:cstheme="majorHAnsi"/>
            <w:sz w:val="22"/>
            <w:szCs w:val="22"/>
          </w:rPr>
          <m:t xml:space="preserve">=-3 </m:t>
        </m:r>
      </m:oMath>
    </w:p>
    <w:p w14:paraId="27633BB8" w14:textId="00911648" w:rsidR="00D1112B" w:rsidRPr="00F82BC5" w:rsidRDefault="00751287" w:rsidP="00751287">
      <w:pPr>
        <w:pStyle w:val="Default"/>
        <w:ind w:firstLine="360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Com uma tolerância de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1</m:t>
            </m:r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0</m:t>
            </m:r>
          </m:e>
          <m:sup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-10</m:t>
            </m:r>
          </m:sup>
        </m:sSup>
      </m:oMath>
      <w:r w:rsidRPr="00F82BC5">
        <w:rPr>
          <w:rFonts w:asciiTheme="majorHAnsi" w:eastAsiaTheme="minorEastAsia" w:hAnsiTheme="majorHAnsi" w:cstheme="majorHAnsi"/>
          <w:sz w:val="22"/>
          <w:szCs w:val="22"/>
        </w:rPr>
        <w:t xml:space="preserve">, obteve-se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 w:cstheme="majorHAnsi"/>
            <w:sz w:val="22"/>
            <w:szCs w:val="22"/>
          </w:rPr>
          <m:t>=10.510435 Ha</m:t>
        </m:r>
      </m:oMath>
      <w:r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e a seguinte função própria normalizada:</w:t>
      </w:r>
    </w:p>
    <w:p w14:paraId="02A4E079" w14:textId="77777777" w:rsidR="009D763C" w:rsidRDefault="009D763C" w:rsidP="00157828">
      <w:pPr>
        <w:pStyle w:val="Default"/>
        <w:keepNext/>
        <w:jc w:val="center"/>
      </w:pPr>
    </w:p>
    <w:p w14:paraId="3F88B1A1" w14:textId="0A44269A" w:rsidR="00157828" w:rsidRDefault="00157828" w:rsidP="00157828">
      <w:pPr>
        <w:pStyle w:val="Default"/>
        <w:keepNext/>
        <w:jc w:val="center"/>
      </w:pPr>
      <w:r w:rsidRPr="0015782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9A122AA" wp14:editId="06704459">
            <wp:extent cx="4111760" cy="2220884"/>
            <wp:effectExtent l="0" t="0" r="3175" b="8255"/>
            <wp:docPr id="238578955" name="Imagem 1" descr="Uma imagem com texto, Gráfico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78955" name="Imagem 1" descr="Uma imagem com texto, Gráfico, diagrama, file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70" cy="22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B28F" w14:textId="2A616436" w:rsidR="00BD0FA8" w:rsidRDefault="00157828" w:rsidP="00157828">
      <w:pPr>
        <w:pStyle w:val="Legenda"/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r w:rsidRPr="0095294B">
        <w:t>Função própria para</w:t>
      </w:r>
      <w:r>
        <w:rPr>
          <w:rFonts w:ascii="Cambria Math" w:eastAsia="Cambria Math" w:hAnsi="Cambria Math" w:cs="Cambria Math" w:hint="eastAsia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 xml:space="preserve"> (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ψ</m:t>
            </m:r>
          </m:e>
          <m:sub>
            <m:r>
              <w:rPr>
                <w:rFonts w:ascii="Cambria Math" w:eastAsia="Cambria Math" w:hAnsi="Cambria Math" w:cs="Cambria Math"/>
              </w:rPr>
              <m:t>normalizado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>)</m:t>
        </m:r>
      </m:oMath>
    </w:p>
    <w:p w14:paraId="1B652B91" w14:textId="77777777" w:rsidR="009D763C" w:rsidRDefault="006119A4" w:rsidP="00E44533">
      <w:pPr>
        <w:pStyle w:val="Defaul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5C55747C" w14:textId="77777777" w:rsidR="009D763C" w:rsidRDefault="009D763C" w:rsidP="00E4453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76385B76" w14:textId="13451579" w:rsidR="00BD0FA8" w:rsidRPr="00F82BC5" w:rsidRDefault="006119A4" w:rsidP="009D763C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Para </w:t>
      </w:r>
      <w:r w:rsidR="00331E19" w:rsidRPr="00F82BC5">
        <w:rPr>
          <w:rFonts w:asciiTheme="majorHAnsi" w:hAnsiTheme="majorHAnsi" w:cstheme="majorHAnsi"/>
          <w:sz w:val="22"/>
          <w:szCs w:val="22"/>
        </w:rPr>
        <w:t>avaliarmos</w:t>
      </w:r>
      <w:r w:rsidR="002D7FC8" w:rsidRPr="00F82BC5">
        <w:rPr>
          <w:rFonts w:asciiTheme="majorHAnsi" w:hAnsiTheme="majorHAnsi" w:cstheme="majorHAnsi"/>
          <w:sz w:val="22"/>
          <w:szCs w:val="22"/>
        </w:rPr>
        <w:t xml:space="preserve"> a eficiência dos métodos de </w:t>
      </w:r>
      <w:r w:rsidR="002D7FC8" w:rsidRPr="00F82BC5">
        <w:rPr>
          <w:rFonts w:asciiTheme="majorHAnsi" w:hAnsiTheme="majorHAnsi" w:cstheme="majorHAnsi"/>
          <w:i/>
          <w:iCs/>
          <w:sz w:val="22"/>
          <w:szCs w:val="22"/>
        </w:rPr>
        <w:t>RK4</w:t>
      </w:r>
      <w:r w:rsidR="002D7FC8" w:rsidRPr="00F82BC5">
        <w:rPr>
          <w:rFonts w:asciiTheme="majorHAnsi" w:hAnsiTheme="majorHAnsi" w:cstheme="majorHAnsi"/>
          <w:sz w:val="22"/>
          <w:szCs w:val="22"/>
        </w:rPr>
        <w:t xml:space="preserve"> e </w:t>
      </w:r>
      <w:r w:rsidR="002D7FC8" w:rsidRPr="00F82BC5">
        <w:rPr>
          <w:rFonts w:asciiTheme="majorHAnsi" w:hAnsiTheme="majorHAnsi" w:cstheme="majorHAnsi"/>
          <w:i/>
          <w:iCs/>
          <w:sz w:val="22"/>
          <w:szCs w:val="22"/>
        </w:rPr>
        <w:t>Numerov</w:t>
      </w:r>
      <w:r w:rsidR="00331E19"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="00331E19" w:rsidRPr="00F82BC5">
        <w:rPr>
          <w:rFonts w:asciiTheme="majorHAnsi" w:hAnsiTheme="majorHAnsi" w:cstheme="majorHAnsi"/>
          <w:sz w:val="22"/>
          <w:szCs w:val="22"/>
        </w:rPr>
        <w:t>estes foram testados para diferentes tolerâncias e passos. Os resultados obtidos foram:</w:t>
      </w:r>
    </w:p>
    <w:p w14:paraId="64C4B1CB" w14:textId="77777777" w:rsidR="009D763C" w:rsidRDefault="009D763C" w:rsidP="00E44533">
      <w:pPr>
        <w:pStyle w:val="Default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52590FD8" w14:textId="2C19E86C" w:rsidR="00BD0FA8" w:rsidRPr="00F82BC5" w:rsidRDefault="00F82BC5" w:rsidP="00E44533">
      <w:pPr>
        <w:pStyle w:val="Default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82BC5">
        <w:rPr>
          <w:rFonts w:asciiTheme="majorHAnsi" w:hAnsiTheme="majorHAnsi" w:cstheme="majorHAnsi"/>
          <w:b/>
          <w:bCs/>
          <w:sz w:val="28"/>
          <w:szCs w:val="28"/>
          <w:u w:val="single"/>
        </w:rPr>
        <w:t>Numerov:</w:t>
      </w:r>
    </w:p>
    <w:p w14:paraId="5A8A8E21" w14:textId="4D364B86" w:rsidR="00157828" w:rsidRDefault="00157828" w:rsidP="00E44533">
      <w:pPr>
        <w:pStyle w:val="Default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60CD1B9E" w14:textId="55CE84A4" w:rsidR="00F82BC5" w:rsidRPr="00F82BC5" w:rsidRDefault="00F82BC5" w:rsidP="00F82BC5">
      <w:pPr>
        <w:pStyle w:val="Default"/>
        <w:ind w:left="141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74624" behindDoc="1" locked="0" layoutInCell="1" allowOverlap="1" wp14:anchorId="3C00F3CA" wp14:editId="1F4FC093">
            <wp:simplePos x="0" y="0"/>
            <wp:positionH relativeFrom="column">
              <wp:posOffset>3581400</wp:posOffset>
            </wp:positionH>
            <wp:positionV relativeFrom="paragraph">
              <wp:posOffset>421005</wp:posOffset>
            </wp:positionV>
            <wp:extent cx="2761388" cy="1861200"/>
            <wp:effectExtent l="0" t="0" r="1270" b="5715"/>
            <wp:wrapTight wrapText="bothSides">
              <wp:wrapPolygon edited="0">
                <wp:start x="0" y="0"/>
                <wp:lineTo x="0" y="21445"/>
                <wp:lineTo x="21461" y="21445"/>
                <wp:lineTo x="21461" y="0"/>
                <wp:lineTo x="0" y="0"/>
              </wp:wrapPolygon>
            </wp:wrapTight>
            <wp:docPr id="958159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9" t="17478" r="10371" b="9258"/>
                    <a:stretch/>
                  </pic:blipFill>
                  <pic:spPr bwMode="auto">
                    <a:xfrm>
                      <a:off x="0" y="0"/>
                      <a:ext cx="2761388" cy="18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BC5">
        <w:rPr>
          <w:rFonts w:asciiTheme="majorHAnsi" w:hAnsiTheme="majorHAnsi" w:cstheme="majorHAnsi"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2153240A" wp14:editId="7CE9ACC7">
            <wp:simplePos x="0" y="0"/>
            <wp:positionH relativeFrom="margin">
              <wp:posOffset>447675</wp:posOffset>
            </wp:positionH>
            <wp:positionV relativeFrom="paragraph">
              <wp:posOffset>421005</wp:posOffset>
            </wp:positionV>
            <wp:extent cx="2743200" cy="1859915"/>
            <wp:effectExtent l="0" t="0" r="0" b="6985"/>
            <wp:wrapTopAndBottom/>
            <wp:docPr id="1587062776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62776" name="Imagem 1" descr="Uma imagem com texto, captura de ecrã, número, Tipo de letra&#10;&#10;Descrição gerada automaticamente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1" t="16368" r="11661" b="10243"/>
                    <a:stretch/>
                  </pic:blipFill>
                  <pic:spPr bwMode="auto">
                    <a:xfrm>
                      <a:off x="0" y="0"/>
                      <a:ext cx="2743200" cy="185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BC5">
        <w:rPr>
          <w:rFonts w:asciiTheme="majorHAnsi" w:hAnsiTheme="majorHAnsi" w:cstheme="majorHAnsi"/>
          <w:sz w:val="36"/>
          <w:szCs w:val="36"/>
        </w:rPr>
        <w:t xml:space="preserve">  </w:t>
      </w:r>
      <w:r w:rsidRPr="00F82BC5">
        <w:rPr>
          <w:rFonts w:asciiTheme="majorHAnsi" w:hAnsiTheme="majorHAnsi" w:cstheme="majorHAnsi"/>
          <w:sz w:val="28"/>
          <w:szCs w:val="28"/>
        </w:rPr>
        <w:t>Número de iterações</w:t>
      </w: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Tempo de execução</w:t>
      </w:r>
    </w:p>
    <w:p w14:paraId="082A130F" w14:textId="77777777" w:rsidR="009D763C" w:rsidRDefault="009D763C" w:rsidP="00F82BC5">
      <w:pPr>
        <w:pStyle w:val="Default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7BADE44B" w14:textId="7F30A4AA" w:rsidR="00F82BC5" w:rsidRPr="00F82BC5" w:rsidRDefault="00F82BC5" w:rsidP="00F82BC5">
      <w:pPr>
        <w:pStyle w:val="Default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82BC5">
        <w:rPr>
          <w:rFonts w:asciiTheme="majorHAnsi" w:hAnsiTheme="majorHAnsi" w:cstheme="majorHAnsi"/>
          <w:b/>
          <w:bCs/>
          <w:sz w:val="28"/>
          <w:szCs w:val="28"/>
          <w:u w:val="single"/>
        </w:rPr>
        <w:t>Runge-Kutta:</w:t>
      </w:r>
    </w:p>
    <w:p w14:paraId="3AD7B56D" w14:textId="72157B3E" w:rsidR="00157828" w:rsidRDefault="00157828" w:rsidP="00E44533">
      <w:pPr>
        <w:pStyle w:val="Default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56365361" w14:textId="2FC39C2A" w:rsidR="00F82BC5" w:rsidRPr="00F82BC5" w:rsidRDefault="00F82BC5" w:rsidP="00E44533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F82BC5">
        <w:rPr>
          <w:rFonts w:asciiTheme="majorHAnsi" w:hAnsiTheme="majorHAnsi" w:cstheme="majorHAnsi"/>
          <w:b/>
          <w:bCs/>
          <w:sz w:val="36"/>
          <w:szCs w:val="36"/>
        </w:rPr>
        <w:t xml:space="preserve">           </w:t>
      </w:r>
      <w:r w:rsidRPr="00F82BC5">
        <w:rPr>
          <w:rFonts w:asciiTheme="majorHAnsi" w:hAnsiTheme="majorHAnsi" w:cstheme="majorHAnsi"/>
          <w:sz w:val="28"/>
          <w:szCs w:val="28"/>
        </w:rPr>
        <w:t>Número de iterações</w:t>
      </w: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Tempo de execução</w:t>
      </w:r>
    </w:p>
    <w:p w14:paraId="40A83026" w14:textId="2A4A0CF0" w:rsidR="00F82BC5" w:rsidRDefault="009D763C" w:rsidP="00E44533">
      <w:pPr>
        <w:pStyle w:val="Default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75648" behindDoc="1" locked="0" layoutInCell="1" allowOverlap="1" wp14:anchorId="549A0DD1" wp14:editId="0AF0E537">
            <wp:simplePos x="0" y="0"/>
            <wp:positionH relativeFrom="margin">
              <wp:posOffset>390525</wp:posOffset>
            </wp:positionH>
            <wp:positionV relativeFrom="paragraph">
              <wp:posOffset>112395</wp:posOffset>
            </wp:positionV>
            <wp:extent cx="2725757" cy="1861200"/>
            <wp:effectExtent l="0" t="0" r="0" b="5715"/>
            <wp:wrapTight wrapText="bothSides">
              <wp:wrapPolygon edited="0">
                <wp:start x="0" y="0"/>
                <wp:lineTo x="0" y="21445"/>
                <wp:lineTo x="21439" y="21445"/>
                <wp:lineTo x="21439" y="0"/>
                <wp:lineTo x="0" y="0"/>
              </wp:wrapPolygon>
            </wp:wrapTight>
            <wp:docPr id="184662723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6" t="10198" r="8051" b="8734"/>
                    <a:stretch/>
                  </pic:blipFill>
                  <pic:spPr bwMode="auto">
                    <a:xfrm>
                      <a:off x="0" y="0"/>
                      <a:ext cx="2725757" cy="18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BC5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EF401F5" wp14:editId="65FD92AD">
            <wp:simplePos x="0" y="0"/>
            <wp:positionH relativeFrom="column">
              <wp:posOffset>3362325</wp:posOffset>
            </wp:positionH>
            <wp:positionV relativeFrom="paragraph">
              <wp:posOffset>120384</wp:posOffset>
            </wp:positionV>
            <wp:extent cx="2770442" cy="1861200"/>
            <wp:effectExtent l="0" t="0" r="0" b="5715"/>
            <wp:wrapSquare wrapText="bothSides"/>
            <wp:docPr id="202347558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" t="3694" r="1172" b="2402"/>
                    <a:stretch/>
                  </pic:blipFill>
                  <pic:spPr bwMode="auto">
                    <a:xfrm>
                      <a:off x="0" y="0"/>
                      <a:ext cx="2770442" cy="18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BB467" w14:textId="7A6FCC58" w:rsidR="00F82BC5" w:rsidRDefault="00F82BC5" w:rsidP="00E44533">
      <w:pPr>
        <w:pStyle w:val="Default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429017A1" w14:textId="74CB553C" w:rsidR="00F82BC5" w:rsidRDefault="00F82BC5" w:rsidP="00E44533">
      <w:pPr>
        <w:pStyle w:val="Default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441A0E29" w14:textId="77777777" w:rsidR="00F82BC5" w:rsidRDefault="00F82BC5" w:rsidP="00E44533">
      <w:pPr>
        <w:pStyle w:val="Default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258B73F0" w14:textId="301A18C8" w:rsidR="00F82BC5" w:rsidRDefault="00383D7B" w:rsidP="00E44533">
      <w:pPr>
        <w:pStyle w:val="Defaul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748AA95A" w14:textId="4AA20DAF" w:rsidR="00F82BC5" w:rsidRDefault="00F82BC5" w:rsidP="00E4453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58390D8B" w14:textId="77777777" w:rsidR="00F82BC5" w:rsidRDefault="00F82BC5" w:rsidP="00E4453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0D9F33A2" w14:textId="77777777" w:rsidR="00F82BC5" w:rsidRDefault="00F82BC5" w:rsidP="00E4453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3B0B338B" w14:textId="77777777" w:rsidR="00F82BC5" w:rsidRDefault="00F82BC5" w:rsidP="00E4453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44F2956D" w14:textId="2F8C7903" w:rsidR="00157828" w:rsidRPr="00F82BC5" w:rsidRDefault="00383D7B" w:rsidP="00E44533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Pela observação das </w:t>
      </w:r>
      <w:r w:rsidR="006D1137" w:rsidRPr="00F82BC5">
        <w:rPr>
          <w:rFonts w:asciiTheme="majorHAnsi" w:hAnsiTheme="majorHAnsi" w:cstheme="majorHAnsi"/>
          <w:sz w:val="22"/>
          <w:szCs w:val="22"/>
        </w:rPr>
        <w:t xml:space="preserve">tabelas, verificamos que </w:t>
      </w:r>
      <w:r w:rsidR="00832CD0" w:rsidRPr="00F82BC5">
        <w:rPr>
          <w:rFonts w:asciiTheme="majorHAnsi" w:hAnsiTheme="majorHAnsi" w:cstheme="majorHAnsi"/>
          <w:sz w:val="22"/>
          <w:szCs w:val="22"/>
        </w:rPr>
        <w:t xml:space="preserve">a nível de iterações o método de </w:t>
      </w:r>
      <w:r w:rsidR="00832CD0"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Numerov </w:t>
      </w:r>
      <w:r w:rsidR="00832CD0" w:rsidRPr="00F82BC5">
        <w:rPr>
          <w:rFonts w:asciiTheme="majorHAnsi" w:hAnsiTheme="majorHAnsi" w:cstheme="majorHAnsi"/>
          <w:sz w:val="22"/>
          <w:szCs w:val="22"/>
        </w:rPr>
        <w:t xml:space="preserve">leva algumas iterações a mais que </w:t>
      </w:r>
      <w:r w:rsidR="002341DF" w:rsidRPr="00F82BC5">
        <w:rPr>
          <w:rFonts w:asciiTheme="majorHAnsi" w:hAnsiTheme="majorHAnsi" w:cstheme="majorHAnsi"/>
          <w:sz w:val="22"/>
          <w:szCs w:val="22"/>
        </w:rPr>
        <w:t xml:space="preserve">que o método de </w:t>
      </w:r>
      <w:r w:rsidR="002341DF"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RK4, </w:t>
      </w:r>
      <w:r w:rsidR="002341DF" w:rsidRPr="00F82BC5">
        <w:rPr>
          <w:rFonts w:asciiTheme="majorHAnsi" w:hAnsiTheme="majorHAnsi" w:cstheme="majorHAnsi"/>
          <w:sz w:val="22"/>
          <w:szCs w:val="22"/>
        </w:rPr>
        <w:t>isto deve-se</w:t>
      </w:r>
      <w:r w:rsidR="00F94BD3" w:rsidRPr="00F82BC5">
        <w:rPr>
          <w:rFonts w:asciiTheme="majorHAnsi" w:hAnsiTheme="majorHAnsi" w:cstheme="majorHAnsi"/>
          <w:sz w:val="22"/>
          <w:szCs w:val="22"/>
        </w:rPr>
        <w:t xml:space="preserve"> a </w:t>
      </w:r>
      <w:r w:rsidR="00B20298" w:rsidRPr="00F82BC5">
        <w:rPr>
          <w:rFonts w:asciiTheme="majorHAnsi" w:hAnsiTheme="majorHAnsi" w:cstheme="majorHAnsi"/>
          <w:sz w:val="22"/>
          <w:szCs w:val="22"/>
        </w:rPr>
        <w:t>estarmos</w:t>
      </w:r>
      <w:r w:rsidR="00F94BD3" w:rsidRPr="00F82BC5">
        <w:rPr>
          <w:rFonts w:asciiTheme="majorHAnsi" w:hAnsiTheme="majorHAnsi" w:cstheme="majorHAnsi"/>
          <w:sz w:val="22"/>
          <w:szCs w:val="22"/>
        </w:rPr>
        <w:t xml:space="preserve"> a </w:t>
      </w:r>
      <w:r w:rsidR="00947713" w:rsidRPr="00F82BC5">
        <w:rPr>
          <w:rFonts w:asciiTheme="majorHAnsi" w:hAnsiTheme="majorHAnsi" w:cstheme="majorHAnsi"/>
          <w:sz w:val="22"/>
          <w:szCs w:val="22"/>
        </w:rPr>
        <w:t xml:space="preserve">utilizar </w:t>
      </w:r>
      <w:r w:rsidR="00647B49" w:rsidRPr="00F82BC5">
        <w:rPr>
          <w:rFonts w:asciiTheme="majorHAnsi" w:hAnsiTheme="majorHAnsi" w:cstheme="majorHAnsi"/>
          <w:sz w:val="22"/>
          <w:szCs w:val="22"/>
        </w:rPr>
        <w:t xml:space="preserve">ambos </w:t>
      </w:r>
      <w:r w:rsidR="0014184F" w:rsidRPr="00F82BC5">
        <w:rPr>
          <w:rFonts w:asciiTheme="majorHAnsi" w:hAnsiTheme="majorHAnsi" w:cstheme="majorHAnsi"/>
          <w:sz w:val="22"/>
          <w:szCs w:val="22"/>
        </w:rPr>
        <w:t xml:space="preserve">os dois </w:t>
      </w:r>
      <w:r w:rsidR="0014184F"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Numerov </w:t>
      </w:r>
      <w:r w:rsidR="0014184F" w:rsidRPr="00F82BC5">
        <w:rPr>
          <w:rFonts w:asciiTheme="majorHAnsi" w:hAnsiTheme="majorHAnsi" w:cstheme="majorHAnsi"/>
          <w:sz w:val="22"/>
          <w:szCs w:val="22"/>
        </w:rPr>
        <w:t>possíveis</w:t>
      </w:r>
      <w:r w:rsidR="00EC3482" w:rsidRPr="00F82BC5">
        <w:rPr>
          <w:rFonts w:asciiTheme="majorHAnsi" w:hAnsiTheme="majorHAnsi" w:cstheme="majorHAnsi"/>
          <w:sz w:val="22"/>
          <w:szCs w:val="22"/>
        </w:rPr>
        <w:t xml:space="preserve"> (progressivo e regressivo)</w:t>
      </w:r>
      <w:r w:rsidR="0014184F" w:rsidRPr="00F82BC5">
        <w:rPr>
          <w:rFonts w:asciiTheme="majorHAnsi" w:hAnsiTheme="majorHAnsi" w:cstheme="majorHAnsi"/>
          <w:sz w:val="22"/>
          <w:szCs w:val="22"/>
        </w:rPr>
        <w:t xml:space="preserve"> e a calcular um parâmetro que dê a d</w:t>
      </w:r>
      <w:r w:rsidR="004D4B80" w:rsidRPr="00F82BC5">
        <w:rPr>
          <w:rFonts w:asciiTheme="majorHAnsi" w:hAnsiTheme="majorHAnsi" w:cstheme="majorHAnsi"/>
          <w:sz w:val="22"/>
          <w:szCs w:val="22"/>
        </w:rPr>
        <w:t>iferença relativa</w:t>
      </w:r>
      <w:r w:rsidR="004502B8" w:rsidRPr="00F82BC5">
        <w:rPr>
          <w:rFonts w:asciiTheme="majorHAnsi" w:hAnsiTheme="majorHAnsi" w:cstheme="majorHAnsi"/>
          <w:sz w:val="22"/>
          <w:szCs w:val="22"/>
        </w:rPr>
        <w:t xml:space="preserve"> entre as duas deriva</w:t>
      </w:r>
      <w:r w:rsidR="00DB0F26" w:rsidRPr="00F82BC5">
        <w:rPr>
          <w:rFonts w:asciiTheme="majorHAnsi" w:hAnsiTheme="majorHAnsi" w:cstheme="majorHAnsi"/>
          <w:sz w:val="22"/>
          <w:szCs w:val="22"/>
        </w:rPr>
        <w:t>da</w:t>
      </w:r>
      <w:r w:rsidR="004502B8" w:rsidRPr="00F82BC5">
        <w:rPr>
          <w:rFonts w:asciiTheme="majorHAnsi" w:hAnsiTheme="majorHAnsi" w:cstheme="majorHAnsi"/>
          <w:sz w:val="22"/>
          <w:szCs w:val="22"/>
        </w:rPr>
        <w:t>s estimadas.</w:t>
      </w:r>
    </w:p>
    <w:p w14:paraId="6F4C2F46" w14:textId="7EA7FDFB" w:rsidR="00405BAA" w:rsidRPr="00F82BC5" w:rsidRDefault="00405BAA" w:rsidP="00E44533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F82BC5">
        <w:rPr>
          <w:rFonts w:asciiTheme="majorHAnsi" w:hAnsiTheme="majorHAnsi" w:cstheme="majorHAnsi"/>
          <w:sz w:val="22"/>
          <w:szCs w:val="22"/>
        </w:rPr>
        <w:tab/>
        <w:t>Quanto ao tempo de cálculo de cada um dos métodos</w:t>
      </w:r>
      <w:r w:rsidR="003435CF" w:rsidRPr="00F82BC5">
        <w:rPr>
          <w:rFonts w:asciiTheme="majorHAnsi" w:hAnsiTheme="majorHAnsi" w:cstheme="majorHAnsi"/>
          <w:sz w:val="22"/>
          <w:szCs w:val="22"/>
        </w:rPr>
        <w:t xml:space="preserve">, o </w:t>
      </w:r>
      <w:r w:rsidR="003435CF"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RK4 </w:t>
      </w:r>
      <w:r w:rsidR="00AA37E1" w:rsidRPr="00F82BC5">
        <w:rPr>
          <w:rFonts w:asciiTheme="majorHAnsi" w:hAnsiTheme="majorHAnsi" w:cstheme="majorHAnsi"/>
          <w:sz w:val="22"/>
          <w:szCs w:val="22"/>
        </w:rPr>
        <w:t>leva mais tempo, uma vez que o mesmo apresenta mais cálculos para a obtenção das derivad</w:t>
      </w:r>
      <w:r w:rsidR="0049275A" w:rsidRPr="00F82BC5">
        <w:rPr>
          <w:rFonts w:asciiTheme="majorHAnsi" w:hAnsiTheme="majorHAnsi" w:cstheme="majorHAnsi"/>
          <w:sz w:val="22"/>
          <w:szCs w:val="22"/>
        </w:rPr>
        <w:t>as.</w:t>
      </w:r>
    </w:p>
    <w:p w14:paraId="2DC828A7" w14:textId="77777777" w:rsidR="00157828" w:rsidRPr="00F82BC5" w:rsidRDefault="00157828" w:rsidP="00E44533">
      <w:pPr>
        <w:pStyle w:val="Default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0B81F1BB" w14:textId="77777777" w:rsidR="009D763C" w:rsidRDefault="009D763C" w:rsidP="00E44533">
      <w:pPr>
        <w:pStyle w:val="Default"/>
        <w:rPr>
          <w:rFonts w:asciiTheme="majorHAnsi" w:hAnsiTheme="majorHAnsi" w:cstheme="majorHAnsi"/>
          <w:sz w:val="22"/>
          <w:szCs w:val="22"/>
          <w:u w:val="single"/>
        </w:rPr>
      </w:pPr>
    </w:p>
    <w:p w14:paraId="4B623B0A" w14:textId="77777777" w:rsidR="009D763C" w:rsidRDefault="009D763C" w:rsidP="00E44533">
      <w:pPr>
        <w:pStyle w:val="Default"/>
        <w:rPr>
          <w:rFonts w:asciiTheme="majorHAnsi" w:hAnsiTheme="majorHAnsi" w:cstheme="majorHAnsi"/>
          <w:sz w:val="22"/>
          <w:szCs w:val="22"/>
          <w:u w:val="single"/>
        </w:rPr>
      </w:pPr>
    </w:p>
    <w:p w14:paraId="34891AAE" w14:textId="132346DD" w:rsidR="00E44533" w:rsidRPr="00F82BC5" w:rsidRDefault="00E44533" w:rsidP="00E44533">
      <w:pPr>
        <w:pStyle w:val="Default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82BC5">
        <w:rPr>
          <w:rFonts w:asciiTheme="majorHAnsi" w:hAnsiTheme="majorHAnsi" w:cstheme="majorHAnsi"/>
          <w:sz w:val="22"/>
          <w:szCs w:val="22"/>
          <w:u w:val="single"/>
        </w:rPr>
        <w:t>Alínea c)</w:t>
      </w:r>
    </w:p>
    <w:p w14:paraId="181E1558" w14:textId="38C62BA1" w:rsidR="009566A1" w:rsidRPr="00F82BC5" w:rsidRDefault="008B63F4" w:rsidP="009566A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F82BC5">
        <w:rPr>
          <w:rFonts w:asciiTheme="majorHAnsi" w:hAnsiTheme="majorHAnsi" w:cstheme="majorHAnsi"/>
          <w:sz w:val="22"/>
          <w:szCs w:val="22"/>
        </w:rPr>
        <w:t>Utilizando o mesmo procedimento que na alínea a)</w:t>
      </w:r>
      <w:r w:rsidR="0065676C" w:rsidRPr="00F82BC5">
        <w:rPr>
          <w:rFonts w:asciiTheme="majorHAnsi" w:hAnsiTheme="majorHAnsi" w:cstheme="majorHAnsi"/>
          <w:sz w:val="22"/>
          <w:szCs w:val="22"/>
        </w:rPr>
        <w:t>, foi se obter os valores próprios</w:t>
      </w:r>
      <w:r w:rsidR="004A60CC" w:rsidRPr="00F82BC5">
        <w:rPr>
          <w:rFonts w:asciiTheme="majorHAnsi" w:hAnsiTheme="majorHAnsi" w:cstheme="majorHAnsi"/>
          <w:sz w:val="22"/>
          <w:szCs w:val="22"/>
        </w:rPr>
        <w:t xml:space="preserve"> e as respetivas funções próprias normalizadas</w:t>
      </w:r>
      <w:r w:rsidR="0065676C" w:rsidRPr="00F82BC5">
        <w:rPr>
          <w:rFonts w:asciiTheme="majorHAnsi" w:hAnsiTheme="majorHAnsi" w:cstheme="majorHAnsi"/>
          <w:sz w:val="22"/>
          <w:szCs w:val="22"/>
        </w:rPr>
        <w:t xml:space="preserve"> para outros valores de n. </w:t>
      </w:r>
    </w:p>
    <w:p w14:paraId="6896B8BB" w14:textId="69C39AA8" w:rsidR="009566A1" w:rsidRPr="00F82BC5" w:rsidRDefault="009566A1" w:rsidP="009566A1">
      <w:pPr>
        <w:pStyle w:val="Default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="Cambria Math" w:cstheme="majorHAnsi"/>
            <w:sz w:val="22"/>
            <w:szCs w:val="22"/>
          </w:rPr>
          <m:t xml:space="preserve">n=0 ;  </m:t>
        </m:r>
        <m:sSub>
          <m:sSub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ajorHAnsi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theme="majorHAnsi"/>
            <w:sz w:val="22"/>
            <w:szCs w:val="22"/>
          </w:rPr>
          <m:t>=1.5004 Ha</m:t>
        </m:r>
      </m:oMath>
    </w:p>
    <w:p w14:paraId="5783ECD4" w14:textId="678A7F12" w:rsidR="00BD0FA8" w:rsidRPr="00F82BC5" w:rsidRDefault="00BD0FA8" w:rsidP="00BD0FA8">
      <w:pPr>
        <w:pStyle w:val="Default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="Cambria Math" w:cstheme="majorHAnsi"/>
            <w:sz w:val="22"/>
            <w:szCs w:val="22"/>
          </w:rPr>
          <m:t xml:space="preserve">n=1 ;  </m:t>
        </m:r>
        <m:sSub>
          <m:sSub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ajorHAnsi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theme="majorHAnsi"/>
            <w:sz w:val="22"/>
            <w:szCs w:val="22"/>
          </w:rPr>
          <m:t>=4.5021 Ha</m:t>
        </m:r>
      </m:oMath>
    </w:p>
    <w:p w14:paraId="2CB4B0C1" w14:textId="2D59B69A" w:rsidR="00BD0FA8" w:rsidRPr="00F82BC5" w:rsidRDefault="00BD0FA8" w:rsidP="00BD0FA8">
      <w:pPr>
        <w:pStyle w:val="Default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="Cambria Math" w:cstheme="majorHAnsi"/>
            <w:sz w:val="22"/>
            <w:szCs w:val="22"/>
          </w:rPr>
          <m:t xml:space="preserve">n=2 ;  </m:t>
        </m:r>
        <m:sSub>
          <m:sSub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ajorHAnsi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theme="majorHAnsi"/>
            <w:sz w:val="22"/>
            <w:szCs w:val="22"/>
          </w:rPr>
          <m:t>=7.5054 Ha</m:t>
        </m:r>
      </m:oMath>
    </w:p>
    <w:p w14:paraId="23F39520" w14:textId="7461B98F" w:rsidR="00BD0FA8" w:rsidRPr="00F82BC5" w:rsidRDefault="00BD0FA8" w:rsidP="00BD0FA8">
      <w:pPr>
        <w:pStyle w:val="Default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="Cambria Math" w:cstheme="majorHAnsi"/>
            <w:sz w:val="22"/>
            <w:szCs w:val="22"/>
          </w:rPr>
          <m:t xml:space="preserve">n=4 ;  </m:t>
        </m:r>
        <m:sSub>
          <m:sSub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ajorHAnsi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theme="majorHAnsi"/>
            <w:sz w:val="22"/>
            <w:szCs w:val="22"/>
          </w:rPr>
          <m:t>=13.5170 Ha</m:t>
        </m:r>
      </m:oMath>
    </w:p>
    <w:p w14:paraId="6DA8CA23" w14:textId="77777777" w:rsidR="00667897" w:rsidRPr="009566A1" w:rsidRDefault="00667897" w:rsidP="00667897">
      <w:pPr>
        <w:pStyle w:val="Default"/>
        <w:ind w:left="720"/>
        <w:rPr>
          <w:rFonts w:asciiTheme="majorHAnsi" w:hAnsiTheme="majorHAnsi" w:cstheme="majorHAnsi"/>
          <w:sz w:val="28"/>
          <w:szCs w:val="28"/>
        </w:rPr>
      </w:pPr>
    </w:p>
    <w:p w14:paraId="4D3484DE" w14:textId="77777777" w:rsidR="009D763C" w:rsidRDefault="009D763C" w:rsidP="00667897">
      <w:pPr>
        <w:pStyle w:val="Default"/>
        <w:keepNext/>
        <w:jc w:val="center"/>
      </w:pPr>
    </w:p>
    <w:p w14:paraId="337CD1A7" w14:textId="77777777" w:rsidR="009D763C" w:rsidRDefault="009D763C" w:rsidP="00667897">
      <w:pPr>
        <w:pStyle w:val="Default"/>
        <w:keepNext/>
        <w:jc w:val="center"/>
      </w:pPr>
    </w:p>
    <w:p w14:paraId="393411D6" w14:textId="72DA15A2" w:rsidR="00667897" w:rsidRDefault="00667897" w:rsidP="00667897">
      <w:pPr>
        <w:pStyle w:val="Default"/>
        <w:keepNext/>
        <w:jc w:val="center"/>
      </w:pPr>
      <w:r w:rsidRPr="00667897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15344F9" wp14:editId="6A9D3368">
            <wp:extent cx="3895725" cy="2097870"/>
            <wp:effectExtent l="0" t="0" r="0" b="0"/>
            <wp:docPr id="1366541922" name="Imagem 1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41922" name="Imagem 1" descr="Uma imagem com texto, diagrama, Gráfico, file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7492" cy="21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573F" w14:textId="7CC5096A" w:rsidR="00BD0FA8" w:rsidRDefault="00667897" w:rsidP="00667897">
      <w:pPr>
        <w:pStyle w:val="Legenda"/>
        <w:jc w:val="center"/>
        <w:rPr>
          <w:rFonts w:eastAsiaTheme="minorEastAsia"/>
        </w:rPr>
      </w:pPr>
      <w:r>
        <w:t xml:space="preserve">Figura </w:t>
      </w:r>
      <w:fldSimple w:instr=" SEQ Figura \* ARABIC ">
        <w:r w:rsidR="00157828">
          <w:rPr>
            <w:noProof/>
          </w:rPr>
          <w:t>5</w:t>
        </w:r>
      </w:fldSimple>
      <w:r>
        <w:t xml:space="preserve"> - Funções próprias para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normalizado</m:t>
            </m:r>
          </m:sub>
        </m:sSub>
        <m:r>
          <w:rPr>
            <w:rFonts w:ascii="Cambria Math" w:hAnsi="Cambria Math"/>
          </w:rPr>
          <m:t>(x))</m:t>
        </m:r>
      </m:oMath>
    </w:p>
    <w:p w14:paraId="06B4030F" w14:textId="48F82100" w:rsidR="00667897" w:rsidRPr="00F82BC5" w:rsidRDefault="00667897" w:rsidP="00667897">
      <w:pPr>
        <w:rPr>
          <w:rFonts w:asciiTheme="majorHAnsi" w:eastAsiaTheme="minorEastAsia" w:hAnsiTheme="majorHAnsi" w:cstheme="majorHAnsi"/>
        </w:rPr>
      </w:pPr>
      <w:r w:rsidRPr="00F82BC5">
        <w:rPr>
          <w:sz w:val="18"/>
          <w:szCs w:val="18"/>
        </w:rPr>
        <w:tab/>
      </w:r>
      <w:r w:rsidRPr="00F82BC5">
        <w:rPr>
          <w:rFonts w:asciiTheme="majorHAnsi" w:hAnsiTheme="majorHAnsi" w:cstheme="majorHAnsi"/>
        </w:rPr>
        <w:t>Com</w:t>
      </w:r>
      <w:r w:rsidR="00C91122" w:rsidRPr="00F82BC5">
        <w:rPr>
          <w:rFonts w:asciiTheme="majorHAnsi" w:hAnsiTheme="majorHAnsi" w:cstheme="majorHAnsi"/>
        </w:rPr>
        <w:t xml:space="preserve"> estes 5 valores de energia próprios obtidos foi-se criar </w:t>
      </w:r>
      <w:r w:rsidR="003136EF" w:rsidRPr="00F82BC5">
        <w:rPr>
          <w:rFonts w:asciiTheme="majorHAnsi" w:hAnsiTheme="majorHAnsi" w:cstheme="majorHAnsi"/>
        </w:rPr>
        <w:t>um gráfico do</w:t>
      </w:r>
      <w:r w:rsidR="00AF6613" w:rsidRPr="00F82BC5">
        <w:rPr>
          <w:rFonts w:asciiTheme="majorHAnsi" w:hAnsiTheme="majorHAnsi" w:cstheme="majorHAnsi"/>
        </w:rPr>
        <w:t xml:space="preserve"> poço de potencial </w:t>
      </w:r>
      <m:oMath>
        <m:r>
          <w:rPr>
            <w:rFonts w:ascii="Cambria Math" w:hAnsi="Cambria Math" w:cstheme="majorHAnsi"/>
          </w:rPr>
          <m:t>V(x)</m:t>
        </m:r>
      </m:oMath>
      <w:r w:rsidR="00AF6613" w:rsidRPr="00F82BC5">
        <w:rPr>
          <w:rFonts w:asciiTheme="majorHAnsi" w:eastAsiaTheme="minorEastAsia" w:hAnsiTheme="majorHAnsi" w:cstheme="majorHAnsi"/>
        </w:rPr>
        <w:t xml:space="preserve"> juntamente </w:t>
      </w:r>
      <w:r w:rsidR="003136EF" w:rsidRPr="00F82BC5">
        <w:rPr>
          <w:rFonts w:asciiTheme="majorHAnsi" w:eastAsiaTheme="minorEastAsia" w:hAnsiTheme="majorHAnsi" w:cstheme="majorHAnsi"/>
        </w:rPr>
        <w:t>com as 5 linhas das energias próprias:</w:t>
      </w:r>
    </w:p>
    <w:p w14:paraId="2AAA60DF" w14:textId="0A8C6A05" w:rsidR="00436A66" w:rsidRDefault="002D3F28" w:rsidP="00436A66">
      <w:pPr>
        <w:keepNext/>
        <w:jc w:val="center"/>
      </w:pPr>
      <w:r w:rsidRPr="002D3F28">
        <w:rPr>
          <w:noProof/>
        </w:rPr>
        <w:drawing>
          <wp:anchor distT="0" distB="0" distL="114300" distR="114300" simplePos="0" relativeHeight="251677696" behindDoc="0" locked="0" layoutInCell="1" allowOverlap="1" wp14:anchorId="47CBEC13" wp14:editId="3CF7EB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71925" cy="2110441"/>
            <wp:effectExtent l="0" t="0" r="0" b="4445"/>
            <wp:wrapSquare wrapText="bothSides"/>
            <wp:docPr id="13123383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38343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10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93716" w14:textId="77777777" w:rsidR="00F82BC5" w:rsidRDefault="00F82BC5" w:rsidP="00436A66">
      <w:pPr>
        <w:pStyle w:val="Legenda"/>
        <w:jc w:val="center"/>
      </w:pPr>
    </w:p>
    <w:p w14:paraId="6E458A84" w14:textId="77777777" w:rsidR="00F82BC5" w:rsidRDefault="00F82BC5" w:rsidP="00436A66">
      <w:pPr>
        <w:pStyle w:val="Legenda"/>
        <w:jc w:val="center"/>
      </w:pPr>
    </w:p>
    <w:p w14:paraId="31529E74" w14:textId="77777777" w:rsidR="00F82BC5" w:rsidRDefault="00F82BC5" w:rsidP="00436A66">
      <w:pPr>
        <w:pStyle w:val="Legenda"/>
        <w:jc w:val="center"/>
      </w:pPr>
    </w:p>
    <w:p w14:paraId="0C5CECE5" w14:textId="77777777" w:rsidR="00F82BC5" w:rsidRDefault="00F82BC5" w:rsidP="00436A66">
      <w:pPr>
        <w:pStyle w:val="Legenda"/>
        <w:jc w:val="center"/>
      </w:pPr>
    </w:p>
    <w:p w14:paraId="5823FBE1" w14:textId="77777777" w:rsidR="00F82BC5" w:rsidRDefault="00F82BC5" w:rsidP="00436A66">
      <w:pPr>
        <w:pStyle w:val="Legenda"/>
        <w:jc w:val="center"/>
      </w:pPr>
    </w:p>
    <w:p w14:paraId="703F271F" w14:textId="77777777" w:rsidR="00F82BC5" w:rsidRDefault="00F82BC5" w:rsidP="00436A66">
      <w:pPr>
        <w:pStyle w:val="Legenda"/>
        <w:jc w:val="center"/>
      </w:pPr>
    </w:p>
    <w:p w14:paraId="683B446D" w14:textId="77777777" w:rsidR="00F82BC5" w:rsidRDefault="00F82BC5" w:rsidP="00436A66">
      <w:pPr>
        <w:pStyle w:val="Legenda"/>
        <w:jc w:val="center"/>
      </w:pPr>
    </w:p>
    <w:p w14:paraId="7419C6CC" w14:textId="41CCC8AC" w:rsidR="003136EF" w:rsidRDefault="00436A66" w:rsidP="00436A66">
      <w:pPr>
        <w:pStyle w:val="Legenda"/>
        <w:jc w:val="center"/>
      </w:pPr>
      <w:r>
        <w:t xml:space="preserve">Figura </w:t>
      </w:r>
      <w:fldSimple w:instr=" SEQ Figura \* ARABIC ">
        <w:r w:rsidR="00157828">
          <w:rPr>
            <w:noProof/>
          </w:rPr>
          <w:t>6</w:t>
        </w:r>
      </w:fldSimple>
      <w:r>
        <w:t xml:space="preserve"> - Poço de Potencial V(x) com as 5 Energias próprias</w:t>
      </w:r>
    </w:p>
    <w:p w14:paraId="5D9586D5" w14:textId="44BCF08D" w:rsidR="001D5E2C" w:rsidRPr="00F82BC5" w:rsidRDefault="002C3ED8" w:rsidP="002D3F28">
      <w:pPr>
        <w:rPr>
          <w:sz w:val="18"/>
          <w:szCs w:val="18"/>
        </w:rPr>
      </w:pPr>
      <w:r>
        <w:tab/>
      </w:r>
      <w:r w:rsidRPr="00F82BC5">
        <w:rPr>
          <w:rFonts w:asciiTheme="majorHAnsi" w:hAnsiTheme="majorHAnsi" w:cstheme="majorHAnsi"/>
        </w:rPr>
        <w:t>Estes resultados estão dentro dos esperados, uma vez que</w:t>
      </w:r>
      <w:r w:rsidR="008859CA" w:rsidRPr="00F82BC5">
        <w:rPr>
          <w:rFonts w:asciiTheme="majorHAnsi" w:hAnsiTheme="majorHAnsi" w:cstheme="majorHAnsi"/>
        </w:rPr>
        <w:t>, as energias próprias obtidas são bastante próximas as respetivas energias</w:t>
      </w:r>
      <w:r w:rsidR="00A7498B" w:rsidRPr="00F82BC5">
        <w:rPr>
          <w:rFonts w:asciiTheme="majorHAnsi" w:hAnsiTheme="majorHAnsi" w:cstheme="majorHAnsi"/>
        </w:rPr>
        <w:t xml:space="preserve"> do oscilador harmónico</w:t>
      </w:r>
      <w:r w:rsidR="00532028" w:rsidRPr="00F82BC5">
        <w:rPr>
          <w:rFonts w:asciiTheme="majorHAnsi" w:hAnsiTheme="majorHAnsi" w:cstheme="majorHAnsi"/>
        </w:rPr>
        <w:t>. Estes valores também são válidos uma vez que</w:t>
      </w:r>
      <w:r w:rsidR="001D5E2C" w:rsidRPr="00F82BC5">
        <w:rPr>
          <w:rFonts w:asciiTheme="majorHAnsi" w:hAnsiTheme="majorHAnsi" w:cstheme="majorHAnsi"/>
        </w:rPr>
        <w:t>,</w:t>
      </w:r>
      <w:r w:rsidR="00532028" w:rsidRPr="00F82BC5">
        <w:rPr>
          <w:rFonts w:asciiTheme="majorHAnsi" w:hAnsiTheme="majorHAnsi" w:cstheme="majorHAnsi"/>
        </w:rPr>
        <w:t xml:space="preserve"> </w:t>
      </w:r>
      <w:r w:rsidR="004915C9" w:rsidRPr="00F82BC5">
        <w:rPr>
          <w:rFonts w:asciiTheme="majorHAnsi" w:hAnsiTheme="majorHAnsi" w:cstheme="majorHAnsi"/>
        </w:rPr>
        <w:t>estão todas dentro do poço.</w:t>
      </w:r>
    </w:p>
    <w:p w14:paraId="3E5C6CF2" w14:textId="77777777" w:rsidR="000F75B6" w:rsidRPr="00F82BC5" w:rsidRDefault="000F75B6" w:rsidP="001D5E2C">
      <w:pPr>
        <w:pStyle w:val="Default"/>
        <w:rPr>
          <w:rFonts w:asciiTheme="majorHAnsi" w:hAnsiTheme="majorHAnsi" w:cstheme="majorHAnsi"/>
          <w:sz w:val="22"/>
          <w:szCs w:val="22"/>
          <w:u w:val="single"/>
        </w:rPr>
      </w:pPr>
    </w:p>
    <w:p w14:paraId="1747D5F6" w14:textId="7F1E096C" w:rsidR="001D5E2C" w:rsidRPr="00F82BC5" w:rsidRDefault="001D5E2C" w:rsidP="001D5E2C">
      <w:pPr>
        <w:pStyle w:val="Default"/>
        <w:rPr>
          <w:rFonts w:asciiTheme="majorHAnsi" w:hAnsiTheme="majorHAnsi" w:cstheme="majorHAnsi"/>
          <w:sz w:val="22"/>
          <w:szCs w:val="22"/>
          <w:u w:val="single"/>
        </w:rPr>
      </w:pPr>
      <w:r w:rsidRPr="00F82BC5">
        <w:rPr>
          <w:rFonts w:asciiTheme="majorHAnsi" w:hAnsiTheme="majorHAnsi" w:cstheme="majorHAnsi"/>
          <w:sz w:val="22"/>
          <w:szCs w:val="22"/>
          <w:u w:val="single"/>
        </w:rPr>
        <w:t>Alínea d)</w:t>
      </w:r>
    </w:p>
    <w:p w14:paraId="4B0C8620" w14:textId="5BF260D8" w:rsidR="001D5E2C" w:rsidRPr="00F82BC5" w:rsidRDefault="000F75B6" w:rsidP="000F75B6">
      <w:pPr>
        <w:pStyle w:val="Default"/>
        <w:ind w:firstLine="708"/>
        <w:rPr>
          <w:rFonts w:asciiTheme="majorHAnsi" w:eastAsiaTheme="minorEastAsia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Com os valores das energias próprias e os valores respetivos das energias do oscilador harmónico, fomos calcular os vários </w:t>
      </w:r>
      <m:oMath>
        <m:r>
          <w:rPr>
            <w:rFonts w:ascii="Cambria Math" w:hAnsi="Cambria Math" w:cstheme="majorHAnsi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E</m:t>
            </m: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n</m:t>
            </m:r>
          </m:sub>
        </m:sSub>
      </m:oMath>
      <w:r w:rsidR="00D75D78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e </w:t>
      </w:r>
      <w:r w:rsidR="008D234B" w:rsidRPr="00F82BC5">
        <w:rPr>
          <w:rFonts w:asciiTheme="majorHAnsi" w:eastAsiaTheme="minorEastAsia" w:hAnsiTheme="majorHAnsi" w:cstheme="majorHAnsi"/>
          <w:sz w:val="22"/>
          <w:szCs w:val="22"/>
        </w:rPr>
        <w:t>compará-los</w:t>
      </w:r>
      <w:r w:rsidR="00D75D78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com o ajuste polinomial de ordem 2</w:t>
      </w:r>
      <w:r w:rsidR="008D234B" w:rsidRPr="00F82BC5">
        <w:rPr>
          <w:rFonts w:asciiTheme="majorHAnsi" w:eastAsiaTheme="minorEastAsia" w:hAnsiTheme="majorHAnsi" w:cstheme="majorHAnsi"/>
          <w:sz w:val="22"/>
          <w:szCs w:val="22"/>
        </w:rPr>
        <w:t>:</w:t>
      </w:r>
    </w:p>
    <w:p w14:paraId="58F98EDE" w14:textId="77777777" w:rsidR="00C227A9" w:rsidRDefault="00C227A9" w:rsidP="000F75B6">
      <w:pPr>
        <w:pStyle w:val="Default"/>
        <w:ind w:firstLine="708"/>
        <w:rPr>
          <w:rFonts w:asciiTheme="majorHAnsi" w:eastAsiaTheme="minorEastAsia" w:hAnsiTheme="majorHAnsi" w:cstheme="majorHAnsi"/>
          <w:sz w:val="28"/>
          <w:szCs w:val="28"/>
        </w:rPr>
      </w:pPr>
    </w:p>
    <w:p w14:paraId="49A38738" w14:textId="77777777" w:rsidR="00C227A9" w:rsidRDefault="00C227A9" w:rsidP="00C227A9">
      <w:pPr>
        <w:pStyle w:val="Default"/>
        <w:keepNext/>
        <w:ind w:firstLine="708"/>
        <w:jc w:val="center"/>
      </w:pPr>
      <w:r w:rsidRPr="00C227A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961C0E7" wp14:editId="7D56CD44">
            <wp:extent cx="3933825" cy="2077041"/>
            <wp:effectExtent l="0" t="0" r="0" b="0"/>
            <wp:docPr id="18752042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042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87" cy="20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0206" w14:textId="05F6460A" w:rsidR="008D234B" w:rsidRPr="00C227A9" w:rsidRDefault="00C227A9" w:rsidP="00C227A9">
      <w:pPr>
        <w:pStyle w:val="Legenda"/>
        <w:jc w:val="center"/>
        <w:rPr>
          <w:rFonts w:asciiTheme="majorHAnsi" w:hAnsiTheme="majorHAnsi" w:cstheme="majorHAnsi"/>
          <w:i w:val="0"/>
          <w:iCs w:val="0"/>
          <w:sz w:val="28"/>
          <w:szCs w:val="28"/>
        </w:rPr>
      </w:pPr>
      <w:r>
        <w:t xml:space="preserve">Figura </w:t>
      </w:r>
      <w:fldSimple w:instr=" SEQ Figura \* ARABIC ">
        <w:r w:rsidR="00157828">
          <w:rPr>
            <w:noProof/>
          </w:rPr>
          <w:t>7</w:t>
        </w:r>
      </w:fldSimple>
      <w:r>
        <w:t xml:space="preserve"> - Valores obtidos de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 respetivo ajuste polinomial de ordem 2</w:t>
      </w:r>
    </w:p>
    <w:p w14:paraId="769D71DB" w14:textId="77777777" w:rsidR="009D763C" w:rsidRDefault="009D763C" w:rsidP="000F75B6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</w:p>
    <w:p w14:paraId="4AB25156" w14:textId="51BA640F" w:rsidR="00516627" w:rsidRPr="00F82BC5" w:rsidRDefault="00B560EF" w:rsidP="000F75B6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>O ajuste polinomial</w:t>
      </w:r>
      <w:r w:rsidR="003F6AAB" w:rsidRPr="00F82BC5">
        <w:rPr>
          <w:rFonts w:asciiTheme="majorHAnsi" w:hAnsiTheme="majorHAnsi" w:cstheme="majorHAnsi"/>
          <w:sz w:val="22"/>
          <w:szCs w:val="22"/>
        </w:rPr>
        <w:t xml:space="preserve"> obtido (</w:t>
      </w:r>
      <m:oMath>
        <m:r>
          <w:rPr>
            <w:rFonts w:ascii="Cambria Math" w:hAnsi="Cambria Math" w:cstheme="majorHAnsi"/>
            <w:sz w:val="22"/>
            <w:szCs w:val="22"/>
          </w:rPr>
          <m:t>8.2377×</m:t>
        </m:r>
        <m:sSup>
          <m:sSup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-4</m:t>
            </m:r>
          </m:sup>
        </m:sSup>
        <m:sSup>
          <m:sSup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ajorHAnsi"/>
            <w:sz w:val="22"/>
            <w:szCs w:val="22"/>
          </w:rPr>
          <m:t>+8.5164×</m:t>
        </m:r>
        <m:sSup>
          <m:sSup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-4</m:t>
            </m:r>
          </m:sup>
        </m:sSup>
        <m:r>
          <w:rPr>
            <w:rFonts w:ascii="Cambria Math" w:hAnsi="Cambria Math" w:cstheme="majorHAnsi"/>
            <w:sz w:val="22"/>
            <w:szCs w:val="22"/>
          </w:rPr>
          <m:t>x+4.1737×</m:t>
        </m:r>
        <m:sSup>
          <m:sSup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-4</m:t>
            </m:r>
          </m:sup>
        </m:sSup>
      </m:oMath>
      <w:r w:rsidR="00A31C2D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) encaixou perfeitamente nos </w:t>
      </w:r>
      <w:r w:rsidR="00A31C2D" w:rsidRPr="00F82BC5">
        <w:rPr>
          <w:rFonts w:asciiTheme="majorHAnsi" w:hAnsiTheme="majorHAnsi" w:cstheme="majorHAnsi"/>
          <w:sz w:val="22"/>
          <w:szCs w:val="22"/>
        </w:rPr>
        <w:t xml:space="preserve">vários </w:t>
      </w:r>
      <m:oMath>
        <m:r>
          <w:rPr>
            <w:rFonts w:ascii="Cambria Math" w:hAnsi="Cambria Math" w:cstheme="majorHAnsi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E</m:t>
            </m: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n</m:t>
            </m:r>
          </m:sub>
        </m:sSub>
      </m:oMath>
      <w:r w:rsidR="00A31C2D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obtidos</w:t>
      </w:r>
      <w:r w:rsidR="00CC23CE" w:rsidRPr="00F82BC5">
        <w:rPr>
          <w:rFonts w:asciiTheme="majorHAnsi" w:eastAsiaTheme="minorEastAsia" w:hAnsiTheme="majorHAnsi" w:cstheme="majorHAnsi"/>
          <w:sz w:val="22"/>
          <w:szCs w:val="22"/>
        </w:rPr>
        <w:t>.</w:t>
      </w:r>
    </w:p>
    <w:p w14:paraId="6F6BE7DE" w14:textId="69BE7599" w:rsidR="000F75B6" w:rsidRPr="00F82BC5" w:rsidRDefault="006861FF" w:rsidP="000F75B6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Comparando os resultados </w:t>
      </w:r>
      <w:r w:rsidR="00D80DBA" w:rsidRPr="00F82BC5">
        <w:rPr>
          <w:rFonts w:asciiTheme="majorHAnsi" w:hAnsiTheme="majorHAnsi" w:cstheme="majorHAnsi"/>
          <w:sz w:val="22"/>
          <w:szCs w:val="22"/>
        </w:rPr>
        <w:t xml:space="preserve">obtidos com os </w:t>
      </w:r>
      <w:r w:rsidR="00EF0613" w:rsidRPr="00F82BC5">
        <w:rPr>
          <w:rFonts w:asciiTheme="majorHAnsi" w:hAnsiTheme="majorHAnsi" w:cstheme="majorHAnsi"/>
          <w:sz w:val="22"/>
          <w:szCs w:val="22"/>
        </w:rPr>
        <w:t>resultados previstos pela teoria das perturbações de primeira ordem, obteve-se:</w:t>
      </w:r>
    </w:p>
    <w:p w14:paraId="2A003A1F" w14:textId="77777777" w:rsidR="00EF0613" w:rsidRPr="002F7568" w:rsidRDefault="00EF0613" w:rsidP="00EF0613">
      <w:pPr>
        <w:pStyle w:val="Default"/>
        <w:keepNext/>
        <w:ind w:firstLine="708"/>
        <w:jc w:val="center"/>
      </w:pPr>
      <w:r w:rsidRPr="002F756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BC055D4" wp14:editId="6D28D9D5">
            <wp:extent cx="4286250" cy="2217252"/>
            <wp:effectExtent l="0" t="0" r="0" b="0"/>
            <wp:docPr id="1370052172" name="Imagem 1" descr="Uma imagem com texto, captura de ecrã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52172" name="Imagem 1" descr="Uma imagem com texto, captura de ecrã, file, Gráfic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8166" cy="22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DFCF" w14:textId="71F0460C" w:rsidR="00516627" w:rsidRPr="002F7568" w:rsidRDefault="00EF0613" w:rsidP="00CB05E1">
      <w:pPr>
        <w:pStyle w:val="Legenda"/>
        <w:jc w:val="center"/>
        <w:rPr>
          <w:i w:val="0"/>
          <w:iCs w:val="0"/>
        </w:rPr>
      </w:pPr>
      <w:r w:rsidRPr="002F7568">
        <w:rPr>
          <w:i w:val="0"/>
          <w:iCs w:val="0"/>
        </w:rPr>
        <w:t xml:space="preserve">Figura </w:t>
      </w:r>
      <w:r w:rsidR="002F7568" w:rsidRPr="002F7568">
        <w:rPr>
          <w:i w:val="0"/>
          <w:iCs w:val="0"/>
        </w:rPr>
        <w:fldChar w:fldCharType="begin"/>
      </w:r>
      <w:r w:rsidR="002F7568" w:rsidRPr="002F7568">
        <w:rPr>
          <w:i w:val="0"/>
          <w:iCs w:val="0"/>
        </w:rPr>
        <w:instrText xml:space="preserve"> SEQ Figura \* ARABIC </w:instrText>
      </w:r>
      <w:r w:rsidR="002F7568" w:rsidRPr="002F7568">
        <w:rPr>
          <w:i w:val="0"/>
          <w:iCs w:val="0"/>
        </w:rPr>
        <w:fldChar w:fldCharType="separate"/>
      </w:r>
      <w:r w:rsidR="00157828">
        <w:rPr>
          <w:i w:val="0"/>
          <w:iCs w:val="0"/>
          <w:noProof/>
        </w:rPr>
        <w:t>8</w:t>
      </w:r>
      <w:r w:rsidR="002F7568" w:rsidRPr="002F7568">
        <w:rPr>
          <w:i w:val="0"/>
          <w:iCs w:val="0"/>
          <w:noProof/>
        </w:rPr>
        <w:fldChar w:fldCharType="end"/>
      </w:r>
      <w:r w:rsidRPr="002F7568">
        <w:rPr>
          <w:i w:val="0"/>
          <w:iCs w:val="0"/>
        </w:rPr>
        <w:t xml:space="preserve"> - Comparação dos resultados obtidos com os previstos pela teoria das perturbações de primeira ordem</w:t>
      </w:r>
    </w:p>
    <w:p w14:paraId="21799E4B" w14:textId="77777777" w:rsidR="009D763C" w:rsidRDefault="009D763C" w:rsidP="004842AF">
      <w:pPr>
        <w:ind w:firstLine="708"/>
        <w:rPr>
          <w:rFonts w:asciiTheme="majorHAnsi" w:hAnsiTheme="majorHAnsi" w:cstheme="majorHAnsi"/>
        </w:rPr>
      </w:pPr>
    </w:p>
    <w:p w14:paraId="2D8A416C" w14:textId="69C764F9" w:rsidR="00CB05E1" w:rsidRPr="00F82BC5" w:rsidRDefault="00CB05E1" w:rsidP="004842AF">
      <w:pPr>
        <w:ind w:firstLine="708"/>
        <w:rPr>
          <w:sz w:val="18"/>
          <w:szCs w:val="18"/>
        </w:rPr>
      </w:pPr>
      <w:r w:rsidRPr="00F82BC5">
        <w:rPr>
          <w:rFonts w:asciiTheme="majorHAnsi" w:hAnsiTheme="majorHAnsi" w:cstheme="majorHAnsi"/>
        </w:rPr>
        <w:t>Os resultados o</w:t>
      </w:r>
      <w:r w:rsidR="004842AF" w:rsidRPr="00F82BC5">
        <w:rPr>
          <w:rFonts w:asciiTheme="majorHAnsi" w:hAnsiTheme="majorHAnsi" w:cstheme="majorHAnsi"/>
        </w:rPr>
        <w:t>btidos estiveram em total concordância com os resultados da teoria das perturbações de primeira ordem.</w:t>
      </w:r>
    </w:p>
    <w:p w14:paraId="11014071" w14:textId="407D006C" w:rsidR="00CB05E1" w:rsidRPr="00F82BC5" w:rsidRDefault="00CB05E1" w:rsidP="001D5E2C">
      <w:pPr>
        <w:pStyle w:val="Default"/>
        <w:rPr>
          <w:rFonts w:asciiTheme="majorHAnsi" w:hAnsiTheme="majorHAnsi" w:cstheme="majorHAnsi"/>
          <w:sz w:val="22"/>
          <w:szCs w:val="22"/>
          <w:u w:val="single"/>
        </w:rPr>
      </w:pPr>
    </w:p>
    <w:p w14:paraId="12F88664" w14:textId="7D3ED787" w:rsidR="001D5E2C" w:rsidRPr="00F82BC5" w:rsidRDefault="001D5E2C" w:rsidP="001D5E2C">
      <w:pPr>
        <w:pStyle w:val="Default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82BC5">
        <w:rPr>
          <w:rFonts w:asciiTheme="majorHAnsi" w:hAnsiTheme="majorHAnsi" w:cstheme="majorHAnsi"/>
          <w:sz w:val="22"/>
          <w:szCs w:val="22"/>
          <w:u w:val="single"/>
        </w:rPr>
        <w:t>Alínea e)</w:t>
      </w:r>
    </w:p>
    <w:p w14:paraId="083C95B4" w14:textId="5E5954C2" w:rsidR="001D5E2C" w:rsidRPr="00F82BC5" w:rsidRDefault="0081412C" w:rsidP="00F82BC5">
      <w:pPr>
        <w:ind w:firstLine="708"/>
        <w:rPr>
          <w:rFonts w:asciiTheme="majorHAnsi" w:eastAsiaTheme="minorEastAsia" w:hAnsiTheme="majorHAnsi" w:cstheme="majorHAnsi"/>
        </w:rPr>
      </w:pPr>
      <w:r w:rsidRPr="00F82BC5">
        <w:rPr>
          <w:rFonts w:asciiTheme="majorHAnsi" w:hAnsiTheme="majorHAnsi" w:cstheme="majorHAnsi"/>
        </w:rPr>
        <w:t xml:space="preserve">Para </w:t>
      </w:r>
      <w:r w:rsidR="001177C4" w:rsidRPr="00F82BC5">
        <w:rPr>
          <w:rFonts w:asciiTheme="majorHAnsi" w:hAnsiTheme="majorHAnsi" w:cstheme="majorHAnsi"/>
        </w:rPr>
        <w:t xml:space="preserve">estudar o problema para apenas </w:t>
      </w:r>
      <m:oMath>
        <m:r>
          <w:rPr>
            <w:rFonts w:ascii="Cambria Math" w:hAnsi="Cambria Math" w:cstheme="majorHAnsi"/>
          </w:rPr>
          <m:t>x≤0</m:t>
        </m:r>
      </m:oMath>
      <w:r w:rsidR="001177C4" w:rsidRPr="00F82BC5">
        <w:rPr>
          <w:rFonts w:asciiTheme="majorHAnsi" w:eastAsiaTheme="minorEastAsia" w:hAnsiTheme="majorHAnsi" w:cstheme="majorHAnsi"/>
        </w:rPr>
        <w:t xml:space="preserve">, foi aplicado apenas o método de </w:t>
      </w:r>
      <w:r w:rsidR="00510FC8" w:rsidRPr="00F82BC5">
        <w:rPr>
          <w:rFonts w:asciiTheme="majorHAnsi" w:eastAsiaTheme="minorEastAsia" w:hAnsiTheme="majorHAnsi" w:cstheme="majorHAnsi"/>
          <w:i/>
          <w:iCs/>
        </w:rPr>
        <w:t xml:space="preserve">Numerov </w:t>
      </w:r>
      <w:r w:rsidR="00510FC8" w:rsidRPr="00F82BC5">
        <w:rPr>
          <w:rFonts w:asciiTheme="majorHAnsi" w:eastAsiaTheme="minorEastAsia" w:hAnsiTheme="majorHAnsi" w:cstheme="majorHAnsi"/>
        </w:rPr>
        <w:t>progressivo e após disso</w:t>
      </w:r>
      <w:r w:rsidR="00623D84" w:rsidRPr="00F82BC5">
        <w:rPr>
          <w:rFonts w:asciiTheme="majorHAnsi" w:eastAsiaTheme="minorEastAsia" w:hAnsiTheme="majorHAnsi" w:cstheme="majorHAnsi"/>
        </w:rPr>
        <w:t xml:space="preserve"> foi calculado </w:t>
      </w:r>
      <w:r w:rsidR="009C60F1" w:rsidRPr="00F82BC5">
        <w:rPr>
          <w:rFonts w:asciiTheme="majorHAnsi" w:eastAsiaTheme="minorEastAsia" w:hAnsiTheme="majorHAnsi" w:cstheme="majorHAnsi"/>
        </w:rPr>
        <w:t xml:space="preserve">os valores de </w:t>
      </w:r>
      <m:oMath>
        <m:r>
          <w:rPr>
            <w:rFonts w:ascii="Cambria Math" w:eastAsiaTheme="minorEastAsia" w:hAnsi="Cambria Math" w:cstheme="majorHAnsi"/>
          </w:rPr>
          <m:t>ψ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=-ψ(-x)</m:t>
        </m:r>
      </m:oMath>
      <w:r w:rsidR="004A4A5E" w:rsidRPr="00F82BC5">
        <w:rPr>
          <w:rFonts w:asciiTheme="majorHAnsi" w:eastAsiaTheme="minorEastAsia" w:hAnsiTheme="majorHAnsi" w:cstheme="majorHAnsi"/>
        </w:rPr>
        <w:t xml:space="preserve"> para </w:t>
      </w:r>
      <w:r w:rsidR="006B1F2E" w:rsidRPr="00F82BC5">
        <w:rPr>
          <w:rFonts w:asciiTheme="majorHAnsi" w:eastAsiaTheme="minorEastAsia" w:hAnsiTheme="majorHAnsi" w:cstheme="majorHAnsi"/>
        </w:rPr>
        <w:t>obter a outra metade da função de onda.</w:t>
      </w:r>
    </w:p>
    <w:p w14:paraId="75A5EE91" w14:textId="543A9BA9" w:rsidR="00A0219B" w:rsidRPr="00F82BC5" w:rsidRDefault="00A0219B" w:rsidP="00510FC8">
      <w:pPr>
        <w:ind w:firstLine="708"/>
        <w:rPr>
          <w:rFonts w:asciiTheme="majorHAnsi" w:eastAsiaTheme="minorEastAsia" w:hAnsiTheme="majorHAnsi" w:cstheme="majorHAnsi"/>
        </w:rPr>
      </w:pPr>
      <w:r w:rsidRPr="00F82BC5">
        <w:rPr>
          <w:rFonts w:asciiTheme="majorHAnsi" w:eastAsiaTheme="minorEastAsia" w:hAnsiTheme="majorHAnsi" w:cstheme="majorHAnsi"/>
        </w:rPr>
        <w:t>Aplicando isto, obteve-se:</w:t>
      </w:r>
    </w:p>
    <w:p w14:paraId="087726DA" w14:textId="1C769446" w:rsidR="007302CB" w:rsidRDefault="00CB2538" w:rsidP="00CB2538">
      <w:pPr>
        <w:keepNext/>
        <w:ind w:firstLine="708"/>
        <w:jc w:val="center"/>
      </w:pPr>
      <w:r w:rsidRPr="00CB2538">
        <w:rPr>
          <w:noProof/>
        </w:rPr>
        <w:drawing>
          <wp:inline distT="0" distB="0" distL="0" distR="0" wp14:anchorId="0C22F2BC" wp14:editId="772AB2E6">
            <wp:extent cx="3943803" cy="2095500"/>
            <wp:effectExtent l="0" t="0" r="0" b="0"/>
            <wp:docPr id="20457296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96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1236" cy="21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F88D" w14:textId="2A3D629A" w:rsidR="00A0219B" w:rsidRDefault="007302CB" w:rsidP="007302CB">
      <w:pPr>
        <w:pStyle w:val="Legenda"/>
        <w:jc w:val="center"/>
        <w:rPr>
          <w:rFonts w:asciiTheme="majorHAnsi" w:eastAsiaTheme="minorEastAsia" w:hAnsiTheme="majorHAnsi" w:cstheme="majorHAnsi"/>
          <w:sz w:val="28"/>
          <w:szCs w:val="28"/>
        </w:rPr>
      </w:pPr>
      <w:r>
        <w:t xml:space="preserve">Figura </w:t>
      </w:r>
      <w:fldSimple w:instr=" SEQ Figura \* ARABIC ">
        <w:r w:rsidR="00157828">
          <w:rPr>
            <w:noProof/>
          </w:rPr>
          <w:t>9</w:t>
        </w:r>
      </w:fldSimple>
      <w:r>
        <w:t xml:space="preserve"> - Função de onda antissimétrica</w:t>
      </w:r>
    </w:p>
    <w:p w14:paraId="36FC7543" w14:textId="1E421CC0" w:rsidR="00671589" w:rsidRPr="00F82BC5" w:rsidRDefault="004C17F0" w:rsidP="00237A5F">
      <w:pPr>
        <w:ind w:firstLine="708"/>
        <w:rPr>
          <w:sz w:val="18"/>
          <w:szCs w:val="18"/>
        </w:rPr>
      </w:pPr>
      <w:r w:rsidRPr="00F82BC5">
        <w:rPr>
          <w:rFonts w:asciiTheme="majorHAnsi" w:eastAsiaTheme="minorEastAsia" w:hAnsiTheme="majorHAnsi" w:cstheme="majorHAnsi"/>
        </w:rPr>
        <w:t xml:space="preserve">O valor da energia obtido era o esperado, uma vez que o mesmo deu igual ao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</m:oMath>
      <w:r w:rsidR="00651D7F" w:rsidRPr="00F82BC5">
        <w:rPr>
          <w:rFonts w:asciiTheme="majorHAnsi" w:eastAsiaTheme="minorEastAsia" w:hAnsiTheme="majorHAnsi" w:cstheme="majorHAnsi"/>
        </w:rPr>
        <w:t xml:space="preserve"> da alínea c) (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=4.502081</m:t>
        </m:r>
      </m:oMath>
      <w:r w:rsidR="008E3F93" w:rsidRPr="00F82BC5">
        <w:rPr>
          <w:rFonts w:asciiTheme="majorHAnsi" w:eastAsiaTheme="minorEastAsia" w:hAnsiTheme="majorHAnsi" w:cstheme="majorHAnsi"/>
        </w:rPr>
        <w:t>).</w:t>
      </w:r>
    </w:p>
    <w:p w14:paraId="166D6890" w14:textId="77777777" w:rsidR="009D763C" w:rsidRDefault="009D763C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058FD8CD" w14:textId="77777777" w:rsidR="009D763C" w:rsidRDefault="009D763C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259AA36F" w14:textId="77777777" w:rsidR="009D763C" w:rsidRDefault="009D763C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1DC7DF6C" w14:textId="77777777" w:rsidR="009D763C" w:rsidRDefault="009D763C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13136E27" w14:textId="77777777" w:rsidR="009D763C" w:rsidRDefault="009D763C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152C71ED" w14:textId="77777777" w:rsidR="009D763C" w:rsidRDefault="009D763C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664FDCF7" w14:textId="77777777" w:rsidR="009D763C" w:rsidRDefault="009D763C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5155F5E6" w14:textId="77777777" w:rsidR="009D763C" w:rsidRDefault="009D763C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04F3A9C0" w14:textId="20DCCA9F" w:rsidR="00507573" w:rsidRPr="00F82BC5" w:rsidRDefault="00507573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F82BC5">
        <w:rPr>
          <w:rFonts w:asciiTheme="majorHAnsi" w:hAnsiTheme="majorHAnsi" w:cstheme="majorHAnsi"/>
          <w:b/>
          <w:bCs/>
          <w:sz w:val="28"/>
          <w:szCs w:val="28"/>
        </w:rPr>
        <w:t>-Discussão e conclusão:</w:t>
      </w:r>
    </w:p>
    <w:p w14:paraId="4556DC58" w14:textId="77777777" w:rsidR="0015084B" w:rsidRPr="00F82BC5" w:rsidRDefault="0015084B" w:rsidP="0015084B">
      <w:pPr>
        <w:rPr>
          <w:sz w:val="18"/>
          <w:szCs w:val="18"/>
        </w:rPr>
      </w:pPr>
    </w:p>
    <w:p w14:paraId="2F404531" w14:textId="4E0E8202" w:rsidR="00671589" w:rsidRPr="00F82BC5" w:rsidRDefault="00671589" w:rsidP="0015084B">
      <w:pPr>
        <w:rPr>
          <w:rFonts w:asciiTheme="majorHAnsi" w:hAnsiTheme="majorHAnsi" w:cstheme="majorHAnsi"/>
        </w:rPr>
      </w:pPr>
      <w:r w:rsidRPr="00F82BC5">
        <w:rPr>
          <w:rFonts w:asciiTheme="majorHAnsi" w:hAnsiTheme="majorHAnsi" w:cstheme="majorHAnsi"/>
        </w:rPr>
        <w:t>Os objetivos foram concluídos e os resultados estão dentro dos esperados.</w:t>
      </w:r>
    </w:p>
    <w:p w14:paraId="622492BD" w14:textId="4CA14AB8" w:rsidR="00671589" w:rsidRPr="00F82BC5" w:rsidRDefault="00671589" w:rsidP="00671589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F82BC5">
        <w:rPr>
          <w:rFonts w:asciiTheme="majorHAnsi" w:hAnsiTheme="majorHAnsi" w:cstheme="majorHAnsi"/>
        </w:rPr>
        <w:t>Obser</w:t>
      </w:r>
      <w:r w:rsidR="004F40A9" w:rsidRPr="00F82BC5">
        <w:rPr>
          <w:rFonts w:asciiTheme="majorHAnsi" w:hAnsiTheme="majorHAnsi" w:cstheme="majorHAnsi"/>
        </w:rPr>
        <w:t>vou-se a semelhança entre os vários métodos usados.</w:t>
      </w:r>
    </w:p>
    <w:p w14:paraId="6C1AED24" w14:textId="3D8F701B" w:rsidR="004F40A9" w:rsidRPr="00F82BC5" w:rsidRDefault="004F40A9" w:rsidP="00671589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F82BC5">
        <w:rPr>
          <w:rFonts w:asciiTheme="majorHAnsi" w:hAnsiTheme="majorHAnsi" w:cstheme="majorHAnsi"/>
        </w:rPr>
        <w:t xml:space="preserve">Verificou-se que o método de </w:t>
      </w:r>
      <w:r w:rsidRPr="00F82BC5">
        <w:rPr>
          <w:rFonts w:asciiTheme="majorHAnsi" w:hAnsiTheme="majorHAnsi" w:cstheme="majorHAnsi"/>
          <w:i/>
          <w:iCs/>
        </w:rPr>
        <w:t>Numerov</w:t>
      </w:r>
      <w:r w:rsidRPr="00F82BC5">
        <w:rPr>
          <w:rFonts w:asciiTheme="majorHAnsi" w:hAnsiTheme="majorHAnsi" w:cstheme="majorHAnsi"/>
        </w:rPr>
        <w:t xml:space="preserve"> em relação ao </w:t>
      </w:r>
      <w:r w:rsidR="001650C3" w:rsidRPr="00F82BC5">
        <w:rPr>
          <w:rFonts w:asciiTheme="majorHAnsi" w:hAnsiTheme="majorHAnsi" w:cstheme="majorHAnsi"/>
          <w:i/>
          <w:iCs/>
        </w:rPr>
        <w:t xml:space="preserve">Runge-Kutta </w:t>
      </w:r>
      <w:r w:rsidR="001650C3" w:rsidRPr="00F82BC5">
        <w:rPr>
          <w:rFonts w:asciiTheme="majorHAnsi" w:hAnsiTheme="majorHAnsi" w:cstheme="majorHAnsi"/>
        </w:rPr>
        <w:t>de 4ª ordem</w:t>
      </w:r>
      <w:r w:rsidR="00935193" w:rsidRPr="00F82BC5">
        <w:rPr>
          <w:rFonts w:asciiTheme="majorHAnsi" w:hAnsiTheme="majorHAnsi" w:cstheme="majorHAnsi"/>
        </w:rPr>
        <w:t xml:space="preserve"> tem uma melhor performance temporal, como era esperad</w:t>
      </w:r>
      <w:r w:rsidR="00C86B93" w:rsidRPr="00F82BC5">
        <w:rPr>
          <w:rFonts w:asciiTheme="majorHAnsi" w:hAnsiTheme="majorHAnsi" w:cstheme="majorHAnsi"/>
        </w:rPr>
        <w:t>o.</w:t>
      </w:r>
    </w:p>
    <w:p w14:paraId="3C1A640C" w14:textId="0D925FB6" w:rsidR="00C86B93" w:rsidRPr="00F82BC5" w:rsidRDefault="00C86B93" w:rsidP="00671589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F82BC5">
        <w:rPr>
          <w:rFonts w:asciiTheme="majorHAnsi" w:hAnsiTheme="majorHAnsi" w:cstheme="majorHAnsi"/>
        </w:rPr>
        <w:t>Foram obtidos os valores</w:t>
      </w:r>
      <w:r w:rsidR="0005197F" w:rsidRPr="00F82BC5">
        <w:rPr>
          <w:rFonts w:asciiTheme="majorHAnsi" w:hAnsiTheme="majorHAnsi" w:cstheme="majorHAnsi"/>
        </w:rPr>
        <w:t xml:space="preserve"> de </w:t>
      </w:r>
      <m:oMath>
        <m:r>
          <w:rPr>
            <w:rFonts w:ascii="Cambria Math" w:hAnsi="Cambria Math" w:cstheme="majorHAnsi"/>
          </w:rPr>
          <m:t>∆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E</m:t>
            </m:r>
            <m:ctrlPr>
              <w:rPr>
                <w:rFonts w:ascii="Cambria Math" w:hAnsi="Cambria Math" w:cstheme="majorHAnsi"/>
                <w:i/>
              </w:rPr>
            </m:ctrlPr>
          </m:e>
          <m:sub>
            <m:r>
              <w:rPr>
                <w:rFonts w:ascii="Cambria Math" w:eastAsiaTheme="minorEastAsia" w:hAnsi="Cambria Math" w:cstheme="majorHAnsi"/>
              </w:rPr>
              <m:t>n</m:t>
            </m:r>
          </m:sub>
        </m:sSub>
      </m:oMath>
      <w:r w:rsidR="0005197F" w:rsidRPr="00F82BC5">
        <w:rPr>
          <w:rFonts w:asciiTheme="majorHAnsi" w:eastAsiaTheme="minorEastAsia" w:hAnsiTheme="majorHAnsi" w:cstheme="majorHAnsi"/>
        </w:rPr>
        <w:t xml:space="preserve"> </w:t>
      </w:r>
      <w:r w:rsidR="00A124A5" w:rsidRPr="00F82BC5">
        <w:rPr>
          <w:rFonts w:asciiTheme="majorHAnsi" w:eastAsiaTheme="minorEastAsia" w:hAnsiTheme="majorHAnsi" w:cstheme="majorHAnsi"/>
        </w:rPr>
        <w:t>pela teoria das perturbações de primeira ordem</w:t>
      </w:r>
      <w:r w:rsidR="00783D60" w:rsidRPr="00F82BC5">
        <w:rPr>
          <w:rFonts w:asciiTheme="majorHAnsi" w:eastAsiaTheme="minorEastAsia" w:hAnsiTheme="majorHAnsi" w:cstheme="majorHAnsi"/>
        </w:rPr>
        <w:t xml:space="preserve"> e ao </w:t>
      </w:r>
      <w:r w:rsidR="006C0CD5" w:rsidRPr="00F82BC5">
        <w:rPr>
          <w:rFonts w:asciiTheme="majorHAnsi" w:eastAsiaTheme="minorEastAsia" w:hAnsiTheme="majorHAnsi" w:cstheme="majorHAnsi"/>
        </w:rPr>
        <w:t>comparados com os resultados obtidos</w:t>
      </w:r>
      <w:r w:rsidR="004E0A1D" w:rsidRPr="00F82BC5">
        <w:rPr>
          <w:rFonts w:asciiTheme="majorHAnsi" w:eastAsiaTheme="minorEastAsia" w:hAnsiTheme="majorHAnsi" w:cstheme="majorHAnsi"/>
        </w:rPr>
        <w:t xml:space="preserve"> experimentalmente</w:t>
      </w:r>
      <w:r w:rsidR="006C0CD5" w:rsidRPr="00F82BC5">
        <w:rPr>
          <w:rFonts w:asciiTheme="majorHAnsi" w:eastAsiaTheme="minorEastAsia" w:hAnsiTheme="majorHAnsi" w:cstheme="majorHAnsi"/>
        </w:rPr>
        <w:t>, estes estiveram em total concordância.</w:t>
      </w:r>
    </w:p>
    <w:p w14:paraId="69B0AA1B" w14:textId="6C9E78C5" w:rsidR="006C0CD5" w:rsidRPr="00F82BC5" w:rsidRDefault="004E0A1D" w:rsidP="00671589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F82BC5">
        <w:rPr>
          <w:rFonts w:asciiTheme="majorHAnsi" w:eastAsiaTheme="minorEastAsia" w:hAnsiTheme="majorHAnsi" w:cstheme="majorHAnsi"/>
        </w:rPr>
        <w:t>A aplica</w:t>
      </w:r>
      <w:r w:rsidR="00E4023D" w:rsidRPr="00F82BC5">
        <w:rPr>
          <w:rFonts w:asciiTheme="majorHAnsi" w:eastAsiaTheme="minorEastAsia" w:hAnsiTheme="majorHAnsi" w:cstheme="majorHAnsi"/>
        </w:rPr>
        <w:t xml:space="preserve">ção do método de </w:t>
      </w:r>
      <w:r w:rsidR="00E4023D" w:rsidRPr="00F82BC5">
        <w:rPr>
          <w:rFonts w:asciiTheme="majorHAnsi" w:eastAsiaTheme="minorEastAsia" w:hAnsiTheme="majorHAnsi" w:cstheme="majorHAnsi"/>
          <w:i/>
          <w:iCs/>
        </w:rPr>
        <w:t xml:space="preserve">Numerov </w:t>
      </w:r>
      <w:r w:rsidR="00E4023D" w:rsidRPr="00F82BC5">
        <w:rPr>
          <w:rFonts w:asciiTheme="majorHAnsi" w:eastAsiaTheme="minorEastAsia" w:hAnsiTheme="majorHAnsi" w:cstheme="majorHAnsi"/>
        </w:rPr>
        <w:t xml:space="preserve">juntamente com o método de </w:t>
      </w:r>
      <w:proofErr w:type="spellStart"/>
      <w:r w:rsidR="00E4023D" w:rsidRPr="00F82BC5">
        <w:rPr>
          <w:rFonts w:asciiTheme="majorHAnsi" w:eastAsiaTheme="minorEastAsia" w:hAnsiTheme="majorHAnsi" w:cstheme="majorHAnsi"/>
          <w:i/>
          <w:iCs/>
        </w:rPr>
        <w:t>Shooting</w:t>
      </w:r>
      <w:proofErr w:type="spellEnd"/>
      <w:r w:rsidR="00E4023D" w:rsidRPr="00F82BC5">
        <w:rPr>
          <w:rFonts w:asciiTheme="majorHAnsi" w:eastAsiaTheme="minorEastAsia" w:hAnsiTheme="majorHAnsi" w:cstheme="majorHAnsi"/>
          <w:i/>
          <w:iCs/>
        </w:rPr>
        <w:t xml:space="preserve"> sem </w:t>
      </w:r>
      <w:proofErr w:type="spellStart"/>
      <w:r w:rsidR="00E4023D" w:rsidRPr="00F82BC5">
        <w:rPr>
          <w:rFonts w:asciiTheme="majorHAnsi" w:eastAsiaTheme="minorEastAsia" w:hAnsiTheme="majorHAnsi" w:cstheme="majorHAnsi"/>
          <w:i/>
          <w:iCs/>
        </w:rPr>
        <w:t>Matching</w:t>
      </w:r>
      <w:proofErr w:type="spellEnd"/>
      <w:r w:rsidR="00E4023D" w:rsidRPr="00F82BC5">
        <w:rPr>
          <w:rFonts w:asciiTheme="majorHAnsi" w:eastAsiaTheme="minorEastAsia" w:hAnsiTheme="majorHAnsi" w:cstheme="majorHAnsi"/>
        </w:rPr>
        <w:t xml:space="preserve"> </w:t>
      </w:r>
      <w:r w:rsidR="00410E94" w:rsidRPr="00F82BC5">
        <w:rPr>
          <w:rFonts w:asciiTheme="majorHAnsi" w:eastAsiaTheme="minorEastAsia" w:hAnsiTheme="majorHAnsi" w:cstheme="majorHAnsi"/>
        </w:rPr>
        <w:t xml:space="preserve">só para metade do problema, </w:t>
      </w:r>
      <w:r w:rsidR="00144AD6" w:rsidRPr="00F82BC5">
        <w:rPr>
          <w:rFonts w:asciiTheme="majorHAnsi" w:eastAsiaTheme="minorEastAsia" w:hAnsiTheme="majorHAnsi" w:cstheme="majorHAnsi"/>
        </w:rPr>
        <w:t xml:space="preserve">confirmou-nos </w:t>
      </w:r>
      <w:r w:rsidR="001F06BE" w:rsidRPr="00F82BC5">
        <w:rPr>
          <w:rFonts w:asciiTheme="majorHAnsi" w:eastAsiaTheme="minorEastAsia" w:hAnsiTheme="majorHAnsi" w:cstheme="majorHAnsi"/>
        </w:rPr>
        <w:t>que em potencias simétricos, as funções de onda</w:t>
      </w:r>
      <w:r w:rsidR="002D368E" w:rsidRPr="00F82BC5">
        <w:rPr>
          <w:rFonts w:asciiTheme="majorHAnsi" w:eastAsiaTheme="minorEastAsia" w:hAnsiTheme="majorHAnsi" w:cstheme="majorHAnsi"/>
        </w:rPr>
        <w:t xml:space="preserve"> só podem ser simétricas (</w:t>
      </w:r>
      <m:oMath>
        <m:r>
          <w:rPr>
            <w:rFonts w:ascii="Cambria Math" w:eastAsiaTheme="minorEastAsia" w:hAnsi="Cambria Math" w:cstheme="majorHAnsi"/>
          </w:rPr>
          <m:t>ψ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=ψ(-x)</m:t>
        </m:r>
      </m:oMath>
      <w:r w:rsidR="002D368E" w:rsidRPr="00F82BC5">
        <w:rPr>
          <w:rFonts w:asciiTheme="majorHAnsi" w:eastAsiaTheme="minorEastAsia" w:hAnsiTheme="majorHAnsi" w:cstheme="majorHAnsi"/>
        </w:rPr>
        <w:t>)</w:t>
      </w:r>
      <w:r w:rsidR="00F3566C" w:rsidRPr="00F82BC5">
        <w:rPr>
          <w:rFonts w:asciiTheme="majorHAnsi" w:eastAsiaTheme="minorEastAsia" w:hAnsiTheme="majorHAnsi" w:cstheme="majorHAnsi"/>
        </w:rPr>
        <w:t>, ou antissimétricas (</w:t>
      </w:r>
      <m:oMath>
        <m:r>
          <w:rPr>
            <w:rFonts w:ascii="Cambria Math" w:eastAsiaTheme="minorEastAsia" w:hAnsi="Cambria Math" w:cstheme="majorHAnsi"/>
          </w:rPr>
          <m:t>ψ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=-ψ(-x))</m:t>
        </m:r>
      </m:oMath>
      <w:r w:rsidR="00F3566C" w:rsidRPr="00F82BC5">
        <w:rPr>
          <w:rFonts w:asciiTheme="majorHAnsi" w:eastAsiaTheme="minorEastAsia" w:hAnsiTheme="majorHAnsi" w:cstheme="majorHAnsi"/>
        </w:rPr>
        <w:t>, no nosso caso.</w:t>
      </w:r>
    </w:p>
    <w:p w14:paraId="7CF9D368" w14:textId="368F17E9" w:rsidR="0091677D" w:rsidRPr="0015084B" w:rsidRDefault="0091677D" w:rsidP="0015084B"/>
    <w:sectPr w:rsidR="0091677D" w:rsidRPr="0015084B" w:rsidSect="00351867">
      <w:head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7794F" w14:textId="77777777" w:rsidR="00150942" w:rsidRDefault="00150942" w:rsidP="00351867">
      <w:pPr>
        <w:spacing w:after="0" w:line="240" w:lineRule="auto"/>
      </w:pPr>
      <w:r>
        <w:separator/>
      </w:r>
    </w:p>
  </w:endnote>
  <w:endnote w:type="continuationSeparator" w:id="0">
    <w:p w14:paraId="26A17E42" w14:textId="77777777" w:rsidR="00150942" w:rsidRDefault="00150942" w:rsidP="00351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286E3" w14:textId="77777777" w:rsidR="00150942" w:rsidRDefault="00150942" w:rsidP="00351867">
      <w:pPr>
        <w:spacing w:after="0" w:line="240" w:lineRule="auto"/>
      </w:pPr>
      <w:r>
        <w:separator/>
      </w:r>
    </w:p>
  </w:footnote>
  <w:footnote w:type="continuationSeparator" w:id="0">
    <w:p w14:paraId="36BC2819" w14:textId="77777777" w:rsidR="00150942" w:rsidRDefault="00150942" w:rsidP="00351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EBE16" w14:textId="77777777" w:rsidR="00351867" w:rsidRDefault="00351867">
    <w:pPr>
      <w:pStyle w:val="Cabealho"/>
      <w:rPr>
        <w:noProof/>
      </w:rPr>
    </w:pPr>
  </w:p>
  <w:p w14:paraId="678F1319" w14:textId="27FBBFED" w:rsidR="00351867" w:rsidRDefault="00351867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8C0A54" wp14:editId="393B0356">
          <wp:simplePos x="0" y="0"/>
          <wp:positionH relativeFrom="margin">
            <wp:align>right</wp:align>
          </wp:positionH>
          <wp:positionV relativeFrom="paragraph">
            <wp:posOffset>-358775</wp:posOffset>
          </wp:positionV>
          <wp:extent cx="1829435" cy="749300"/>
          <wp:effectExtent l="0" t="0" r="0" b="0"/>
          <wp:wrapSquare wrapText="bothSides"/>
          <wp:docPr id="77240386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9435" cy="74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1EC7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076D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39CCC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9B86A9B"/>
    <w:multiLevelType w:val="hybridMultilevel"/>
    <w:tmpl w:val="13E4939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172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CE5386E"/>
    <w:multiLevelType w:val="hybridMultilevel"/>
    <w:tmpl w:val="3B104956"/>
    <w:lvl w:ilvl="0" w:tplc="08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EED3223"/>
    <w:multiLevelType w:val="hybridMultilevel"/>
    <w:tmpl w:val="602CF7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3E4D56"/>
    <w:multiLevelType w:val="hybridMultilevel"/>
    <w:tmpl w:val="F61AEF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6378D"/>
    <w:multiLevelType w:val="hybridMultilevel"/>
    <w:tmpl w:val="CC3A825C"/>
    <w:lvl w:ilvl="0" w:tplc="08160005">
      <w:start w:val="1"/>
      <w:numFmt w:val="bullet"/>
      <w:lvlText w:val=""/>
      <w:lvlJc w:val="left"/>
      <w:pPr>
        <w:ind w:left="14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43C7138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7AC21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3CF75C8"/>
    <w:multiLevelType w:val="hybridMultilevel"/>
    <w:tmpl w:val="B68E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FBC4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A5846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E7A6519"/>
    <w:multiLevelType w:val="hybridMultilevel"/>
    <w:tmpl w:val="77A444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404735">
    <w:abstractNumId w:val="8"/>
  </w:num>
  <w:num w:numId="2" w16cid:durableId="146868940">
    <w:abstractNumId w:val="0"/>
  </w:num>
  <w:num w:numId="3" w16cid:durableId="44451768">
    <w:abstractNumId w:val="5"/>
  </w:num>
  <w:num w:numId="4" w16cid:durableId="878052059">
    <w:abstractNumId w:val="9"/>
  </w:num>
  <w:num w:numId="5" w16cid:durableId="2106418826">
    <w:abstractNumId w:val="2"/>
  </w:num>
  <w:num w:numId="6" w16cid:durableId="1405177648">
    <w:abstractNumId w:val="1"/>
  </w:num>
  <w:num w:numId="7" w16cid:durableId="2099868298">
    <w:abstractNumId w:val="12"/>
  </w:num>
  <w:num w:numId="8" w16cid:durableId="1863788262">
    <w:abstractNumId w:val="10"/>
  </w:num>
  <w:num w:numId="9" w16cid:durableId="290862860">
    <w:abstractNumId w:val="13"/>
  </w:num>
  <w:num w:numId="10" w16cid:durableId="1898278727">
    <w:abstractNumId w:val="4"/>
  </w:num>
  <w:num w:numId="11" w16cid:durableId="1504584219">
    <w:abstractNumId w:val="3"/>
  </w:num>
  <w:num w:numId="12" w16cid:durableId="1096486345">
    <w:abstractNumId w:val="14"/>
  </w:num>
  <w:num w:numId="13" w16cid:durableId="2100174433">
    <w:abstractNumId w:val="6"/>
  </w:num>
  <w:num w:numId="14" w16cid:durableId="52313656">
    <w:abstractNumId w:val="7"/>
  </w:num>
  <w:num w:numId="15" w16cid:durableId="9466936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67"/>
    <w:rsid w:val="000019E9"/>
    <w:rsid w:val="00004123"/>
    <w:rsid w:val="0000721B"/>
    <w:rsid w:val="00044940"/>
    <w:rsid w:val="0005197F"/>
    <w:rsid w:val="000970C0"/>
    <w:rsid w:val="000C13AD"/>
    <w:rsid w:val="000F050B"/>
    <w:rsid w:val="000F75B6"/>
    <w:rsid w:val="00105AAE"/>
    <w:rsid w:val="001177C4"/>
    <w:rsid w:val="0014184F"/>
    <w:rsid w:val="00144AD6"/>
    <w:rsid w:val="0015084B"/>
    <w:rsid w:val="00150942"/>
    <w:rsid w:val="001525B9"/>
    <w:rsid w:val="00157828"/>
    <w:rsid w:val="001650C3"/>
    <w:rsid w:val="00195769"/>
    <w:rsid w:val="0019584E"/>
    <w:rsid w:val="001B4732"/>
    <w:rsid w:val="001C59BF"/>
    <w:rsid w:val="001D5E2C"/>
    <w:rsid w:val="001F06BE"/>
    <w:rsid w:val="002038AF"/>
    <w:rsid w:val="002145E7"/>
    <w:rsid w:val="002341DF"/>
    <w:rsid w:val="00237A5F"/>
    <w:rsid w:val="0024526B"/>
    <w:rsid w:val="002524BD"/>
    <w:rsid w:val="00285CBC"/>
    <w:rsid w:val="002A1D1F"/>
    <w:rsid w:val="002C3ED8"/>
    <w:rsid w:val="002D368E"/>
    <w:rsid w:val="002D3F28"/>
    <w:rsid w:val="002D7FC8"/>
    <w:rsid w:val="002E5A5A"/>
    <w:rsid w:val="002E70F8"/>
    <w:rsid w:val="002F7568"/>
    <w:rsid w:val="003136EF"/>
    <w:rsid w:val="0031661F"/>
    <w:rsid w:val="00331E19"/>
    <w:rsid w:val="00341939"/>
    <w:rsid w:val="003429DF"/>
    <w:rsid w:val="003435CF"/>
    <w:rsid w:val="00351867"/>
    <w:rsid w:val="00383D7B"/>
    <w:rsid w:val="003F1B1B"/>
    <w:rsid w:val="003F6AAB"/>
    <w:rsid w:val="00405BAA"/>
    <w:rsid w:val="00406397"/>
    <w:rsid w:val="00410E94"/>
    <w:rsid w:val="00413566"/>
    <w:rsid w:val="00425277"/>
    <w:rsid w:val="00436A66"/>
    <w:rsid w:val="004502B8"/>
    <w:rsid w:val="00466957"/>
    <w:rsid w:val="004842AF"/>
    <w:rsid w:val="00484F0F"/>
    <w:rsid w:val="004915C9"/>
    <w:rsid w:val="0049275A"/>
    <w:rsid w:val="004A4A5E"/>
    <w:rsid w:val="004A60CC"/>
    <w:rsid w:val="004C17F0"/>
    <w:rsid w:val="004D4B80"/>
    <w:rsid w:val="004E0A1D"/>
    <w:rsid w:val="004E331A"/>
    <w:rsid w:val="004F1F17"/>
    <w:rsid w:val="004F40A9"/>
    <w:rsid w:val="00504DC4"/>
    <w:rsid w:val="00507573"/>
    <w:rsid w:val="00510FC8"/>
    <w:rsid w:val="00516627"/>
    <w:rsid w:val="00532028"/>
    <w:rsid w:val="00557E74"/>
    <w:rsid w:val="00560D46"/>
    <w:rsid w:val="005822DC"/>
    <w:rsid w:val="005916F2"/>
    <w:rsid w:val="005B35B0"/>
    <w:rsid w:val="005C0DE6"/>
    <w:rsid w:val="006119A4"/>
    <w:rsid w:val="0061437C"/>
    <w:rsid w:val="00621AA8"/>
    <w:rsid w:val="00623D84"/>
    <w:rsid w:val="00631E8A"/>
    <w:rsid w:val="0064101B"/>
    <w:rsid w:val="00647B49"/>
    <w:rsid w:val="00651D7F"/>
    <w:rsid w:val="0065676C"/>
    <w:rsid w:val="00667897"/>
    <w:rsid w:val="00671589"/>
    <w:rsid w:val="00675CC8"/>
    <w:rsid w:val="0068331E"/>
    <w:rsid w:val="006861FF"/>
    <w:rsid w:val="006B1F2E"/>
    <w:rsid w:val="006C0CD5"/>
    <w:rsid w:val="006C4FEE"/>
    <w:rsid w:val="006D1137"/>
    <w:rsid w:val="006F77D5"/>
    <w:rsid w:val="00704247"/>
    <w:rsid w:val="007302CB"/>
    <w:rsid w:val="00747557"/>
    <w:rsid w:val="00751287"/>
    <w:rsid w:val="007640C1"/>
    <w:rsid w:val="00783D60"/>
    <w:rsid w:val="007A5D50"/>
    <w:rsid w:val="007A7B86"/>
    <w:rsid w:val="00802AD6"/>
    <w:rsid w:val="0081412C"/>
    <w:rsid w:val="00832CD0"/>
    <w:rsid w:val="008359AA"/>
    <w:rsid w:val="00837BAC"/>
    <w:rsid w:val="00880BBB"/>
    <w:rsid w:val="008859CA"/>
    <w:rsid w:val="008A065B"/>
    <w:rsid w:val="008B63F4"/>
    <w:rsid w:val="008C00CD"/>
    <w:rsid w:val="008C53A8"/>
    <w:rsid w:val="008D234B"/>
    <w:rsid w:val="008E3F93"/>
    <w:rsid w:val="0091677D"/>
    <w:rsid w:val="00935193"/>
    <w:rsid w:val="00941314"/>
    <w:rsid w:val="00947713"/>
    <w:rsid w:val="009566A1"/>
    <w:rsid w:val="00961279"/>
    <w:rsid w:val="009636D5"/>
    <w:rsid w:val="009764EB"/>
    <w:rsid w:val="009871BD"/>
    <w:rsid w:val="009B234C"/>
    <w:rsid w:val="009C60F1"/>
    <w:rsid w:val="009D0C95"/>
    <w:rsid w:val="009D763C"/>
    <w:rsid w:val="00A0219B"/>
    <w:rsid w:val="00A124A5"/>
    <w:rsid w:val="00A16D2E"/>
    <w:rsid w:val="00A266B6"/>
    <w:rsid w:val="00A31C2D"/>
    <w:rsid w:val="00A5402C"/>
    <w:rsid w:val="00A7498B"/>
    <w:rsid w:val="00A906B2"/>
    <w:rsid w:val="00AA23D8"/>
    <w:rsid w:val="00AA37E1"/>
    <w:rsid w:val="00AF6613"/>
    <w:rsid w:val="00B01354"/>
    <w:rsid w:val="00B0719B"/>
    <w:rsid w:val="00B20298"/>
    <w:rsid w:val="00B237E3"/>
    <w:rsid w:val="00B23AC1"/>
    <w:rsid w:val="00B44433"/>
    <w:rsid w:val="00B560EF"/>
    <w:rsid w:val="00B658A2"/>
    <w:rsid w:val="00BA789B"/>
    <w:rsid w:val="00BA7FD3"/>
    <w:rsid w:val="00BD0FA8"/>
    <w:rsid w:val="00BF39C7"/>
    <w:rsid w:val="00C227A9"/>
    <w:rsid w:val="00C86B93"/>
    <w:rsid w:val="00C91122"/>
    <w:rsid w:val="00C9588E"/>
    <w:rsid w:val="00CB05E1"/>
    <w:rsid w:val="00CB2538"/>
    <w:rsid w:val="00CC23CE"/>
    <w:rsid w:val="00CD37C2"/>
    <w:rsid w:val="00CF5C82"/>
    <w:rsid w:val="00D1112B"/>
    <w:rsid w:val="00D41664"/>
    <w:rsid w:val="00D5430B"/>
    <w:rsid w:val="00D75D78"/>
    <w:rsid w:val="00D80DBA"/>
    <w:rsid w:val="00D85CDF"/>
    <w:rsid w:val="00DB0F26"/>
    <w:rsid w:val="00DD76C4"/>
    <w:rsid w:val="00DF4D00"/>
    <w:rsid w:val="00E4023D"/>
    <w:rsid w:val="00E44533"/>
    <w:rsid w:val="00E716C7"/>
    <w:rsid w:val="00E8607A"/>
    <w:rsid w:val="00EA2232"/>
    <w:rsid w:val="00EB4E46"/>
    <w:rsid w:val="00EB7E49"/>
    <w:rsid w:val="00EC3482"/>
    <w:rsid w:val="00EC4C52"/>
    <w:rsid w:val="00ED1E4A"/>
    <w:rsid w:val="00EE38DD"/>
    <w:rsid w:val="00EF0613"/>
    <w:rsid w:val="00EF6A1E"/>
    <w:rsid w:val="00F25656"/>
    <w:rsid w:val="00F25EDF"/>
    <w:rsid w:val="00F3566C"/>
    <w:rsid w:val="00F46E31"/>
    <w:rsid w:val="00F50C61"/>
    <w:rsid w:val="00F756CD"/>
    <w:rsid w:val="00F82BC5"/>
    <w:rsid w:val="00F94BD3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80EA1"/>
  <w15:chartTrackingRefBased/>
  <w15:docId w15:val="{84AD39F6-C770-4C62-8B74-E419E536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82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518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351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1867"/>
  </w:style>
  <w:style w:type="paragraph" w:styleId="Rodap">
    <w:name w:val="footer"/>
    <w:basedOn w:val="Normal"/>
    <w:link w:val="RodapCarter"/>
    <w:uiPriority w:val="99"/>
    <w:unhideWhenUsed/>
    <w:rsid w:val="00351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1867"/>
  </w:style>
  <w:style w:type="paragraph" w:styleId="PargrafodaLista">
    <w:name w:val="List Paragraph"/>
    <w:basedOn w:val="Normal"/>
    <w:uiPriority w:val="34"/>
    <w:qFormat/>
    <w:rsid w:val="00B4443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02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EB4E46"/>
    <w:rPr>
      <w:color w:val="80808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82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9</Pages>
  <Words>1323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Morgado</dc:creator>
  <cp:keywords/>
  <dc:description/>
  <cp:lastModifiedBy>Rafael Morgado</cp:lastModifiedBy>
  <cp:revision>179</cp:revision>
  <dcterms:created xsi:type="dcterms:W3CDTF">2023-05-26T10:24:00Z</dcterms:created>
  <dcterms:modified xsi:type="dcterms:W3CDTF">2023-05-30T16:46:00Z</dcterms:modified>
</cp:coreProperties>
</file>