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Style w:val="Fontstyle01"/>
          <w:rFonts w:ascii="Times New Roman" w:hAnsi="Times New Roman"/>
          <w:sz w:val="28"/>
        </w:rPr>
        <w:t>GOVERNO DO ESTADO DO RIO DE JANEIRO</w:t>
      </w:r>
      <w:r>
        <w:rPr>
          <w:rFonts w:ascii="Times New Roman" w:hAnsi="Times New Roman"/>
          <w:b/>
          <w:bCs/>
          <w:color w:val="00000A"/>
          <w:sz w:val="24"/>
        </w:rPr>
        <w:br/>
      </w:r>
      <w:r>
        <w:rPr>
          <w:rStyle w:val="Fontstyle01"/>
          <w:rFonts w:ascii="Times New Roman" w:hAnsi="Times New Roman"/>
          <w:sz w:val="28"/>
        </w:rPr>
        <w:t>SECRETARIA DE ESTADO DE CIÊNCIA E TECNOLOGIA</w:t>
      </w:r>
      <w:r>
        <w:rPr>
          <w:rFonts w:ascii="Times New Roman" w:hAnsi="Times New Roman"/>
          <w:b/>
          <w:bCs/>
          <w:color w:val="00000A"/>
          <w:sz w:val="24"/>
        </w:rPr>
        <w:br/>
      </w:r>
      <w:r>
        <w:rPr>
          <w:rStyle w:val="Fontstyle01"/>
          <w:rFonts w:ascii="Times New Roman" w:hAnsi="Times New Roman"/>
          <w:sz w:val="28"/>
        </w:rPr>
        <w:t>FUNDAÇÃO DE APOIO À ESCOLA TÉCNICA</w:t>
      </w:r>
      <w:r>
        <w:rPr>
          <w:rFonts w:ascii="Times New Roman" w:hAnsi="Times New Roman"/>
          <w:b/>
          <w:bCs/>
          <w:color w:val="00000A"/>
          <w:sz w:val="24"/>
        </w:rPr>
        <w:t xml:space="preserve"> </w:t>
        <w:br/>
      </w:r>
      <w:r>
        <w:rPr>
          <w:rStyle w:val="Fontstyle01"/>
          <w:rFonts w:ascii="Times New Roman" w:hAnsi="Times New Roman"/>
          <w:sz w:val="28"/>
        </w:rPr>
        <w:t>FACULDADE DE EDUCAÇÃO TECNOLÓGICA DO ESTADO DO RIO DE</w:t>
      </w:r>
      <w:r>
        <w:rPr>
          <w:rFonts w:ascii="Times New Roman" w:hAnsi="Times New Roman"/>
          <w:b/>
          <w:bCs/>
          <w:color w:val="00000A"/>
          <w:sz w:val="24"/>
        </w:rPr>
        <w:t xml:space="preserve"> </w:t>
      </w:r>
      <w:r>
        <w:rPr>
          <w:rStyle w:val="Fontstyle01"/>
          <w:rFonts w:ascii="Times New Roman" w:hAnsi="Times New Roman"/>
          <w:sz w:val="28"/>
        </w:rPr>
        <w:t>JANEIRO FAETERJ/PARACAMBI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>
          <w:rStyle w:val="Fontstyle01"/>
          <w:rFonts w:ascii="Times New Roman" w:hAnsi="Times New Roman"/>
          <w:sz w:val="28"/>
        </w:rPr>
        <w:t>CURSO SUPERIOR DE TECNOLOGIA EM SISTEMAS DE INFORMAÇÃO</w:t>
      </w:r>
      <w:r>
        <w:rPr>
          <w:rFonts w:ascii="Times New Roman" w:hAnsi="Times New Roman"/>
          <w:b/>
          <w:bCs/>
          <w:color w:val="00000A"/>
          <w:sz w:val="24"/>
        </w:rPr>
        <w:br/>
      </w:r>
      <w:r>
        <w:rPr>
          <w:rStyle w:val="Fontstyle01"/>
          <w:rFonts w:ascii="Times New Roman" w:hAnsi="Times New Roman"/>
          <w:sz w:val="28"/>
        </w:rPr>
        <w:t>TRABALHO DE CONCLUSÃO DE CURSO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RAFAEL SILVA PATRICIO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DESENVOLVIMENTO DE SOFTWARE: GERENCIADOR DE QUESTÕES E GERADOR DE PROVAS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4"/>
        </w:rPr>
        <w:t>PARACAMBI, RJ</w:t>
        <w:br/>
        <w:t>201</w:t>
      </w:r>
      <w:r>
        <w:rPr>
          <w:rFonts w:cs="Times New Roman" w:ascii="Times New Roman" w:hAnsi="Times New Roman"/>
          <w:b/>
          <w:sz w:val="28"/>
          <w:szCs w:val="24"/>
        </w:rPr>
        <w:t>9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RAFAEL SILVA PATRICIO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DESENVOLVIMENTO DE SOFTWARE: </w:t>
        <w:br/>
        <w:t xml:space="preserve">GERENCIADOR DE QUESTÕES </w:t>
        <w:br/>
        <w:t xml:space="preserve">E GERADOR DE PROVAS 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ind w:left="2832" w:right="0" w:hanging="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6"/>
        </w:rPr>
        <w:t>Trabalho de Conclusão de Curso (TCC)</w:t>
      </w:r>
      <w:r>
        <w:rPr>
          <w:rFonts w:ascii="Times New Roman" w:hAnsi="Times New Roman"/>
          <w:color w:val="000000"/>
          <w:sz w:val="28"/>
          <w:szCs w:val="26"/>
        </w:rPr>
        <w:br/>
      </w:r>
      <w:r>
        <w:rPr>
          <w:rFonts w:cs="Times New Roman" w:ascii="Times New Roman" w:hAnsi="Times New Roman"/>
          <w:color w:val="000000"/>
          <w:sz w:val="28"/>
          <w:szCs w:val="26"/>
        </w:rPr>
        <w:t>apresentado ao Curso Superior de Tecnologia em         Sistemas de Informação da Faculdade de Educação</w:t>
      </w:r>
      <w:r>
        <w:rPr>
          <w:rFonts w:ascii="Times New Roman" w:hAnsi="Times New Roman"/>
          <w:color w:val="000000"/>
          <w:sz w:val="28"/>
          <w:szCs w:val="26"/>
        </w:rPr>
        <w:br/>
      </w:r>
      <w:r>
        <w:rPr>
          <w:rFonts w:cs="Times New Roman" w:ascii="Times New Roman" w:hAnsi="Times New Roman"/>
          <w:color w:val="000000"/>
          <w:sz w:val="28"/>
          <w:szCs w:val="26"/>
        </w:rPr>
        <w:t>Tecnológica do Estado do Rio de Janeiro, Campus</w:t>
      </w:r>
      <w:r>
        <w:rPr>
          <w:rFonts w:ascii="Times New Roman" w:hAnsi="Times New Roman"/>
          <w:color w:val="000000"/>
          <w:sz w:val="28"/>
          <w:szCs w:val="26"/>
        </w:rPr>
        <w:br/>
      </w:r>
      <w:r>
        <w:rPr>
          <w:rFonts w:cs="Times New Roman" w:ascii="Times New Roman" w:hAnsi="Times New Roman"/>
          <w:color w:val="000000"/>
          <w:sz w:val="28"/>
          <w:szCs w:val="26"/>
        </w:rPr>
        <w:t>Paracambi – FAETERJ/Paracambi, como requisito</w:t>
      </w:r>
      <w:r>
        <w:rPr>
          <w:rFonts w:ascii="Times New Roman" w:hAnsi="Times New Roman"/>
          <w:color w:val="000000"/>
          <w:sz w:val="28"/>
          <w:szCs w:val="26"/>
        </w:rPr>
        <w:br/>
      </w:r>
      <w:r>
        <w:rPr>
          <w:rFonts w:cs="Times New Roman" w:ascii="Times New Roman" w:hAnsi="Times New Roman"/>
          <w:color w:val="000000"/>
          <w:sz w:val="28"/>
          <w:szCs w:val="26"/>
        </w:rPr>
        <w:t>parcial para a obtenção do grau de Tecnólogo em</w:t>
      </w:r>
      <w:r>
        <w:rPr>
          <w:rFonts w:ascii="Times New Roman" w:hAnsi="Times New Roman"/>
          <w:color w:val="000000"/>
          <w:sz w:val="28"/>
          <w:szCs w:val="26"/>
        </w:rPr>
        <w:br/>
      </w:r>
      <w:r>
        <w:rPr>
          <w:rFonts w:cs="Times New Roman" w:ascii="Times New Roman" w:hAnsi="Times New Roman"/>
          <w:color w:val="000000"/>
          <w:sz w:val="28"/>
          <w:szCs w:val="26"/>
        </w:rPr>
        <w:t>Sistemas de Informação.</w:t>
      </w:r>
    </w:p>
    <w:p>
      <w:pPr>
        <w:pStyle w:val="Normal"/>
        <w:ind w:left="2832" w:right="0" w:hanging="0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cs="Times New Roman" w:ascii="Times New Roman" w:hAnsi="Times New Roman"/>
          <w:color w:val="000000"/>
          <w:sz w:val="28"/>
          <w:szCs w:val="26"/>
        </w:rPr>
      </w:r>
    </w:p>
    <w:p>
      <w:pPr>
        <w:pStyle w:val="Normal"/>
        <w:ind w:left="2832" w:right="0" w:hanging="0"/>
        <w:jc w:val="both"/>
        <w:rPr/>
      </w:pPr>
      <w:r>
        <w:rPr>
          <w:rFonts w:cs="Times New Roman" w:ascii="Times New Roman" w:hAnsi="Times New Roman"/>
          <w:b/>
          <w:color w:val="000000"/>
          <w:sz w:val="28"/>
          <w:szCs w:val="26"/>
        </w:rPr>
        <w:t>Orientador</w:t>
      </w:r>
      <w:r>
        <w:rPr>
          <w:rFonts w:cs="Times New Roman" w:ascii="Times New Roman" w:hAnsi="Times New Roman"/>
          <w:color w:val="000000"/>
          <w:sz w:val="28"/>
          <w:szCs w:val="26"/>
        </w:rPr>
        <w:t>: Prof. Artur Sérgio Lopes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b/>
          <w:sz w:val="28"/>
          <w:szCs w:val="24"/>
        </w:rPr>
        <w:t>PARACAMBI, RJ</w:t>
        <w:br/>
        <w:t>201</w:t>
      </w:r>
      <w:r>
        <w:rPr>
          <w:rFonts w:cs="Times New Roman" w:ascii="Times New Roman" w:hAnsi="Times New Roman"/>
          <w:b/>
          <w:sz w:val="28"/>
          <w:szCs w:val="24"/>
        </w:rPr>
        <w:t>9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tbl>
      <w:tblPr>
        <w:tblW w:w="868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688"/>
      </w:tblGrid>
      <w:tr>
        <w:trPr>
          <w:trHeight w:val="6053" w:hRule="atLeast"/>
        </w:trPr>
        <w:tc>
          <w:tcPr>
            <w:tcW w:w="8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 INTRODUÇÃO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1.1. OBJETIVOS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1.1.1 GERAL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1.1.2 ESPECÍFICOS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 METODOLOGIA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2.1 FER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RAMENTAS E TECNOLOGIAS UTILIZADAS</w:t>
        <w:tab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2.2 QUESTIONÁRIO APLICADO A</w:t>
      </w:r>
      <w:r>
        <w:rPr>
          <w:rFonts w:cs="Times New Roman" w:ascii="Times New Roman" w:hAnsi="Times New Roman"/>
          <w:sz w:val="24"/>
          <w:szCs w:val="24"/>
        </w:rPr>
        <w:t>OS</w:t>
      </w:r>
      <w:r>
        <w:rPr>
          <w:rFonts w:cs="Times New Roman" w:ascii="Times New Roman" w:hAnsi="Times New Roman"/>
          <w:sz w:val="24"/>
          <w:szCs w:val="24"/>
        </w:rPr>
        <w:t xml:space="preserve"> PROFESSORES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2.3 CRONOGRAMA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3. RESULTADOS E DISCUSSÃO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3.1 ANÁLISE DAS RESPOSTAS DO QUESTIONÁRIO</w:t>
      </w:r>
      <w:r>
        <w:rPr>
          <w:rFonts w:cs="Times New Roman" w:ascii="Times New Roman" w:hAnsi="Times New Roman"/>
          <w:sz w:val="24"/>
          <w:szCs w:val="24"/>
        </w:rPr>
        <w:t xml:space="preserve">   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3.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ANÁLISE DE REQUISITOS DO SISTEMA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3.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SOFTWARES SEMELHANTES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3.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 DIAGRAMAS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3.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>.1 CASO DE USO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3.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>.2 CLASSE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3.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>.3 ENTIDADE-RELACIONAMENTO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 INTERFACES GRÁFICAS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4.1 ACESSO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4.2 TELA INICIAL (DASHBOARD)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4.3 PERFIL DO USU</w:t>
      </w:r>
      <w:r>
        <w:rPr>
          <w:rFonts w:cs="Times New Roman" w:ascii="Times New Roman" w:hAnsi="Times New Roman"/>
          <w:sz w:val="24"/>
          <w:szCs w:val="24"/>
        </w:rPr>
        <w:t>Á</w:t>
      </w:r>
      <w:r>
        <w:rPr>
          <w:rFonts w:cs="Times New Roman" w:ascii="Times New Roman" w:hAnsi="Times New Roman"/>
          <w:sz w:val="24"/>
          <w:szCs w:val="24"/>
        </w:rPr>
        <w:t>RIO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4.4 AÇÕES DO ADMINISTRADOR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4.5 AÇÕES DO PROFESSOR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 CONCLUSÃO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7. REFERÊNCIAS BIBLIOGRÁFICAS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RESUMO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Este trabalho apresenta o desenvolvimento de um software para criação e gerenciamento de avaliações para professores. A partir da observação das dificuldades enfrentadas pelos docentes ao criar provas, especificamente das escolas da rede pública do município de Paracambi, entendeu-se que era necessário a criação de uma ferramenta que ajudasse nesta tarefa recorrente do ciclo escolar. O software fornecerá a possibilidade de criação de questões pelo professor, classificando a mesma de várias maneiras, como assunto, matéria, tema e dificuldade, e a criação de avaliações utilizando-se do banco de questões criados por todos os professores habilitados no sistema. </w:t>
        <w:b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 INTRODUÇÃO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  <w:t>Ao longo de toda evolução da informática, ela sempre propôs a criação de novos produtos, serviços e ideias, mas mais do que isso, ela sempre se dispôs a aprimorar o que já existia.</w:t>
        <w:br/>
        <w:t>Renovar o que já funciona, agora com os recursos da tecnologia, é pensamento fundamental para qualquer estudante ou profissional da área.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Segundo Richard Stallman,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highlight w:val="white"/>
        </w:rPr>
        <w:t>“</w:t>
      </w:r>
      <w:r>
        <w:rPr>
          <w:rFonts w:cs="Times New Roman" w:ascii="Times New Roman" w:hAnsi="Times New Roman"/>
          <w:sz w:val="24"/>
          <w:szCs w:val="24"/>
          <w:highlight w:val="white"/>
        </w:rPr>
        <w:t>Pode-se definir </w:t>
      </w:r>
      <w:r>
        <w:rPr>
          <w:rFonts w:cs="Times New Roman" w:ascii="Times New Roman" w:hAnsi="Times New Roman"/>
          <w:bCs/>
          <w:sz w:val="24"/>
          <w:szCs w:val="24"/>
          <w:highlight w:val="white"/>
        </w:rPr>
        <w:t>tecnologia da Informação</w:t>
      </w:r>
      <w:r>
        <w:rPr>
          <w:rFonts w:cs="Times New Roman" w:ascii="Times New Roman" w:hAnsi="Times New Roman"/>
          <w:sz w:val="24"/>
          <w:szCs w:val="24"/>
          <w:highlight w:val="white"/>
        </w:rPr>
        <w:t> (TI) como o conjunto de todas as </w:t>
      </w:r>
      <w:hyperlink r:id="rId2" w:tgtFrame="Atividade (engenharia de software)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  <w:highlight w:val="white"/>
            <w:u w:val="none"/>
          </w:rPr>
          <w:t>atividades</w:t>
        </w:r>
      </w:hyperlink>
      <w:r>
        <w:rPr>
          <w:rFonts w:cs="Times New Roman" w:ascii="Times New Roman" w:hAnsi="Times New Roman"/>
          <w:sz w:val="24"/>
          <w:szCs w:val="24"/>
          <w:highlight w:val="white"/>
        </w:rPr>
        <w:t> e soluções providas por recursos de computação que visam a produção, o armazenamento, a transmissão, o acesso, a </w:t>
      </w:r>
      <w:hyperlink r:id="rId3" w:tgtFrame="Segurança da informação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  <w:highlight w:val="white"/>
            <w:u w:val="none"/>
          </w:rPr>
          <w:t>segurança</w:t>
        </w:r>
      </w:hyperlink>
      <w:r>
        <w:rPr>
          <w:rFonts w:cs="Times New Roman" w:ascii="Times New Roman" w:hAnsi="Times New Roman"/>
          <w:sz w:val="24"/>
          <w:szCs w:val="24"/>
          <w:highlight w:val="white"/>
        </w:rPr>
        <w:t> e o uso das </w:t>
      </w:r>
      <w:hyperlink r:id="rId4" w:tgtFrame="Escrita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  <w:highlight w:val="white"/>
            <w:u w:val="none"/>
          </w:rPr>
          <w:t>informações</w:t>
        </w:r>
      </w:hyperlink>
      <w:r>
        <w:rPr>
          <w:rFonts w:cs="Times New Roman" w:ascii="Times New Roman" w:hAnsi="Times New Roman"/>
          <w:sz w:val="24"/>
          <w:szCs w:val="24"/>
          <w:highlight w:val="white"/>
        </w:rPr>
        <w:t>. Na verdade, as aplicações para TI são tantas — e estão ligadas a tantas áreas — que há diversas definições para a expressão e nenhuma delas consegue determiná-la por completo. É a área da </w:t>
      </w:r>
      <w:hyperlink r:id="rId5" w:tgtFrame="Informática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  <w:highlight w:val="white"/>
            <w:u w:val="none"/>
          </w:rPr>
          <w:t>informática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highlight w:val="white"/>
        </w:rPr>
        <w:t>que trata a informação, a </w:t>
      </w:r>
      <w:hyperlink r:id="rId6" w:tgtFrame="Organização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  <w:highlight w:val="white"/>
            <w:u w:val="none"/>
          </w:rPr>
          <w:t>organização</w:t>
        </w:r>
      </w:hyperlink>
      <w:r>
        <w:rPr>
          <w:rFonts w:cs="Times New Roman" w:ascii="Times New Roman" w:hAnsi="Times New Roman"/>
          <w:sz w:val="24"/>
          <w:szCs w:val="24"/>
          <w:highlight w:val="white"/>
        </w:rPr>
        <w:t> e a classificação de forma a permitir a tomada de decisão em prol de algum objetivo.”</w:t>
      </w:r>
      <w:r>
        <w:rPr>
          <w:rFonts w:cs="Times New Roman" w:ascii="Times New Roman" w:hAnsi="Times New Roman"/>
          <w:sz w:val="24"/>
          <w:szCs w:val="24"/>
          <w:highlight w:val="white"/>
          <w:vertAlign w:val="superscript"/>
        </w:rPr>
        <w:t>[1]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Desta forma, podemos acrescentar que TI é utilizada como um meio em qualquer área conhecida. É um instrumento que possibilita a revitalização de antigas práticas, a melhor compreensão do objeto aplicado, a criação de novos indicadores e de tendências potencializadoras, em qualquer que seja a área de aplicação.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Por isso que, observamos a tecnologia tão impregnada em tudo que vemos.</w:t>
        <w:br/>
        <w:t xml:space="preserve">Ela é parte integrante dos serviços, produtos e informações que são geradas. 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E é com base nisso que, ao observarmos a forma de criação de avaliações para aulas presenciais na maioria das instituições de ensino, concluímos que ela mudou pouco com a evolução da tecnologia.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Antigamente, as questões eram copiadas à mão ou replicadas em papel carbono. Mais tarde, os editores de textos e as impressoras foram absorvidos pelo processo, dando uma maior produtividade à tarefa.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Porém uma parte continua sendo feita da mesma forma. Recriando os passos para criação de uma avaliação por um professor comum, vemos que ele determina primeiramente os temas e assuntos que serão discutidos.</w:t>
        <w:br/>
        <w:t>Então, busca em alguma fonte, seja ela seus arquivos pessoais, internet ou mente, a questão. Agrupa-as em um editor de textos e carrega o arquivo para impressão. Ressalta-se ainda a necessidade de identificar a dificuldade da questão selecionada, uma vez que a mesma pode estar nível acima ou abaixo do estudante alvo.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Compreende-se aqui a quase que manualidade da montagem do documento, demandando um tempo maior para o professor que muitas das vezes precisa aplicar avaliações para distintas turmas em distintas instituições, exponenciando o número de provas e questões necessárias.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Aliado a isso, o atual secretário de educação do município de Paracambi e profissional da área de tecnologia, Mariano Almeida, percebeu tal necessidade para os professores da rede municipal de ensino local.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Assim, foi proposto o desenvolvimento de um software que permitisse o cadastro de questões pelo professor, apontando a disciplina, tema e o assunto abordado, além de um nível de dificuldade e as opções de resposta ou discursiva ideal.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 necessidade de aplicar uma avaliação, o docente acessaria o sistema, escolheria a(s) disciplina(s) e os eventuais assuntos e temas.</w:t>
        <w:br/>
        <w:t>Em uma lista de questões provenientes deste filtro, o usuário poderia selecionar questões do seu interesse, gerando ao final um documento em formato PDF com as questões, pronto para ser replicado e aplicado e também um outro arquivo com as respostas, facilitando a posterior correção por parte do professor.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highlight w:val="white"/>
        </w:rPr>
        <w:t>1.1. OBJETIVOS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highlight w:val="white"/>
        </w:rPr>
        <w:t>1.1.1 Objetivo geral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Auxiliar o docente na criação de avaliações, concentrando as perguntas em um banco de questões, diminuindo o tempo de preparo das provas e incluindo processos que ajudem em um controle maior da avaliação gerada.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highlight w:val="white"/>
        </w:rPr>
        <w:t>1.1.2 Objetivos Específicos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- Criar uma interface amigável, de modo que qualquer usuário, independentemente de suas experiências prévias com sistemas informatizados, tenha facilidade e sinta-se à vontade para usufruir da aplicação;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- Possibilitar a alteração de dados cadastrais, incluindo senha, pelo próprio professor;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- Possibilitar que um usuário de nível administrador inclua ou remova os professores do acesso ao sistema.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highlight w:val="white"/>
        </w:rPr>
        <w:br/>
      </w:r>
      <w:r>
        <w:rPr>
          <w:rFonts w:cs="Times New Roman" w:ascii="Times New Roman" w:hAnsi="Times New Roman"/>
          <w:b/>
          <w:sz w:val="24"/>
          <w:szCs w:val="24"/>
        </w:rPr>
        <w:t>2. METODOLOGIA</w:t>
        <w:b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highlight w:val="white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  <w:highlight w:val="white"/>
        </w:rPr>
        <w:t>2.1 Tecnologias e Ferramentas utilizadas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0" w:right="0"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2.1.1 Java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Java é uma linguagem de programação orientada a objetos criada no início dos anos 90. Desde então é extremamente usada e difundida, sendo precursora de preceitos que seriam e são replicados em diversas outras linguagens.</w:t>
        <w:br/>
        <w:t>É hoje uma das linguagens mais utilizadas no mundo, sendo base para a criação de aplicativos para aparelhos móveis com sistema Android.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Segundo Schildt[2]: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“Java é a principal linguagem da Internet, </w:t>
        <w:br/>
        <w:t xml:space="preserve">mas é mais do que isso. Ela revolucionou a programação, </w:t>
        <w:br/>
        <w:t xml:space="preserve">mudando a maneira de pensarmos tanto sobre a forma </w:t>
        <w:br/>
        <w:t xml:space="preserve">quanto sobre a função de um programa. </w:t>
        <w:br/>
        <w:t xml:space="preserve">Atualmente, ser um programador profissional exige </w:t>
        <w:br/>
        <w:t>a habilidade de programar em Java, tal é sua importância.”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08" w:right="0" w:hanging="0"/>
        <w:rPr/>
      </w:pP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/>
          <w:sz w:val="24"/>
          <w:szCs w:val="24"/>
        </w:rPr>
        <w:t xml:space="preserve">2.1.2 </w:t>
      </w:r>
      <w:r>
        <w:rPr>
          <w:rFonts w:cs="Times New Roman" w:ascii="Times New Roman" w:hAnsi="Times New Roman"/>
          <w:b/>
          <w:sz w:val="24"/>
          <w:szCs w:val="24"/>
        </w:rPr>
        <w:t xml:space="preserve">Spring </w:t>
      </w:r>
      <w:r>
        <w:rPr>
          <w:rFonts w:cs="Times New Roman" w:ascii="Times New Roman" w:hAnsi="Times New Roman"/>
          <w:b/>
          <w:sz w:val="24"/>
          <w:szCs w:val="24"/>
        </w:rPr>
        <w:t>Framework</w:t>
      </w:r>
    </w:p>
    <w:p>
      <w:pPr>
        <w:pStyle w:val="Normal"/>
        <w:ind w:right="0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O Spring Framework é uma coleção de soluções que ajudam na criação de aplicações Java, principalmente web. </w:t>
      </w:r>
    </w:p>
    <w:p>
      <w:pPr>
        <w:pStyle w:val="Normal"/>
        <w:ind w:right="0" w:hanging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Dentro dela, estão sendo utilizadas neste projeto o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 seguintes módulos:</w:t>
      </w:r>
    </w:p>
    <w:p>
      <w:pPr>
        <w:pStyle w:val="Normal"/>
        <w:ind w:right="0" w:hanging="0"/>
        <w:rPr/>
      </w:pPr>
      <w:r>
        <w:rPr>
          <w:rFonts w:cs="Times New Roman" w:ascii="Times New Roman" w:hAnsi="Times New Roman"/>
          <w:sz w:val="24"/>
          <w:szCs w:val="24"/>
        </w:rPr>
        <w:t>Spring MVC, que ajuda na construção de aplicações web dentro do padrão Model, View e Controller. Ele faz parte do Spring Framework, que é uma coleção de soluções, e dialoga com as boas práticas de desenvolvimento web.</w:t>
      </w:r>
    </w:p>
    <w:p>
      <w:pPr>
        <w:pStyle w:val="Normal"/>
        <w:ind w:right="0" w:hanging="0"/>
        <w:rPr/>
      </w:pP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>pring Data, que auxilia na parte de persistência com o banco de dados, principalmente nas oprações de CRUD da aplicação.</w:t>
      </w:r>
    </w:p>
    <w:p>
      <w:pPr>
        <w:pStyle w:val="Normal"/>
        <w:ind w:right="0" w:hanging="0"/>
        <w:rPr/>
      </w:pPr>
      <w:r>
        <w:rPr>
          <w:rFonts w:cs="Times New Roman" w:ascii="Times New Roman" w:hAnsi="Times New Roman"/>
          <w:sz w:val="24"/>
          <w:szCs w:val="24"/>
        </w:rPr>
        <w:t>Spring Security, que provê facilidades para a parte de segurança do sistema.</w:t>
      </w:r>
    </w:p>
    <w:p>
      <w:pPr>
        <w:pStyle w:val="Normal"/>
        <w:ind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08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2.1.3 </w:t>
      </w:r>
      <w:r>
        <w:rPr>
          <w:rFonts w:cs="Times New Roman" w:ascii="Times New Roman" w:hAnsi="Times New Roman"/>
          <w:b/>
          <w:sz w:val="24"/>
          <w:szCs w:val="24"/>
        </w:rPr>
        <w:t>HTML 5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HTML é a sigla em inglês para HyperText Markup Language, que em português significa linguagem para marcação de hipertexto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[3]</w:t>
      </w:r>
      <w:r>
        <w:rPr>
          <w:rFonts w:cs="Times New Roman" w:ascii="Times New Roman" w:hAnsi="Times New Roman"/>
          <w:sz w:val="24"/>
          <w:szCs w:val="24"/>
        </w:rPr>
        <w:t xml:space="preserve"> 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Nada mais é que uma linguagem de marcação que estrutura documentos seguindo os Padrões Web.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 número 5 refere-se à última versão adotada pela internet.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2.1.4 MySQL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É um Sistema de Gerenciamento de Banco de Dados (SGBD) dos mais populares no mundo. Utiliza a linguagem SQL e é extremamente difundida no mundo do desenvolvimento.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Segundo a empresa Oracle: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>O MySQL é o banco de dados de código aberto mais conhecido no mundo. Com comprovado desempenho, confiabilidade e facilidade de uso, tornou-se a principal opção de banco de dados para aplicativos baseados na Web, usado por propriedades de alto perfil, incluindo Facebook, Twitter, YouTube.”.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2.1.5 Wildfly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Wildfly foi utilizado para a incrementação gradual do banco de dados e controle versionado dessas evoluções.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2.1.</w:t>
      </w:r>
      <w:r>
        <w:rPr>
          <w:rFonts w:cs="Times New Roman" w:ascii="Times New Roman" w:hAnsi="Times New Roman"/>
          <w:b/>
          <w:sz w:val="24"/>
          <w:szCs w:val="24"/>
        </w:rPr>
        <w:t>6</w:t>
      </w:r>
      <w:r>
        <w:rPr>
          <w:rFonts w:cs="Times New Roman" w:ascii="Times New Roman" w:hAnsi="Times New Roman"/>
          <w:b/>
          <w:sz w:val="24"/>
          <w:szCs w:val="24"/>
        </w:rPr>
        <w:t xml:space="preserve"> Hibernate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Hibernate é um framework baseado no conceito ORM (Modelo Entidade-Relacionamento) mais utilizado hoje. Ele abstrai as operações com banco de dados e disponibiliza uma enorme gama de propriedades e opções para controle do fluxo de informação da aplicação.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08"/>
        <w:rPr/>
      </w:pPr>
      <w:r>
        <w:rPr>
          <w:rFonts w:cs="Times New Roman" w:ascii="Times New Roman" w:hAnsi="Times New Roman"/>
          <w:b/>
          <w:sz w:val="24"/>
          <w:szCs w:val="24"/>
        </w:rPr>
        <w:t>2.1.</w:t>
      </w:r>
      <w:r>
        <w:rPr>
          <w:rFonts w:cs="Times New Roman" w:ascii="Times New Roman" w:hAnsi="Times New Roman"/>
          <w:b/>
          <w:sz w:val="24"/>
          <w:szCs w:val="24"/>
        </w:rPr>
        <w:t>7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Javascript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*Pegar nos livros do levi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*</w:t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ind w:left="0" w:right="0"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2.1.</w:t>
      </w:r>
      <w:r>
        <w:rPr>
          <w:rFonts w:cs="Times New Roman" w:ascii="Times New Roman" w:hAnsi="Times New Roman"/>
          <w:b/>
          <w:sz w:val="24"/>
          <w:szCs w:val="24"/>
        </w:rPr>
        <w:t>8</w:t>
      </w:r>
      <w:r>
        <w:rPr>
          <w:rFonts w:cs="Times New Roman" w:ascii="Times New Roman" w:hAnsi="Times New Roman"/>
          <w:b/>
          <w:sz w:val="24"/>
          <w:szCs w:val="24"/>
        </w:rPr>
        <w:t xml:space="preserve"> CSS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CSS (Cascading Style Sheets) é utilizado para definir o estilo e posicionamento dos elementos dentro das páginas XHTML. As fontes, cores, margem, altura, largura e inúmeros outros aspectos são controlados através de códigos escritos com esta tecnologia.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2.1.</w:t>
      </w:r>
      <w:r>
        <w:rPr>
          <w:rFonts w:cs="Times New Roman" w:ascii="Times New Roman" w:hAnsi="Times New Roman"/>
          <w:b/>
          <w:bCs/>
          <w:sz w:val="24"/>
          <w:szCs w:val="24"/>
        </w:rPr>
        <w:t>9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Bootstrap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 Bootstrap é uma biblioteca para </w:t>
      </w:r>
      <w:r>
        <w:rPr>
          <w:rFonts w:cs="Times New Roman" w:ascii="Times New Roman" w:hAnsi="Times New Roman"/>
          <w:sz w:val="24"/>
          <w:szCs w:val="24"/>
        </w:rPr>
        <w:t>ajudar na criação de interfaces.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framework, criado pelos desenvolvedores do Twitter, contém uma vasta quantidade de elementos e componentes estilizados e já adequados para adaptação em vários tamanhos de telas.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2.1.</w:t>
      </w:r>
      <w:r>
        <w:rPr>
          <w:rFonts w:cs="Times New Roman" w:ascii="Times New Roman" w:hAnsi="Times New Roman"/>
          <w:b/>
          <w:bCs/>
          <w:sz w:val="24"/>
          <w:szCs w:val="24"/>
        </w:rPr>
        <w:t>10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Thymeleaf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 Thymeleaf é uma template engine que </w:t>
      </w:r>
      <w:r>
        <w:rPr>
          <w:rFonts w:cs="Times New Roman" w:ascii="Times New Roman" w:hAnsi="Times New Roman"/>
          <w:sz w:val="24"/>
          <w:szCs w:val="24"/>
        </w:rPr>
        <w:t>ajuda a dinamizar nossas páginas HTML, conseguindo com que elas se comuniquem com o código back-end, nesse caso, o Java.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br/>
      </w:r>
      <w:r>
        <w:rPr>
          <w:rFonts w:cs="Times New Roman" w:ascii="Times New Roman" w:hAnsi="Times New Roman"/>
          <w:sz w:val="24"/>
          <w:szCs w:val="24"/>
        </w:rPr>
        <w:t xml:space="preserve">Como Ambiente de Desenvolvimento Integrado (IDE), foi utilizado o Eclipse em sua versão denominada de Neon.2. </w:t>
        <w:br/>
        <w:t>O Software é grátis e de código-aberto.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Como servidor web, foi escolhido o Tomcat, mais precisamente sua versão 8.</w:t>
        <w:br/>
        <w:t>Além de simples e leve, é ideal para este tipo de aplicação mais simples.</w:t>
        <w:br/>
        <w:t>É mantido pela Apache e tem seu código livre e aberto, sendo gratuita a sua utilização.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2.2 Questionário aplicado aos professores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br/>
        <w:t xml:space="preserve">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Para se aproximar mais das necessidades dos usuários, foi criado um formulário junto ao Google Forms a fim de identificar melhor o pensamento dos professores sobre a problemática e a ideia do sistema.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Foram utilizadas sete (7) perguntas, sendo uma delas aberta, outra aberta mas direcionada e o restante fechadas e solicitado que somente professores respondessem ao questionário. Ao final de duas semanas, foram registradas 57 respostas,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em sua grande maioria de profissionais do município de Paracambi,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que foi julgado satisfatório.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2.3 Cronograma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b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3. RESULTADOS E DISCUSS</w:t>
      </w:r>
      <w:r>
        <w:rPr>
          <w:rFonts w:cs="Times New Roman" w:ascii="Times New Roman" w:hAnsi="Times New Roman"/>
          <w:b/>
          <w:sz w:val="24"/>
          <w:szCs w:val="24"/>
        </w:rPr>
        <w:t>Ã</w:t>
      </w:r>
      <w:r>
        <w:rPr>
          <w:rFonts w:cs="Times New Roman" w:ascii="Times New Roman" w:hAnsi="Times New Roman"/>
          <w:b/>
          <w:sz w:val="24"/>
          <w:szCs w:val="24"/>
        </w:rPr>
        <w:t>O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3.</w:t>
      </w:r>
      <w:r>
        <w:rPr>
          <w:rFonts w:cs="Times New Roman" w:ascii="Times New Roman" w:hAnsi="Times New Roman"/>
          <w:b/>
          <w:sz w:val="24"/>
          <w:szCs w:val="24"/>
        </w:rPr>
        <w:t>1</w:t>
      </w:r>
      <w:r>
        <w:rPr>
          <w:rFonts w:cs="Times New Roman" w:ascii="Times New Roman" w:hAnsi="Times New Roman"/>
          <w:b/>
          <w:sz w:val="24"/>
          <w:szCs w:val="24"/>
        </w:rPr>
        <w:t xml:space="preserve"> Análise das respostas do questionário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Você é/foi professor de qual segmento?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Com o intuito de compreender melhor sobre quem estava respondendo, obteve-se quase que uma igualdade entre os segmentos, computando 31,6% (18) para o Ensino Fundamental, 35,1% (20) para o Ensino Médio e 33,3% (19) para o Ensino Superior. </w:t>
        <w:br/>
        <w:br/>
        <w:t>Desta forma, tem-se praticamente uma igualdade, fazendo com que obtenha-se respostas de todos os segmentos sem que nenhum deles sobreponha suas eventuais particularidades nas demais respostas e consequentemente no resultado da pesquisa.</w:t>
      </w:r>
    </w:p>
    <w:p>
      <w:pPr>
        <w:pStyle w:val="Normal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2. É professor de qual área/matéria?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Tentando aprofundar um pouco mais sobre a natureza do questionado, foram identificados profissionais de inúmeras áreas, tanto de áreas específicas como tecnologia, ambiental, quanto dos núcleos comuns do ensino fundamental.</w:t>
        <w:br/>
        <w:t>Profissionais de matemática tiveram uma participação mais representativa, somando 10 das 57 respostas (17,6%).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Foi possível observar a variedade de professores questionados, o que enriquece a pesquisa, trazendo diversos pontos de vista de acordo com a área de conhecimento e atuação.</w:t>
      </w:r>
    </w:p>
    <w:p>
      <w:pPr>
        <w:pStyle w:val="Normal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3. O que considera como problema na hora de elaborar provas/avaliações?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Tida como a pergunta crucial, buscava entender se os professores realmente tinham um problema ao criar as avaliações.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Surpreendentemente, 22 deles (38,6%) responderam que não viam dificuldade nenhuma ao realizar a tarefa. Previa-se que esse número chegasse a no máximo 25%.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Porém, 14 (24,6%) deles relataram a dificuldade de encontrar questões de qualidade.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Além disso, 13 (22,8%) disseram que a tarefa demanda tempo demais.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Por fim, 3 (5,3%) afirmaram ter problemas com os processadores de textos e 5 (8,8%) relataram ter outro tipo de dificuldade.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 os números, pode-se observar que a maioria, cerca de 61% ou 35 pessoas, possuem dificuldades ao criar avaliações, confirmando a necessidade de uma solução que atenda estes pontos e reafirmando o propósito deste projeto.</w:t>
      </w:r>
    </w:p>
    <w:p>
      <w:pPr>
        <w:pStyle w:val="Normal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4. Já utiliza(ou) alguma ferramenta que auxiliasse na confecção de avaliações?(Sistema, ferramenta online, banco de questões, etc)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Aqui, buscou-se saber se eles já haviam tido contato com uma ferramenta semelhante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ao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software proposto.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 31 (54,4%) deles já utilizaram alguma ferramenta, mesmo que simples, para acelerar ou incrementar o processo de criação da avaliação.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Já 26 (45,6%) nunca buscaram por terceiros.</w:t>
        <w:br/>
      </w:r>
    </w:p>
    <w:p>
      <w:pPr>
        <w:pStyle w:val="Normal"/>
        <w:rPr>
          <w:rFonts w:ascii="Times New Roman" w:hAnsi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5. Se sim, descreva rapidamente sua experiência.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Nesta pergunta aberta, buscou-se o relato das experiências dos que responderam “sim” à questão anterior. Obteve-se 27 respostas, onde a maioria cita bancos simples de questões como fonte de consulta, além de sites ou blogs especializados que compartilhem as perguntas.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Apenas duas pessoas relataram contato com algum software semelhante ao proposto neste projeto. Ambos realizam as tarefas como o GeraProva propõe mas ambos são total ou parcialmente pagos, fugindo da proposta inicial de utilização e disseminação em um ambiente público de ensino.</w:t>
        <w:br/>
      </w:r>
    </w:p>
    <w:p>
      <w:pPr>
        <w:pStyle w:val="Normal"/>
        <w:rPr>
          <w:rFonts w:ascii="Times New Roman" w:hAnsi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6. Se houvesse um programa que permitisse filtrar, buscar questões cadastradas por outros professores, selecioná-las e gerar um PDF da prova/gabarito: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Neste questionamento, quis-se apresentar, em poucas palavras, a ideia do projeto e identificar qual seria a adesão dos questionados.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Das 57 respostas, 31 (54,4%) disseram que utilizariam o software.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21 (36,8%) utilizariam apenas como banco de questões, como fonte de consulta, porém continuariam criando as avaliações fora do sistema.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 restante, 5 (8,8%) não utilizariam do software.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Aqui temos uma grande aprovação da ideia do projeto, e que faz um contraponto com as respostas da pergunta 3, que questiona as dificuldades na elaboração. Dos 22 que disseram não terem dificuldades, e que talvez fossem pessoas que não teriam tantos motivos para tornarem-se usuários, a maioria demonstrou interesse pela ideia, mostrando que qualquer ferramenta que se disponha a ajudar é bem vinda.</w:t>
        <w:br/>
      </w:r>
    </w:p>
    <w:p>
      <w:pPr>
        <w:pStyle w:val="Normal"/>
        <w:rPr>
          <w:rFonts w:ascii="Times New Roman" w:hAnsi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7. Você contribuiria cadastrando questões no sistema?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Por último, questiona-se se eles estariam dispostos a alimentar o banco de dados do sistema, uma vez que essa era uma preocupação grande, pois a ideia do software é criar uma rede colaborativa entre os usuários, em que eles possam compartilhar questões próprias ou de outros bancos de dados, centralizando assim as consultas e fazendo com que o GeraProva supra todas as necessidades que até então são resolvidas em outras fontes.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 xml:space="preserve">Ao final de todas as perguntas e analisando os resultados, percebe-se que há a demanda pelo software e que o projeto é mercadologicamente viável, no sentido de existirem pessoas dispostas a utilizá-lo, e mais que isso, os problemas que o sistema busca sanar são reais e sem ferramentas gratuitas disponíveis que os resolvam completamente ou no nível que o projeto se propõe a solucionar.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2.3 Análise de Requisitos do Sistema</w:t>
        <w:br/>
      </w:r>
    </w:p>
    <w:tbl>
      <w:tblPr>
        <w:tblW w:w="849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O sistema deverá permitir que o administrador cadastre e remova professores. 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 O administrador poderá atualizar seus dados cadastrais e dos professores.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 O administrador poderá atualizar dados cadastrais dos professores.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 O professor poderá atualizar seus dados cadastrais.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 O sistema deverá permitir que o professor cadastre matérias, assuntos e temas.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 O sistema deverá possibilitar que um professor notifique o autor de alguma questão por erros, incoerências ou afins.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 O professor poderá, através de vários filtros, pesquisar pelas questões do banco de dados.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 O sistema deverá permitir que o professor crie suas avaliações.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9. O sistema deverá permitir que o professor exporte a avaliação criada em PDF.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10. O professor deverá ter acesso ao arquivo de gabarito das questões selecionadas logo após a criação de sua avaliação.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10. O professor poderá acessar um histórico de provas já criadas por ele.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11. O software deverá funcionar em qualquer browser.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 w:val="false"/>
          <w:sz w:val="24"/>
          <w:szCs w:val="24"/>
        </w:rPr>
      </w:pPr>
      <w:r>
        <w:rPr>
          <w:rFonts w:cs="Times New Roman" w:ascii="Times New Roman" w:hAnsi="Times New Roman"/>
          <w:b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b/>
          <w:sz w:val="24"/>
          <w:szCs w:val="24"/>
          <w:highlight w:val="white"/>
        </w:rPr>
        <w:t>3.</w:t>
      </w:r>
      <w:r>
        <w:rPr>
          <w:rFonts w:cs="Times New Roman" w:ascii="Times New Roman" w:hAnsi="Times New Roman"/>
          <w:b/>
          <w:sz w:val="24"/>
          <w:szCs w:val="24"/>
          <w:highlight w:val="white"/>
        </w:rPr>
        <w:t>3</w:t>
      </w:r>
      <w:r>
        <w:rPr>
          <w:rFonts w:cs="Times New Roman" w:ascii="Times New Roman" w:hAnsi="Times New Roman"/>
          <w:b/>
          <w:sz w:val="24"/>
          <w:szCs w:val="24"/>
          <w:highlight w:val="white"/>
        </w:rPr>
        <w:t xml:space="preserve"> Softwares Semelhantes</w:t>
        <w:b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highlight w:val="white"/>
        </w:rPr>
        <w:t>Banco de Questões</w:t>
        <w:br/>
      </w:r>
      <w:hyperlink r:id="rId7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  <w:highlight w:val="white"/>
          </w:rPr>
          <w:t>www.bancoquestoes.com.br</w:t>
        </w:r>
      </w:hyperlink>
    </w:p>
    <w:p>
      <w:pPr>
        <w:pStyle w:val="Normal"/>
        <w:rPr/>
      </w:pPr>
      <w:r>
        <w:rPr>
          <w:rStyle w:val="LinkdaInternet"/>
          <w:rFonts w:cs="Times New Roman" w:ascii="Times New Roman" w:hAnsi="Times New Roman"/>
          <w:color w:val="00000A"/>
          <w:sz w:val="24"/>
          <w:szCs w:val="24"/>
          <w:highlight w:val="white"/>
          <w:u w:val="none"/>
        </w:rPr>
        <w:t>As diferenças identificadas entre o Banco de Questões e o sistema proposto é que no serviço citado, não há a possibilidade de cadastrar questões, limitando o usuário a apenas utilizar-se das já existentes.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highlight w:val="white"/>
        </w:rPr>
        <w:t>SuperPro Web</w:t>
        <w:br/>
      </w:r>
      <w:hyperlink r:id="rId8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  <w:highlight w:val="white"/>
          </w:rPr>
          <w:t>https://www.sprweb.com.br</w:t>
        </w:r>
      </w:hyperlink>
    </w:p>
    <w:p>
      <w:pPr>
        <w:pStyle w:val="Normal"/>
        <w:rPr/>
      </w:pPr>
      <w:r>
        <w:rPr>
          <w:rStyle w:val="LinkdaInternet"/>
          <w:rFonts w:cs="Times New Roman" w:ascii="Times New Roman" w:hAnsi="Times New Roman"/>
          <w:color w:val="00000A"/>
          <w:sz w:val="24"/>
          <w:szCs w:val="24"/>
          <w:highlight w:val="white"/>
          <w:u w:val="none"/>
        </w:rPr>
        <w:t>Já o SuperPro oferece o mesmo serviço proposto, além de alguns módulos adicionais. Porém a licença para uso é paga e não-vitalícia, devendo pagar ainda por cada questão criada. Isso evidentemente limita o professor que não esteja disposto a investir.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highlight w:val="white"/>
        </w:rPr>
        <w:t>SGP</w:t>
        <w:br/>
      </w:r>
      <w:hyperlink r:id="rId9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  <w:highlight w:val="white"/>
          </w:rPr>
          <w:t>http://starlinetecnologia.com.br/sgp/</w:t>
        </w:r>
      </w:hyperlink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O SGP é muito semelhante ao anterior, sendo muito completo mas também com custo.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</w:p>
    <w:tbl>
      <w:tblPr>
        <w:tblW w:w="962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4"/>
        <w:gridCol w:w="1698"/>
        <w:gridCol w:w="2171"/>
        <w:gridCol w:w="1699"/>
        <w:gridCol w:w="1701"/>
      </w:tblGrid>
      <w:tr>
        <w:trPr/>
        <w:tc>
          <w:tcPr>
            <w:tcW w:w="2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0CECE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white"/>
              </w:rPr>
              <w:t>GeraProva</w:t>
            </w:r>
          </w:p>
        </w:tc>
        <w:tc>
          <w:tcPr>
            <w:tcW w:w="2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white"/>
              </w:rPr>
              <w:t>Banco de Questões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white"/>
              </w:rPr>
              <w:t>SuperPro Web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white"/>
              </w:rPr>
              <w:t>SGP</w:t>
            </w:r>
          </w:p>
        </w:tc>
      </w:tr>
      <w:tr>
        <w:trPr/>
        <w:tc>
          <w:tcPr>
            <w:tcW w:w="2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white"/>
              </w:rPr>
              <w:t>Cadastrar questões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highlight w:val="white"/>
              </w:rPr>
              <w:t>Sim</w:t>
            </w:r>
          </w:p>
        </w:tc>
        <w:tc>
          <w:tcPr>
            <w:tcW w:w="2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highlight w:val="white"/>
              </w:rPr>
              <w:t>Não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highlight w:val="white"/>
              </w:rPr>
              <w:t>Sim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highlight w:val="white"/>
              </w:rPr>
              <w:t>Sim</w:t>
            </w:r>
          </w:p>
        </w:tc>
      </w:tr>
      <w:tr>
        <w:trPr/>
        <w:tc>
          <w:tcPr>
            <w:tcW w:w="2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white"/>
              </w:rPr>
              <w:t>Montar/Gerar provas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highlight w:val="white"/>
              </w:rPr>
              <w:t>Sim</w:t>
            </w:r>
          </w:p>
        </w:tc>
        <w:tc>
          <w:tcPr>
            <w:tcW w:w="2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highlight w:val="white"/>
              </w:rPr>
              <w:t>Sim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highlight w:val="white"/>
              </w:rPr>
              <w:t>Sim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highlight w:val="white"/>
              </w:rPr>
              <w:t>Sim</w:t>
            </w:r>
          </w:p>
        </w:tc>
      </w:tr>
      <w:tr>
        <w:trPr/>
        <w:tc>
          <w:tcPr>
            <w:tcW w:w="2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white"/>
              </w:rPr>
              <w:t xml:space="preserve">Número ilimitado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white"/>
              </w:rPr>
              <w:t>de questões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highlight w:val="white"/>
              </w:rPr>
              <w:t>Sim</w:t>
            </w:r>
          </w:p>
        </w:tc>
        <w:tc>
          <w:tcPr>
            <w:tcW w:w="2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highlight w:val="white"/>
              </w:rPr>
              <w:t>Não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highlight w:val="white"/>
              </w:rPr>
              <w:t>Sim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highlight w:val="white"/>
              </w:rPr>
              <w:t>Sim</w:t>
            </w:r>
          </w:p>
        </w:tc>
      </w:tr>
      <w:tr>
        <w:trPr/>
        <w:tc>
          <w:tcPr>
            <w:tcW w:w="2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white"/>
              </w:rPr>
              <w:t>Licença Gtratuita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highlight w:val="white"/>
              </w:rPr>
              <w:t>Sim</w:t>
            </w:r>
          </w:p>
        </w:tc>
        <w:tc>
          <w:tcPr>
            <w:tcW w:w="2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highlight w:val="white"/>
              </w:rPr>
              <w:t>Sim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highlight w:val="white"/>
              </w:rPr>
              <w:t>Não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highlight w:val="white"/>
              </w:rPr>
              <w:t>Não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Analisando os três principais softwares encontrados na internet que reproduzem o que pretende o GeraProva (GP), vê-se que um deles não dispõe de todas as funcionalidades propostas e, os outros que o fazem são programas que cobram por sua utilização.</w:t>
        <w:br/>
        <w:t>Dentro do contexto deste projeto, onde o mesmo é planejado para implementação em um município através de um órgão público, não seria apreciado o gasto para uso da ferramenta, sendo a demanda inclusive feita pela falta de aplicações livres que cumpram o que o GP realizará.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Fontstyle01">
    <w:name w:val="fontstyle01"/>
    <w:basedOn w:val="DefaultParagraphFont"/>
    <w:qFormat/>
    <w:rPr>
      <w:rFonts w:ascii="Times New Roman" w:hAnsi="Times New Roman" w:cs="Times New Roman"/>
      <w:b/>
      <w:bCs/>
      <w:i w:val="false"/>
      <w:iCs w:val="false"/>
      <w:color w:val="00000A"/>
      <w:sz w:val="24"/>
      <w:szCs w:val="24"/>
    </w:rPr>
  </w:style>
  <w:style w:type="character" w:styleId="ListLabel1">
    <w:name w:val="ListLabel 1"/>
    <w:qFormat/>
    <w:rPr>
      <w:rFonts w:ascii="Times New Roman" w:hAnsi="Times New Roman" w:cs="Times New Roman"/>
      <w:color w:val="00000A"/>
      <w:sz w:val="24"/>
      <w:szCs w:val="24"/>
      <w:highlight w:val="white"/>
    </w:rPr>
  </w:style>
  <w:style w:type="character" w:styleId="ListLabel2">
    <w:name w:val="ListLabel 2"/>
    <w:qFormat/>
    <w:rPr>
      <w:rFonts w:ascii="Times New Roman" w:hAnsi="Times New Roman" w:cs="Times New Roman"/>
      <w:color w:val="00000A"/>
      <w:sz w:val="24"/>
      <w:szCs w:val="24"/>
      <w:highlight w:val="white"/>
    </w:rPr>
  </w:style>
  <w:style w:type="character" w:styleId="ListLabel3">
    <w:name w:val="ListLabel 3"/>
    <w:qFormat/>
    <w:rPr>
      <w:rFonts w:ascii="Times New Roman" w:hAnsi="Times New Roman" w:cs="Times New Roman"/>
      <w:color w:val="00000A"/>
      <w:sz w:val="24"/>
      <w:szCs w:val="24"/>
      <w:highlight w:val="white"/>
      <w:u w:val="none"/>
    </w:rPr>
  </w:style>
  <w:style w:type="character" w:styleId="ListLabel4">
    <w:name w:val="ListLabel 4"/>
    <w:qFormat/>
    <w:rPr>
      <w:rFonts w:ascii="Times New Roman" w:hAnsi="Times New Roman" w:cs="Times New Roman"/>
      <w:color w:val="00000A"/>
      <w:sz w:val="24"/>
      <w:szCs w:val="24"/>
      <w:highlight w:val="whit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t.wikipedia.org/wiki/Atividade_(engenharia_de_software)" TargetMode="External"/><Relationship Id="rId3" Type="http://schemas.openxmlformats.org/officeDocument/2006/relationships/hyperlink" Target="https://pt.wikipedia.org/wiki/Seguran&#231;a_da_informa&#231;&#227;o" TargetMode="External"/><Relationship Id="rId4" Type="http://schemas.openxmlformats.org/officeDocument/2006/relationships/hyperlink" Target="https://pt.wikipedia.org/wiki/Escrita" TargetMode="External"/><Relationship Id="rId5" Type="http://schemas.openxmlformats.org/officeDocument/2006/relationships/hyperlink" Target="https://pt.wikipedia.org/wiki/Inform&#225;tica" TargetMode="External"/><Relationship Id="rId6" Type="http://schemas.openxmlformats.org/officeDocument/2006/relationships/hyperlink" Target="https://pt.wikipedia.org/wiki/Organiza&#231;&#227;o" TargetMode="External"/><Relationship Id="rId7" Type="http://schemas.openxmlformats.org/officeDocument/2006/relationships/hyperlink" Target="http://www.bancoquestoes.com.br/" TargetMode="External"/><Relationship Id="rId8" Type="http://schemas.openxmlformats.org/officeDocument/2006/relationships/hyperlink" Target="https://www.sprweb.com.br/" TargetMode="External"/><Relationship Id="rId9" Type="http://schemas.openxmlformats.org/officeDocument/2006/relationships/hyperlink" Target="http://starlinetecnologia.com.br/sgp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Application>LibreOffice/6.0.7.3$Linux_X86_64 LibreOffice_project/00m0$Build-3</Application>
  <Pages>13</Pages>
  <Words>2724</Words>
  <Characters>14960</Characters>
  <CharactersWithSpaces>17676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2017-09-20T19:03:00Z</dcterms:created>
  <dc:creator>Rafa</dc:creator>
  <dc:description/>
  <dc:language>pt-BR</dc:language>
  <cp:lastModifiedBy/>
  <dcterms:modified xsi:type="dcterms:W3CDTF">2019-04-30T10:38:51Z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