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8BE6E">
      <w:pPr>
        <w:pStyle w:val="16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Introdução</w:t>
      </w:r>
    </w:p>
    <w:p w14:paraId="62749A4B">
      <w:pPr>
        <w:spacing w:before="240" w:beforeAutospacing="0" w:after="240" w:afterAutospacing="0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A criação de páginas web simples é uma etapa essencial no aprendizado inicial de desenvolvimento front-end. Construir um currículo online permite organizar informações pessoais, profissionais e acadêmicas em um formato visualmente agradável e acessível em qualquer dispositivo.</w:t>
      </w:r>
    </w:p>
    <w:p w14:paraId="45D99E21">
      <w:pPr>
        <w:spacing w:before="240" w:beforeAutospacing="0" w:after="240" w:afterAutospacing="0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F81A095">
      <w:pPr>
        <w:spacing w:before="240" w:beforeAutospacing="0" w:after="240" w:afterAutospacing="0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Assim como ocorre no desenvolvimento de sistemas maiores, a construção de uma página web exige três pilares fundamentais: estrutura, estilo e funcionalidade. Neste trabalho, foi desenvolvido um currículo online utilizando HTML para a estrutura, CSS para a aparência visual e JavaScript para adicionar interatividade.</w:t>
      </w:r>
    </w:p>
    <w:p w14:paraId="78F2D390">
      <w:pPr>
        <w:spacing w:before="240" w:beforeAutospacing="0" w:after="240" w:afterAutospacing="0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A1F3BBF">
      <w:pPr>
        <w:spacing w:before="240" w:beforeAutospacing="0" w:after="240" w:afterAutospacing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Além disso, foi aplicado o uso de Git e GitHub, incluindo publicação do site através do GitHub Pages, criando assim um portfólio acessível publicamente e demonstrando familiaridade com ferramentas de versionamento e hospedagem web.</w:t>
      </w:r>
    </w:p>
    <w:p w14:paraId="08D61967">
      <w:pPr>
        <w:spacing w:before="240" w:beforeAutospacing="0" w:after="240" w:afterAutospacing="0" w:line="276" w:lineRule="auto"/>
        <w:ind w:firstLine="283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14:paraId="652ADDA2">
      <w:pPr>
        <w:pStyle w:val="16"/>
        <w:numPr>
          <w:ilvl w:val="0"/>
          <w:numId w:val="1"/>
        </w:numPr>
        <w:spacing w:line="276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Objetivos</w:t>
      </w:r>
    </w:p>
    <w:p w14:paraId="0A3C29DF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  <w:r>
        <w:rPr>
          <w:rFonts w:hint="default"/>
          <w:lang w:val="pt-BR"/>
        </w:rPr>
        <w:t>2.1 Objetivo Geral</w:t>
      </w:r>
    </w:p>
    <w:p w14:paraId="7C9AF919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</w:p>
    <w:p w14:paraId="52B0ADC4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  <w:r>
        <w:rPr>
          <w:rFonts w:hint="default"/>
          <w:lang w:val="pt-BR"/>
        </w:rPr>
        <w:t>Desenvolver uma página web funcional para apresentação do currículo pessoal, utilizando HTML, CSS, JavaScript e GitHub Pages.</w:t>
      </w:r>
    </w:p>
    <w:p w14:paraId="5BA5DD64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</w:p>
    <w:p w14:paraId="474880C5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  <w:r>
        <w:rPr>
          <w:rFonts w:hint="default"/>
          <w:lang w:val="pt-BR"/>
        </w:rPr>
        <w:t>2.2 Objetivos Específicos</w:t>
      </w:r>
    </w:p>
    <w:p w14:paraId="7FBB0C25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</w:p>
    <w:p w14:paraId="45EDE5C5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  <w:r>
        <w:rPr>
          <w:rFonts w:hint="default"/>
          <w:lang w:val="pt-BR"/>
        </w:rPr>
        <w:t>Organizar o conteúdo do currículo em uma estrutura semântica utilizando HTML5.</w:t>
      </w:r>
    </w:p>
    <w:p w14:paraId="54A38518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</w:p>
    <w:p w14:paraId="70A59497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  <w:r>
        <w:rPr>
          <w:rFonts w:hint="default"/>
          <w:lang w:val="pt-BR"/>
        </w:rPr>
        <w:t>Aplicar CSS para criar uma apresentação clara, moderna e responsiva.</w:t>
      </w:r>
    </w:p>
    <w:p w14:paraId="2EFCC3F2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</w:p>
    <w:p w14:paraId="07BC1857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  <w:r>
        <w:rPr>
          <w:rFonts w:hint="default"/>
          <w:lang w:val="pt-BR"/>
        </w:rPr>
        <w:t>Utilizar JavaScript para adicionar interatividade, incluindo cálculo automático de idade, botões de exibição e alternância de tema.</w:t>
      </w:r>
    </w:p>
    <w:p w14:paraId="1A50E31C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</w:p>
    <w:p w14:paraId="1DC152D9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  <w:r>
        <w:rPr>
          <w:rFonts w:hint="default"/>
          <w:lang w:val="pt-BR"/>
        </w:rPr>
        <w:t>Publicar o site utilizando Git, GitHub e GitHub Pages.</w:t>
      </w:r>
    </w:p>
    <w:p w14:paraId="57EC9AD0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</w:p>
    <w:p w14:paraId="28B7DA56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  <w:r>
        <w:rPr>
          <w:rFonts w:hint="default"/>
          <w:lang w:val="pt-BR"/>
        </w:rPr>
        <w:t>Separar os arquivos em módulos para facilitar manutenção.</w:t>
      </w:r>
    </w:p>
    <w:p w14:paraId="16DF677B">
      <w:pPr>
        <w:pStyle w:val="16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</w:p>
    <w:p w14:paraId="4136058F">
      <w:pPr>
        <w:pStyle w:val="16"/>
        <w:spacing w:before="240" w:beforeAutospacing="0" w:after="240" w:afterAutospacing="0" w:line="276" w:lineRule="auto"/>
        <w:ind w:left="720"/>
        <w:rPr>
          <w:lang w:val="pt-BR"/>
        </w:rPr>
      </w:pPr>
      <w:r>
        <w:rPr>
          <w:rFonts w:hint="default"/>
          <w:lang w:val="pt-BR"/>
        </w:rPr>
        <w:t>Testar o funcionamento da página em diferentes dispositivos e navegadores.</w:t>
      </w:r>
    </w:p>
    <w:p w14:paraId="4EA744FC">
      <w:pPr>
        <w:pStyle w:val="16"/>
        <w:spacing w:before="240" w:beforeAutospacing="0" w:after="240" w:afterAutospacing="0" w:line="276" w:lineRule="auto"/>
        <w:ind w:left="720"/>
        <w:rPr>
          <w:lang w:val="pt-BR"/>
        </w:rPr>
      </w:pPr>
      <w:r>
        <w:br w:type="textWrapping"/>
      </w:r>
    </w:p>
    <w:p w14:paraId="5329FCD4">
      <w:pPr>
        <w:pStyle w:val="16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Metodologia</w:t>
      </w:r>
    </w:p>
    <w:p w14:paraId="711DCF3E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eastAsia="Arial"/>
          <w:sz w:val="24"/>
          <w:szCs w:val="24"/>
          <w:lang w:val="pt-BR"/>
        </w:rPr>
        <w:t>O projeto foi desenvolvido como prática de desenvolvimento front-end, aplicando conceitos introdutórios de criação de páginas web e versionamento com Git. A metodologia foi dividida em etapas, detalhadas a seguir.</w:t>
      </w:r>
    </w:p>
    <w:p w14:paraId="59ABC292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2B884474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3.1 Estruturação em HTML</w:t>
      </w:r>
    </w:p>
    <w:p w14:paraId="399546CF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62623DA0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A estrutura da página foi criada utilizando HTML5, dividida em seções baseadas no currículo do aluno, incluindo:</w:t>
      </w:r>
    </w:p>
    <w:p w14:paraId="0FB165B9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2CD54842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Dados pessoais</w:t>
      </w:r>
    </w:p>
    <w:p w14:paraId="1139A4CE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B6656BE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Objetivo profissional</w:t>
      </w:r>
    </w:p>
    <w:p w14:paraId="173EAE35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314DCE0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Escolaridade</w:t>
      </w:r>
    </w:p>
    <w:p w14:paraId="64138680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62D215A9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Cursos</w:t>
      </w:r>
    </w:p>
    <w:p w14:paraId="1D7AA10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2DB373E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Experiência profissional</w:t>
      </w:r>
    </w:p>
    <w:p w14:paraId="29CABA7D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9C165ED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Também foram adicionados botões de interação utilizando atributos data-target para que o JavaScript pudesse controlar a exibição de seções específicas.</w:t>
      </w:r>
    </w:p>
    <w:p w14:paraId="01D12F71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5F26572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 xml:space="preserve">As informações foram retiradas diretamente do currículo fornecido pelo aluno </w:t>
      </w:r>
    </w:p>
    <w:p w14:paraId="350CEB1F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D67EC6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Curriculo atualizado</w:t>
      </w:r>
    </w:p>
    <w:p w14:paraId="2BD01312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0DE0DBE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.</w:t>
      </w:r>
    </w:p>
    <w:p w14:paraId="6BF79D25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567411EB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3.2 Estilização com CSS</w:t>
      </w:r>
    </w:p>
    <w:p w14:paraId="5A9366C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71C8755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Para a aparência visual da página, foi criado um arquivo style.css. Nele foram definidos:</w:t>
      </w:r>
    </w:p>
    <w:p w14:paraId="04CB60CF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AF5CAB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Cores da página</w:t>
      </w:r>
    </w:p>
    <w:p w14:paraId="65D45C5C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54C495B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Espaçamentos e tipografia</w:t>
      </w:r>
    </w:p>
    <w:p w14:paraId="1EDF474C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E0FCE16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Estilo do cabeçalho e rodapé</w:t>
      </w:r>
    </w:p>
    <w:p w14:paraId="05D0C65F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9020650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Organização das seções</w:t>
      </w:r>
    </w:p>
    <w:p w14:paraId="1E8C25C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03EE9AD6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Remoção de marcadores de listas</w:t>
      </w:r>
    </w:p>
    <w:p w14:paraId="1C819392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0DB6CC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Estilos de botões e links</w:t>
      </w:r>
    </w:p>
    <w:p w14:paraId="38DE8585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6E9A4C2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Também foi implementado um tema escuro, ativado dinamicamente por JavaScript quando a classe tema-escuro é aplicada ao elemento &lt;body&gt;.</w:t>
      </w:r>
    </w:p>
    <w:p w14:paraId="610AD9F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36A5C17F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3.3 Funcionalidades com JavaScript</w:t>
      </w:r>
    </w:p>
    <w:p w14:paraId="4FC2169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3D5579F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 arquivo script.js foi responsável por adicionar interatividade à página. As funcionalidades implementadas incluem:</w:t>
      </w:r>
    </w:p>
    <w:p w14:paraId="520A75FF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0A46DA3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✔ Cálculo automático da idade</w:t>
      </w:r>
    </w:p>
    <w:p w14:paraId="0170D1F8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5F21A9A6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 xml:space="preserve">Uma função em JavaScript lê a data de nascimento (“14/10/2004” </w:t>
      </w:r>
    </w:p>
    <w:p w14:paraId="24AE84BB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247EE1E5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Curriculo atualizado</w:t>
      </w:r>
    </w:p>
    <w:p w14:paraId="2D2A5A04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2CE05FA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) e calcula a idade atual dinamicamente.</w:t>
      </w:r>
    </w:p>
    <w:p w14:paraId="70CCFDD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C4A9769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✔ Alternância entre tema claro e escuro</w:t>
      </w:r>
    </w:p>
    <w:p w14:paraId="10473472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11AC81D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Um botão ativa a troca do tema aplicando ou removendo uma classe no elemento principal.</w:t>
      </w:r>
    </w:p>
    <w:p w14:paraId="0B4DB441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6D0D5268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✔ Mostrar/Ocultar seções</w:t>
      </w:r>
    </w:p>
    <w:p w14:paraId="50DEB84B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5CB9820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Botões permitem alternar a visualização das seções “Cursos” e “Experiência”, manipulando o DOM.</w:t>
      </w:r>
    </w:p>
    <w:p w14:paraId="3F14DB66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5789618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Essas funções tornam o currículo mais dinâmico e facilitam a leitura.</w:t>
      </w:r>
    </w:p>
    <w:p w14:paraId="763B69B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E39648D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3.4 Organização Modular</w:t>
      </w:r>
    </w:p>
    <w:p w14:paraId="2BD137DF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08C73CD9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Foram criados três arquivos separados:</w:t>
      </w:r>
    </w:p>
    <w:p w14:paraId="27E28D21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587D088D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index.html – estrutura da página</w:t>
      </w:r>
    </w:p>
    <w:p w14:paraId="21F631D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6EECD154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style.css – estilos visuais</w:t>
      </w:r>
    </w:p>
    <w:p w14:paraId="4059D2DD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54348D88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script.js – funções e interatividade</w:t>
      </w:r>
    </w:p>
    <w:p w14:paraId="36240B3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5CCA253E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Essa organização segue boas práticas de desenvolvimento front-end.</w:t>
      </w:r>
    </w:p>
    <w:p w14:paraId="0C66BF5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C0473C4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3.5 Versionamento com Git e envio ao GitHub</w:t>
      </w:r>
    </w:p>
    <w:p w14:paraId="3AB057A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2893D18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 projeto foi versionado utilizando Git, com os comandos:</w:t>
      </w:r>
    </w:p>
    <w:p w14:paraId="1984D51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02C8C0FB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git init</w:t>
      </w:r>
    </w:p>
    <w:p w14:paraId="1DADC028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git add .</w:t>
      </w:r>
    </w:p>
    <w:p w14:paraId="338F3101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git commit -m "Primeiro commit do currículo"</w:t>
      </w:r>
    </w:p>
    <w:p w14:paraId="3B84CAC1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git remote add origin ...</w:t>
      </w:r>
    </w:p>
    <w:p w14:paraId="40607F0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git push -u origin main</w:t>
      </w:r>
    </w:p>
    <w:p w14:paraId="5ED47CDF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34C13EFC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395407D7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 repositório foi criado no GitHub, seguindo a metodologia moderna de desenvolvimento colaborativo. O login foi autenticado via navegador, utilizando o Git Credential Manager.</w:t>
      </w:r>
    </w:p>
    <w:p w14:paraId="4186ED26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FE70DFB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3.6 Publicação com GitHub Pages</w:t>
      </w:r>
    </w:p>
    <w:p w14:paraId="2BC878AC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0ABB969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Após o envio dos arquivos ao GitHub, o site foi publicado através da aba Pages do repositório, com as configurações:</w:t>
      </w:r>
    </w:p>
    <w:p w14:paraId="30F78EBE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7A3A5440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Fonte: Deploy from a branch</w:t>
      </w:r>
    </w:p>
    <w:p w14:paraId="6CEDB872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21BE31F8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Branch: main</w:t>
      </w:r>
    </w:p>
    <w:p w14:paraId="3CB1EBD2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22DB60B1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Pasta: root ( / )</w:t>
      </w:r>
    </w:p>
    <w:p w14:paraId="11DDF233">
      <w:pPr>
        <w:spacing w:before="240" w:beforeAutospacing="0" w:after="240" w:afterAutospacing="0" w:line="276" w:lineRule="auto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142DD2C">
      <w:pPr>
        <w:spacing w:before="240" w:beforeAutospacing="0" w:after="240" w:afterAutospacing="0" w:line="276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 GitHub gerou automaticamente um link público contendo a página final.</w:t>
      </w:r>
    </w:p>
    <w:p w14:paraId="6E681C11">
      <w:pPr>
        <w:spacing w:before="240" w:beforeAutospacing="0" w:after="240" w:afterAutospacing="0" w:line="276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14:paraId="158048D8">
      <w:pPr>
        <w:spacing w:before="240" w:beforeAutospacing="0" w:after="240" w:afterAutospacing="0" w:line="276" w:lineRule="auto"/>
        <w:ind w:firstLine="283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14:paraId="23831887">
      <w:pPr>
        <w:pStyle w:val="16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Resultado</w:t>
      </w:r>
    </w:p>
    <w:p w14:paraId="7DC0C9BC">
      <w:pPr>
        <w:spacing w:before="240" w:beforeAutospacing="0" w:after="240" w:afterAutospacing="0" w:line="276" w:lineRule="auto"/>
        <w:rPr>
          <w:rFonts w:hint="default"/>
          <w:lang w:val="pt-BR"/>
        </w:rPr>
      </w:pPr>
      <w:r>
        <w:rPr>
          <w:rFonts w:hint="default"/>
          <w:lang w:val="pt-BR"/>
        </w:rPr>
        <w:t>O resultado foi um currículo online funcional, organizado e interativo, contendo:</w:t>
      </w:r>
    </w:p>
    <w:p w14:paraId="4438C4FC">
      <w:pPr>
        <w:spacing w:before="240" w:beforeAutospacing="0" w:after="240" w:afterAutospacing="0" w:line="276" w:lineRule="auto"/>
        <w:rPr>
          <w:rFonts w:hint="default"/>
          <w:lang w:val="pt-BR"/>
        </w:rPr>
      </w:pPr>
    </w:p>
    <w:p w14:paraId="3901191B">
      <w:pPr>
        <w:spacing w:before="240" w:beforeAutospacing="0" w:after="240" w:afterAutospacing="0" w:line="276" w:lineRule="auto"/>
        <w:rPr>
          <w:rFonts w:hint="default"/>
          <w:lang w:val="pt-BR"/>
        </w:rPr>
      </w:pPr>
      <w:r>
        <w:rPr>
          <w:rFonts w:hint="default"/>
          <w:lang w:val="pt-BR"/>
        </w:rPr>
        <w:t>Estrutura clara baseada em HTML semântico</w:t>
      </w:r>
    </w:p>
    <w:p w14:paraId="4AAE2C1C">
      <w:pPr>
        <w:spacing w:before="240" w:beforeAutospacing="0" w:after="240" w:afterAutospacing="0" w:line="276" w:lineRule="auto"/>
        <w:rPr>
          <w:rFonts w:hint="default"/>
          <w:lang w:val="pt-BR"/>
        </w:rPr>
      </w:pPr>
    </w:p>
    <w:p w14:paraId="3C15351F">
      <w:pPr>
        <w:spacing w:before="240" w:beforeAutospacing="0" w:after="240" w:afterAutospacing="0" w:line="276" w:lineRule="auto"/>
        <w:rPr>
          <w:rFonts w:hint="default"/>
          <w:lang w:val="pt-BR"/>
        </w:rPr>
      </w:pPr>
      <w:r>
        <w:rPr>
          <w:rFonts w:hint="default"/>
          <w:lang w:val="pt-BR"/>
        </w:rPr>
        <w:t>Layout limpo com CSS</w:t>
      </w:r>
    </w:p>
    <w:p w14:paraId="0283CEF5">
      <w:pPr>
        <w:spacing w:before="240" w:beforeAutospacing="0" w:after="240" w:afterAutospacing="0" w:line="276" w:lineRule="auto"/>
        <w:rPr>
          <w:rFonts w:hint="default"/>
          <w:lang w:val="pt-BR"/>
        </w:rPr>
      </w:pPr>
    </w:p>
    <w:p w14:paraId="7F505E07">
      <w:pPr>
        <w:spacing w:before="240" w:beforeAutospacing="0" w:after="240" w:afterAutospacing="0" w:line="276" w:lineRule="auto"/>
        <w:rPr>
          <w:rFonts w:hint="default"/>
          <w:lang w:val="pt-BR"/>
        </w:rPr>
      </w:pPr>
      <w:r>
        <w:rPr>
          <w:rFonts w:hint="default"/>
          <w:lang w:val="pt-BR"/>
        </w:rPr>
        <w:t>Tema claro/escuro alternável</w:t>
      </w:r>
    </w:p>
    <w:p w14:paraId="04D506BB">
      <w:pPr>
        <w:spacing w:before="240" w:beforeAutospacing="0" w:after="240" w:afterAutospacing="0" w:line="276" w:lineRule="auto"/>
        <w:rPr>
          <w:rFonts w:hint="default"/>
          <w:lang w:val="pt-BR"/>
        </w:rPr>
      </w:pPr>
    </w:p>
    <w:p w14:paraId="51B2CC26">
      <w:pPr>
        <w:spacing w:before="240" w:beforeAutospacing="0" w:after="240" w:afterAutospacing="0" w:line="276" w:lineRule="auto"/>
        <w:rPr>
          <w:rFonts w:hint="default"/>
          <w:lang w:val="pt-BR"/>
        </w:rPr>
      </w:pPr>
      <w:r>
        <w:rPr>
          <w:rFonts w:hint="default"/>
          <w:lang w:val="pt-BR"/>
        </w:rPr>
        <w:t>Cálculo automático da idade</w:t>
      </w:r>
    </w:p>
    <w:p w14:paraId="0F640F74">
      <w:pPr>
        <w:spacing w:before="240" w:beforeAutospacing="0" w:after="240" w:afterAutospacing="0" w:line="276" w:lineRule="auto"/>
        <w:rPr>
          <w:rFonts w:hint="default"/>
          <w:lang w:val="pt-BR"/>
        </w:rPr>
      </w:pPr>
    </w:p>
    <w:p w14:paraId="49D4BA01">
      <w:pPr>
        <w:spacing w:before="240" w:beforeAutospacing="0" w:after="240" w:afterAutospacing="0" w:line="276" w:lineRule="auto"/>
        <w:rPr>
          <w:rFonts w:hint="default"/>
          <w:lang w:val="pt-BR"/>
        </w:rPr>
      </w:pPr>
      <w:r>
        <w:rPr>
          <w:rFonts w:hint="default"/>
          <w:lang w:val="pt-BR"/>
        </w:rPr>
        <w:t>Botões de mostrar/ocultar seções</w:t>
      </w:r>
    </w:p>
    <w:p w14:paraId="2DD834E1">
      <w:pPr>
        <w:spacing w:before="240" w:beforeAutospacing="0" w:after="240" w:afterAutospacing="0" w:line="276" w:lineRule="auto"/>
        <w:rPr>
          <w:rFonts w:hint="default"/>
          <w:lang w:val="pt-BR"/>
        </w:rPr>
      </w:pPr>
    </w:p>
    <w:p w14:paraId="3ADB7DB1">
      <w:pPr>
        <w:spacing w:before="240" w:beforeAutospacing="0" w:after="240" w:afterAutospacing="0" w:line="276" w:lineRule="auto"/>
        <w:rPr>
          <w:rFonts w:hint="default"/>
          <w:lang w:val="pt-BR"/>
        </w:rPr>
      </w:pPr>
      <w:r>
        <w:rPr>
          <w:rFonts w:hint="default"/>
          <w:lang w:val="pt-BR"/>
        </w:rPr>
        <w:t>Responsividade básica</w:t>
      </w:r>
    </w:p>
    <w:p w14:paraId="4640AF11">
      <w:pPr>
        <w:spacing w:before="240" w:beforeAutospacing="0" w:after="240" w:afterAutospacing="0" w:line="276" w:lineRule="auto"/>
        <w:rPr>
          <w:rFonts w:hint="default"/>
          <w:lang w:val="pt-BR"/>
        </w:rPr>
      </w:pPr>
    </w:p>
    <w:p w14:paraId="153561AD">
      <w:pPr>
        <w:spacing w:before="240" w:beforeAutospacing="0" w:after="240" w:afterAutospacing="0" w:line="276" w:lineRule="auto"/>
        <w:rPr>
          <w:rFonts w:hint="default"/>
          <w:lang w:val="pt-BR"/>
        </w:rPr>
      </w:pPr>
      <w:r>
        <w:rPr>
          <w:rFonts w:hint="default"/>
          <w:lang w:val="pt-BR"/>
        </w:rPr>
        <w:t>Hospedagem pública via GitHub Pages</w:t>
      </w:r>
    </w:p>
    <w:p w14:paraId="2D72A153">
      <w:pPr>
        <w:spacing w:before="240" w:beforeAutospacing="0" w:after="240" w:afterAutospacing="0" w:line="276" w:lineRule="auto"/>
        <w:rPr>
          <w:rFonts w:hint="default"/>
          <w:lang w:val="pt-BR"/>
        </w:rPr>
      </w:pPr>
    </w:p>
    <w:p w14:paraId="7EE999CD">
      <w:pPr>
        <w:spacing w:before="240" w:beforeAutospacing="0" w:after="240" w:afterAutospacing="0" w:line="276" w:lineRule="auto"/>
        <w:rPr>
          <w:rFonts w:hint="default"/>
          <w:lang w:val="pt-BR"/>
        </w:rPr>
      </w:pPr>
      <w:r>
        <w:rPr>
          <w:rFonts w:hint="default"/>
          <w:lang w:val="pt-BR"/>
        </w:rPr>
        <w:t>A página pode ser acessada diretamente pelo link publicado (informado ao final desta seção pelo aluno ou pelo GitHub Pages).</w:t>
      </w:r>
    </w:p>
    <w:p w14:paraId="30EF99C1">
      <w:pPr>
        <w:spacing w:before="240" w:beforeAutospacing="0" w:after="240" w:afterAutospacing="0" w:line="276" w:lineRule="auto"/>
        <w:rPr>
          <w:rFonts w:hint="default"/>
          <w:lang w:val="pt-BR"/>
        </w:rPr>
      </w:pPr>
    </w:p>
    <w:p w14:paraId="4F34EAD9">
      <w:pPr>
        <w:spacing w:before="240" w:beforeAutospacing="0" w:after="240" w:afterAutospacing="0" w:line="276" w:lineRule="auto"/>
      </w:pPr>
      <w:r>
        <w:rPr>
          <w:rFonts w:hint="default"/>
          <w:lang w:val="pt-BR"/>
        </w:rPr>
        <w:t>O uso do GitHub Pages permite que o currículo seja compartilhado facilmente com professores, recrutadores e colegas, funcionando como um portfólio inicial de desenvolvimento web.</w:t>
      </w:r>
      <w:r>
        <w:rPr>
          <w:lang w:val="pt-BR"/>
        </w:rPr>
        <w:t>.</w:t>
      </w:r>
    </w:p>
    <w:p w14:paraId="1EBB1AF2">
      <w:pPr>
        <w:pStyle w:val="16"/>
        <w:spacing w:line="276" w:lineRule="auto"/>
        <w:ind w:left="720"/>
        <w:jc w:val="center"/>
        <w:rPr>
          <w:b/>
          <w:bCs/>
        </w:rPr>
      </w:pPr>
      <w:r>
        <w:rPr>
          <w:lang w:val="pt-BR"/>
        </w:rPr>
        <w:t>.</w:t>
      </w:r>
    </w:p>
    <w:p w14:paraId="61F93681">
      <w:pPr>
        <w:spacing w:before="240" w:beforeAutospacing="0" w:after="240" w:afterAutospacing="0" w:line="276" w:lineRule="auto"/>
        <w:ind w:left="708"/>
        <w:rPr>
          <w:lang w:val="pt-BR"/>
        </w:rPr>
      </w:pPr>
    </w:p>
    <w:p w14:paraId="375921D9">
      <w:pPr>
        <w:spacing w:before="240" w:beforeAutospacing="0" w:after="240" w:afterAutospacing="0"/>
        <w:ind w:left="708"/>
        <w:rPr>
          <w:lang w:val="pt-BR"/>
        </w:rPr>
      </w:pPr>
    </w:p>
    <w:p w14:paraId="1157C89D">
      <w:pPr>
        <w:pStyle w:val="16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Conclusão</w:t>
      </w:r>
    </w:p>
    <w:p w14:paraId="27709CFE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 desenvolvimento desta página web de currículo possibilitou aplicar conhecimentos básicos de HTML, CSS e JavaScript, demonstrando a importância da separação entre estrutura, estilo e comportamento.</w:t>
      </w:r>
    </w:p>
    <w:p w14:paraId="1E5B746A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2CAE2E24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 uso de Git e GitHub consolidou práticas de versionamento e publicação profissional, aproximando o aluno de metodologias presentes no mercado de trabalho.</w:t>
      </w:r>
    </w:p>
    <w:p w14:paraId="0E39FDCE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6A8A580A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 objetivo geral foi alcançado, e todos os objetivos específicos foram atendidos, resultando em um currículo moderno, dinâmico e disponível publicamente.</w:t>
      </w:r>
    </w:p>
    <w:p w14:paraId="3475C979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112E5A54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Como melhorias futuras, podem ser implementados:</w:t>
      </w:r>
    </w:p>
    <w:p w14:paraId="63B63EEC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7D1C6815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Otimização da responsividade para dispositivos móveis</w:t>
      </w:r>
    </w:p>
    <w:p w14:paraId="28FBB98F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7AEA129E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Inclusão de foto e seções adicionais</w:t>
      </w:r>
    </w:p>
    <w:p w14:paraId="5B5DDE00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02C15DFC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Animações suaves com CSS</w:t>
      </w:r>
    </w:p>
    <w:p w14:paraId="011C89DA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7E386B05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Formulário de contato</w:t>
      </w:r>
    </w:p>
    <w:p w14:paraId="11AA76DE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1C30B77B">
      <w:pPr>
        <w:spacing w:before="240" w:beforeAutospacing="0" w:after="240" w:afterAutospacing="0"/>
        <w:jc w:val="center"/>
      </w:pPr>
      <w:r>
        <w:rPr>
          <w:rFonts w:hint="default" w:ascii="Arial" w:hAnsi="Arial" w:eastAsia="Arial"/>
          <w:sz w:val="24"/>
          <w:szCs w:val="24"/>
          <w:lang w:val="pt-BR"/>
        </w:rPr>
        <w:t>Efeitos com JavaScript avançado</w:t>
      </w:r>
      <w:bookmarkStart w:id="0" w:name="_GoBack"/>
      <w:bookmarkEnd w:id="0"/>
      <w:r>
        <w:rPr>
          <w:rFonts w:ascii="Arial" w:hAnsi="Arial" w:eastAsia="Arial" w:cs="Arial"/>
          <w:sz w:val="24"/>
          <w:szCs w:val="24"/>
          <w:lang w:val="pt-BR"/>
        </w:rPr>
        <w:t xml:space="preserve"> resultando em um site organizado, responsivo e pronto para uso profissional.</w:t>
      </w:r>
    </w:p>
    <w:p w14:paraId="4EC7440C">
      <w:pPr>
        <w:spacing w:before="240" w:beforeAutospacing="0" w:after="240" w:afterAutospacing="0"/>
        <w:jc w:val="center"/>
      </w:pPr>
      <w:r>
        <w:rPr>
          <w:rFonts w:ascii="Arial" w:hAnsi="Arial" w:eastAsia="Arial" w:cs="Arial"/>
          <w:sz w:val="24"/>
          <w:szCs w:val="24"/>
          <w:lang w:val="pt-BR"/>
        </w:rPr>
        <w:t>Como melhorias futuras, podem ser adicionados:</w:t>
      </w:r>
    </w:p>
    <w:p w14:paraId="416D9E8E">
      <w:pPr>
        <w:pStyle w:val="16"/>
        <w:numPr>
          <w:ilvl w:val="0"/>
          <w:numId w:val="2"/>
        </w:numPr>
        <w:spacing w:before="240" w:beforeAutospacing="0" w:after="240" w:afterAutospacing="0"/>
        <w:jc w:val="center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modo escuro;</w:t>
      </w:r>
    </w:p>
    <w:p w14:paraId="32161AB2">
      <w:pPr>
        <w:pStyle w:val="16"/>
        <w:numPr>
          <w:ilvl w:val="0"/>
          <w:numId w:val="2"/>
        </w:numPr>
        <w:spacing w:before="240" w:beforeAutospacing="0" w:after="240" w:afterAutospacing="0"/>
        <w:jc w:val="center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animações extras;</w:t>
      </w:r>
    </w:p>
    <w:p w14:paraId="6CA50082">
      <w:pPr>
        <w:pStyle w:val="16"/>
        <w:numPr>
          <w:ilvl w:val="0"/>
          <w:numId w:val="2"/>
        </w:numPr>
        <w:spacing w:before="240" w:beforeAutospacing="0" w:after="240" w:afterAutospacing="0"/>
        <w:jc w:val="center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mais acessibilidade;</w:t>
      </w:r>
    </w:p>
    <w:p w14:paraId="08C2DEB2">
      <w:pPr>
        <w:pStyle w:val="16"/>
        <w:numPr>
          <w:ilvl w:val="0"/>
          <w:numId w:val="2"/>
        </w:numPr>
        <w:spacing w:before="240" w:beforeAutospacing="0" w:after="240" w:afterAutospacing="0"/>
        <w:jc w:val="center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integração com backend para conteúdo dinâmico.</w:t>
      </w:r>
    </w:p>
    <w:p w14:paraId="6CC848C7">
      <w:pPr>
        <w:spacing w:before="240" w:beforeAutospacing="0" w:after="240" w:afterAutospacing="0"/>
        <w:jc w:val="center"/>
        <w:rPr>
          <w:rFonts w:ascii="Arial" w:hAnsi="Arial" w:eastAsia="Arial" w:cs="Arial"/>
          <w:sz w:val="24"/>
          <w:szCs w:val="24"/>
          <w:lang w:val="pt-BR"/>
        </w:rPr>
      </w:pPr>
    </w:p>
    <w:p w14:paraId="5466F405">
      <w:pPr>
        <w:jc w:val="center"/>
      </w:pPr>
    </w:p>
    <w:p w14:paraId="183DCB6D">
      <w:pPr>
        <w:spacing w:before="240" w:beforeAutospacing="0" w:after="240" w:afterAutospacing="0" w:line="276" w:lineRule="auto"/>
        <w:ind w:firstLine="283"/>
        <w:jc w:val="center"/>
        <w:rPr>
          <w:rFonts w:ascii="Arial" w:hAnsi="Arial" w:eastAsia="Arial" w:cs="Arial"/>
          <w:sz w:val="24"/>
          <w:szCs w:val="24"/>
          <w:lang w:val="pt-BR"/>
        </w:rPr>
      </w:pPr>
    </w:p>
    <w:p w14:paraId="1EE6A3F4">
      <w:pPr>
        <w:spacing w:before="240" w:beforeAutospacing="0" w:after="240" w:afterAutospacing="0" w:line="276" w:lineRule="auto"/>
        <w:ind w:firstLine="283"/>
        <w:jc w:val="center"/>
        <w:rPr>
          <w:rFonts w:ascii="Arial" w:hAnsi="Arial" w:eastAsia="Arial" w:cs="Arial"/>
          <w:sz w:val="24"/>
          <w:szCs w:val="24"/>
          <w:lang w:val="pt-BR"/>
        </w:rPr>
      </w:pPr>
    </w:p>
    <w:sectPr>
      <w:headerReference r:id="rId5" w:type="default"/>
      <w:footerReference r:id="rId6" w:type="default"/>
      <w:pgSz w:w="11906" w:h="16838"/>
      <w:pgMar w:top="1417" w:right="1701" w:bottom="1417" w:left="1701" w:header="708" w:footer="708" w:gutter="0"/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B6A22">
    <w:pPr>
      <w:pStyle w:val="15"/>
      <w:ind w:firstLine="0"/>
      <w:rPr>
        <w:b/>
      </w:rPr>
    </w:pPr>
    <w:r>
      <w:rPr>
        <w:b/>
      </w:rPr>
      <w:t xml:space="preserve">REFERÊNCIAS:      </w:t>
    </w:r>
    <w:r>
      <w:t xml:space="preserve">CARMONA, J. V. (2011). </w:t>
    </w:r>
    <w:r>
      <w:rPr>
        <w:b/>
      </w:rPr>
      <w:t>Análise e Desempenho de Tráfego Triple Play em Redes PLC de Baixa Tensão.</w:t>
    </w:r>
  </w:p>
  <w:p w14:paraId="672A6659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F7720">
    <w:pPr>
      <w:pStyle w:val="11"/>
      <w:jc w:val="center"/>
      <w:rPr>
        <w:rFonts w:ascii="Arial" w:hAnsi="Arial" w:eastAsia="Arial" w:cs="Arial"/>
        <w:sz w:val="32"/>
        <w:szCs w:val="32"/>
      </w:rPr>
    </w:pPr>
    <w:r>
      <w:rPr>
        <w:rFonts w:hint="default" w:ascii="Arial" w:hAnsi="Arial" w:eastAsia="Arial"/>
        <w:sz w:val="32"/>
        <w:szCs w:val="32"/>
      </w:rPr>
      <w:t>DESENVOLVIMENTO DE UMA PÁGINA WEB DE CURRÍCULO UTILIZANDO HTML, CSS, JAVASCRIPT E GITHUB PAGES</w:t>
    </w:r>
  </w:p>
  <w:p w14:paraId="0A37501D">
    <w:pPr>
      <w:pStyle w:val="11"/>
      <w:jc w:val="center"/>
      <w:rPr>
        <w:b/>
        <w:sz w:val="32"/>
        <w:szCs w:val="32"/>
      </w:rPr>
    </w:pPr>
  </w:p>
  <w:p w14:paraId="0506A249">
    <w:pPr>
      <w:suppressLineNumbers w:val="0"/>
      <w:bidi w:val="0"/>
      <w:spacing w:before="0" w:beforeAutospacing="0" w:after="160" w:afterAutospacing="0" w:line="276" w:lineRule="auto"/>
      <w:ind w:left="0" w:right="0"/>
      <w:jc w:val="center"/>
      <w:rPr>
        <w:sz w:val="28"/>
        <w:szCs w:val="28"/>
      </w:rPr>
    </w:pPr>
    <w:r>
      <w:rPr>
        <w:rFonts w:hint="default"/>
        <w:sz w:val="28"/>
        <w:szCs w:val="28"/>
      </w:rPr>
      <w:t>Rafael Pinheiro do Nascimento</w:t>
    </w:r>
  </w:p>
  <w:p w14:paraId="782BADC9">
    <w:pPr>
      <w:suppressLineNumbers w:val="0"/>
      <w:bidi w:val="0"/>
      <w:spacing w:before="0" w:beforeAutospacing="0" w:after="160" w:afterAutospacing="0" w:line="276" w:lineRule="auto"/>
      <w:ind w:left="0" w:right="0"/>
      <w:jc w:val="center"/>
    </w:pPr>
    <w:r>
      <w:t>Unic Beira Rio</w:t>
    </w:r>
  </w:p>
  <w:p w14:paraId="66BC3D83">
    <w:pPr>
      <w:spacing w:line="276" w:lineRule="auto"/>
      <w:jc w:val="center"/>
    </w:pPr>
    <w:r>
      <w:rPr>
        <w:rFonts w:hint="default"/>
      </w:rPr>
      <w:t>Palavras-chave: Currículo Web; HTML; CSS; JavaScript; Git; GitHub Pages.</w:t>
    </w:r>
  </w:p>
  <w:p w14:paraId="5DAB6C7B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ECA63"/>
    <w:multiLevelType w:val="multilevel"/>
    <w:tmpl w:val="376ECA6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89F70E"/>
    <w:multiLevelType w:val="multilevel"/>
    <w:tmpl w:val="6F89F7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AD4E4D"/>
    <w:rsid w:val="00BF351B"/>
    <w:rsid w:val="00D116B1"/>
    <w:rsid w:val="03B15EEE"/>
    <w:rsid w:val="03FA4863"/>
    <w:rsid w:val="05718A47"/>
    <w:rsid w:val="061B4CFB"/>
    <w:rsid w:val="08C1EBDC"/>
    <w:rsid w:val="096A28AA"/>
    <w:rsid w:val="09E1EBED"/>
    <w:rsid w:val="09F5F7FA"/>
    <w:rsid w:val="0CEC96C3"/>
    <w:rsid w:val="0D73DD24"/>
    <w:rsid w:val="0DEA88BB"/>
    <w:rsid w:val="0F6F722F"/>
    <w:rsid w:val="109601D1"/>
    <w:rsid w:val="11FEA16C"/>
    <w:rsid w:val="129B43FC"/>
    <w:rsid w:val="13ED2CBF"/>
    <w:rsid w:val="173BA784"/>
    <w:rsid w:val="174DDDA0"/>
    <w:rsid w:val="1778AE3B"/>
    <w:rsid w:val="1826FB6E"/>
    <w:rsid w:val="19956091"/>
    <w:rsid w:val="19E6AEB3"/>
    <w:rsid w:val="1A4C611F"/>
    <w:rsid w:val="1B1DEAF8"/>
    <w:rsid w:val="1B28DE45"/>
    <w:rsid w:val="1D49497E"/>
    <w:rsid w:val="1F38A637"/>
    <w:rsid w:val="202CC563"/>
    <w:rsid w:val="209AA7CF"/>
    <w:rsid w:val="213247D1"/>
    <w:rsid w:val="221E5554"/>
    <w:rsid w:val="228E5D29"/>
    <w:rsid w:val="23268830"/>
    <w:rsid w:val="2537A4DD"/>
    <w:rsid w:val="25E96FEB"/>
    <w:rsid w:val="26495815"/>
    <w:rsid w:val="26F55B37"/>
    <w:rsid w:val="2C9C0EE9"/>
    <w:rsid w:val="2D0081FD"/>
    <w:rsid w:val="2FE37D02"/>
    <w:rsid w:val="3016C640"/>
    <w:rsid w:val="305852A9"/>
    <w:rsid w:val="322C562A"/>
    <w:rsid w:val="32527453"/>
    <w:rsid w:val="3373B049"/>
    <w:rsid w:val="339DECF0"/>
    <w:rsid w:val="346D7788"/>
    <w:rsid w:val="39C60415"/>
    <w:rsid w:val="3AD22BCC"/>
    <w:rsid w:val="3D3F6594"/>
    <w:rsid w:val="3DB665EF"/>
    <w:rsid w:val="3E112050"/>
    <w:rsid w:val="40BD8154"/>
    <w:rsid w:val="433DC77C"/>
    <w:rsid w:val="44E87113"/>
    <w:rsid w:val="461E2686"/>
    <w:rsid w:val="471D5B21"/>
    <w:rsid w:val="49177ED2"/>
    <w:rsid w:val="4942831E"/>
    <w:rsid w:val="497CC53C"/>
    <w:rsid w:val="49C9387D"/>
    <w:rsid w:val="49CD47D0"/>
    <w:rsid w:val="4CB65427"/>
    <w:rsid w:val="4FC48B93"/>
    <w:rsid w:val="513DDB08"/>
    <w:rsid w:val="521CF69A"/>
    <w:rsid w:val="532422A1"/>
    <w:rsid w:val="536D1BE2"/>
    <w:rsid w:val="53C7BBF7"/>
    <w:rsid w:val="5450FEA4"/>
    <w:rsid w:val="54C695F0"/>
    <w:rsid w:val="557C8279"/>
    <w:rsid w:val="59D7DCFC"/>
    <w:rsid w:val="5E54E63F"/>
    <w:rsid w:val="616F3162"/>
    <w:rsid w:val="620BBBF6"/>
    <w:rsid w:val="6450B1E4"/>
    <w:rsid w:val="64E0677B"/>
    <w:rsid w:val="64E9C3C1"/>
    <w:rsid w:val="677A2BEA"/>
    <w:rsid w:val="6AF4A9AE"/>
    <w:rsid w:val="6B4C2B6E"/>
    <w:rsid w:val="6C6434DC"/>
    <w:rsid w:val="6D7F5CB7"/>
    <w:rsid w:val="71205A8B"/>
    <w:rsid w:val="7270C6E3"/>
    <w:rsid w:val="72A8676F"/>
    <w:rsid w:val="7499A0E1"/>
    <w:rsid w:val="74A5B150"/>
    <w:rsid w:val="74E82A66"/>
    <w:rsid w:val="75095109"/>
    <w:rsid w:val="75292CD0"/>
    <w:rsid w:val="7577AA17"/>
    <w:rsid w:val="778C8A00"/>
    <w:rsid w:val="77F1DDC5"/>
    <w:rsid w:val="78EA0601"/>
    <w:rsid w:val="79B6B9A2"/>
    <w:rsid w:val="79D3E543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360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5B9BD5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Emphasis"/>
    <w:basedOn w:val="4"/>
    <w:qFormat/>
    <w:uiPriority w:val="20"/>
    <w:rPr>
      <w:i/>
      <w:iCs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2">
    <w:name w:val="footer"/>
    <w:basedOn w:val="1"/>
    <w:link w:val="14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3">
    <w:name w:val="Cabeçalho Char"/>
    <w:basedOn w:val="4"/>
    <w:link w:val="11"/>
    <w:uiPriority w:val="99"/>
    <w:rPr>
      <w:rFonts w:ascii="Arial" w:hAnsi="Arial"/>
      <w:sz w:val="24"/>
    </w:rPr>
  </w:style>
  <w:style w:type="character" w:customStyle="1" w:styleId="14">
    <w:name w:val="Rodapé Char"/>
    <w:basedOn w:val="4"/>
    <w:link w:val="12"/>
    <w:uiPriority w:val="99"/>
    <w:rPr>
      <w:rFonts w:ascii="Arial" w:hAnsi="Arial"/>
      <w:sz w:val="24"/>
    </w:rPr>
  </w:style>
  <w:style w:type="paragraph" w:customStyle="1" w:styleId="15">
    <w:name w:val="Bibliography"/>
    <w:basedOn w:val="1"/>
    <w:next w:val="1"/>
    <w:unhideWhenUsed/>
    <w:uiPriority w:val="37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7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2014-05-28T19:06:00Z</dcterms:created>
  <dc:creator>Rafael Cassel</dc:creator>
  <cp:lastModifiedBy>karin</cp:lastModifiedBy>
  <dcterms:modified xsi:type="dcterms:W3CDTF">2025-11-27T17:51:30Z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3BD0576683E6404A9807DF89D7A0D78A_12</vt:lpwstr>
  </property>
</Properties>
</file>