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9AC75" w14:textId="77777777" w:rsidR="00C013A0" w:rsidRPr="00C013A0" w:rsidRDefault="00C013A0" w:rsidP="00C013A0">
      <w:pPr>
        <w:ind w:left="720"/>
        <w:contextualSpacing/>
        <w:rPr>
          <w:rFonts w:asciiTheme="minorHAnsi" w:hAnsiTheme="minorHAnsi"/>
          <w:b/>
          <w:szCs w:val="24"/>
        </w:rPr>
      </w:pPr>
      <w:r w:rsidRPr="00C013A0">
        <w:rPr>
          <w:rFonts w:asciiTheme="minorHAnsi" w:hAnsiTheme="minorHAnsi"/>
          <w:noProof/>
          <w:sz w:val="22"/>
        </w:rPr>
        <w:drawing>
          <wp:anchor distT="0" distB="0" distL="114300" distR="114300" simplePos="0" relativeHeight="251662336" behindDoc="1" locked="0" layoutInCell="1" allowOverlap="1" wp14:anchorId="014D12FE" wp14:editId="04DE51B9">
            <wp:simplePos x="0" y="0"/>
            <wp:positionH relativeFrom="column">
              <wp:posOffset>-295275</wp:posOffset>
            </wp:positionH>
            <wp:positionV relativeFrom="paragraph">
              <wp:posOffset>-282575</wp:posOffset>
            </wp:positionV>
            <wp:extent cx="1516380" cy="1089660"/>
            <wp:effectExtent l="0" t="0" r="762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7537" b="20603"/>
                    <a:stretch/>
                  </pic:blipFill>
                  <pic:spPr bwMode="auto">
                    <a:xfrm>
                      <a:off x="0" y="0"/>
                      <a:ext cx="1516380" cy="10896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C013A0">
        <w:rPr>
          <w:rFonts w:asciiTheme="minorHAnsi" w:hAnsiTheme="minorHAnsi"/>
          <w:noProof/>
          <w:sz w:val="22"/>
        </w:rPr>
        <w:drawing>
          <wp:anchor distT="0" distB="0" distL="114300" distR="114300" simplePos="0" relativeHeight="251659264" behindDoc="1" locked="0" layoutInCell="1" allowOverlap="1" wp14:anchorId="5FF1E991" wp14:editId="301FDCC7">
            <wp:simplePos x="0" y="0"/>
            <wp:positionH relativeFrom="margin">
              <wp:posOffset>4048760</wp:posOffset>
            </wp:positionH>
            <wp:positionV relativeFrom="paragraph">
              <wp:posOffset>-235585</wp:posOffset>
            </wp:positionV>
            <wp:extent cx="2302413" cy="1016000"/>
            <wp:effectExtent l="0" t="0" r="0" b="0"/>
            <wp:wrapNone/>
            <wp:docPr id="116866652" name="Imagen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66652" name="Imagen 1" descr="Logotipo&#10;&#10;Descripción generada automáticament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02413" cy="10160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013A0">
        <w:rPr>
          <w:rFonts w:asciiTheme="minorHAnsi" w:hAnsiTheme="minorHAnsi"/>
          <w:b/>
          <w:sz w:val="22"/>
        </w:rPr>
        <w:t xml:space="preserve">                          </w:t>
      </w:r>
    </w:p>
    <w:p w14:paraId="0999E803" w14:textId="77777777" w:rsidR="00C013A0" w:rsidRPr="00C013A0" w:rsidRDefault="00C013A0" w:rsidP="00C013A0">
      <w:pPr>
        <w:widowControl w:val="0"/>
        <w:spacing w:after="0" w:line="240" w:lineRule="auto"/>
        <w:rPr>
          <w:rFonts w:eastAsia="Arial" w:cs="Arial"/>
          <w:kern w:val="0"/>
          <w:sz w:val="22"/>
          <w:lang w:val="en-US"/>
          <w14:ligatures w14:val="none"/>
        </w:rPr>
      </w:pPr>
    </w:p>
    <w:p w14:paraId="706676F4" w14:textId="77777777" w:rsidR="00C013A0" w:rsidRPr="00C013A0" w:rsidRDefault="00C013A0" w:rsidP="00C013A0">
      <w:pPr>
        <w:widowControl w:val="0"/>
        <w:spacing w:after="0" w:line="240" w:lineRule="auto"/>
        <w:rPr>
          <w:rFonts w:eastAsia="Arial" w:cs="Arial"/>
          <w:kern w:val="0"/>
          <w:sz w:val="22"/>
          <w:lang w:val="en-US"/>
          <w14:ligatures w14:val="none"/>
        </w:rPr>
      </w:pPr>
    </w:p>
    <w:p w14:paraId="25EE73DD" w14:textId="77777777" w:rsidR="00C013A0" w:rsidRPr="00C013A0" w:rsidRDefault="00C013A0" w:rsidP="00C013A0">
      <w:pPr>
        <w:widowControl w:val="0"/>
        <w:spacing w:after="0" w:line="240" w:lineRule="auto"/>
        <w:rPr>
          <w:rFonts w:eastAsia="Arial" w:cs="Arial"/>
          <w:kern w:val="0"/>
          <w:sz w:val="22"/>
          <w:lang w:val="en-US"/>
          <w14:ligatures w14:val="none"/>
        </w:rPr>
      </w:pPr>
    </w:p>
    <w:p w14:paraId="47DFBDA0" w14:textId="77777777" w:rsidR="00C013A0" w:rsidRPr="00C013A0" w:rsidRDefault="00C013A0" w:rsidP="00C013A0">
      <w:pPr>
        <w:widowControl w:val="0"/>
        <w:spacing w:after="0" w:line="240" w:lineRule="auto"/>
        <w:rPr>
          <w:rFonts w:eastAsia="Arial" w:cs="Arial"/>
          <w:kern w:val="0"/>
          <w:sz w:val="22"/>
          <w:lang w:val="en-US"/>
          <w14:ligatures w14:val="none"/>
        </w:rPr>
      </w:pPr>
    </w:p>
    <w:p w14:paraId="6D7A82E2" w14:textId="77777777" w:rsidR="00C013A0" w:rsidRPr="00C013A0" w:rsidRDefault="00C013A0" w:rsidP="00C013A0">
      <w:pPr>
        <w:widowControl w:val="0"/>
        <w:spacing w:after="0" w:line="240" w:lineRule="auto"/>
        <w:rPr>
          <w:rFonts w:eastAsia="Arial" w:cs="Arial"/>
          <w:kern w:val="0"/>
          <w:sz w:val="22"/>
          <w:lang w:val="en-US"/>
          <w14:ligatures w14:val="none"/>
        </w:rPr>
      </w:pPr>
      <w:r w:rsidRPr="00C013A0">
        <w:rPr>
          <w:rFonts w:eastAsia="Arial" w:cs="Arial"/>
          <w:noProof/>
          <w:kern w:val="0"/>
          <w:sz w:val="22"/>
          <w:lang w:val="en-US"/>
        </w:rPr>
        <mc:AlternateContent>
          <mc:Choice Requires="wps">
            <w:drawing>
              <wp:anchor distT="0" distB="0" distL="114300" distR="114300" simplePos="0" relativeHeight="251660288" behindDoc="0" locked="0" layoutInCell="1" allowOverlap="1" wp14:anchorId="61086946" wp14:editId="1ABB9C91">
                <wp:simplePos x="0" y="0"/>
                <wp:positionH relativeFrom="margin">
                  <wp:align>right</wp:align>
                </wp:positionH>
                <wp:positionV relativeFrom="paragraph">
                  <wp:posOffset>65405</wp:posOffset>
                </wp:positionV>
                <wp:extent cx="5613400" cy="685800"/>
                <wp:effectExtent l="0" t="0" r="0" b="0"/>
                <wp:wrapNone/>
                <wp:docPr id="2029049173" name="Cuadro de texto 2"/>
                <wp:cNvGraphicFramePr/>
                <a:graphic xmlns:a="http://schemas.openxmlformats.org/drawingml/2006/main">
                  <a:graphicData uri="http://schemas.microsoft.com/office/word/2010/wordprocessingShape">
                    <wps:wsp>
                      <wps:cNvSpPr txBox="1"/>
                      <wps:spPr>
                        <a:xfrm>
                          <a:off x="0" y="0"/>
                          <a:ext cx="5613400" cy="685800"/>
                        </a:xfrm>
                        <a:prstGeom prst="rect">
                          <a:avLst/>
                        </a:prstGeom>
                        <a:noFill/>
                        <a:ln w="6350">
                          <a:noFill/>
                        </a:ln>
                      </wps:spPr>
                      <wps:txbx>
                        <w:txbxContent>
                          <w:p w14:paraId="785247A8" w14:textId="77777777" w:rsidR="00C013A0" w:rsidRPr="00144083" w:rsidRDefault="00C013A0" w:rsidP="00C013A0">
                            <w:pPr>
                              <w:jc w:val="center"/>
                              <w:rPr>
                                <w:b/>
                                <w:sz w:val="32"/>
                                <w:szCs w:val="32"/>
                              </w:rPr>
                            </w:pPr>
                            <w:r w:rsidRPr="00144083">
                              <w:rPr>
                                <w:b/>
                                <w:sz w:val="32"/>
                                <w:szCs w:val="32"/>
                              </w:rPr>
                              <w:t>TECNOLÓGICO NACIONAL DE MÉXICO</w:t>
                            </w:r>
                          </w:p>
                          <w:p w14:paraId="0793F564" w14:textId="77777777" w:rsidR="00C013A0" w:rsidRPr="00614575" w:rsidRDefault="00C013A0" w:rsidP="00C013A0">
                            <w:pPr>
                              <w:jc w:val="center"/>
                            </w:pPr>
                            <w:r w:rsidRPr="00614575">
                              <w:rPr>
                                <w:b/>
                                <w:sz w:val="28"/>
                                <w:szCs w:val="28"/>
                              </w:rPr>
                              <w:t>UNIDAD ACADÉMICA VENUSTIANO CARRANZA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086946" id="_x0000_t202" coordsize="21600,21600" o:spt="202" path="m,l,21600r21600,l21600,xe">
                <v:stroke joinstyle="miter"/>
                <v:path gradientshapeok="t" o:connecttype="rect"/>
              </v:shapetype>
              <v:shape id="Cuadro de texto 2" o:spid="_x0000_s1026" type="#_x0000_t202" style="position:absolute;margin-left:390.8pt;margin-top:5.15pt;width:442pt;height:54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" filled="f" stroked="f" strokeweight=".5pt">
                <v:textbox>
                  <w:txbxContent>
                    <w:p w14:paraId="785247A8" w14:textId="77777777" w:rsidR="00C013A0" w:rsidRPr="00144083" w:rsidRDefault="00C013A0" w:rsidP="00C013A0">
                      <w:pPr>
                        <w:jc w:val="center"/>
                        <w:rPr>
                          <w:b/>
                          <w:sz w:val="32"/>
                          <w:szCs w:val="32"/>
                        </w:rPr>
                      </w:pPr>
                      <w:r w:rsidRPr="00144083">
                        <w:rPr>
                          <w:b/>
                          <w:sz w:val="32"/>
                          <w:szCs w:val="32"/>
                        </w:rPr>
                        <w:t>TECNOLÓGICO NACIONAL DE MÉXICO</w:t>
                      </w:r>
                    </w:p>
                    <w:p w14:paraId="0793F564" w14:textId="77777777" w:rsidR="00C013A0" w:rsidRPr="00614575" w:rsidRDefault="00C013A0" w:rsidP="00C013A0">
                      <w:pPr>
                        <w:jc w:val="center"/>
                      </w:pPr>
                      <w:r w:rsidRPr="00614575">
                        <w:rPr>
                          <w:b/>
                          <w:sz w:val="28"/>
                          <w:szCs w:val="28"/>
                        </w:rPr>
                        <w:t>UNIDAD ACADÉMICA VENUSTIANO CARRANZA</w:t>
                      </w:r>
                    </w:p>
                  </w:txbxContent>
                </v:textbox>
                <w10:wrap anchorx="margin"/>
              </v:shape>
            </w:pict>
          </mc:Fallback>
        </mc:AlternateContent>
      </w:r>
    </w:p>
    <w:p w14:paraId="0FFBF730" w14:textId="77777777" w:rsidR="00C013A0" w:rsidRPr="00C013A0" w:rsidRDefault="00C013A0" w:rsidP="00C013A0">
      <w:pPr>
        <w:widowControl w:val="0"/>
        <w:spacing w:after="0" w:line="240" w:lineRule="auto"/>
        <w:rPr>
          <w:rFonts w:eastAsia="Arial" w:cs="Arial"/>
          <w:kern w:val="0"/>
          <w:sz w:val="22"/>
          <w:lang w:val="en-US"/>
          <w14:ligatures w14:val="none"/>
        </w:rPr>
      </w:pPr>
    </w:p>
    <w:p w14:paraId="5046B33E" w14:textId="77777777" w:rsidR="00C013A0" w:rsidRPr="00C013A0" w:rsidRDefault="00C013A0" w:rsidP="00C013A0">
      <w:pPr>
        <w:widowControl w:val="0"/>
        <w:spacing w:after="0" w:line="240" w:lineRule="auto"/>
        <w:rPr>
          <w:rFonts w:eastAsia="Arial" w:cs="Arial"/>
          <w:kern w:val="0"/>
          <w:sz w:val="22"/>
          <w:lang w:val="en-US"/>
          <w14:ligatures w14:val="none"/>
        </w:rPr>
      </w:pPr>
    </w:p>
    <w:p w14:paraId="43574450" w14:textId="77777777" w:rsidR="00C013A0" w:rsidRPr="00C013A0" w:rsidRDefault="00C013A0" w:rsidP="00C013A0">
      <w:pPr>
        <w:widowControl w:val="0"/>
        <w:spacing w:after="0" w:line="240" w:lineRule="auto"/>
        <w:jc w:val="center"/>
        <w:rPr>
          <w:rFonts w:eastAsia="Arial" w:cs="Arial"/>
          <w:b/>
          <w:bCs/>
          <w:kern w:val="0"/>
          <w:szCs w:val="24"/>
          <w:lang w:val="en-US"/>
          <w14:ligatures w14:val="none"/>
        </w:rPr>
      </w:pPr>
    </w:p>
    <w:p w14:paraId="05E49565" w14:textId="77777777" w:rsidR="00C013A0" w:rsidRPr="00C013A0" w:rsidRDefault="00C013A0" w:rsidP="00C013A0">
      <w:pPr>
        <w:widowControl w:val="0"/>
        <w:spacing w:after="0" w:line="240" w:lineRule="auto"/>
        <w:jc w:val="center"/>
        <w:rPr>
          <w:rFonts w:eastAsia="Arial" w:cs="Arial"/>
          <w:b/>
          <w:bCs/>
          <w:kern w:val="0"/>
          <w:szCs w:val="24"/>
          <w:lang w:val="en-US"/>
          <w14:ligatures w14:val="none"/>
        </w:rPr>
      </w:pPr>
      <w:r w:rsidRPr="00C013A0">
        <w:rPr>
          <w:rFonts w:eastAsia="Arial" w:cs="Arial"/>
          <w:b/>
          <w:bCs/>
          <w:noProof/>
          <w:kern w:val="0"/>
          <w:sz w:val="22"/>
          <w:lang w:val="en-US"/>
        </w:rPr>
        <w:drawing>
          <wp:anchor distT="0" distB="0" distL="114300" distR="114300" simplePos="0" relativeHeight="251661312" behindDoc="1" locked="0" layoutInCell="1" allowOverlap="1" wp14:anchorId="2A721D00" wp14:editId="76CF56EC">
            <wp:simplePos x="0" y="0"/>
            <wp:positionH relativeFrom="margin">
              <wp:align>right</wp:align>
            </wp:positionH>
            <wp:positionV relativeFrom="paragraph">
              <wp:posOffset>6623</wp:posOffset>
            </wp:positionV>
            <wp:extent cx="5303531" cy="5836932"/>
            <wp:effectExtent l="0" t="0" r="0" b="0"/>
            <wp:wrapNone/>
            <wp:docPr id="191342832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428320" name="Imagen 1913428320"/>
                    <pic:cNvPicPr/>
                  </pic:nvPicPr>
                  <pic:blipFill>
                    <a:blip r:embed="rId9" cstate="print">
                      <a:lum bright="70000" contrast="-70000"/>
                      <a:extLst>
                        <a:ext uri="{28A0092B-C50C-407E-A947-70E740481C1C}">
                          <a14:useLocalDpi xmlns:a14="http://schemas.microsoft.com/office/drawing/2010/main" val="0"/>
                        </a:ext>
                      </a:extLst>
                    </a:blip>
                    <a:stretch>
                      <a:fillRect/>
                    </a:stretch>
                  </pic:blipFill>
                  <pic:spPr>
                    <a:xfrm>
                      <a:off x="0" y="0"/>
                      <a:ext cx="5303531" cy="5836932"/>
                    </a:xfrm>
                    <a:prstGeom prst="rect">
                      <a:avLst/>
                    </a:prstGeom>
                  </pic:spPr>
                </pic:pic>
              </a:graphicData>
            </a:graphic>
            <wp14:sizeRelH relativeFrom="page">
              <wp14:pctWidth>0</wp14:pctWidth>
            </wp14:sizeRelH>
            <wp14:sizeRelV relativeFrom="page">
              <wp14:pctHeight>0</wp14:pctHeight>
            </wp14:sizeRelV>
          </wp:anchor>
        </w:drawing>
      </w:r>
    </w:p>
    <w:p w14:paraId="2D43FF7C" w14:textId="77777777" w:rsidR="00C013A0" w:rsidRPr="00C013A0" w:rsidRDefault="00C013A0" w:rsidP="00C013A0">
      <w:pPr>
        <w:widowControl w:val="0"/>
        <w:spacing w:after="0" w:line="240" w:lineRule="auto"/>
        <w:jc w:val="center"/>
        <w:rPr>
          <w:rFonts w:eastAsia="Arial" w:cs="Arial"/>
          <w:b/>
          <w:bCs/>
          <w:kern w:val="0"/>
          <w:szCs w:val="24"/>
          <w:lang w:val="en-US"/>
          <w14:ligatures w14:val="none"/>
        </w:rPr>
      </w:pPr>
    </w:p>
    <w:p w14:paraId="24AD0FF1" w14:textId="77777777" w:rsidR="00C013A0" w:rsidRPr="00C013A0" w:rsidRDefault="00C013A0" w:rsidP="00C013A0">
      <w:pPr>
        <w:widowControl w:val="0"/>
        <w:spacing w:after="0" w:line="240" w:lineRule="auto"/>
        <w:jc w:val="center"/>
        <w:rPr>
          <w:rFonts w:eastAsia="Arial" w:cs="Arial"/>
          <w:b/>
          <w:bCs/>
          <w:kern w:val="0"/>
          <w:szCs w:val="24"/>
          <w:lang w:val="en-US"/>
          <w14:ligatures w14:val="none"/>
        </w:rPr>
      </w:pPr>
    </w:p>
    <w:p w14:paraId="1E494680" w14:textId="77777777" w:rsidR="00C013A0" w:rsidRPr="00C013A0" w:rsidRDefault="00C013A0" w:rsidP="00C013A0">
      <w:pPr>
        <w:widowControl w:val="0"/>
        <w:tabs>
          <w:tab w:val="left" w:pos="5148"/>
        </w:tabs>
        <w:spacing w:after="0" w:line="240" w:lineRule="auto"/>
        <w:rPr>
          <w:rFonts w:eastAsia="Arial" w:cs="Arial"/>
          <w:b/>
          <w:bCs/>
          <w:kern w:val="0"/>
          <w:szCs w:val="24"/>
          <w:lang w:val="en-US"/>
          <w14:ligatures w14:val="none"/>
        </w:rPr>
      </w:pPr>
      <w:r w:rsidRPr="00C013A0">
        <w:rPr>
          <w:rFonts w:eastAsia="Arial" w:cs="Arial"/>
          <w:b/>
          <w:bCs/>
          <w:kern w:val="0"/>
          <w:szCs w:val="24"/>
          <w:lang w:val="en-US"/>
          <w14:ligatures w14:val="none"/>
        </w:rPr>
        <w:tab/>
      </w:r>
    </w:p>
    <w:p w14:paraId="7C226DF2" w14:textId="26AB490F" w:rsidR="00C013A0" w:rsidRPr="00C013A0" w:rsidRDefault="00C013A0" w:rsidP="00C013A0">
      <w:pPr>
        <w:widowControl w:val="0"/>
        <w:spacing w:after="0" w:line="240" w:lineRule="auto"/>
        <w:jc w:val="center"/>
        <w:rPr>
          <w:rFonts w:eastAsia="Arial" w:cs="Arial"/>
          <w:b/>
          <w:bCs/>
          <w:kern w:val="0"/>
          <w:szCs w:val="24"/>
          <w:lang w:val="en-US"/>
          <w14:ligatures w14:val="none"/>
        </w:rPr>
      </w:pPr>
      <w:r w:rsidRPr="00C013A0">
        <w:rPr>
          <w:rFonts w:eastAsia="Arial" w:cs="Arial"/>
          <w:b/>
          <w:bCs/>
          <w:kern w:val="0"/>
          <w:szCs w:val="24"/>
          <w:lang w:val="en-US"/>
          <w14:ligatures w14:val="none"/>
        </w:rPr>
        <w:t>“</w:t>
      </w:r>
      <w:r w:rsidRPr="008C0AB1">
        <w:rPr>
          <w:rFonts w:eastAsia="Times New Roman" w:cs="Arial"/>
          <w:b/>
          <w:bCs/>
          <w:kern w:val="0"/>
          <w:szCs w:val="24"/>
          <w:lang w:eastAsia="es-MX"/>
          <w14:ligatures w14:val="none"/>
        </w:rPr>
        <w:t>INGENIERÍA EN SISTEMAS COMPUTACIONALES</w:t>
      </w:r>
      <w:r w:rsidRPr="00C013A0">
        <w:rPr>
          <w:rFonts w:eastAsia="Arial" w:cs="Arial"/>
          <w:b/>
          <w:bCs/>
          <w:kern w:val="0"/>
          <w:szCs w:val="24"/>
          <w:lang w:val="en-US"/>
          <w14:ligatures w14:val="none"/>
        </w:rPr>
        <w:t>”</w:t>
      </w:r>
    </w:p>
    <w:p w14:paraId="4FE0C7C3" w14:textId="77777777" w:rsidR="00C013A0" w:rsidRPr="00C013A0" w:rsidRDefault="00C013A0" w:rsidP="00C013A0">
      <w:pPr>
        <w:widowControl w:val="0"/>
        <w:spacing w:after="0" w:line="240" w:lineRule="auto"/>
        <w:rPr>
          <w:rFonts w:eastAsia="Arial" w:cs="Arial"/>
          <w:b/>
          <w:bCs/>
          <w:kern w:val="0"/>
          <w:sz w:val="22"/>
          <w:lang w:val="en-US"/>
          <w14:ligatures w14:val="none"/>
        </w:rPr>
      </w:pPr>
    </w:p>
    <w:p w14:paraId="7D5C5E93"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06BFAB89" w14:textId="77777777" w:rsidR="008F5A61" w:rsidRPr="008F5A61" w:rsidRDefault="008F5A61" w:rsidP="008F5A61">
      <w:pPr>
        <w:widowControl w:val="0"/>
        <w:spacing w:after="0" w:line="240" w:lineRule="auto"/>
        <w:jc w:val="center"/>
        <w:rPr>
          <w:rFonts w:eastAsia="Arial" w:cs="Arial"/>
          <w:b/>
          <w:bCs/>
          <w:kern w:val="0"/>
          <w:sz w:val="22"/>
          <w14:ligatures w14:val="none"/>
        </w:rPr>
      </w:pPr>
    </w:p>
    <w:p w14:paraId="782E822C" w14:textId="33869C7F" w:rsidR="00C013A0" w:rsidRPr="00C013A0" w:rsidRDefault="008F5A61" w:rsidP="008F5A61">
      <w:pPr>
        <w:widowControl w:val="0"/>
        <w:spacing w:after="0" w:line="240" w:lineRule="auto"/>
        <w:jc w:val="center"/>
        <w:rPr>
          <w:rFonts w:eastAsia="Arial" w:cs="Arial"/>
          <w:kern w:val="0"/>
          <w:sz w:val="22"/>
          <w:lang w:val="en-US"/>
          <w14:ligatures w14:val="none"/>
        </w:rPr>
      </w:pPr>
      <w:r w:rsidRPr="008F5A61">
        <w:rPr>
          <w:rFonts w:eastAsia="Arial" w:cs="Arial"/>
          <w:b/>
          <w:bCs/>
          <w:kern w:val="0"/>
          <w:sz w:val="22"/>
          <w14:ligatures w14:val="none"/>
        </w:rPr>
        <w:t xml:space="preserve"> </w:t>
      </w:r>
      <w:r w:rsidR="009138AE">
        <w:rPr>
          <w:rFonts w:eastAsia="Arial" w:cs="Arial"/>
          <w:b/>
          <w:bCs/>
          <w:kern w:val="0"/>
          <w:sz w:val="22"/>
          <w14:ligatures w14:val="none"/>
        </w:rPr>
        <w:t>GESTION DE PROYECTOS DE TI</w:t>
      </w:r>
    </w:p>
    <w:p w14:paraId="2B44B7F7"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06523A74"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1B991EB4" w14:textId="77777777" w:rsidR="00C013A0" w:rsidRDefault="00C013A0" w:rsidP="00C013A0">
      <w:pPr>
        <w:widowControl w:val="0"/>
        <w:spacing w:after="0" w:line="240" w:lineRule="auto"/>
        <w:jc w:val="center"/>
        <w:rPr>
          <w:rFonts w:eastAsia="Arial" w:cs="Arial"/>
          <w:b/>
          <w:bCs/>
          <w:kern w:val="0"/>
          <w:sz w:val="22"/>
          <w:lang w:val="en-US"/>
          <w14:ligatures w14:val="none"/>
        </w:rPr>
      </w:pPr>
      <w:r w:rsidRPr="00C013A0">
        <w:rPr>
          <w:rFonts w:eastAsia="Arial" w:cs="Arial"/>
          <w:b/>
          <w:bCs/>
          <w:kern w:val="0"/>
          <w:sz w:val="22"/>
          <w:lang w:val="en-US"/>
          <w14:ligatures w14:val="none"/>
        </w:rPr>
        <w:t xml:space="preserve">ACTIVIDAD </w:t>
      </w:r>
    </w:p>
    <w:p w14:paraId="2323E27A" w14:textId="77777777" w:rsidR="000B6AE6" w:rsidRPr="00C013A0" w:rsidRDefault="000B6AE6" w:rsidP="00C013A0">
      <w:pPr>
        <w:widowControl w:val="0"/>
        <w:spacing w:after="0" w:line="240" w:lineRule="auto"/>
        <w:jc w:val="center"/>
        <w:rPr>
          <w:rFonts w:eastAsia="Arial" w:cs="Arial"/>
          <w:b/>
          <w:bCs/>
          <w:kern w:val="0"/>
          <w:sz w:val="22"/>
          <w:lang w:val="en-US"/>
          <w14:ligatures w14:val="none"/>
        </w:rPr>
      </w:pPr>
    </w:p>
    <w:p w14:paraId="032E4461" w14:textId="6B4E7E63" w:rsidR="008F5A61" w:rsidRDefault="0026731B" w:rsidP="008F5A61">
      <w:pPr>
        <w:pStyle w:val="Default"/>
        <w:jc w:val="center"/>
        <w:rPr>
          <w:sz w:val="18"/>
          <w:szCs w:val="18"/>
        </w:rPr>
      </w:pPr>
      <w:r w:rsidRPr="0026731B">
        <w:rPr>
          <w:rFonts w:eastAsia="Arial"/>
          <w:b/>
          <w:bCs/>
          <w14:ligatures w14:val="none"/>
        </w:rPr>
        <w:t>ACTIV</w:t>
      </w:r>
      <w:r w:rsidR="008F5A61" w:rsidRPr="0026731B">
        <w:rPr>
          <w:rFonts w:eastAsia="Arial"/>
          <w:b/>
          <w:bCs/>
          <w14:ligatures w14:val="none"/>
        </w:rPr>
        <w:t xml:space="preserve">IDAD </w:t>
      </w:r>
      <w:r w:rsidR="009138AE">
        <w:rPr>
          <w:rFonts w:eastAsia="Arial"/>
          <w:b/>
          <w:bCs/>
          <w14:ligatures w14:val="none"/>
        </w:rPr>
        <w:t>1</w:t>
      </w:r>
      <w:r w:rsidR="008F5A61" w:rsidRPr="0026731B">
        <w:rPr>
          <w:rFonts w:eastAsia="Arial"/>
          <w:b/>
          <w:bCs/>
          <w14:ligatures w14:val="none"/>
        </w:rPr>
        <w:t>.1 -</w:t>
      </w:r>
      <w:r w:rsidR="000B25BD">
        <w:rPr>
          <w:rFonts w:eastAsia="Arial"/>
          <w:b/>
          <w:bCs/>
          <w14:ligatures w14:val="none"/>
        </w:rPr>
        <w:t>RESUMEN</w:t>
      </w:r>
      <w:r w:rsidR="008F5A61">
        <w:rPr>
          <w:sz w:val="18"/>
          <w:szCs w:val="18"/>
        </w:rPr>
        <w:t xml:space="preserve"> </w:t>
      </w:r>
    </w:p>
    <w:p w14:paraId="1ADC821D" w14:textId="1F00EDDD" w:rsidR="0026731B" w:rsidRPr="0026731B" w:rsidRDefault="0026731B" w:rsidP="0026731B">
      <w:pPr>
        <w:widowControl w:val="0"/>
        <w:spacing w:after="0" w:line="240" w:lineRule="auto"/>
        <w:jc w:val="center"/>
        <w:rPr>
          <w:rFonts w:eastAsia="Arial" w:cs="Arial"/>
          <w:b/>
          <w:bCs/>
          <w:kern w:val="0"/>
          <w:szCs w:val="24"/>
          <w14:ligatures w14:val="none"/>
        </w:rPr>
      </w:pPr>
      <w:r w:rsidRPr="0026731B">
        <w:rPr>
          <w:rFonts w:eastAsia="Arial" w:cs="Arial"/>
          <w:b/>
          <w:bCs/>
          <w:kern w:val="0"/>
          <w:szCs w:val="24"/>
          <w14:ligatures w14:val="none"/>
        </w:rPr>
        <w:t> </w:t>
      </w:r>
    </w:p>
    <w:p w14:paraId="0B00AA2B" w14:textId="2250F4C6" w:rsidR="004E1CB4" w:rsidRPr="004E1CB4" w:rsidRDefault="004E1CB4" w:rsidP="004E1CB4">
      <w:pPr>
        <w:widowControl w:val="0"/>
        <w:spacing w:after="0" w:line="240" w:lineRule="auto"/>
        <w:jc w:val="center"/>
        <w:rPr>
          <w:rFonts w:eastAsia="Arial" w:cs="Arial"/>
          <w:b/>
          <w:bCs/>
          <w:kern w:val="0"/>
          <w:szCs w:val="24"/>
          <w14:ligatures w14:val="none"/>
        </w:rPr>
      </w:pPr>
    </w:p>
    <w:p w14:paraId="31864A09" w14:textId="71FD9F3A" w:rsidR="0080467F" w:rsidRPr="0080467F" w:rsidRDefault="0080467F" w:rsidP="0080467F">
      <w:pPr>
        <w:widowControl w:val="0"/>
        <w:spacing w:after="0" w:line="240" w:lineRule="auto"/>
        <w:jc w:val="center"/>
        <w:rPr>
          <w:rFonts w:eastAsia="Arial" w:cs="Arial"/>
          <w:b/>
          <w:bCs/>
          <w:kern w:val="0"/>
          <w:szCs w:val="24"/>
          <w14:ligatures w14:val="none"/>
        </w:rPr>
      </w:pPr>
    </w:p>
    <w:p w14:paraId="757B14F0" w14:textId="77777777" w:rsidR="00C013A0" w:rsidRPr="00C013A0" w:rsidRDefault="00C013A0" w:rsidP="00B04B93">
      <w:pPr>
        <w:widowControl w:val="0"/>
        <w:spacing w:after="0" w:line="240" w:lineRule="auto"/>
        <w:rPr>
          <w:rFonts w:eastAsia="Arial" w:cs="Arial"/>
          <w:b/>
          <w:bCs/>
          <w:kern w:val="0"/>
          <w:sz w:val="22"/>
          <w:lang w:val="en-US"/>
          <w14:ligatures w14:val="none"/>
        </w:rPr>
      </w:pPr>
    </w:p>
    <w:p w14:paraId="0DDF298F"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454A1BDB"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r w:rsidRPr="00C013A0">
        <w:rPr>
          <w:rFonts w:eastAsia="Arial" w:cs="Arial"/>
          <w:b/>
          <w:bCs/>
          <w:kern w:val="0"/>
          <w:sz w:val="22"/>
          <w:lang w:val="en-US"/>
          <w14:ligatures w14:val="none"/>
        </w:rPr>
        <w:t>PRESENTA</w:t>
      </w:r>
    </w:p>
    <w:p w14:paraId="471B7048"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02AF5E31"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tbl>
      <w:tblPr>
        <w:tblStyle w:val="Tablaconcuadrcula"/>
        <w:tblpPr w:leftFromText="141" w:rightFromText="141" w:vertAnchor="text" w:horzAnchor="margin" w:tblpXSpec="center" w:tblpY="84"/>
        <w:tblW w:w="0" w:type="auto"/>
        <w:tblLook w:val="04A0" w:firstRow="1" w:lastRow="0" w:firstColumn="1" w:lastColumn="0" w:noHBand="0" w:noVBand="1"/>
      </w:tblPr>
      <w:tblGrid>
        <w:gridCol w:w="4248"/>
        <w:gridCol w:w="2848"/>
      </w:tblGrid>
      <w:tr w:rsidR="00C013A0" w:rsidRPr="000B6AE5" w14:paraId="1ECCAEEE" w14:textId="77777777" w:rsidTr="00DB6FC0">
        <w:trPr>
          <w:trHeight w:val="400"/>
        </w:trPr>
        <w:tc>
          <w:tcPr>
            <w:tcW w:w="4248" w:type="dxa"/>
            <w:tcBorders>
              <w:top w:val="single" w:sz="4" w:space="0" w:color="auto"/>
              <w:left w:val="single" w:sz="4" w:space="0" w:color="auto"/>
              <w:bottom w:val="single" w:sz="4" w:space="0" w:color="auto"/>
              <w:right w:val="single" w:sz="4" w:space="0" w:color="auto"/>
            </w:tcBorders>
            <w:shd w:val="clear" w:color="auto" w:fill="1F3864"/>
          </w:tcPr>
          <w:p w14:paraId="126EF5A1" w14:textId="77777777" w:rsidR="00C013A0" w:rsidRPr="00C56E98" w:rsidRDefault="00C013A0" w:rsidP="00DB6FC0">
            <w:pPr>
              <w:widowControl w:val="0"/>
              <w:jc w:val="center"/>
              <w:rPr>
                <w:rFonts w:eastAsia="Arial" w:cs="Arial"/>
                <w:b/>
                <w:bCs/>
                <w:kern w:val="0"/>
                <w:szCs w:val="24"/>
                <w:lang w:val="en-US"/>
                <w14:ligatures w14:val="none"/>
              </w:rPr>
            </w:pPr>
            <w:r w:rsidRPr="00C56E98">
              <w:rPr>
                <w:rFonts w:eastAsia="Arial" w:cs="Arial"/>
                <w:b/>
                <w:bCs/>
                <w:kern w:val="0"/>
                <w:szCs w:val="24"/>
                <w:lang w:val="en-US"/>
                <w14:ligatures w14:val="none"/>
              </w:rPr>
              <w:t>SEMESTRE</w:t>
            </w:r>
          </w:p>
        </w:tc>
        <w:tc>
          <w:tcPr>
            <w:tcW w:w="2848" w:type="dxa"/>
            <w:tcBorders>
              <w:top w:val="single" w:sz="4" w:space="0" w:color="auto"/>
              <w:left w:val="single" w:sz="4" w:space="0" w:color="auto"/>
              <w:bottom w:val="single" w:sz="4" w:space="0" w:color="auto"/>
              <w:right w:val="single" w:sz="4" w:space="0" w:color="auto"/>
            </w:tcBorders>
            <w:shd w:val="clear" w:color="auto" w:fill="1F3864"/>
          </w:tcPr>
          <w:p w14:paraId="45D1DB08" w14:textId="781712E9" w:rsidR="00C013A0" w:rsidRPr="00C56E98" w:rsidRDefault="0026731B" w:rsidP="00DB6FC0">
            <w:pPr>
              <w:widowControl w:val="0"/>
              <w:jc w:val="center"/>
              <w:rPr>
                <w:rFonts w:eastAsia="Arial" w:cs="Arial"/>
                <w:b/>
                <w:bCs/>
                <w:kern w:val="0"/>
                <w:szCs w:val="24"/>
                <w:lang w:val="en-US"/>
                <w14:ligatures w14:val="none"/>
              </w:rPr>
            </w:pPr>
            <w:r>
              <w:rPr>
                <w:rFonts w:eastAsia="Arial" w:cs="Arial"/>
                <w:b/>
                <w:bCs/>
                <w:kern w:val="0"/>
                <w:szCs w:val="24"/>
                <w:lang w:val="en-US"/>
                <w14:ligatures w14:val="none"/>
              </w:rPr>
              <w:t>SEXTO</w:t>
            </w:r>
          </w:p>
        </w:tc>
      </w:tr>
      <w:tr w:rsidR="00C013A0" w:rsidRPr="000B6AE5" w14:paraId="6896B23D" w14:textId="77777777" w:rsidTr="00DB6FC0">
        <w:trPr>
          <w:trHeight w:val="400"/>
        </w:trPr>
        <w:tc>
          <w:tcPr>
            <w:tcW w:w="4248" w:type="dxa"/>
            <w:tcBorders>
              <w:top w:val="single" w:sz="4" w:space="0" w:color="auto"/>
              <w:left w:val="single" w:sz="4" w:space="0" w:color="auto"/>
              <w:bottom w:val="single" w:sz="4" w:space="0" w:color="auto"/>
              <w:right w:val="single" w:sz="4" w:space="0" w:color="auto"/>
            </w:tcBorders>
            <w:shd w:val="clear" w:color="auto" w:fill="1F3864"/>
            <w:hideMark/>
          </w:tcPr>
          <w:p w14:paraId="2D5F9EF4" w14:textId="77777777" w:rsidR="00C013A0" w:rsidRPr="00C56E98" w:rsidRDefault="00C013A0" w:rsidP="00DB6FC0">
            <w:pPr>
              <w:widowControl w:val="0"/>
              <w:jc w:val="center"/>
              <w:rPr>
                <w:rFonts w:eastAsia="Arial" w:cs="Arial"/>
                <w:b/>
                <w:bCs/>
                <w:kern w:val="0"/>
                <w:szCs w:val="24"/>
                <w:lang w:val="en-US"/>
                <w14:ligatures w14:val="none"/>
              </w:rPr>
            </w:pPr>
            <w:r w:rsidRPr="00C56E98">
              <w:rPr>
                <w:rFonts w:eastAsia="Arial" w:cs="Arial"/>
                <w:b/>
                <w:bCs/>
                <w:kern w:val="0"/>
                <w:szCs w:val="24"/>
                <w:lang w:val="en-US"/>
                <w14:ligatures w14:val="none"/>
              </w:rPr>
              <w:t>NOMBRE DEL ALUMNO</w:t>
            </w:r>
          </w:p>
        </w:tc>
        <w:tc>
          <w:tcPr>
            <w:tcW w:w="2848" w:type="dxa"/>
            <w:tcBorders>
              <w:top w:val="single" w:sz="4" w:space="0" w:color="auto"/>
              <w:left w:val="single" w:sz="4" w:space="0" w:color="auto"/>
              <w:bottom w:val="single" w:sz="4" w:space="0" w:color="auto"/>
              <w:right w:val="single" w:sz="4" w:space="0" w:color="auto"/>
            </w:tcBorders>
            <w:shd w:val="clear" w:color="auto" w:fill="1F3864"/>
            <w:hideMark/>
          </w:tcPr>
          <w:p w14:paraId="4861BCD9" w14:textId="77777777" w:rsidR="00C013A0" w:rsidRPr="00C56E98" w:rsidRDefault="00C013A0" w:rsidP="00DB6FC0">
            <w:pPr>
              <w:widowControl w:val="0"/>
              <w:jc w:val="center"/>
              <w:rPr>
                <w:rFonts w:eastAsia="Arial" w:cs="Arial"/>
                <w:b/>
                <w:bCs/>
                <w:kern w:val="0"/>
                <w:szCs w:val="24"/>
                <w:lang w:val="en-US"/>
                <w14:ligatures w14:val="none"/>
              </w:rPr>
            </w:pPr>
            <w:r w:rsidRPr="00C56E98">
              <w:rPr>
                <w:rFonts w:eastAsia="Arial" w:cs="Arial"/>
                <w:b/>
                <w:bCs/>
                <w:kern w:val="0"/>
                <w:szCs w:val="24"/>
                <w:lang w:val="en-US"/>
                <w14:ligatures w14:val="none"/>
              </w:rPr>
              <w:t>MATRICULA</w:t>
            </w:r>
          </w:p>
        </w:tc>
      </w:tr>
      <w:tr w:rsidR="00C013A0" w:rsidRPr="000B6AE5" w14:paraId="1F549597" w14:textId="77777777" w:rsidTr="00DB6FC0">
        <w:trPr>
          <w:trHeight w:val="400"/>
        </w:trPr>
        <w:tc>
          <w:tcPr>
            <w:tcW w:w="4248" w:type="dxa"/>
            <w:tcBorders>
              <w:top w:val="single" w:sz="4" w:space="0" w:color="auto"/>
              <w:left w:val="single" w:sz="4" w:space="0" w:color="auto"/>
              <w:bottom w:val="single" w:sz="4" w:space="0" w:color="auto"/>
              <w:right w:val="single" w:sz="4" w:space="0" w:color="auto"/>
            </w:tcBorders>
            <w:hideMark/>
          </w:tcPr>
          <w:p w14:paraId="7840AD17" w14:textId="77777777" w:rsidR="00C013A0" w:rsidRPr="00C56E98" w:rsidRDefault="00C013A0" w:rsidP="00DB6FC0">
            <w:pPr>
              <w:widowControl w:val="0"/>
              <w:rPr>
                <w:rFonts w:eastAsia="Arial" w:cs="Arial"/>
                <w:b/>
                <w:bCs/>
                <w:kern w:val="0"/>
                <w:szCs w:val="24"/>
                <w:lang w:val="en-US"/>
                <w14:ligatures w14:val="none"/>
              </w:rPr>
            </w:pPr>
            <w:r w:rsidRPr="00C56E98">
              <w:rPr>
                <w:rFonts w:eastAsia="Arial" w:cs="Arial"/>
                <w:b/>
                <w:bCs/>
                <w:color w:val="8EAADB"/>
                <w:kern w:val="0"/>
                <w:szCs w:val="24"/>
                <w:lang w:val="en-US"/>
                <w14:ligatures w14:val="none"/>
              </w:rPr>
              <w:t>Rafael Aquino Villanueva</w:t>
            </w:r>
          </w:p>
        </w:tc>
        <w:tc>
          <w:tcPr>
            <w:tcW w:w="2848" w:type="dxa"/>
            <w:tcBorders>
              <w:top w:val="single" w:sz="4" w:space="0" w:color="auto"/>
              <w:left w:val="single" w:sz="4" w:space="0" w:color="auto"/>
              <w:bottom w:val="single" w:sz="4" w:space="0" w:color="auto"/>
              <w:right w:val="single" w:sz="4" w:space="0" w:color="auto"/>
            </w:tcBorders>
            <w:hideMark/>
          </w:tcPr>
          <w:p w14:paraId="643D50E0" w14:textId="77777777" w:rsidR="00C013A0" w:rsidRPr="00C56E98" w:rsidRDefault="00C013A0" w:rsidP="00DB6FC0">
            <w:pPr>
              <w:widowControl w:val="0"/>
              <w:jc w:val="center"/>
              <w:rPr>
                <w:rFonts w:eastAsia="Arial" w:cs="Arial"/>
                <w:b/>
                <w:bCs/>
                <w:kern w:val="0"/>
                <w:szCs w:val="24"/>
                <w:lang w:val="en-US"/>
                <w14:ligatures w14:val="none"/>
              </w:rPr>
            </w:pPr>
            <w:r w:rsidRPr="00C56E98">
              <w:rPr>
                <w:rFonts w:eastAsia="Arial" w:cs="Arial"/>
                <w:b/>
                <w:bCs/>
                <w:color w:val="8EAADB"/>
                <w:kern w:val="0"/>
                <w:szCs w:val="24"/>
                <w:lang w:val="en-US"/>
                <w14:ligatures w14:val="none"/>
              </w:rPr>
              <w:t>231260073</w:t>
            </w:r>
          </w:p>
        </w:tc>
      </w:tr>
    </w:tbl>
    <w:p w14:paraId="56F3E625"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65D11093"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2075D044"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62C373A7"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7F38BB49" w14:textId="77777777" w:rsidR="00C013A0" w:rsidRPr="00C013A0" w:rsidRDefault="00C013A0" w:rsidP="00C013A0">
      <w:pPr>
        <w:widowControl w:val="0"/>
        <w:spacing w:after="0" w:line="240" w:lineRule="auto"/>
        <w:rPr>
          <w:rFonts w:eastAsia="Arial" w:cs="Arial"/>
          <w:b/>
          <w:bCs/>
          <w:kern w:val="0"/>
          <w:sz w:val="22"/>
          <w:lang w:val="en-US"/>
          <w14:ligatures w14:val="none"/>
        </w:rPr>
      </w:pPr>
    </w:p>
    <w:p w14:paraId="3E75D5C2"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49963F3B"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2404866A"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5CA54B06" w14:textId="77777777" w:rsidR="00C013A0" w:rsidRPr="00C013A0" w:rsidRDefault="00C013A0" w:rsidP="00C013A0">
      <w:pPr>
        <w:widowControl w:val="0"/>
        <w:spacing w:after="0" w:line="360" w:lineRule="auto"/>
        <w:jc w:val="center"/>
        <w:rPr>
          <w:rFonts w:eastAsia="Arial" w:cs="Arial"/>
          <w:b/>
          <w:bCs/>
          <w:kern w:val="0"/>
          <w:sz w:val="22"/>
          <w:lang w:val="en-US"/>
          <w14:ligatures w14:val="none"/>
        </w:rPr>
      </w:pPr>
      <w:r w:rsidRPr="00C013A0">
        <w:rPr>
          <w:rFonts w:eastAsia="Arial" w:cs="Arial"/>
          <w:b/>
          <w:bCs/>
          <w:kern w:val="0"/>
          <w:sz w:val="22"/>
          <w:lang w:val="en-US"/>
          <w14:ligatures w14:val="none"/>
        </w:rPr>
        <w:t>PROFESOR</w:t>
      </w:r>
    </w:p>
    <w:p w14:paraId="4C3C2010" w14:textId="47D54774" w:rsidR="00C013A0" w:rsidRPr="00C013A0" w:rsidRDefault="00C013A0" w:rsidP="00C013A0">
      <w:pPr>
        <w:widowControl w:val="0"/>
        <w:spacing w:after="0" w:line="360" w:lineRule="auto"/>
        <w:jc w:val="center"/>
        <w:rPr>
          <w:rFonts w:eastAsia="Times New Roman" w:cs="Arial"/>
          <w:b/>
          <w:bCs/>
          <w:kern w:val="0"/>
          <w:szCs w:val="24"/>
          <w:lang w:eastAsia="es-MX"/>
          <w14:ligatures w14:val="none"/>
        </w:rPr>
      </w:pPr>
      <w:r w:rsidRPr="00C013A0">
        <w:rPr>
          <w:rFonts w:eastAsia="Times New Roman" w:cs="Arial"/>
          <w:b/>
          <w:bCs/>
          <w:kern w:val="0"/>
          <w:szCs w:val="24"/>
          <w:lang w:eastAsia="es-MX"/>
          <w14:ligatures w14:val="none"/>
        </w:rPr>
        <w:t xml:space="preserve">ING. </w:t>
      </w:r>
      <w:r w:rsidR="00C37824" w:rsidRPr="00C37824">
        <w:rPr>
          <w:rFonts w:eastAsia="Times New Roman" w:cs="Arial"/>
          <w:b/>
          <w:bCs/>
          <w:kern w:val="0"/>
          <w:szCs w:val="24"/>
          <w:lang w:eastAsia="es-MX"/>
          <w14:ligatures w14:val="none"/>
        </w:rPr>
        <w:t>FRANCISCO JAVIER MINGO VELAZQUEZ</w:t>
      </w:r>
    </w:p>
    <w:p w14:paraId="39A6DB75" w14:textId="77777777" w:rsidR="00C013A0" w:rsidRPr="00C013A0" w:rsidRDefault="00C013A0" w:rsidP="00C013A0">
      <w:pPr>
        <w:widowControl w:val="0"/>
        <w:spacing w:after="0" w:line="240" w:lineRule="auto"/>
        <w:rPr>
          <w:rFonts w:eastAsia="Arial" w:cs="Arial"/>
          <w:kern w:val="0"/>
          <w:sz w:val="22"/>
          <w:lang w:val="en-US"/>
          <w14:ligatures w14:val="none"/>
        </w:rPr>
      </w:pPr>
    </w:p>
    <w:p w14:paraId="513DE295" w14:textId="77777777" w:rsidR="00C013A0" w:rsidRPr="00C013A0" w:rsidRDefault="00C013A0" w:rsidP="00C013A0">
      <w:pPr>
        <w:widowControl w:val="0"/>
        <w:spacing w:after="0" w:line="240" w:lineRule="auto"/>
        <w:rPr>
          <w:rFonts w:eastAsia="Arial" w:cs="Arial"/>
          <w:kern w:val="0"/>
          <w:sz w:val="22"/>
          <w:lang w:val="en-US"/>
          <w14:ligatures w14:val="none"/>
        </w:rPr>
      </w:pPr>
    </w:p>
    <w:p w14:paraId="4E2A481E" w14:textId="77777777" w:rsidR="00C013A0" w:rsidRPr="00C013A0" w:rsidRDefault="00C013A0" w:rsidP="00C013A0">
      <w:pPr>
        <w:widowControl w:val="0"/>
        <w:spacing w:after="0" w:line="240" w:lineRule="auto"/>
        <w:rPr>
          <w:rFonts w:eastAsia="Arial" w:cs="Arial"/>
          <w:kern w:val="0"/>
          <w:sz w:val="22"/>
          <w:lang w:val="en-US"/>
          <w14:ligatures w14:val="none"/>
        </w:rPr>
      </w:pPr>
    </w:p>
    <w:p w14:paraId="471D8682" w14:textId="77777777" w:rsidR="00C013A0" w:rsidRPr="00C013A0" w:rsidRDefault="00C013A0" w:rsidP="00C013A0">
      <w:pPr>
        <w:widowControl w:val="0"/>
        <w:spacing w:after="0" w:line="240" w:lineRule="auto"/>
        <w:rPr>
          <w:rFonts w:eastAsia="Arial" w:cs="Arial"/>
          <w:kern w:val="0"/>
          <w:sz w:val="22"/>
          <w:lang w:val="en-US"/>
          <w14:ligatures w14:val="none"/>
        </w:rPr>
      </w:pPr>
    </w:p>
    <w:p w14:paraId="5D3B03D9" w14:textId="77777777" w:rsidR="00C013A0" w:rsidRPr="00C013A0" w:rsidRDefault="00C013A0" w:rsidP="00C013A0">
      <w:pPr>
        <w:widowControl w:val="0"/>
        <w:spacing w:after="0" w:line="240" w:lineRule="auto"/>
        <w:rPr>
          <w:rFonts w:eastAsia="Arial" w:cs="Arial"/>
          <w:kern w:val="0"/>
          <w:sz w:val="22"/>
          <w:lang w:val="en-US"/>
          <w14:ligatures w14:val="none"/>
        </w:rPr>
      </w:pPr>
    </w:p>
    <w:p w14:paraId="3C0F86E8" w14:textId="77777777" w:rsidR="00C013A0" w:rsidRPr="00C013A0" w:rsidRDefault="00C013A0" w:rsidP="00C013A0">
      <w:pPr>
        <w:widowControl w:val="0"/>
        <w:spacing w:after="0" w:line="240" w:lineRule="auto"/>
        <w:rPr>
          <w:rFonts w:eastAsia="Arial" w:cs="Arial"/>
          <w:kern w:val="0"/>
          <w:sz w:val="22"/>
          <w:lang w:val="en-US"/>
          <w14:ligatures w14:val="none"/>
        </w:rPr>
      </w:pPr>
    </w:p>
    <w:p w14:paraId="226F0FC6" w14:textId="77777777" w:rsidR="00C013A0" w:rsidRPr="00C013A0" w:rsidRDefault="00C013A0" w:rsidP="00C013A0">
      <w:pPr>
        <w:widowControl w:val="0"/>
        <w:spacing w:after="0" w:line="240" w:lineRule="auto"/>
        <w:rPr>
          <w:rFonts w:eastAsia="Arial" w:cs="Arial"/>
          <w:kern w:val="0"/>
          <w:sz w:val="22"/>
          <w:lang w:val="en-US"/>
          <w14:ligatures w14:val="none"/>
        </w:rPr>
      </w:pPr>
    </w:p>
    <w:p w14:paraId="19BCF699" w14:textId="3EA3E1F2" w:rsidR="00C013A0" w:rsidRPr="00C013A0" w:rsidRDefault="00083746" w:rsidP="00C013A0">
      <w:pPr>
        <w:widowControl w:val="0"/>
        <w:spacing w:after="0" w:line="240" w:lineRule="auto"/>
        <w:jc w:val="right"/>
        <w:rPr>
          <w:rFonts w:eastAsia="Arial" w:cs="Arial"/>
          <w:kern w:val="0"/>
          <w:sz w:val="22"/>
          <w:lang w:val="en-US"/>
          <w14:ligatures w14:val="none"/>
        </w:rPr>
        <w:sectPr w:rsidR="00C013A0" w:rsidRPr="00C013A0" w:rsidSect="00C013A0">
          <w:headerReference w:type="even" r:id="rId10"/>
          <w:headerReference w:type="default" r:id="rId11"/>
          <w:headerReference w:type="first" r:id="rId12"/>
          <w:pgSz w:w="12240" w:h="15840"/>
          <w:pgMar w:top="1417" w:right="1701" w:bottom="1417" w:left="1701" w:header="708" w:footer="708" w:gutter="0"/>
          <w:cols w:space="708"/>
          <w:docGrid w:linePitch="360"/>
        </w:sectPr>
      </w:pPr>
      <w:r>
        <w:rPr>
          <w:rFonts w:eastAsia="Times New Roman" w:cs="Arial"/>
          <w:b/>
          <w:bCs/>
          <w:color w:val="8EAADB" w:themeColor="accent1" w:themeTint="99"/>
          <w:kern w:val="0"/>
          <w:szCs w:val="24"/>
          <w:lang w:eastAsia="es-MX"/>
          <w14:ligatures w14:val="none"/>
        </w:rPr>
        <w:t>1</w:t>
      </w:r>
      <w:r w:rsidR="00AE0FF0">
        <w:rPr>
          <w:rFonts w:eastAsia="Times New Roman" w:cs="Arial"/>
          <w:b/>
          <w:bCs/>
          <w:color w:val="8EAADB" w:themeColor="accent1" w:themeTint="99"/>
          <w:kern w:val="0"/>
          <w:szCs w:val="24"/>
          <w:lang w:eastAsia="es-MX"/>
          <w14:ligatures w14:val="none"/>
        </w:rPr>
        <w:t xml:space="preserve">2 DE </w:t>
      </w:r>
      <w:r w:rsidR="009138AE">
        <w:rPr>
          <w:rFonts w:eastAsia="Times New Roman" w:cs="Arial"/>
          <w:b/>
          <w:bCs/>
          <w:color w:val="8EAADB" w:themeColor="accent1" w:themeTint="99"/>
          <w:kern w:val="0"/>
          <w:szCs w:val="24"/>
          <w:lang w:eastAsia="es-MX"/>
          <w14:ligatures w14:val="none"/>
        </w:rPr>
        <w:t>AGOSTO</w:t>
      </w:r>
      <w:r w:rsidR="00C013A0" w:rsidRPr="00C013A0">
        <w:rPr>
          <w:rFonts w:eastAsia="Times New Roman" w:cs="Arial"/>
          <w:b/>
          <w:bCs/>
          <w:color w:val="8EAADB" w:themeColor="accent1" w:themeTint="99"/>
          <w:kern w:val="0"/>
          <w:szCs w:val="24"/>
          <w:lang w:eastAsia="es-MX"/>
          <w14:ligatures w14:val="none"/>
        </w:rPr>
        <w:t xml:space="preserve"> DE 202</w:t>
      </w:r>
      <w:r w:rsidR="0026731B">
        <w:rPr>
          <w:rFonts w:eastAsia="Times New Roman" w:cs="Arial"/>
          <w:b/>
          <w:bCs/>
          <w:color w:val="8EAADB" w:themeColor="accent1" w:themeTint="99"/>
          <w:kern w:val="0"/>
          <w:szCs w:val="24"/>
          <w:lang w:eastAsia="es-MX"/>
          <w14:ligatures w14:val="none"/>
        </w:rPr>
        <w:t>6</w:t>
      </w:r>
      <w:r w:rsidR="00C013A0" w:rsidRPr="00C013A0">
        <w:rPr>
          <w:rFonts w:eastAsia="Arial" w:cs="Arial"/>
          <w:b/>
          <w:bCs/>
          <w:color w:val="000000" w:themeColor="text1"/>
          <w:kern w:val="0"/>
          <w:sz w:val="22"/>
          <w:lang w:val="en-US"/>
          <w14:ligatures w14:val="none"/>
        </w:rPr>
        <w:t xml:space="preserve"> </w:t>
      </w:r>
      <w:r w:rsidR="00C013A0" w:rsidRPr="00C013A0">
        <w:rPr>
          <w:rFonts w:eastAsia="Arial" w:cs="Arial"/>
          <w:kern w:val="0"/>
          <w:sz w:val="22"/>
          <w:lang w:val="en-US"/>
          <w14:ligatures w14:val="none"/>
        </w:rPr>
        <w:t>VENUSTIANO CARRANZA, CHIAPA</w:t>
      </w:r>
      <w:r w:rsidR="00C013A0">
        <w:rPr>
          <w:rFonts w:eastAsia="Arial" w:cs="Arial"/>
          <w:kern w:val="0"/>
          <w:sz w:val="22"/>
          <w:lang w:val="en-US"/>
          <w14:ligatures w14:val="none"/>
        </w:rPr>
        <w:t>S</w:t>
      </w:r>
    </w:p>
    <w:p w14:paraId="2019C8A1" w14:textId="77777777" w:rsidR="008C0AB1" w:rsidRPr="001E1C10" w:rsidRDefault="008C0AB1" w:rsidP="00C013A0">
      <w:pPr>
        <w:spacing w:after="0" w:line="360" w:lineRule="auto"/>
        <w:rPr>
          <w:rFonts w:ascii="Times New Roman" w:eastAsia="Times New Roman" w:hAnsi="Times New Roman" w:cs="Times New Roman"/>
          <w:b/>
          <w:bCs/>
          <w:kern w:val="0"/>
          <w:szCs w:val="24"/>
          <w:lang w:eastAsia="es-MX"/>
          <w14:ligatures w14:val="none"/>
        </w:rPr>
      </w:pPr>
    </w:p>
    <w:p w14:paraId="67459C4F" w14:textId="77777777" w:rsidR="008C0AB1" w:rsidRPr="001E1C10" w:rsidRDefault="008C0AB1" w:rsidP="008C0AB1">
      <w:pPr>
        <w:spacing w:after="0" w:line="360" w:lineRule="auto"/>
        <w:jc w:val="center"/>
        <w:rPr>
          <w:rFonts w:ascii="Times New Roman" w:eastAsia="Times New Roman" w:hAnsi="Times New Roman" w:cs="Times New Roman"/>
          <w:b/>
          <w:bCs/>
          <w:kern w:val="0"/>
          <w:szCs w:val="24"/>
          <w:lang w:eastAsia="es-MX"/>
          <w14:ligatures w14:val="none"/>
        </w:rPr>
      </w:pPr>
    </w:p>
    <w:sdt>
      <w:sdtPr>
        <w:rPr>
          <w:rFonts w:asciiTheme="minorHAnsi" w:eastAsiaTheme="minorHAnsi" w:hAnsiTheme="minorHAnsi" w:cstheme="minorBidi"/>
          <w:b w:val="0"/>
          <w:color w:val="auto"/>
          <w:kern w:val="2"/>
          <w:sz w:val="22"/>
          <w:szCs w:val="22"/>
          <w:lang w:val="es-ES" w:eastAsia="en-US"/>
          <w14:ligatures w14:val="standardContextual"/>
        </w:rPr>
        <w:id w:val="-795139561"/>
        <w:docPartObj>
          <w:docPartGallery w:val="Table of Contents"/>
          <w:docPartUnique/>
        </w:docPartObj>
      </w:sdtPr>
      <w:sdtEndPr>
        <w:rPr>
          <w:rFonts w:ascii="Arial" w:hAnsi="Arial"/>
          <w:bCs/>
          <w:sz w:val="24"/>
        </w:rPr>
      </w:sdtEndPr>
      <w:sdtContent>
        <w:p w14:paraId="0A5A9DEF" w14:textId="77777777" w:rsidR="008C0AB1" w:rsidRPr="002B301E" w:rsidRDefault="008C0AB1" w:rsidP="00B060BB">
          <w:pPr>
            <w:pStyle w:val="TtuloTDC"/>
          </w:pPr>
          <w:r w:rsidRPr="002B301E">
            <w:rPr>
              <w:lang w:val="es-ES"/>
            </w:rPr>
            <w:t>Contenido</w:t>
          </w:r>
        </w:p>
        <w:p w14:paraId="415A8959" w14:textId="5C019E58" w:rsidR="009138AE" w:rsidRDefault="008C0AB1">
          <w:pPr>
            <w:pStyle w:val="TDC1"/>
            <w:rPr>
              <w:rFonts w:eastAsiaTheme="minorEastAsia"/>
              <w:b w:val="0"/>
              <w:bCs w:val="0"/>
              <w:sz w:val="24"/>
              <w:szCs w:val="24"/>
              <w:lang w:val="es-MX" w:eastAsia="es-MX"/>
            </w:rPr>
          </w:pPr>
          <w:r w:rsidRPr="002B301E">
            <w:rPr>
              <w:rFonts w:ascii="Arial" w:hAnsi="Arial" w:cs="Arial"/>
              <w:sz w:val="24"/>
              <w:szCs w:val="24"/>
              <w:lang w:val="es-MX"/>
            </w:rPr>
            <w:fldChar w:fldCharType="begin"/>
          </w:r>
          <w:r w:rsidRPr="002B301E">
            <w:rPr>
              <w:rFonts w:ascii="Arial" w:hAnsi="Arial" w:cs="Arial"/>
              <w:sz w:val="24"/>
              <w:szCs w:val="24"/>
            </w:rPr>
            <w:instrText xml:space="preserve"> TOC \o "1-3" \h \z \u </w:instrText>
          </w:r>
          <w:r w:rsidRPr="002B301E">
            <w:rPr>
              <w:rFonts w:ascii="Arial" w:hAnsi="Arial" w:cs="Arial"/>
              <w:sz w:val="24"/>
              <w:szCs w:val="24"/>
              <w:lang w:val="es-MX"/>
            </w:rPr>
            <w:fldChar w:fldCharType="separate"/>
          </w:r>
          <w:hyperlink w:anchor="_Toc238411140" w:history="1">
            <w:r w:rsidR="009138AE" w:rsidRPr="00D37758">
              <w:rPr>
                <w:rStyle w:val="Hipervnculo"/>
              </w:rPr>
              <w:t>Introducción</w:t>
            </w:r>
            <w:r w:rsidR="009138AE">
              <w:rPr>
                <w:webHidden/>
              </w:rPr>
              <w:tab/>
            </w:r>
            <w:r w:rsidR="009138AE">
              <w:rPr>
                <w:webHidden/>
              </w:rPr>
              <w:fldChar w:fldCharType="begin"/>
            </w:r>
            <w:r w:rsidR="009138AE">
              <w:rPr>
                <w:webHidden/>
              </w:rPr>
              <w:instrText xml:space="preserve"> PAGEREF _Toc238411140 \h </w:instrText>
            </w:r>
            <w:r w:rsidR="009138AE">
              <w:rPr>
                <w:webHidden/>
              </w:rPr>
            </w:r>
            <w:r w:rsidR="009138AE">
              <w:rPr>
                <w:webHidden/>
              </w:rPr>
              <w:fldChar w:fldCharType="separate"/>
            </w:r>
            <w:r w:rsidR="009138AE">
              <w:rPr>
                <w:webHidden/>
              </w:rPr>
              <w:t>3</w:t>
            </w:r>
            <w:r w:rsidR="009138AE">
              <w:rPr>
                <w:webHidden/>
              </w:rPr>
              <w:fldChar w:fldCharType="end"/>
            </w:r>
          </w:hyperlink>
        </w:p>
        <w:p w14:paraId="4953FB77" w14:textId="2523C45E" w:rsidR="009138AE" w:rsidRDefault="009138AE">
          <w:pPr>
            <w:pStyle w:val="TDC1"/>
            <w:rPr>
              <w:rFonts w:eastAsiaTheme="minorEastAsia"/>
              <w:b w:val="0"/>
              <w:bCs w:val="0"/>
              <w:sz w:val="24"/>
              <w:szCs w:val="24"/>
              <w:lang w:val="es-MX" w:eastAsia="es-MX"/>
            </w:rPr>
          </w:pPr>
          <w:hyperlink w:anchor="_Toc238411141" w:history="1">
            <w:r w:rsidRPr="00D37758">
              <w:rPr>
                <w:rStyle w:val="Hipervnculo"/>
              </w:rPr>
              <w:t>Justificación</w:t>
            </w:r>
            <w:r>
              <w:rPr>
                <w:webHidden/>
              </w:rPr>
              <w:tab/>
            </w:r>
            <w:r>
              <w:rPr>
                <w:webHidden/>
              </w:rPr>
              <w:fldChar w:fldCharType="begin"/>
            </w:r>
            <w:r>
              <w:rPr>
                <w:webHidden/>
              </w:rPr>
              <w:instrText xml:space="preserve"> PAGEREF _Toc238411141 \h </w:instrText>
            </w:r>
            <w:r>
              <w:rPr>
                <w:webHidden/>
              </w:rPr>
            </w:r>
            <w:r>
              <w:rPr>
                <w:webHidden/>
              </w:rPr>
              <w:fldChar w:fldCharType="separate"/>
            </w:r>
            <w:r>
              <w:rPr>
                <w:webHidden/>
              </w:rPr>
              <w:t>4</w:t>
            </w:r>
            <w:r>
              <w:rPr>
                <w:webHidden/>
              </w:rPr>
              <w:fldChar w:fldCharType="end"/>
            </w:r>
          </w:hyperlink>
        </w:p>
        <w:p w14:paraId="35E2DFCB" w14:textId="3F4CFD72" w:rsidR="009138AE" w:rsidRDefault="009138AE">
          <w:pPr>
            <w:pStyle w:val="TDC1"/>
            <w:rPr>
              <w:rFonts w:eastAsiaTheme="minorEastAsia"/>
              <w:b w:val="0"/>
              <w:bCs w:val="0"/>
              <w:sz w:val="24"/>
              <w:szCs w:val="24"/>
              <w:lang w:val="es-MX" w:eastAsia="es-MX"/>
            </w:rPr>
          </w:pPr>
          <w:hyperlink w:anchor="_Toc238411142" w:history="1">
            <w:r w:rsidRPr="00D37758">
              <w:rPr>
                <w:rStyle w:val="Hipervnculo"/>
              </w:rPr>
              <w:t>Introducción a la gestión de proyectos</w:t>
            </w:r>
            <w:r>
              <w:rPr>
                <w:webHidden/>
              </w:rPr>
              <w:tab/>
            </w:r>
            <w:r>
              <w:rPr>
                <w:webHidden/>
              </w:rPr>
              <w:fldChar w:fldCharType="begin"/>
            </w:r>
            <w:r>
              <w:rPr>
                <w:webHidden/>
              </w:rPr>
              <w:instrText xml:space="preserve"> PAGEREF _Toc238411142 \h </w:instrText>
            </w:r>
            <w:r>
              <w:rPr>
                <w:webHidden/>
              </w:rPr>
            </w:r>
            <w:r>
              <w:rPr>
                <w:webHidden/>
              </w:rPr>
              <w:fldChar w:fldCharType="separate"/>
            </w:r>
            <w:r>
              <w:rPr>
                <w:webHidden/>
              </w:rPr>
              <w:t>5</w:t>
            </w:r>
            <w:r>
              <w:rPr>
                <w:webHidden/>
              </w:rPr>
              <w:fldChar w:fldCharType="end"/>
            </w:r>
          </w:hyperlink>
        </w:p>
        <w:p w14:paraId="5BB0473C" w14:textId="33BD4683" w:rsidR="009138AE" w:rsidRDefault="009138AE">
          <w:pPr>
            <w:pStyle w:val="TDC1"/>
            <w:rPr>
              <w:rFonts w:eastAsiaTheme="minorEastAsia"/>
              <w:b w:val="0"/>
              <w:bCs w:val="0"/>
              <w:sz w:val="24"/>
              <w:szCs w:val="24"/>
              <w:lang w:val="es-MX" w:eastAsia="es-MX"/>
            </w:rPr>
          </w:pPr>
          <w:hyperlink w:anchor="_Toc238411143" w:history="1">
            <w:r w:rsidRPr="00D37758">
              <w:rPr>
                <w:rStyle w:val="Hipervnculo"/>
              </w:rPr>
              <w:t>Conclusión</w:t>
            </w:r>
            <w:r>
              <w:rPr>
                <w:webHidden/>
              </w:rPr>
              <w:tab/>
            </w:r>
            <w:r>
              <w:rPr>
                <w:webHidden/>
              </w:rPr>
              <w:fldChar w:fldCharType="begin"/>
            </w:r>
            <w:r>
              <w:rPr>
                <w:webHidden/>
              </w:rPr>
              <w:instrText xml:space="preserve"> PAGEREF _Toc238411143 \h </w:instrText>
            </w:r>
            <w:r>
              <w:rPr>
                <w:webHidden/>
              </w:rPr>
            </w:r>
            <w:r>
              <w:rPr>
                <w:webHidden/>
              </w:rPr>
              <w:fldChar w:fldCharType="separate"/>
            </w:r>
            <w:r>
              <w:rPr>
                <w:webHidden/>
              </w:rPr>
              <w:t>7</w:t>
            </w:r>
            <w:r>
              <w:rPr>
                <w:webHidden/>
              </w:rPr>
              <w:fldChar w:fldCharType="end"/>
            </w:r>
          </w:hyperlink>
        </w:p>
        <w:p w14:paraId="14A9B67F" w14:textId="5AB01E16" w:rsidR="009138AE" w:rsidRDefault="009138AE">
          <w:pPr>
            <w:pStyle w:val="TDC1"/>
            <w:rPr>
              <w:rFonts w:eastAsiaTheme="minorEastAsia"/>
              <w:b w:val="0"/>
              <w:bCs w:val="0"/>
              <w:sz w:val="24"/>
              <w:szCs w:val="24"/>
              <w:lang w:val="es-MX" w:eastAsia="es-MX"/>
            </w:rPr>
          </w:pPr>
          <w:hyperlink w:anchor="_Toc238411144" w:history="1">
            <w:r w:rsidRPr="00D37758">
              <w:rPr>
                <w:rStyle w:val="Hipervnculo"/>
              </w:rPr>
              <w:t>Fuentes De Informacion</w:t>
            </w:r>
            <w:r>
              <w:rPr>
                <w:webHidden/>
              </w:rPr>
              <w:tab/>
            </w:r>
            <w:r>
              <w:rPr>
                <w:webHidden/>
              </w:rPr>
              <w:fldChar w:fldCharType="begin"/>
            </w:r>
            <w:r>
              <w:rPr>
                <w:webHidden/>
              </w:rPr>
              <w:instrText xml:space="preserve"> PAGEREF _Toc238411144 \h </w:instrText>
            </w:r>
            <w:r>
              <w:rPr>
                <w:webHidden/>
              </w:rPr>
            </w:r>
            <w:r>
              <w:rPr>
                <w:webHidden/>
              </w:rPr>
              <w:fldChar w:fldCharType="separate"/>
            </w:r>
            <w:r>
              <w:rPr>
                <w:webHidden/>
              </w:rPr>
              <w:t>8</w:t>
            </w:r>
            <w:r>
              <w:rPr>
                <w:webHidden/>
              </w:rPr>
              <w:fldChar w:fldCharType="end"/>
            </w:r>
          </w:hyperlink>
        </w:p>
        <w:p w14:paraId="6E23034E" w14:textId="4DCAD69D" w:rsidR="008C0AB1" w:rsidRDefault="008C0AB1" w:rsidP="008C0AB1">
          <w:r w:rsidRPr="002B301E">
            <w:rPr>
              <w:rFonts w:cs="Arial"/>
              <w:b/>
              <w:bCs/>
              <w:szCs w:val="24"/>
              <w:lang w:val="es-ES"/>
            </w:rPr>
            <w:fldChar w:fldCharType="end"/>
          </w:r>
        </w:p>
      </w:sdtContent>
    </w:sdt>
    <w:p w14:paraId="5042BA20" w14:textId="77777777" w:rsidR="008C0AB1" w:rsidRDefault="008C0AB1" w:rsidP="008C0AB1">
      <w:pPr>
        <w:rPr>
          <w:rFonts w:eastAsia="Arial" w:cs="Arial"/>
          <w:kern w:val="0"/>
          <w:lang w:val="en-US"/>
          <w14:ligatures w14:val="none"/>
        </w:rPr>
      </w:pPr>
      <w:r>
        <w:rPr>
          <w:rFonts w:eastAsia="Arial" w:cs="Arial"/>
          <w:kern w:val="0"/>
          <w:lang w:val="en-US"/>
          <w14:ligatures w14:val="none"/>
        </w:rPr>
        <w:br w:type="page"/>
      </w:r>
    </w:p>
    <w:p w14:paraId="5B88455E" w14:textId="77777777" w:rsidR="009138AE" w:rsidRDefault="00B85429" w:rsidP="009138AE">
      <w:pPr>
        <w:pStyle w:val="Ttulo1"/>
      </w:pPr>
      <w:r w:rsidRPr="00B85429">
        <w:rPr>
          <w:rFonts w:eastAsia="Arial"/>
        </w:rPr>
        <w:lastRenderedPageBreak/>
        <w:t> </w:t>
      </w:r>
      <w:bookmarkStart w:id="0" w:name="_Toc238411140"/>
      <w:r w:rsidR="009138AE" w:rsidRPr="009138AE">
        <w:t>Introducción</w:t>
      </w:r>
      <w:bookmarkEnd w:id="0"/>
    </w:p>
    <w:p w14:paraId="15DA1DEA" w14:textId="77777777" w:rsidR="009138AE" w:rsidRPr="000B25BD" w:rsidRDefault="009138AE" w:rsidP="009138AE"/>
    <w:p w14:paraId="6BBA49A9" w14:textId="77777777" w:rsidR="009138AE" w:rsidRDefault="009138AE" w:rsidP="009138AE">
      <w:pPr>
        <w:spacing w:line="360" w:lineRule="auto"/>
        <w:jc w:val="both"/>
      </w:pPr>
      <w:r>
        <w:t>La gestión de proyectos es una disciplina que permite organizar y dirigir un conjunto de actividades para alcanzar un objetivo específico dentro de un tiempo determinado. Su aplicación integra conocimientos, habilidades, herramientas y técnicas para aprovechar de forma adecuada recursos como el tiempo, el dinero, las personas y la tecnología. También considera los riesgos y las expectativas de quienes tienen interés en el resultado del proyecto. En este tema se estudian los conceptos básicos que permiten comprender qué es un proyecto, cuáles son sus principales características, las fases que forman su ciclo de vida y el papel que desempeña el gestor de proyectos. Estos elementos proporcionan una base para planear, ejecutar y cerrar proyectos de manera estructurada.</w:t>
      </w:r>
    </w:p>
    <w:p w14:paraId="64A8C650" w14:textId="77777777" w:rsidR="009138AE" w:rsidRDefault="009138AE" w:rsidP="009138AE">
      <w:pPr>
        <w:spacing w:line="360" w:lineRule="auto"/>
        <w:jc w:val="both"/>
      </w:pPr>
    </w:p>
    <w:p w14:paraId="39CCD6E3" w14:textId="77777777" w:rsidR="009138AE" w:rsidRDefault="009138AE" w:rsidP="009138AE">
      <w:pPr>
        <w:rPr>
          <w:rFonts w:eastAsiaTheme="majorEastAsia" w:cstheme="majorBidi"/>
          <w:b/>
          <w:color w:val="2F5496" w:themeColor="accent1" w:themeShade="BF"/>
          <w:sz w:val="28"/>
          <w:szCs w:val="40"/>
        </w:rPr>
      </w:pPr>
      <w:r>
        <w:br w:type="page"/>
      </w:r>
    </w:p>
    <w:p w14:paraId="025C848E" w14:textId="77777777" w:rsidR="009138AE" w:rsidRPr="00AE0FF0" w:rsidRDefault="009138AE" w:rsidP="009138AE">
      <w:pPr>
        <w:pStyle w:val="Ttulo1"/>
      </w:pPr>
      <w:bookmarkStart w:id="1" w:name="_Toc238411141"/>
      <w:r>
        <w:lastRenderedPageBreak/>
        <w:t>Justificación</w:t>
      </w:r>
      <w:bookmarkEnd w:id="1"/>
    </w:p>
    <w:p w14:paraId="3255F701" w14:textId="77777777" w:rsidR="009138AE" w:rsidRDefault="009138AE" w:rsidP="009138AE">
      <w:pPr>
        <w:spacing w:line="360" w:lineRule="auto"/>
        <w:jc w:val="both"/>
      </w:pPr>
    </w:p>
    <w:p w14:paraId="26F1BCC8" w14:textId="77777777" w:rsidR="009138AE" w:rsidRPr="00772B9A" w:rsidRDefault="009138AE" w:rsidP="009138AE">
      <w:pPr>
        <w:spacing w:line="360" w:lineRule="auto"/>
        <w:jc w:val="both"/>
      </w:pPr>
      <w:r>
        <w:t>El estudio de la gestión de proyectos es importante porque permite desarrollar una forma ordenada de convertir una necesidad o una idea en un resultado concreto. Un proyecto requiere establecer objetivos claros, definir el trabajo que se realizará y administrar recursos que normalmente son limitados. Cuando estas actividades no se organizan adecuadamente pueden presentarse retrasos, gastos innecesarios, problemas de comunicación o resultados que no cumplen con las expectativas de los interesados.</w:t>
      </w:r>
    </w:p>
    <w:p w14:paraId="22E3FFDA" w14:textId="77777777" w:rsidR="009138AE" w:rsidRPr="00772B9A" w:rsidRDefault="009138AE" w:rsidP="009138AE">
      <w:pPr>
        <w:spacing w:line="360" w:lineRule="auto"/>
        <w:jc w:val="both"/>
      </w:pPr>
      <w:r>
        <w:t>Comprender el ciclo de vida de un proyecto ayuda a identificar qué debe hacerse desde el inicio hasta el cierre, mientras que conocer las responsabilidades del gestor de proyectos permite reconocer la importancia de la planificación, el liderazgo, la comunicación, el control y la gestión de riesgos. Estos conocimientos son especialmente útiles en proyectos de tecnologías de la información, donde es frecuente trabajar con cambios, restricciones de tiempo y recursos, equipos con diferentes especialidades y necesidades específicas del cliente.</w:t>
      </w:r>
    </w:p>
    <w:p w14:paraId="1FDB14B5" w14:textId="77777777" w:rsidR="009138AE" w:rsidRDefault="009138AE" w:rsidP="009138AE">
      <w:pPr>
        <w:spacing w:line="360" w:lineRule="auto"/>
        <w:jc w:val="both"/>
      </w:pPr>
    </w:p>
    <w:p w14:paraId="32B6144F" w14:textId="77777777" w:rsidR="009138AE" w:rsidRDefault="009138AE" w:rsidP="009138AE">
      <w:pPr>
        <w:spacing w:line="360" w:lineRule="auto"/>
        <w:jc w:val="both"/>
      </w:pPr>
    </w:p>
    <w:p w14:paraId="0E35E927" w14:textId="77777777" w:rsidR="009138AE" w:rsidRDefault="009138AE" w:rsidP="009138AE">
      <w:pPr>
        <w:spacing w:line="360" w:lineRule="auto"/>
        <w:jc w:val="both"/>
      </w:pPr>
    </w:p>
    <w:p w14:paraId="453E3776" w14:textId="77777777" w:rsidR="009138AE" w:rsidRDefault="009138AE" w:rsidP="009138AE">
      <w:pPr>
        <w:spacing w:line="360" w:lineRule="auto"/>
        <w:jc w:val="both"/>
      </w:pPr>
    </w:p>
    <w:p w14:paraId="7EE28FD7" w14:textId="77777777" w:rsidR="009138AE" w:rsidRDefault="009138AE" w:rsidP="009138AE">
      <w:pPr>
        <w:spacing w:line="360" w:lineRule="auto"/>
        <w:jc w:val="both"/>
      </w:pPr>
    </w:p>
    <w:p w14:paraId="54B53379" w14:textId="77777777" w:rsidR="009138AE" w:rsidRDefault="009138AE" w:rsidP="009138AE">
      <w:pPr>
        <w:spacing w:line="360" w:lineRule="auto"/>
        <w:jc w:val="both"/>
      </w:pPr>
    </w:p>
    <w:p w14:paraId="46849946" w14:textId="77777777" w:rsidR="009138AE" w:rsidRDefault="009138AE" w:rsidP="009138AE">
      <w:pPr>
        <w:spacing w:line="360" w:lineRule="auto"/>
        <w:jc w:val="both"/>
      </w:pPr>
    </w:p>
    <w:p w14:paraId="67F8F6FB" w14:textId="77777777" w:rsidR="009138AE" w:rsidRDefault="009138AE" w:rsidP="009138AE">
      <w:pPr>
        <w:spacing w:line="360" w:lineRule="auto"/>
        <w:jc w:val="both"/>
      </w:pPr>
    </w:p>
    <w:p w14:paraId="5527F23E" w14:textId="77777777" w:rsidR="009138AE" w:rsidRDefault="009138AE" w:rsidP="009138AE">
      <w:pPr>
        <w:spacing w:line="360" w:lineRule="auto"/>
        <w:jc w:val="both"/>
      </w:pPr>
    </w:p>
    <w:p w14:paraId="78852669" w14:textId="77777777" w:rsidR="009138AE" w:rsidRDefault="009138AE" w:rsidP="009138AE">
      <w:pPr>
        <w:spacing w:line="360" w:lineRule="auto"/>
        <w:jc w:val="both"/>
      </w:pPr>
    </w:p>
    <w:p w14:paraId="271F8DF2" w14:textId="77777777" w:rsidR="009138AE" w:rsidRDefault="009138AE" w:rsidP="009138AE">
      <w:pPr>
        <w:spacing w:line="360" w:lineRule="auto"/>
        <w:jc w:val="both"/>
        <w:sectPr w:rsidR="009138AE" w:rsidSect="009138AE">
          <w:pgSz w:w="12240" w:h="15840"/>
          <w:pgMar w:top="1417" w:right="1701" w:bottom="1417" w:left="1701" w:header="708" w:footer="708" w:gutter="0"/>
          <w:cols w:space="708"/>
          <w:docGrid w:linePitch="360"/>
        </w:sectPr>
      </w:pPr>
    </w:p>
    <w:p w14:paraId="009543E0" w14:textId="77777777" w:rsidR="009138AE" w:rsidRDefault="009138AE" w:rsidP="009138AE">
      <w:pPr>
        <w:pStyle w:val="Ttulo1"/>
      </w:pPr>
      <w:bookmarkStart w:id="2" w:name="_Toc238411142"/>
      <w:r>
        <w:lastRenderedPageBreak/>
        <w:t>Introducción a la gestión de proyectos</w:t>
      </w:r>
      <w:bookmarkEnd w:id="2"/>
    </w:p>
    <w:p w14:paraId="79599C5F" w14:textId="77777777" w:rsidR="009138AE" w:rsidRPr="005D4FBC" w:rsidRDefault="009138AE" w:rsidP="009138AE"/>
    <w:p w14:paraId="7DD0EAF6" w14:textId="77777777" w:rsidR="009138AE" w:rsidRDefault="009138AE" w:rsidP="009138AE">
      <w:pPr>
        <w:spacing w:line="360" w:lineRule="auto"/>
        <w:jc w:val="both"/>
      </w:pPr>
      <w:r>
        <w:t>La gestión de proyectos consiste en aplicar conocimientos, habilidades, herramientas y técnicas para cumplir los requisitos de un proyecto. Su propósito no se limita a administrar tareas: busca alinear recursos limitados, como tiempo, dinero, personas y tecnología, con un objetivo concreto. Además, permite gestionar los riesgos y mantener atención sobre las expectativas de los interesados durante todo el desarrollo.</w:t>
      </w:r>
    </w:p>
    <w:p w14:paraId="52D2CDE3" w14:textId="67CB0820" w:rsidR="009138AE" w:rsidRPr="000B25BD" w:rsidRDefault="009138AE" w:rsidP="009138AE">
      <w:pPr>
        <w:spacing w:line="360" w:lineRule="auto"/>
        <w:jc w:val="both"/>
      </w:pPr>
      <w:r>
        <w:rPr>
          <w:b/>
        </w:rPr>
        <w:t xml:space="preserve">Definición y características de los proyectos. </w:t>
      </w:r>
      <w:r>
        <w:t>Un proyecto es un esfuerzo temporal que se realiza para crear un producto, servicio o resultado único. La temporalidad significa que tiene un inicio y un final definidos: termina cuando se alcanzan los objetivos establecidos o cuando se determina que ya no es posible cumplirlos.</w:t>
      </w:r>
    </w:p>
    <w:p w14:paraId="7C31544E" w14:textId="77777777" w:rsidR="009138AE" w:rsidRDefault="009138AE" w:rsidP="009138AE">
      <w:pPr>
        <w:spacing w:line="360" w:lineRule="auto"/>
        <w:jc w:val="both"/>
      </w:pPr>
      <w:r>
        <w:rPr>
          <w:b/>
        </w:rPr>
        <w:t xml:space="preserve">Características fundamentales. </w:t>
      </w:r>
      <w:r>
        <w:t>La singularidad indica que cada proyecto produce un entregable distinto, aun cuando existan proyectos parecidos. La temporalidad establece que su duración es limitada y que no corresponde a una operación continua. La progresividad señala que el trabajo se desarrolla paso a paso y se detalla conforme avanza. También debe existir un objetivo definido, utilizarse recursos humanos, financieros, materiales y tecnológicos, y considerarse el riesgo y la incertidumbre propios de una iniciativa que no es rutinaria.</w:t>
      </w:r>
    </w:p>
    <w:p w14:paraId="0B7C222F" w14:textId="1243EFE2" w:rsidR="009138AE" w:rsidRPr="000B25BD" w:rsidRDefault="009138AE" w:rsidP="009138AE">
      <w:pPr>
        <w:spacing w:line="360" w:lineRule="auto"/>
        <w:jc w:val="both"/>
      </w:pPr>
      <w:r>
        <w:rPr>
          <w:b/>
        </w:rPr>
        <w:t xml:space="preserve">Ciclo de vida de un proyecto. </w:t>
      </w:r>
      <w:r>
        <w:t>El ciclo de vida es la serie de fases por las que atraviesa un proyecto desde su inicio hasta su cierre. Sirve como marco de referencia para gestionarlo de manera estructurada. Aunque la forma específica puede variar según la industria o la metodología utilizada, el modelo general considera cuatro fases: inicio, planificación, ejecución y cierre.</w:t>
      </w:r>
    </w:p>
    <w:p w14:paraId="343823A4" w14:textId="77777777" w:rsidR="009138AE" w:rsidRPr="000B25BD" w:rsidRDefault="009138AE" w:rsidP="009138AE">
      <w:pPr>
        <w:spacing w:line="360" w:lineRule="auto"/>
        <w:jc w:val="both"/>
      </w:pPr>
      <w:r>
        <w:rPr>
          <w:b/>
        </w:rPr>
        <w:t xml:space="preserve">Inicio. </w:t>
      </w:r>
      <w:r>
        <w:t xml:space="preserve">En esta fase se define la idea, se identifica el problema que se busca resolver y se reconocen los interesados principales. También se analiza la viabilidad y se autoriza formalmente el proyecto mediante el acta de constitución. </w:t>
      </w:r>
      <w:r>
        <w:rPr>
          <w:b/>
        </w:rPr>
        <w:t xml:space="preserve">Planificación. </w:t>
      </w:r>
      <w:r>
        <w:t xml:space="preserve">Se detalla el alcance, se organiza el trabajo, se estiman los tiempos y costos, y se </w:t>
      </w:r>
      <w:r>
        <w:lastRenderedPageBreak/>
        <w:t>identifican los recursos, riesgos y criterios de calidad. Esta fase crea la hoja de ruta que orientará la ejecución.</w:t>
      </w:r>
    </w:p>
    <w:p w14:paraId="68BC17C1" w14:textId="77777777" w:rsidR="009138AE" w:rsidRPr="000B25BD" w:rsidRDefault="009138AE" w:rsidP="009138AE">
      <w:pPr>
        <w:spacing w:line="360" w:lineRule="auto"/>
        <w:jc w:val="both"/>
      </w:pPr>
      <w:r>
        <w:rPr>
          <w:b/>
        </w:rPr>
        <w:t xml:space="preserve">Ejecución. </w:t>
      </w:r>
      <w:r>
        <w:t xml:space="preserve">Se coordinan los recursos humanos y materiales para realizar el trabajo planificado. El equipo lleva a cabo las actividades, desarrolla el producto o servicio y mantiene las comunicaciones necesarias. </w:t>
      </w:r>
      <w:r>
        <w:rPr>
          <w:b/>
        </w:rPr>
        <w:t xml:space="preserve">Cierre. </w:t>
      </w:r>
      <w:r>
        <w:t>Se formaliza la aceptación del entregable, se realiza la entrega al cliente o patrocinador, se liberan los recursos y se documentan las lecciones aprendidas y los registros del proyecto.</w:t>
      </w:r>
    </w:p>
    <w:p w14:paraId="12E82467" w14:textId="77777777" w:rsidR="009138AE" w:rsidRPr="000B25BD" w:rsidRDefault="009138AE" w:rsidP="009138AE">
      <w:pPr>
        <w:spacing w:line="360" w:lineRule="auto"/>
        <w:jc w:val="both"/>
      </w:pPr>
      <w:r>
        <w:t>En enfoques adaptativos o ágiles, el ciclo de vida se desarrolla mediante iteraciones cortas. Esto permite construir el producto gradualmente, obtener retroalimentación y realizar ajustes durante el proyecto. Aunque la forma de trabajo es diferente a un enfoque totalmente secuencial, continúa existiendo una apertura, ciclos de construcción y una transición final.</w:t>
      </w:r>
    </w:p>
    <w:p w14:paraId="6EC93C5C" w14:textId="0B1228E1" w:rsidR="009138AE" w:rsidRPr="000B25BD" w:rsidRDefault="009138AE" w:rsidP="009138AE">
      <w:pPr>
        <w:spacing w:line="360" w:lineRule="auto"/>
        <w:jc w:val="both"/>
      </w:pPr>
      <w:r>
        <w:rPr>
          <w:b/>
        </w:rPr>
        <w:t xml:space="preserve">Rol del gestor de proyectos. </w:t>
      </w:r>
      <w:r>
        <w:t>El gestor o director de proyectos es la persona asignada para liderar al equipo y alcanzar los objetivos. No actúa únicamente como supervisor; funciona como integrador del proyecto y como punto central de las comunicaciones. Su responsabilidad es ayudar a que el trabajo avance dentro de las restricciones y acuerdos establecidos.</w:t>
      </w:r>
    </w:p>
    <w:p w14:paraId="391D976C" w14:textId="77777777" w:rsidR="009138AE" w:rsidRPr="000B25BD" w:rsidRDefault="009138AE" w:rsidP="009138AE">
      <w:pPr>
        <w:spacing w:line="360" w:lineRule="auto"/>
        <w:jc w:val="both"/>
      </w:pPr>
      <w:r>
        <w:t>Entre sus responsabilidades se encuentran definir y gestionar el alcance, desarrollar y mantener actualizados el cronograma, el presupuesto y el plan de riesgos, medir el desempeño del proyecto y liderar al equipo. También debe identificar las expectativas de los stakeholders, negociar prioridades, comunicar avances y problemas, prever amenazas y establecer acciones de contingencia cuando sean necesarias.</w:t>
      </w:r>
    </w:p>
    <w:p w14:paraId="3F46E9C5" w14:textId="77777777" w:rsidR="009138AE" w:rsidRPr="000B25BD" w:rsidRDefault="009138AE" w:rsidP="009138AE">
      <w:pPr>
        <w:spacing w:line="360" w:lineRule="auto"/>
        <w:jc w:val="both"/>
      </w:pPr>
      <w:r>
        <w:t>El gestor integra las decisiones de tiempo, costo, alcance y calidad, entendiendo que un cambio puede afectar a los demás elementos. Al cierre formaliza la aceptación y registra las lecciones aprendidas. Su trabajo combina planificación y control con liderazgo, comunicación y negociación para convertir una necesidad en un resultado que genere valor.</w:t>
      </w:r>
    </w:p>
    <w:p w14:paraId="1E82F4BF" w14:textId="77777777" w:rsidR="009138AE" w:rsidRDefault="009138AE" w:rsidP="009138AE">
      <w:pPr>
        <w:sectPr w:rsidR="009138AE" w:rsidSect="009138AE">
          <w:pgSz w:w="12240" w:h="15840"/>
          <w:pgMar w:top="1417" w:right="1701" w:bottom="1417" w:left="1701" w:header="708" w:footer="708" w:gutter="0"/>
          <w:cols w:space="708"/>
          <w:docGrid w:linePitch="360"/>
        </w:sectPr>
      </w:pPr>
    </w:p>
    <w:p w14:paraId="20F4167C" w14:textId="77777777" w:rsidR="009138AE" w:rsidRDefault="009138AE" w:rsidP="009138AE">
      <w:pPr>
        <w:rPr>
          <w:rFonts w:eastAsiaTheme="majorEastAsia" w:cstheme="majorBidi"/>
          <w:b/>
          <w:color w:val="2F5496" w:themeColor="accent1" w:themeShade="BF"/>
          <w:sz w:val="28"/>
          <w:szCs w:val="40"/>
        </w:rPr>
      </w:pPr>
    </w:p>
    <w:p w14:paraId="4F0F5762" w14:textId="77777777" w:rsidR="009138AE" w:rsidRPr="00784817" w:rsidRDefault="009138AE" w:rsidP="009138AE">
      <w:pPr>
        <w:pStyle w:val="Ttulo1"/>
      </w:pPr>
      <w:bookmarkStart w:id="3" w:name="_Toc238411143"/>
      <w:r>
        <w:t>Conclusión</w:t>
      </w:r>
      <w:bookmarkEnd w:id="3"/>
    </w:p>
    <w:p w14:paraId="1A981741" w14:textId="77777777" w:rsidR="009138AE" w:rsidRDefault="009138AE" w:rsidP="009138AE">
      <w:pPr>
        <w:spacing w:line="360" w:lineRule="auto"/>
        <w:jc w:val="both"/>
      </w:pPr>
      <w:r>
        <w:t>La gestión de proyectos proporciona una estructura para organizar recursos, actividades y personas con el fin de alcanzar un objetivo definido. Un proyecto se distingue por ser temporal, producir un resultado único, desarrollarse progresivamente y trabajar con recursos limitados, además de estar expuesto a riesgos e incertidumbre. Su ciclo de vida permite ordenar el trabajo en las fases de inicio, planificación, ejecución y cierre, facilitando el seguimiento desde la definición de la idea hasta la entrega del resultado. El gestor de proyectos tiene una participación fundamental en todas estas etapas, ya que debe planificar, coordinar, controlar, comunicar, administrar riesgos y liderar al equipo. Comprender estos elementos constituye una base necesaria para desarrollar proyectos de tecnologías de la información de manera organizada y orientada al cumplimiento de sus objetivos.</w:t>
      </w:r>
    </w:p>
    <w:p w14:paraId="57C0EB7C" w14:textId="77777777" w:rsidR="009138AE" w:rsidRDefault="009138AE" w:rsidP="009138AE">
      <w:pPr>
        <w:rPr>
          <w:rFonts w:eastAsiaTheme="majorEastAsia" w:cstheme="majorBidi"/>
          <w:b/>
          <w:color w:val="2F5496" w:themeColor="accent1" w:themeShade="BF"/>
          <w:sz w:val="28"/>
          <w:szCs w:val="40"/>
          <w:lang w:val="en-US"/>
        </w:rPr>
      </w:pPr>
      <w:r>
        <w:rPr>
          <w:lang w:val="en-US"/>
        </w:rPr>
        <w:br w:type="page"/>
      </w:r>
    </w:p>
    <w:p w14:paraId="1F16C9D8" w14:textId="77777777" w:rsidR="009138AE" w:rsidRDefault="009138AE" w:rsidP="009138AE">
      <w:pPr>
        <w:pStyle w:val="Ttulo1"/>
        <w:rPr>
          <w:lang w:val="en-US"/>
        </w:rPr>
      </w:pPr>
      <w:bookmarkStart w:id="4" w:name="_Toc238411144"/>
      <w:r>
        <w:lastRenderedPageBreak/>
        <w:t>Fuentes De Informacion</w:t>
      </w:r>
      <w:bookmarkEnd w:id="4"/>
    </w:p>
    <w:p w14:paraId="484A161F" w14:textId="77777777" w:rsidR="009138AE" w:rsidRPr="00AA5E21" w:rsidRDefault="009138AE" w:rsidP="009138AE">
      <w:pPr>
        <w:spacing w:line="360" w:lineRule="auto"/>
        <w:jc w:val="both"/>
        <w:rPr>
          <w:lang w:val="en-US"/>
        </w:rPr>
      </w:pPr>
    </w:p>
    <w:p w14:paraId="5D3F7502" w14:textId="77777777" w:rsidR="009138AE" w:rsidRPr="006F4C9C" w:rsidRDefault="009138AE" w:rsidP="009138AE">
      <w:pPr>
        <w:pStyle w:val="Prrafodelista"/>
        <w:numPr>
          <w:ilvl w:val="0"/>
          <w:numId w:val="50"/>
        </w:numPr>
        <w:spacing w:line="360" w:lineRule="auto"/>
        <w:jc w:val="both"/>
        <w:rPr>
          <w:rFonts w:eastAsiaTheme="majorEastAsia" w:cs="Arial"/>
          <w:kern w:val="0"/>
          <w:szCs w:val="24"/>
          <w:lang w:eastAsia="es-MX"/>
          <w14:ligatures w14:val="none"/>
        </w:rPr>
      </w:pPr>
      <w:r w:rsidRPr="006F4C9C">
        <w:t>Material proporcionado en clase. (2026). Tema 1: Introducción a la gestión de proyectos.</w:t>
      </w:r>
    </w:p>
    <w:p w14:paraId="6EC95D4B" w14:textId="779DD4AE" w:rsidR="006F4C9C" w:rsidRPr="006F4C9C" w:rsidRDefault="006F4C9C" w:rsidP="006F4C9C">
      <w:pPr>
        <w:pStyle w:val="Prrafodelista"/>
        <w:numPr>
          <w:ilvl w:val="0"/>
          <w:numId w:val="50"/>
        </w:numPr>
        <w:spacing w:line="360" w:lineRule="auto"/>
        <w:jc w:val="both"/>
        <w:rPr>
          <w:rFonts w:eastAsiaTheme="majorEastAsia" w:cs="Arial"/>
          <w:kern w:val="0"/>
          <w:szCs w:val="24"/>
          <w:lang w:eastAsia="es-MX"/>
          <w14:ligatures w14:val="none"/>
        </w:rPr>
      </w:pPr>
      <w:r w:rsidRPr="006F4C9C">
        <w:rPr>
          <w:rFonts w:eastAsiaTheme="majorEastAsia" w:cs="Arial"/>
          <w:kern w:val="0"/>
          <w:szCs w:val="24"/>
          <w:lang w:eastAsia="es-MX"/>
          <w14:ligatures w14:val="none"/>
        </w:rPr>
        <w:t xml:space="preserve">Project Management Institute. (2021). </w:t>
      </w:r>
      <w:r w:rsidRPr="006F4C9C">
        <w:rPr>
          <w:rFonts w:eastAsiaTheme="majorEastAsia" w:cs="Arial"/>
          <w:i/>
          <w:iCs/>
          <w:kern w:val="0"/>
          <w:szCs w:val="24"/>
          <w:lang w:eastAsia="es-MX"/>
          <w14:ligatures w14:val="none"/>
        </w:rPr>
        <w:t>A Guide to the Project Management Body of Knowledge (PMBOK® Guide)</w:t>
      </w:r>
      <w:r w:rsidRPr="006F4C9C">
        <w:rPr>
          <w:rFonts w:eastAsiaTheme="majorEastAsia" w:cs="Arial"/>
          <w:kern w:val="0"/>
          <w:szCs w:val="24"/>
          <w:lang w:eastAsia="es-MX"/>
          <w14:ligatures w14:val="none"/>
        </w:rPr>
        <w:t xml:space="preserve"> (7.ª ed.). Project Management Institute. </w:t>
      </w:r>
      <w:hyperlink r:id="rId13" w:history="1">
        <w:r w:rsidRPr="006F4C9C">
          <w:rPr>
            <w:rStyle w:val="Hipervnculo"/>
            <w:rFonts w:eastAsiaTheme="majorEastAsia" w:cs="Arial"/>
            <w:color w:val="auto"/>
            <w:kern w:val="0"/>
            <w:szCs w:val="24"/>
            <w:u w:val="none"/>
            <w:lang w:eastAsia="es-MX"/>
            <w14:ligatures w14:val="none"/>
          </w:rPr>
          <w:t>https://www.pmi.org/pmbok-guide-standards</w:t>
        </w:r>
      </w:hyperlink>
      <w:r w:rsidRPr="006F4C9C">
        <w:rPr>
          <w:rFonts w:eastAsiaTheme="majorEastAsia" w:cs="Arial"/>
          <w:kern w:val="0"/>
          <w:szCs w:val="24"/>
          <w:lang w:eastAsia="es-MX"/>
          <w14:ligatures w14:val="none"/>
        </w:rPr>
        <w:t xml:space="preserve"> </w:t>
      </w:r>
    </w:p>
    <w:p w14:paraId="3E0CF417" w14:textId="64C92546" w:rsidR="006F4C9C" w:rsidRPr="006F4C9C" w:rsidRDefault="006F4C9C" w:rsidP="006F4C9C">
      <w:pPr>
        <w:pStyle w:val="Prrafodelista"/>
        <w:numPr>
          <w:ilvl w:val="0"/>
          <w:numId w:val="50"/>
        </w:numPr>
        <w:spacing w:line="360" w:lineRule="auto"/>
        <w:jc w:val="both"/>
        <w:rPr>
          <w:rFonts w:eastAsiaTheme="majorEastAsia" w:cs="Arial"/>
          <w:kern w:val="0"/>
          <w:szCs w:val="24"/>
          <w:lang w:eastAsia="es-MX"/>
          <w14:ligatures w14:val="none"/>
        </w:rPr>
      </w:pPr>
      <w:r w:rsidRPr="006F4C9C">
        <w:rPr>
          <w:rFonts w:eastAsiaTheme="majorEastAsia" w:cs="Arial"/>
          <w:kern w:val="0"/>
          <w:szCs w:val="24"/>
          <w:lang w:eastAsia="es-MX"/>
          <w14:ligatures w14:val="none"/>
        </w:rPr>
        <w:t xml:space="preserve">Project Management Institute. (s.f.). </w:t>
      </w:r>
      <w:r w:rsidRPr="006F4C9C">
        <w:rPr>
          <w:rFonts w:eastAsiaTheme="majorEastAsia" w:cs="Arial"/>
          <w:i/>
          <w:iCs/>
          <w:kern w:val="0"/>
          <w:szCs w:val="24"/>
          <w:lang w:eastAsia="es-MX"/>
          <w14:ligatures w14:val="none"/>
        </w:rPr>
        <w:t>What is project management?</w:t>
      </w:r>
      <w:r w:rsidRPr="006F4C9C">
        <w:rPr>
          <w:rFonts w:eastAsiaTheme="majorEastAsia" w:cs="Arial"/>
          <w:kern w:val="0"/>
          <w:szCs w:val="24"/>
          <w:lang w:eastAsia="es-MX"/>
          <w14:ligatures w14:val="none"/>
        </w:rPr>
        <w:t xml:space="preserve"> PMI. </w:t>
      </w:r>
      <w:hyperlink r:id="rId14" w:history="1">
        <w:r w:rsidRPr="006F4C9C">
          <w:rPr>
            <w:rStyle w:val="Hipervnculo"/>
            <w:rFonts w:eastAsiaTheme="majorEastAsia" w:cs="Arial"/>
            <w:color w:val="auto"/>
            <w:kern w:val="0"/>
            <w:szCs w:val="24"/>
            <w:u w:val="none"/>
            <w:lang w:eastAsia="es-MX"/>
            <w14:ligatures w14:val="none"/>
          </w:rPr>
          <w:t>https://www.pmi.org/about/what-is-project-management</w:t>
        </w:r>
      </w:hyperlink>
      <w:r w:rsidRPr="006F4C9C">
        <w:rPr>
          <w:rFonts w:eastAsiaTheme="majorEastAsia" w:cs="Arial"/>
          <w:kern w:val="0"/>
          <w:szCs w:val="24"/>
          <w:lang w:eastAsia="es-MX"/>
          <w14:ligatures w14:val="none"/>
        </w:rPr>
        <w:t xml:space="preserve"> </w:t>
      </w:r>
    </w:p>
    <w:p w14:paraId="122B9CBF" w14:textId="2C0C64AD" w:rsidR="006F4C9C" w:rsidRPr="006F4C9C" w:rsidRDefault="006F4C9C" w:rsidP="006F4C9C">
      <w:pPr>
        <w:pStyle w:val="Prrafodelista"/>
        <w:numPr>
          <w:ilvl w:val="0"/>
          <w:numId w:val="50"/>
        </w:numPr>
        <w:spacing w:line="360" w:lineRule="auto"/>
        <w:jc w:val="both"/>
        <w:rPr>
          <w:rFonts w:eastAsiaTheme="majorEastAsia" w:cs="Arial"/>
          <w:kern w:val="0"/>
          <w:szCs w:val="24"/>
          <w:lang w:eastAsia="es-MX"/>
          <w14:ligatures w14:val="none"/>
        </w:rPr>
      </w:pPr>
      <w:r w:rsidRPr="006F4C9C">
        <w:rPr>
          <w:rFonts w:eastAsiaTheme="majorEastAsia" w:cs="Arial"/>
          <w:kern w:val="0"/>
          <w:szCs w:val="24"/>
          <w:lang w:eastAsia="es-MX"/>
          <w14:ligatures w14:val="none"/>
        </w:rPr>
        <w:t xml:space="preserve">Gido, J., Clements, J. P., &amp; Baker, R. (2018). </w:t>
      </w:r>
      <w:r w:rsidRPr="006F4C9C">
        <w:rPr>
          <w:rFonts w:eastAsiaTheme="majorEastAsia" w:cs="Arial"/>
          <w:i/>
          <w:iCs/>
          <w:kern w:val="0"/>
          <w:szCs w:val="24"/>
          <w:lang w:eastAsia="es-MX"/>
          <w14:ligatures w14:val="none"/>
        </w:rPr>
        <w:t>Successful Project Management</w:t>
      </w:r>
      <w:r w:rsidRPr="006F4C9C">
        <w:rPr>
          <w:rFonts w:eastAsiaTheme="majorEastAsia" w:cs="Arial"/>
          <w:kern w:val="0"/>
          <w:szCs w:val="24"/>
          <w:lang w:eastAsia="es-MX"/>
          <w14:ligatures w14:val="none"/>
        </w:rPr>
        <w:t xml:space="preserve"> (7.ª ed.). Cengage Learning. </w:t>
      </w:r>
      <w:hyperlink r:id="rId15" w:history="1">
        <w:r w:rsidRPr="006F4C9C">
          <w:rPr>
            <w:rStyle w:val="Hipervnculo"/>
            <w:rFonts w:eastAsiaTheme="majorEastAsia" w:cs="Arial"/>
            <w:color w:val="auto"/>
            <w:kern w:val="0"/>
            <w:szCs w:val="24"/>
            <w:u w:val="none"/>
            <w:lang w:eastAsia="es-MX"/>
            <w14:ligatures w14:val="none"/>
          </w:rPr>
          <w:t>https://www.cengage.com/c/successful-project-management-7e-gido/9781337095471/</w:t>
        </w:r>
      </w:hyperlink>
    </w:p>
    <w:p w14:paraId="4EEB8618" w14:textId="6678AE15" w:rsidR="00FE04E8" w:rsidRPr="00AA5E21" w:rsidRDefault="00FE04E8" w:rsidP="009138AE">
      <w:pPr>
        <w:pStyle w:val="Ttulo1"/>
        <w:rPr>
          <w:lang w:val="en-US"/>
        </w:rPr>
      </w:pPr>
    </w:p>
    <w:sectPr w:rsidR="00FE04E8" w:rsidRPr="00AA5E21" w:rsidSect="001E768F">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614CF7" w14:textId="77777777" w:rsidR="00BA5A87" w:rsidRDefault="00BA5A87">
      <w:pPr>
        <w:spacing w:after="0" w:line="240" w:lineRule="auto"/>
      </w:pPr>
      <w:r>
        <w:separator/>
      </w:r>
    </w:p>
  </w:endnote>
  <w:endnote w:type="continuationSeparator" w:id="0">
    <w:p w14:paraId="781C2F69" w14:textId="77777777" w:rsidR="00BA5A87" w:rsidRDefault="00BA5A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9043C9" w14:textId="77777777" w:rsidR="00BA5A87" w:rsidRDefault="00BA5A87">
      <w:pPr>
        <w:spacing w:after="0" w:line="240" w:lineRule="auto"/>
      </w:pPr>
      <w:r>
        <w:separator/>
      </w:r>
    </w:p>
  </w:footnote>
  <w:footnote w:type="continuationSeparator" w:id="0">
    <w:p w14:paraId="75AC0FBB" w14:textId="77777777" w:rsidR="00BA5A87" w:rsidRDefault="00BA5A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69858" w14:textId="77777777" w:rsidR="00C013A0" w:rsidRDefault="00C013A0">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4316F" w14:textId="77777777" w:rsidR="00C013A0" w:rsidRDefault="00C013A0">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B1C20" w14:textId="77777777" w:rsidR="00C013A0" w:rsidRDefault="00C013A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60E72"/>
    <w:multiLevelType w:val="hybridMultilevel"/>
    <w:tmpl w:val="3614ED90"/>
    <w:lvl w:ilvl="0" w:tplc="3FCE3C50">
      <w:numFmt w:val="bullet"/>
      <w:lvlText w:val=""/>
      <w:lvlJc w:val="left"/>
      <w:pPr>
        <w:ind w:left="720" w:hanging="36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2022EA3"/>
    <w:multiLevelType w:val="multilevel"/>
    <w:tmpl w:val="3A0C3A1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85112D"/>
    <w:multiLevelType w:val="hybridMultilevel"/>
    <w:tmpl w:val="773A5FBC"/>
    <w:lvl w:ilvl="0" w:tplc="080A000B">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 w15:restartNumberingAfterBreak="0">
    <w:nsid w:val="05CF0F2C"/>
    <w:multiLevelType w:val="multilevel"/>
    <w:tmpl w:val="9DC89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15651E"/>
    <w:multiLevelType w:val="multilevel"/>
    <w:tmpl w:val="853EFDD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AE0FF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F0F73FD"/>
    <w:multiLevelType w:val="hybridMultilevel"/>
    <w:tmpl w:val="1052704E"/>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10431147"/>
    <w:multiLevelType w:val="multilevel"/>
    <w:tmpl w:val="E2C41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2C0197"/>
    <w:multiLevelType w:val="hybridMultilevel"/>
    <w:tmpl w:val="594AEF3E"/>
    <w:lvl w:ilvl="0" w:tplc="447CA458">
      <w:numFmt w:val="bullet"/>
      <w:lvlText w:val=""/>
      <w:lvlJc w:val="left"/>
      <w:pPr>
        <w:ind w:left="780" w:hanging="42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12F45035"/>
    <w:multiLevelType w:val="multilevel"/>
    <w:tmpl w:val="B016AB2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135C6F83"/>
    <w:multiLevelType w:val="hybridMultilevel"/>
    <w:tmpl w:val="80605DB4"/>
    <w:lvl w:ilvl="0" w:tplc="080A000B">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1" w15:restartNumberingAfterBreak="0">
    <w:nsid w:val="17135BC7"/>
    <w:multiLevelType w:val="hybridMultilevel"/>
    <w:tmpl w:val="5D924202"/>
    <w:lvl w:ilvl="0" w:tplc="080A000B">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2" w15:restartNumberingAfterBreak="0">
    <w:nsid w:val="1A090DC1"/>
    <w:multiLevelType w:val="hybridMultilevel"/>
    <w:tmpl w:val="AD0E9630"/>
    <w:lvl w:ilvl="0" w:tplc="080A000B">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3" w15:restartNumberingAfterBreak="0">
    <w:nsid w:val="1E694DBF"/>
    <w:multiLevelType w:val="hybridMultilevel"/>
    <w:tmpl w:val="E118178A"/>
    <w:lvl w:ilvl="0" w:tplc="080A000B">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4" w15:restartNumberingAfterBreak="0">
    <w:nsid w:val="1F6F271C"/>
    <w:multiLevelType w:val="hybridMultilevel"/>
    <w:tmpl w:val="86AA9308"/>
    <w:lvl w:ilvl="0" w:tplc="4F4A48D6">
      <w:numFmt w:val="bullet"/>
      <w:lvlText w:val=""/>
      <w:lvlJc w:val="left"/>
      <w:pPr>
        <w:ind w:left="720" w:hanging="360"/>
      </w:pPr>
      <w:rPr>
        <w:rFonts w:ascii="Arial" w:eastAsiaTheme="majorEastAsia"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1FF65926"/>
    <w:multiLevelType w:val="hybridMultilevel"/>
    <w:tmpl w:val="92F0A31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231F1EFA"/>
    <w:multiLevelType w:val="multilevel"/>
    <w:tmpl w:val="3F6ED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6914CCA"/>
    <w:multiLevelType w:val="multilevel"/>
    <w:tmpl w:val="65920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0865A0"/>
    <w:multiLevelType w:val="multilevel"/>
    <w:tmpl w:val="ED707E5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2A2F0B9C"/>
    <w:multiLevelType w:val="hybridMultilevel"/>
    <w:tmpl w:val="01DCCF74"/>
    <w:lvl w:ilvl="0" w:tplc="080A000B">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0" w15:restartNumberingAfterBreak="0">
    <w:nsid w:val="2C433F90"/>
    <w:multiLevelType w:val="hybridMultilevel"/>
    <w:tmpl w:val="63867A58"/>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21" w15:restartNumberingAfterBreak="0">
    <w:nsid w:val="30EB6A32"/>
    <w:multiLevelType w:val="hybridMultilevel"/>
    <w:tmpl w:val="2BF6D486"/>
    <w:lvl w:ilvl="0" w:tplc="080A000F">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22" w15:restartNumberingAfterBreak="0">
    <w:nsid w:val="31EE2A34"/>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32AE752D"/>
    <w:multiLevelType w:val="hybridMultilevel"/>
    <w:tmpl w:val="04B63CC4"/>
    <w:lvl w:ilvl="0" w:tplc="080A000B">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4" w15:restartNumberingAfterBreak="0">
    <w:nsid w:val="3AC558D6"/>
    <w:multiLevelType w:val="multilevel"/>
    <w:tmpl w:val="992A5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B649C9"/>
    <w:multiLevelType w:val="multilevel"/>
    <w:tmpl w:val="C4187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291673"/>
    <w:multiLevelType w:val="multilevel"/>
    <w:tmpl w:val="C0E0C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806FA0"/>
    <w:multiLevelType w:val="multilevel"/>
    <w:tmpl w:val="3B9AD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BD7B29"/>
    <w:multiLevelType w:val="hybridMultilevel"/>
    <w:tmpl w:val="A7FE5650"/>
    <w:lvl w:ilvl="0" w:tplc="080A000F">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29" w15:restartNumberingAfterBreak="0">
    <w:nsid w:val="44692518"/>
    <w:multiLevelType w:val="hybridMultilevel"/>
    <w:tmpl w:val="940E4044"/>
    <w:lvl w:ilvl="0" w:tplc="080A000B">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0" w15:restartNumberingAfterBreak="0">
    <w:nsid w:val="47CB00A5"/>
    <w:multiLevelType w:val="multilevel"/>
    <w:tmpl w:val="F1A03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7474C8"/>
    <w:multiLevelType w:val="multilevel"/>
    <w:tmpl w:val="54F48C0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0647A4"/>
    <w:multiLevelType w:val="multilevel"/>
    <w:tmpl w:val="7C36C0A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83763B"/>
    <w:multiLevelType w:val="hybridMultilevel"/>
    <w:tmpl w:val="73864456"/>
    <w:lvl w:ilvl="0" w:tplc="080A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4" w15:restartNumberingAfterBreak="0">
    <w:nsid w:val="55C5288F"/>
    <w:multiLevelType w:val="hybridMultilevel"/>
    <w:tmpl w:val="2C02A404"/>
    <w:lvl w:ilvl="0" w:tplc="36C230A2">
      <w:numFmt w:val="bullet"/>
      <w:lvlText w:val=""/>
      <w:lvlJc w:val="left"/>
      <w:pPr>
        <w:ind w:left="1080" w:hanging="360"/>
      </w:pPr>
      <w:rPr>
        <w:rFonts w:ascii="Arial" w:eastAsiaTheme="minorHAnsi" w:hAnsi="Arial" w:cs="Aria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35" w15:restartNumberingAfterBreak="0">
    <w:nsid w:val="584065E6"/>
    <w:multiLevelType w:val="multilevel"/>
    <w:tmpl w:val="D53E4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48442E"/>
    <w:multiLevelType w:val="multilevel"/>
    <w:tmpl w:val="B8285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C5F7A64"/>
    <w:multiLevelType w:val="hybridMultilevel"/>
    <w:tmpl w:val="2FB49886"/>
    <w:lvl w:ilvl="0" w:tplc="3FCE3C50">
      <w:numFmt w:val="bullet"/>
      <w:lvlText w:val=""/>
      <w:lvlJc w:val="left"/>
      <w:pPr>
        <w:ind w:left="720" w:hanging="36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8" w15:restartNumberingAfterBreak="0">
    <w:nsid w:val="62EB1C2C"/>
    <w:multiLevelType w:val="hybridMultilevel"/>
    <w:tmpl w:val="DD18926C"/>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9" w15:restartNumberingAfterBreak="0">
    <w:nsid w:val="638E05D2"/>
    <w:multiLevelType w:val="multilevel"/>
    <w:tmpl w:val="F3CA2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FA52BA"/>
    <w:multiLevelType w:val="multilevel"/>
    <w:tmpl w:val="FCCE15C2"/>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41" w15:restartNumberingAfterBreak="0">
    <w:nsid w:val="6C317090"/>
    <w:multiLevelType w:val="multilevel"/>
    <w:tmpl w:val="0DB2C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DB21AAA"/>
    <w:multiLevelType w:val="multilevel"/>
    <w:tmpl w:val="99E44E60"/>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3" w15:restartNumberingAfterBreak="0">
    <w:nsid w:val="6DFC2B70"/>
    <w:multiLevelType w:val="hybridMultilevel"/>
    <w:tmpl w:val="437681BE"/>
    <w:lvl w:ilvl="0" w:tplc="080A000B">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44" w15:restartNumberingAfterBreak="0">
    <w:nsid w:val="71DF42AD"/>
    <w:multiLevelType w:val="multilevel"/>
    <w:tmpl w:val="7722A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7DF7F82"/>
    <w:multiLevelType w:val="hybridMultilevel"/>
    <w:tmpl w:val="F5C63B44"/>
    <w:lvl w:ilvl="0" w:tplc="080A000B">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46" w15:restartNumberingAfterBreak="0">
    <w:nsid w:val="77ED158A"/>
    <w:multiLevelType w:val="hybridMultilevel"/>
    <w:tmpl w:val="07408362"/>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47" w15:restartNumberingAfterBreak="0">
    <w:nsid w:val="797E2628"/>
    <w:multiLevelType w:val="hybridMultilevel"/>
    <w:tmpl w:val="F10E7120"/>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48" w15:restartNumberingAfterBreak="0">
    <w:nsid w:val="7A630D92"/>
    <w:multiLevelType w:val="multilevel"/>
    <w:tmpl w:val="3A0C3A1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F8F5C41"/>
    <w:multiLevelType w:val="hybridMultilevel"/>
    <w:tmpl w:val="E32E04A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60241348">
    <w:abstractNumId w:val="15"/>
  </w:num>
  <w:num w:numId="2" w16cid:durableId="36784650">
    <w:abstractNumId w:val="0"/>
  </w:num>
  <w:num w:numId="3" w16cid:durableId="630718842">
    <w:abstractNumId w:val="37"/>
  </w:num>
  <w:num w:numId="4" w16cid:durableId="1631547707">
    <w:abstractNumId w:val="19"/>
  </w:num>
  <w:num w:numId="5" w16cid:durableId="2131825813">
    <w:abstractNumId w:val="28"/>
  </w:num>
  <w:num w:numId="6" w16cid:durableId="1113673204">
    <w:abstractNumId w:val="36"/>
  </w:num>
  <w:num w:numId="7" w16cid:durableId="192110614">
    <w:abstractNumId w:val="41"/>
  </w:num>
  <w:num w:numId="8" w16cid:durableId="995649658">
    <w:abstractNumId w:val="3"/>
  </w:num>
  <w:num w:numId="9" w16cid:durableId="495459423">
    <w:abstractNumId w:val="40"/>
  </w:num>
  <w:num w:numId="10" w16cid:durableId="1463110340">
    <w:abstractNumId w:val="18"/>
  </w:num>
  <w:num w:numId="11" w16cid:durableId="1784424014">
    <w:abstractNumId w:val="9"/>
  </w:num>
  <w:num w:numId="12" w16cid:durableId="1187863912">
    <w:abstractNumId w:val="24"/>
  </w:num>
  <w:num w:numId="13" w16cid:durableId="1101411115">
    <w:abstractNumId w:val="17"/>
  </w:num>
  <w:num w:numId="14" w16cid:durableId="1257591790">
    <w:abstractNumId w:val="27"/>
  </w:num>
  <w:num w:numId="15" w16cid:durableId="1878657263">
    <w:abstractNumId w:val="16"/>
  </w:num>
  <w:num w:numId="16" w16cid:durableId="287854033">
    <w:abstractNumId w:val="35"/>
  </w:num>
  <w:num w:numId="17" w16cid:durableId="2021657794">
    <w:abstractNumId w:val="21"/>
  </w:num>
  <w:num w:numId="18" w16cid:durableId="1797599582">
    <w:abstractNumId w:val="20"/>
  </w:num>
  <w:num w:numId="19" w16cid:durableId="1573659727">
    <w:abstractNumId w:val="8"/>
  </w:num>
  <w:num w:numId="20" w16cid:durableId="1223174196">
    <w:abstractNumId w:val="13"/>
  </w:num>
  <w:num w:numId="21" w16cid:durableId="878518449">
    <w:abstractNumId w:val="43"/>
  </w:num>
  <w:num w:numId="22" w16cid:durableId="2121294874">
    <w:abstractNumId w:val="46"/>
  </w:num>
  <w:num w:numId="23" w16cid:durableId="101535777">
    <w:abstractNumId w:val="33"/>
  </w:num>
  <w:num w:numId="24" w16cid:durableId="1591893191">
    <w:abstractNumId w:val="47"/>
  </w:num>
  <w:num w:numId="25" w16cid:durableId="981039052">
    <w:abstractNumId w:val="34"/>
  </w:num>
  <w:num w:numId="26" w16cid:durableId="821583101">
    <w:abstractNumId w:val="23"/>
  </w:num>
  <w:num w:numId="27" w16cid:durableId="1950160691">
    <w:abstractNumId w:val="22"/>
  </w:num>
  <w:num w:numId="28" w16cid:durableId="911622931">
    <w:abstractNumId w:val="5"/>
  </w:num>
  <w:num w:numId="29" w16cid:durableId="1627656905">
    <w:abstractNumId w:val="38"/>
  </w:num>
  <w:num w:numId="30" w16cid:durableId="1613827249">
    <w:abstractNumId w:val="6"/>
  </w:num>
  <w:num w:numId="31" w16cid:durableId="994801359">
    <w:abstractNumId w:val="29"/>
  </w:num>
  <w:num w:numId="32" w16cid:durableId="1083452425">
    <w:abstractNumId w:val="30"/>
  </w:num>
  <w:num w:numId="33" w16cid:durableId="839927190">
    <w:abstractNumId w:val="7"/>
  </w:num>
  <w:num w:numId="34" w16cid:durableId="1507012088">
    <w:abstractNumId w:val="26"/>
  </w:num>
  <w:num w:numId="35" w16cid:durableId="689183233">
    <w:abstractNumId w:val="25"/>
  </w:num>
  <w:num w:numId="36" w16cid:durableId="1430081247">
    <w:abstractNumId w:val="1"/>
  </w:num>
  <w:num w:numId="37" w16cid:durableId="1976905028">
    <w:abstractNumId w:val="4"/>
  </w:num>
  <w:num w:numId="38" w16cid:durableId="1642812080">
    <w:abstractNumId w:val="32"/>
  </w:num>
  <w:num w:numId="39" w16cid:durableId="692194647">
    <w:abstractNumId w:val="48"/>
  </w:num>
  <w:num w:numId="40" w16cid:durableId="891696081">
    <w:abstractNumId w:val="31"/>
  </w:num>
  <w:num w:numId="41" w16cid:durableId="1625693135">
    <w:abstractNumId w:val="10"/>
  </w:num>
  <w:num w:numId="42" w16cid:durableId="1531917270">
    <w:abstractNumId w:val="44"/>
  </w:num>
  <w:num w:numId="43" w16cid:durableId="1082139836">
    <w:abstractNumId w:val="45"/>
  </w:num>
  <w:num w:numId="44" w16cid:durableId="1675257268">
    <w:abstractNumId w:val="2"/>
  </w:num>
  <w:num w:numId="45" w16cid:durableId="248466997">
    <w:abstractNumId w:val="11"/>
  </w:num>
  <w:num w:numId="46" w16cid:durableId="379667520">
    <w:abstractNumId w:val="39"/>
  </w:num>
  <w:num w:numId="47" w16cid:durableId="446044439">
    <w:abstractNumId w:val="42"/>
  </w:num>
  <w:num w:numId="48" w16cid:durableId="797839290">
    <w:abstractNumId w:val="49"/>
  </w:num>
  <w:num w:numId="49" w16cid:durableId="1281911835">
    <w:abstractNumId w:val="14"/>
  </w:num>
  <w:num w:numId="50" w16cid:durableId="61375374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0AB1"/>
    <w:rsid w:val="000232AF"/>
    <w:rsid w:val="000328B9"/>
    <w:rsid w:val="00083746"/>
    <w:rsid w:val="000A51A2"/>
    <w:rsid w:val="000A739A"/>
    <w:rsid w:val="000B25BD"/>
    <w:rsid w:val="000B6AE6"/>
    <w:rsid w:val="000C14B6"/>
    <w:rsid w:val="000D663F"/>
    <w:rsid w:val="000F7B62"/>
    <w:rsid w:val="00120EDC"/>
    <w:rsid w:val="00147219"/>
    <w:rsid w:val="00155BD6"/>
    <w:rsid w:val="00165F62"/>
    <w:rsid w:val="0016686D"/>
    <w:rsid w:val="0019268E"/>
    <w:rsid w:val="00193C87"/>
    <w:rsid w:val="001A31F4"/>
    <w:rsid w:val="001A579A"/>
    <w:rsid w:val="001B2EE1"/>
    <w:rsid w:val="001C7387"/>
    <w:rsid w:val="001E46A5"/>
    <w:rsid w:val="001E768F"/>
    <w:rsid w:val="001F6DF0"/>
    <w:rsid w:val="0020304B"/>
    <w:rsid w:val="00207494"/>
    <w:rsid w:val="00215BBD"/>
    <w:rsid w:val="00224A6E"/>
    <w:rsid w:val="00230EE6"/>
    <w:rsid w:val="002421D1"/>
    <w:rsid w:val="00247BFA"/>
    <w:rsid w:val="0026731B"/>
    <w:rsid w:val="002A04D8"/>
    <w:rsid w:val="002B0872"/>
    <w:rsid w:val="002B585E"/>
    <w:rsid w:val="002C5E88"/>
    <w:rsid w:val="002E0FAE"/>
    <w:rsid w:val="002E70D2"/>
    <w:rsid w:val="002F373C"/>
    <w:rsid w:val="002F445A"/>
    <w:rsid w:val="00306DF8"/>
    <w:rsid w:val="003450DA"/>
    <w:rsid w:val="00345337"/>
    <w:rsid w:val="00361ED4"/>
    <w:rsid w:val="00376738"/>
    <w:rsid w:val="0038124D"/>
    <w:rsid w:val="0038135D"/>
    <w:rsid w:val="0039694A"/>
    <w:rsid w:val="003971AD"/>
    <w:rsid w:val="003A036A"/>
    <w:rsid w:val="00406C6F"/>
    <w:rsid w:val="00407521"/>
    <w:rsid w:val="004143E2"/>
    <w:rsid w:val="00420298"/>
    <w:rsid w:val="00456F45"/>
    <w:rsid w:val="00460FBD"/>
    <w:rsid w:val="00465801"/>
    <w:rsid w:val="004D4DE5"/>
    <w:rsid w:val="004E1CB4"/>
    <w:rsid w:val="004F66B0"/>
    <w:rsid w:val="00510C6D"/>
    <w:rsid w:val="0052764A"/>
    <w:rsid w:val="00530573"/>
    <w:rsid w:val="0054451E"/>
    <w:rsid w:val="005514DF"/>
    <w:rsid w:val="005C72CF"/>
    <w:rsid w:val="005D4FBC"/>
    <w:rsid w:val="005D77F3"/>
    <w:rsid w:val="005E232E"/>
    <w:rsid w:val="005E2DEB"/>
    <w:rsid w:val="006211AE"/>
    <w:rsid w:val="00627899"/>
    <w:rsid w:val="006316BE"/>
    <w:rsid w:val="00633915"/>
    <w:rsid w:val="00670676"/>
    <w:rsid w:val="00681934"/>
    <w:rsid w:val="006861B4"/>
    <w:rsid w:val="006932BD"/>
    <w:rsid w:val="006A0F59"/>
    <w:rsid w:val="006B0D01"/>
    <w:rsid w:val="006B6C7A"/>
    <w:rsid w:val="006F4C9C"/>
    <w:rsid w:val="00711B63"/>
    <w:rsid w:val="007121B5"/>
    <w:rsid w:val="007173ED"/>
    <w:rsid w:val="0072630A"/>
    <w:rsid w:val="00731640"/>
    <w:rsid w:val="007338C3"/>
    <w:rsid w:val="00757C84"/>
    <w:rsid w:val="00772B9A"/>
    <w:rsid w:val="00784817"/>
    <w:rsid w:val="00793329"/>
    <w:rsid w:val="007A73C1"/>
    <w:rsid w:val="007A7635"/>
    <w:rsid w:val="007B6E32"/>
    <w:rsid w:val="007C6E26"/>
    <w:rsid w:val="007E5B72"/>
    <w:rsid w:val="007F17EC"/>
    <w:rsid w:val="0080467F"/>
    <w:rsid w:val="008A6D06"/>
    <w:rsid w:val="008B4D15"/>
    <w:rsid w:val="008C0AB1"/>
    <w:rsid w:val="008C3170"/>
    <w:rsid w:val="008E7773"/>
    <w:rsid w:val="008F5A61"/>
    <w:rsid w:val="00913000"/>
    <w:rsid w:val="009138AE"/>
    <w:rsid w:val="00916368"/>
    <w:rsid w:val="00924426"/>
    <w:rsid w:val="0093419C"/>
    <w:rsid w:val="009369A2"/>
    <w:rsid w:val="0095370A"/>
    <w:rsid w:val="00954B80"/>
    <w:rsid w:val="009B418A"/>
    <w:rsid w:val="009C2AFD"/>
    <w:rsid w:val="009C495E"/>
    <w:rsid w:val="009D5E68"/>
    <w:rsid w:val="009E1EF9"/>
    <w:rsid w:val="009E290C"/>
    <w:rsid w:val="00A22CCF"/>
    <w:rsid w:val="00A32268"/>
    <w:rsid w:val="00A33120"/>
    <w:rsid w:val="00A6718D"/>
    <w:rsid w:val="00A72165"/>
    <w:rsid w:val="00A724BE"/>
    <w:rsid w:val="00A73A84"/>
    <w:rsid w:val="00A801D0"/>
    <w:rsid w:val="00A867D4"/>
    <w:rsid w:val="00A969A9"/>
    <w:rsid w:val="00AA5E21"/>
    <w:rsid w:val="00AB3FF7"/>
    <w:rsid w:val="00AB6502"/>
    <w:rsid w:val="00AC3620"/>
    <w:rsid w:val="00AE0FF0"/>
    <w:rsid w:val="00B049A4"/>
    <w:rsid w:val="00B04B93"/>
    <w:rsid w:val="00B060BB"/>
    <w:rsid w:val="00B066CC"/>
    <w:rsid w:val="00B07DFE"/>
    <w:rsid w:val="00B13F60"/>
    <w:rsid w:val="00B40E2F"/>
    <w:rsid w:val="00B4591A"/>
    <w:rsid w:val="00B554C9"/>
    <w:rsid w:val="00B56975"/>
    <w:rsid w:val="00B66A61"/>
    <w:rsid w:val="00B72704"/>
    <w:rsid w:val="00B7686F"/>
    <w:rsid w:val="00B85429"/>
    <w:rsid w:val="00B90190"/>
    <w:rsid w:val="00BA5A87"/>
    <w:rsid w:val="00BF420F"/>
    <w:rsid w:val="00C013A0"/>
    <w:rsid w:val="00C06E3B"/>
    <w:rsid w:val="00C34CEF"/>
    <w:rsid w:val="00C37824"/>
    <w:rsid w:val="00C57DC7"/>
    <w:rsid w:val="00C633C5"/>
    <w:rsid w:val="00C9396A"/>
    <w:rsid w:val="00C93AD7"/>
    <w:rsid w:val="00C9724C"/>
    <w:rsid w:val="00CC6705"/>
    <w:rsid w:val="00CE583E"/>
    <w:rsid w:val="00D16E2F"/>
    <w:rsid w:val="00D523FA"/>
    <w:rsid w:val="00D838FA"/>
    <w:rsid w:val="00DA3B77"/>
    <w:rsid w:val="00DB06C3"/>
    <w:rsid w:val="00DB4676"/>
    <w:rsid w:val="00DB475C"/>
    <w:rsid w:val="00DD2B79"/>
    <w:rsid w:val="00DF4B19"/>
    <w:rsid w:val="00E01E7A"/>
    <w:rsid w:val="00E058BD"/>
    <w:rsid w:val="00E34B40"/>
    <w:rsid w:val="00E40EBA"/>
    <w:rsid w:val="00E414D3"/>
    <w:rsid w:val="00E569DD"/>
    <w:rsid w:val="00E65F9C"/>
    <w:rsid w:val="00E66710"/>
    <w:rsid w:val="00E75D1B"/>
    <w:rsid w:val="00E760BA"/>
    <w:rsid w:val="00E7655E"/>
    <w:rsid w:val="00E95AE9"/>
    <w:rsid w:val="00EB563F"/>
    <w:rsid w:val="00EB7F06"/>
    <w:rsid w:val="00EF3D55"/>
    <w:rsid w:val="00EF6BB1"/>
    <w:rsid w:val="00F0736B"/>
    <w:rsid w:val="00F101A2"/>
    <w:rsid w:val="00F85099"/>
    <w:rsid w:val="00F90082"/>
    <w:rsid w:val="00FB3767"/>
    <w:rsid w:val="00FC2353"/>
    <w:rsid w:val="00FE04E8"/>
    <w:rsid w:val="00FE47D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20AF1"/>
  <w15:chartTrackingRefBased/>
  <w15:docId w15:val="{B38341A5-E508-487A-B743-4CA93C7EFE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0AB1"/>
    <w:rPr>
      <w:rFonts w:ascii="Arial" w:hAnsi="Arial"/>
      <w:sz w:val="24"/>
    </w:rPr>
  </w:style>
  <w:style w:type="paragraph" w:styleId="Ttulo1">
    <w:name w:val="heading 1"/>
    <w:basedOn w:val="Normal"/>
    <w:next w:val="Normal"/>
    <w:link w:val="Ttulo1Car"/>
    <w:autoRedefine/>
    <w:uiPriority w:val="9"/>
    <w:qFormat/>
    <w:rsid w:val="009138AE"/>
    <w:pPr>
      <w:keepNext/>
      <w:keepLines/>
      <w:spacing w:before="360" w:after="80"/>
      <w:outlineLvl w:val="0"/>
    </w:pPr>
    <w:rPr>
      <w:rFonts w:eastAsiaTheme="majorEastAsia" w:cstheme="majorBidi"/>
      <w:color w:val="2F5496" w:themeColor="accent1" w:themeShade="BF"/>
      <w:sz w:val="28"/>
      <w:szCs w:val="40"/>
    </w:rPr>
  </w:style>
  <w:style w:type="paragraph" w:styleId="Ttulo2">
    <w:name w:val="heading 2"/>
    <w:basedOn w:val="Normal"/>
    <w:next w:val="Normal"/>
    <w:link w:val="Ttulo2Car"/>
    <w:uiPriority w:val="9"/>
    <w:unhideWhenUsed/>
    <w:qFormat/>
    <w:rsid w:val="008C0A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8C0AB1"/>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8C0AB1"/>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Ttulo5">
    <w:name w:val="heading 5"/>
    <w:basedOn w:val="Normal"/>
    <w:next w:val="Normal"/>
    <w:link w:val="Ttulo5Car"/>
    <w:uiPriority w:val="9"/>
    <w:semiHidden/>
    <w:unhideWhenUsed/>
    <w:qFormat/>
    <w:rsid w:val="008C0AB1"/>
    <w:pPr>
      <w:keepNext/>
      <w:keepLines/>
      <w:spacing w:before="80" w:after="40"/>
      <w:outlineLvl w:val="4"/>
    </w:pPr>
    <w:rPr>
      <w:rFonts w:asciiTheme="minorHAnsi" w:eastAsiaTheme="majorEastAsia" w:hAnsiTheme="minorHAnsi" w:cstheme="majorBidi"/>
      <w:color w:val="2F5496" w:themeColor="accent1" w:themeShade="BF"/>
    </w:rPr>
  </w:style>
  <w:style w:type="paragraph" w:styleId="Ttulo6">
    <w:name w:val="heading 6"/>
    <w:basedOn w:val="Normal"/>
    <w:next w:val="Normal"/>
    <w:link w:val="Ttulo6Car"/>
    <w:uiPriority w:val="9"/>
    <w:semiHidden/>
    <w:unhideWhenUsed/>
    <w:qFormat/>
    <w:rsid w:val="008C0AB1"/>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8C0AB1"/>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8C0AB1"/>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8C0AB1"/>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138AE"/>
    <w:rPr>
      <w:rFonts w:ascii="Arial" w:eastAsiaTheme="majorEastAsia" w:hAnsi="Arial" w:cstheme="majorBidi"/>
      <w:color w:val="2F5496" w:themeColor="accent1" w:themeShade="BF"/>
      <w:sz w:val="28"/>
      <w:szCs w:val="40"/>
    </w:rPr>
  </w:style>
  <w:style w:type="character" w:customStyle="1" w:styleId="Ttulo2Car">
    <w:name w:val="Título 2 Car"/>
    <w:basedOn w:val="Fuentedeprrafopredeter"/>
    <w:link w:val="Ttulo2"/>
    <w:uiPriority w:val="9"/>
    <w:rsid w:val="008C0AB1"/>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8C0AB1"/>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8C0AB1"/>
    <w:rPr>
      <w:rFonts w:eastAsiaTheme="majorEastAsia" w:cstheme="majorBidi"/>
      <w:i/>
      <w:iCs/>
      <w:color w:val="2F5496" w:themeColor="accent1" w:themeShade="BF"/>
      <w:sz w:val="24"/>
    </w:rPr>
  </w:style>
  <w:style w:type="character" w:customStyle="1" w:styleId="Ttulo5Car">
    <w:name w:val="Título 5 Car"/>
    <w:basedOn w:val="Fuentedeprrafopredeter"/>
    <w:link w:val="Ttulo5"/>
    <w:uiPriority w:val="9"/>
    <w:semiHidden/>
    <w:rsid w:val="008C0AB1"/>
    <w:rPr>
      <w:rFonts w:eastAsiaTheme="majorEastAsia" w:cstheme="majorBidi"/>
      <w:color w:val="2F5496" w:themeColor="accent1" w:themeShade="BF"/>
      <w:sz w:val="24"/>
    </w:rPr>
  </w:style>
  <w:style w:type="character" w:customStyle="1" w:styleId="Ttulo6Car">
    <w:name w:val="Título 6 Car"/>
    <w:basedOn w:val="Fuentedeprrafopredeter"/>
    <w:link w:val="Ttulo6"/>
    <w:uiPriority w:val="9"/>
    <w:semiHidden/>
    <w:rsid w:val="008C0AB1"/>
    <w:rPr>
      <w:rFonts w:eastAsiaTheme="majorEastAsia" w:cstheme="majorBidi"/>
      <w:i/>
      <w:iCs/>
      <w:color w:val="595959" w:themeColor="text1" w:themeTint="A6"/>
      <w:sz w:val="24"/>
    </w:rPr>
  </w:style>
  <w:style w:type="character" w:customStyle="1" w:styleId="Ttulo7Car">
    <w:name w:val="Título 7 Car"/>
    <w:basedOn w:val="Fuentedeprrafopredeter"/>
    <w:link w:val="Ttulo7"/>
    <w:uiPriority w:val="9"/>
    <w:semiHidden/>
    <w:rsid w:val="008C0AB1"/>
    <w:rPr>
      <w:rFonts w:eastAsiaTheme="majorEastAsia" w:cstheme="majorBidi"/>
      <w:color w:val="595959" w:themeColor="text1" w:themeTint="A6"/>
      <w:sz w:val="24"/>
    </w:rPr>
  </w:style>
  <w:style w:type="character" w:customStyle="1" w:styleId="Ttulo8Car">
    <w:name w:val="Título 8 Car"/>
    <w:basedOn w:val="Fuentedeprrafopredeter"/>
    <w:link w:val="Ttulo8"/>
    <w:uiPriority w:val="9"/>
    <w:semiHidden/>
    <w:rsid w:val="008C0AB1"/>
    <w:rPr>
      <w:rFonts w:eastAsiaTheme="majorEastAsia" w:cstheme="majorBidi"/>
      <w:i/>
      <w:iCs/>
      <w:color w:val="272727" w:themeColor="text1" w:themeTint="D8"/>
      <w:sz w:val="24"/>
    </w:rPr>
  </w:style>
  <w:style w:type="character" w:customStyle="1" w:styleId="Ttulo9Car">
    <w:name w:val="Título 9 Car"/>
    <w:basedOn w:val="Fuentedeprrafopredeter"/>
    <w:link w:val="Ttulo9"/>
    <w:uiPriority w:val="9"/>
    <w:semiHidden/>
    <w:rsid w:val="008C0AB1"/>
    <w:rPr>
      <w:rFonts w:eastAsiaTheme="majorEastAsia" w:cstheme="majorBidi"/>
      <w:color w:val="272727" w:themeColor="text1" w:themeTint="D8"/>
      <w:sz w:val="24"/>
    </w:rPr>
  </w:style>
  <w:style w:type="paragraph" w:styleId="Ttulo">
    <w:name w:val="Title"/>
    <w:basedOn w:val="Normal"/>
    <w:next w:val="Normal"/>
    <w:link w:val="TtuloCar"/>
    <w:uiPriority w:val="10"/>
    <w:qFormat/>
    <w:rsid w:val="008C0A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C0AB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C0AB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C0AB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C0AB1"/>
    <w:pPr>
      <w:spacing w:before="160"/>
      <w:jc w:val="center"/>
    </w:pPr>
    <w:rPr>
      <w:i/>
      <w:iCs/>
      <w:color w:val="404040" w:themeColor="text1" w:themeTint="BF"/>
    </w:rPr>
  </w:style>
  <w:style w:type="character" w:customStyle="1" w:styleId="CitaCar">
    <w:name w:val="Cita Car"/>
    <w:basedOn w:val="Fuentedeprrafopredeter"/>
    <w:link w:val="Cita"/>
    <w:uiPriority w:val="29"/>
    <w:rsid w:val="008C0AB1"/>
    <w:rPr>
      <w:rFonts w:ascii="Arial" w:hAnsi="Arial"/>
      <w:i/>
      <w:iCs/>
      <w:color w:val="404040" w:themeColor="text1" w:themeTint="BF"/>
      <w:sz w:val="24"/>
    </w:rPr>
  </w:style>
  <w:style w:type="paragraph" w:styleId="Prrafodelista">
    <w:name w:val="List Paragraph"/>
    <w:basedOn w:val="Normal"/>
    <w:uiPriority w:val="34"/>
    <w:qFormat/>
    <w:rsid w:val="008C0AB1"/>
    <w:pPr>
      <w:ind w:left="720"/>
      <w:contextualSpacing/>
    </w:pPr>
  </w:style>
  <w:style w:type="character" w:styleId="nfasisintenso">
    <w:name w:val="Intense Emphasis"/>
    <w:basedOn w:val="Fuentedeprrafopredeter"/>
    <w:uiPriority w:val="21"/>
    <w:qFormat/>
    <w:rsid w:val="008C0AB1"/>
    <w:rPr>
      <w:i/>
      <w:iCs/>
      <w:color w:val="2F5496" w:themeColor="accent1" w:themeShade="BF"/>
    </w:rPr>
  </w:style>
  <w:style w:type="paragraph" w:styleId="Citadestacada">
    <w:name w:val="Intense Quote"/>
    <w:basedOn w:val="Normal"/>
    <w:next w:val="Normal"/>
    <w:link w:val="CitadestacadaCar"/>
    <w:uiPriority w:val="30"/>
    <w:qFormat/>
    <w:rsid w:val="008C0A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8C0AB1"/>
    <w:rPr>
      <w:rFonts w:ascii="Arial" w:hAnsi="Arial"/>
      <w:i/>
      <w:iCs/>
      <w:color w:val="2F5496" w:themeColor="accent1" w:themeShade="BF"/>
      <w:sz w:val="24"/>
    </w:rPr>
  </w:style>
  <w:style w:type="character" w:styleId="Referenciaintensa">
    <w:name w:val="Intense Reference"/>
    <w:basedOn w:val="Fuentedeprrafopredeter"/>
    <w:uiPriority w:val="32"/>
    <w:qFormat/>
    <w:rsid w:val="008C0AB1"/>
    <w:rPr>
      <w:b/>
      <w:bCs/>
      <w:smallCaps/>
      <w:color w:val="2F5496" w:themeColor="accent1" w:themeShade="BF"/>
      <w:spacing w:val="5"/>
    </w:rPr>
  </w:style>
  <w:style w:type="table" w:styleId="Tablaconcuadrcula">
    <w:name w:val="Table Grid"/>
    <w:basedOn w:val="Tablanormal"/>
    <w:uiPriority w:val="39"/>
    <w:rsid w:val="008C0A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8C0AB1"/>
    <w:rPr>
      <w:color w:val="0563C1" w:themeColor="hyperlink"/>
      <w:u w:val="single"/>
    </w:rPr>
  </w:style>
  <w:style w:type="paragraph" w:styleId="TtuloTDC">
    <w:name w:val="TOC Heading"/>
    <w:basedOn w:val="Ttulo1"/>
    <w:next w:val="Normal"/>
    <w:uiPriority w:val="39"/>
    <w:unhideWhenUsed/>
    <w:qFormat/>
    <w:rsid w:val="008C0AB1"/>
    <w:pPr>
      <w:spacing w:before="240" w:after="0"/>
      <w:outlineLvl w:val="9"/>
    </w:pPr>
    <w:rPr>
      <w:rFonts w:asciiTheme="majorHAnsi" w:hAnsiTheme="majorHAnsi" w:cs="Arial"/>
      <w:b/>
      <w:kern w:val="0"/>
      <w:sz w:val="32"/>
      <w:szCs w:val="32"/>
      <w:lang w:eastAsia="es-MX"/>
      <w14:ligatures w14:val="none"/>
    </w:rPr>
  </w:style>
  <w:style w:type="paragraph" w:styleId="TDC1">
    <w:name w:val="toc 1"/>
    <w:basedOn w:val="Normal"/>
    <w:next w:val="Normal"/>
    <w:autoRedefine/>
    <w:uiPriority w:val="39"/>
    <w:unhideWhenUsed/>
    <w:rsid w:val="008C0AB1"/>
    <w:pPr>
      <w:tabs>
        <w:tab w:val="right" w:leader="dot" w:pos="8828"/>
      </w:tabs>
      <w:spacing w:after="100" w:line="360" w:lineRule="auto"/>
      <w:jc w:val="both"/>
    </w:pPr>
    <w:rPr>
      <w:rFonts w:asciiTheme="minorHAnsi" w:hAnsiTheme="minorHAnsi"/>
      <w:b/>
      <w:bCs/>
      <w:noProof/>
      <w:sz w:val="22"/>
      <w:lang w:val="es-ES"/>
    </w:rPr>
  </w:style>
  <w:style w:type="character" w:styleId="Mencinsinresolver">
    <w:name w:val="Unresolved Mention"/>
    <w:basedOn w:val="Fuentedeprrafopredeter"/>
    <w:uiPriority w:val="99"/>
    <w:semiHidden/>
    <w:unhideWhenUsed/>
    <w:rsid w:val="00224A6E"/>
    <w:rPr>
      <w:color w:val="605E5C"/>
      <w:shd w:val="clear" w:color="auto" w:fill="E1DFDD"/>
    </w:rPr>
  </w:style>
  <w:style w:type="paragraph" w:styleId="NormalWeb">
    <w:name w:val="Normal (Web)"/>
    <w:basedOn w:val="Normal"/>
    <w:uiPriority w:val="99"/>
    <w:semiHidden/>
    <w:unhideWhenUsed/>
    <w:rsid w:val="007B6E32"/>
    <w:pPr>
      <w:spacing w:before="100" w:beforeAutospacing="1" w:after="100" w:afterAutospacing="1" w:line="240" w:lineRule="auto"/>
    </w:pPr>
    <w:rPr>
      <w:rFonts w:ascii="Times New Roman" w:eastAsia="Times New Roman" w:hAnsi="Times New Roman" w:cs="Times New Roman"/>
      <w:kern w:val="0"/>
      <w:szCs w:val="24"/>
      <w:lang w:eastAsia="es-MX"/>
      <w14:ligatures w14:val="none"/>
    </w:rPr>
  </w:style>
  <w:style w:type="character" w:styleId="nfasis">
    <w:name w:val="Emphasis"/>
    <w:basedOn w:val="Fuentedeprrafopredeter"/>
    <w:uiPriority w:val="20"/>
    <w:qFormat/>
    <w:rsid w:val="007B6E32"/>
    <w:rPr>
      <w:i/>
      <w:iCs/>
    </w:rPr>
  </w:style>
  <w:style w:type="paragraph" w:styleId="TDC2">
    <w:name w:val="toc 2"/>
    <w:basedOn w:val="Normal"/>
    <w:next w:val="Normal"/>
    <w:autoRedefine/>
    <w:uiPriority w:val="39"/>
    <w:unhideWhenUsed/>
    <w:rsid w:val="00D523FA"/>
    <w:pPr>
      <w:spacing w:after="100"/>
      <w:ind w:left="240"/>
    </w:pPr>
  </w:style>
  <w:style w:type="paragraph" w:styleId="Encabezado">
    <w:name w:val="header"/>
    <w:basedOn w:val="Normal"/>
    <w:link w:val="EncabezadoCar"/>
    <w:uiPriority w:val="99"/>
    <w:unhideWhenUsed/>
    <w:rsid w:val="00C013A0"/>
    <w:pPr>
      <w:widowControl w:val="0"/>
      <w:tabs>
        <w:tab w:val="center" w:pos="4419"/>
        <w:tab w:val="right" w:pos="8838"/>
      </w:tabs>
      <w:spacing w:after="0" w:line="240" w:lineRule="auto"/>
    </w:pPr>
    <w:rPr>
      <w:rFonts w:eastAsia="Arial" w:cs="Arial"/>
      <w:kern w:val="0"/>
      <w:sz w:val="22"/>
      <w:lang w:val="en-US"/>
      <w14:ligatures w14:val="none"/>
    </w:rPr>
  </w:style>
  <w:style w:type="character" w:customStyle="1" w:styleId="EncabezadoCar">
    <w:name w:val="Encabezado Car"/>
    <w:basedOn w:val="Fuentedeprrafopredeter"/>
    <w:link w:val="Encabezado"/>
    <w:uiPriority w:val="99"/>
    <w:rsid w:val="00C013A0"/>
    <w:rPr>
      <w:rFonts w:ascii="Arial" w:eastAsia="Arial" w:hAnsi="Arial" w:cs="Arial"/>
      <w:kern w:val="0"/>
      <w:lang w:val="en-US"/>
      <w14:ligatures w14:val="none"/>
    </w:rPr>
  </w:style>
  <w:style w:type="character" w:styleId="Textodelmarcadordeposicin">
    <w:name w:val="Placeholder Text"/>
    <w:basedOn w:val="Fuentedeprrafopredeter"/>
    <w:uiPriority w:val="99"/>
    <w:semiHidden/>
    <w:rsid w:val="00A724BE"/>
    <w:rPr>
      <w:color w:val="666666"/>
    </w:rPr>
  </w:style>
  <w:style w:type="table" w:styleId="Tablaconcuadrcula4-nfasis1">
    <w:name w:val="Grid Table 4 Accent 1"/>
    <w:basedOn w:val="Tablanormal"/>
    <w:uiPriority w:val="49"/>
    <w:rsid w:val="002B0872"/>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concuadrcula5oscura-nfasis1">
    <w:name w:val="Grid Table 5 Dark Accent 1"/>
    <w:basedOn w:val="Tablanormal"/>
    <w:uiPriority w:val="50"/>
    <w:rsid w:val="004E1CB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character" w:styleId="Hipervnculovisitado">
    <w:name w:val="FollowedHyperlink"/>
    <w:basedOn w:val="Fuentedeprrafopredeter"/>
    <w:uiPriority w:val="99"/>
    <w:semiHidden/>
    <w:unhideWhenUsed/>
    <w:rsid w:val="006316BE"/>
    <w:rPr>
      <w:color w:val="954F72" w:themeColor="followedHyperlink"/>
      <w:u w:val="single"/>
    </w:rPr>
  </w:style>
  <w:style w:type="paragraph" w:styleId="Descripcin">
    <w:name w:val="caption"/>
    <w:basedOn w:val="Normal"/>
    <w:next w:val="Normal"/>
    <w:uiPriority w:val="35"/>
    <w:unhideWhenUsed/>
    <w:qFormat/>
    <w:rsid w:val="00784817"/>
    <w:pPr>
      <w:spacing w:after="200" w:line="240" w:lineRule="auto"/>
    </w:pPr>
    <w:rPr>
      <w:i/>
      <w:iCs/>
      <w:color w:val="44546A" w:themeColor="text2"/>
      <w:sz w:val="18"/>
      <w:szCs w:val="18"/>
    </w:rPr>
  </w:style>
  <w:style w:type="table" w:styleId="Tablaconcuadrcula4-nfasis5">
    <w:name w:val="Grid Table 4 Accent 5"/>
    <w:basedOn w:val="Tablanormal"/>
    <w:uiPriority w:val="49"/>
    <w:rsid w:val="0026731B"/>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customStyle="1" w:styleId="Default">
    <w:name w:val="Default"/>
    <w:rsid w:val="008F5A61"/>
    <w:pPr>
      <w:autoSpaceDE w:val="0"/>
      <w:autoSpaceDN w:val="0"/>
      <w:adjustRightInd w:val="0"/>
      <w:spacing w:after="0" w:line="240" w:lineRule="auto"/>
    </w:pPr>
    <w:rPr>
      <w:rFonts w:ascii="Arial" w:hAnsi="Arial" w:cs="Arial"/>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336250">
      <w:bodyDiv w:val="1"/>
      <w:marLeft w:val="0"/>
      <w:marRight w:val="0"/>
      <w:marTop w:val="0"/>
      <w:marBottom w:val="0"/>
      <w:divBdr>
        <w:top w:val="none" w:sz="0" w:space="0" w:color="auto"/>
        <w:left w:val="none" w:sz="0" w:space="0" w:color="auto"/>
        <w:bottom w:val="none" w:sz="0" w:space="0" w:color="auto"/>
        <w:right w:val="none" w:sz="0" w:space="0" w:color="auto"/>
      </w:divBdr>
    </w:div>
    <w:div w:id="199823995">
      <w:bodyDiv w:val="1"/>
      <w:marLeft w:val="0"/>
      <w:marRight w:val="0"/>
      <w:marTop w:val="0"/>
      <w:marBottom w:val="0"/>
      <w:divBdr>
        <w:top w:val="none" w:sz="0" w:space="0" w:color="auto"/>
        <w:left w:val="none" w:sz="0" w:space="0" w:color="auto"/>
        <w:bottom w:val="none" w:sz="0" w:space="0" w:color="auto"/>
        <w:right w:val="none" w:sz="0" w:space="0" w:color="auto"/>
      </w:divBdr>
    </w:div>
    <w:div w:id="212817996">
      <w:bodyDiv w:val="1"/>
      <w:marLeft w:val="0"/>
      <w:marRight w:val="0"/>
      <w:marTop w:val="0"/>
      <w:marBottom w:val="0"/>
      <w:divBdr>
        <w:top w:val="none" w:sz="0" w:space="0" w:color="auto"/>
        <w:left w:val="none" w:sz="0" w:space="0" w:color="auto"/>
        <w:bottom w:val="none" w:sz="0" w:space="0" w:color="auto"/>
        <w:right w:val="none" w:sz="0" w:space="0" w:color="auto"/>
      </w:divBdr>
    </w:div>
    <w:div w:id="711927394">
      <w:bodyDiv w:val="1"/>
      <w:marLeft w:val="0"/>
      <w:marRight w:val="0"/>
      <w:marTop w:val="0"/>
      <w:marBottom w:val="0"/>
      <w:divBdr>
        <w:top w:val="none" w:sz="0" w:space="0" w:color="auto"/>
        <w:left w:val="none" w:sz="0" w:space="0" w:color="auto"/>
        <w:bottom w:val="none" w:sz="0" w:space="0" w:color="auto"/>
        <w:right w:val="none" w:sz="0" w:space="0" w:color="auto"/>
      </w:divBdr>
    </w:div>
    <w:div w:id="943924931">
      <w:bodyDiv w:val="1"/>
      <w:marLeft w:val="0"/>
      <w:marRight w:val="0"/>
      <w:marTop w:val="0"/>
      <w:marBottom w:val="0"/>
      <w:divBdr>
        <w:top w:val="none" w:sz="0" w:space="0" w:color="auto"/>
        <w:left w:val="none" w:sz="0" w:space="0" w:color="auto"/>
        <w:bottom w:val="none" w:sz="0" w:space="0" w:color="auto"/>
        <w:right w:val="none" w:sz="0" w:space="0" w:color="auto"/>
      </w:divBdr>
    </w:div>
    <w:div w:id="973946292">
      <w:bodyDiv w:val="1"/>
      <w:marLeft w:val="0"/>
      <w:marRight w:val="0"/>
      <w:marTop w:val="0"/>
      <w:marBottom w:val="0"/>
      <w:divBdr>
        <w:top w:val="none" w:sz="0" w:space="0" w:color="auto"/>
        <w:left w:val="none" w:sz="0" w:space="0" w:color="auto"/>
        <w:bottom w:val="none" w:sz="0" w:space="0" w:color="auto"/>
        <w:right w:val="none" w:sz="0" w:space="0" w:color="auto"/>
      </w:divBdr>
    </w:div>
    <w:div w:id="1046182704">
      <w:bodyDiv w:val="1"/>
      <w:marLeft w:val="0"/>
      <w:marRight w:val="0"/>
      <w:marTop w:val="0"/>
      <w:marBottom w:val="0"/>
      <w:divBdr>
        <w:top w:val="none" w:sz="0" w:space="0" w:color="auto"/>
        <w:left w:val="none" w:sz="0" w:space="0" w:color="auto"/>
        <w:bottom w:val="none" w:sz="0" w:space="0" w:color="auto"/>
        <w:right w:val="none" w:sz="0" w:space="0" w:color="auto"/>
      </w:divBdr>
    </w:div>
    <w:div w:id="1107963103">
      <w:bodyDiv w:val="1"/>
      <w:marLeft w:val="0"/>
      <w:marRight w:val="0"/>
      <w:marTop w:val="0"/>
      <w:marBottom w:val="0"/>
      <w:divBdr>
        <w:top w:val="none" w:sz="0" w:space="0" w:color="auto"/>
        <w:left w:val="none" w:sz="0" w:space="0" w:color="auto"/>
        <w:bottom w:val="none" w:sz="0" w:space="0" w:color="auto"/>
        <w:right w:val="none" w:sz="0" w:space="0" w:color="auto"/>
      </w:divBdr>
    </w:div>
    <w:div w:id="1322192803">
      <w:bodyDiv w:val="1"/>
      <w:marLeft w:val="0"/>
      <w:marRight w:val="0"/>
      <w:marTop w:val="0"/>
      <w:marBottom w:val="0"/>
      <w:divBdr>
        <w:top w:val="none" w:sz="0" w:space="0" w:color="auto"/>
        <w:left w:val="none" w:sz="0" w:space="0" w:color="auto"/>
        <w:bottom w:val="none" w:sz="0" w:space="0" w:color="auto"/>
        <w:right w:val="none" w:sz="0" w:space="0" w:color="auto"/>
      </w:divBdr>
    </w:div>
    <w:div w:id="13393079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pmi.org/pmbok-guide-standards"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hyperlink" Target="https://www.cengage.com/c/successful-project-management-7e-gido/9781337095471/" TargetMode="Externa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pmi.org/about/what-is-project-managemen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682</TotalTime>
  <Pages>1</Pages>
  <Words>1306</Words>
  <Characters>7184</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aquino villanueva</dc:creator>
  <cp:keywords/>
  <dc:description/>
  <cp:lastModifiedBy>rafael aquino villanueva</cp:lastModifiedBy>
  <cp:revision>80</cp:revision>
  <cp:lastPrinted>2025-08-15T06:07:00Z</cp:lastPrinted>
  <dcterms:created xsi:type="dcterms:W3CDTF">2025-01-29T05:01:00Z</dcterms:created>
  <dcterms:modified xsi:type="dcterms:W3CDTF">2026-08-31T03:27:00Z</dcterms:modified>
</cp:coreProperties>
</file>