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b/>
          <w:i w:val="0"/>
          <w:sz w:val="28"/>
        </w:rPr>
        <w:t>Universidade Federal do Rio de Janeiro — UFRJ</w:t>
      </w:r>
    </w:p>
    <w:p>
      <w:pPr>
        <w:spacing w:after="120"/>
        <w:jc w:val="center"/>
      </w:pPr>
      <w:r>
        <w:rPr>
          <w:b/>
          <w:i w:val="0"/>
          <w:sz w:val="26"/>
        </w:rPr>
        <w:t>Escola Politécnica</w:t>
      </w:r>
    </w:p>
    <w:p>
      <w:pPr>
        <w:spacing w:after="120"/>
        <w:jc w:val="center"/>
      </w:pPr>
      <w:r>
        <w:rPr>
          <w:b w:val="0"/>
          <w:i w:val="0"/>
          <w:color w:val="6B7280"/>
          <w:sz w:val="24"/>
        </w:rPr>
        <w:t>Disciplina: Ferramentas para Geração de Ideias</w:t>
      </w:r>
    </w:p>
    <w:p>
      <w:pPr>
        <w:spacing w:after="120"/>
        <w:jc w:val="center"/>
      </w:pPr>
      <w:r>
        <w:rPr>
          <w:b w:val="0"/>
          <w:i w:val="0"/>
          <w:color w:val="6B7280"/>
          <w:sz w:val="24"/>
        </w:rPr>
        <w:t>Professora: Juliana França</w:t>
      </w:r>
    </w:p>
    <w:p/>
    <w:p/>
    <w:p>
      <w:pPr>
        <w:spacing w:after="120"/>
        <w:jc w:val="center"/>
      </w:pPr>
      <w:r>
        <w:rPr>
          <w:b/>
          <w:i w:val="0"/>
          <w:color w:val="6366F1"/>
          <w:sz w:val="52"/>
        </w:rPr>
        <w:t>OnboardDev</w:t>
      </w:r>
    </w:p>
    <w:p>
      <w:pPr>
        <w:spacing w:after="120"/>
        <w:jc w:val="center"/>
      </w:pPr>
      <w:r>
        <w:rPr>
          <w:b/>
          <w:i w:val="0"/>
          <w:sz w:val="28"/>
        </w:rPr>
        <w:t>Plataforma Inteligente de Onboarding para Desenvolvedores</w:t>
      </w:r>
    </w:p>
    <w:p/>
    <w:p>
      <w:pPr>
        <w:spacing w:after="120"/>
        <w:jc w:val="center"/>
      </w:pPr>
      <w:r>
        <w:rPr>
          <w:b w:val="0"/>
          <w:i/>
          <w:color w:val="6B7280"/>
          <w:sz w:val="24"/>
        </w:rPr>
        <w:t>Ideação e Prototipagem de Soluções Inovadoras para a Indústria de Software</w:t>
      </w:r>
    </w:p>
    <w:p/>
    <w:p/>
    <w:p/>
    <w:p>
      <w:pPr>
        <w:spacing w:after="120"/>
        <w:jc w:val="center"/>
      </w:pPr>
      <w:r>
        <w:rPr>
          <w:b/>
          <w:i w:val="0"/>
          <w:sz w:val="24"/>
        </w:rPr>
        <w:t>Integrantes:</w:t>
      </w:r>
    </w:p>
    <w:p>
      <w:pPr>
        <w:spacing w:after="120"/>
        <w:jc w:val="center"/>
      </w:pPr>
      <w:r>
        <w:rPr>
          <w:b w:val="0"/>
          <w:i w:val="0"/>
          <w:sz w:val="24"/>
        </w:rPr>
        <w:t>Bruno Levorato</w:t>
      </w:r>
    </w:p>
    <w:p>
      <w:pPr>
        <w:spacing w:after="120"/>
        <w:jc w:val="center"/>
      </w:pPr>
      <w:r>
        <w:rPr>
          <w:b w:val="0"/>
          <w:i w:val="0"/>
          <w:sz w:val="24"/>
        </w:rPr>
        <w:t>Rafael Ribeiro</w:t>
      </w:r>
    </w:p>
    <w:p>
      <w:pPr>
        <w:spacing w:after="120"/>
        <w:jc w:val="center"/>
      </w:pPr>
      <w:r>
        <w:rPr>
          <w:b w:val="0"/>
          <w:i w:val="0"/>
          <w:sz w:val="24"/>
        </w:rPr>
        <w:t>Renato Gondin</w:t>
      </w:r>
    </w:p>
    <w:p>
      <w:pPr>
        <w:spacing w:after="120"/>
        <w:jc w:val="center"/>
      </w:pPr>
      <w:r>
        <w:rPr>
          <w:b w:val="0"/>
          <w:i w:val="0"/>
          <w:sz w:val="24"/>
        </w:rPr>
        <w:t>Vitor Mello</w:t>
      </w:r>
    </w:p>
    <w:p/>
    <w:p/>
    <w:p>
      <w:pPr>
        <w:spacing w:after="120"/>
        <w:jc w:val="center"/>
      </w:pPr>
      <w:r>
        <w:rPr>
          <w:b w:val="0"/>
          <w:i w:val="0"/>
          <w:color w:val="6B7280"/>
          <w:sz w:val="24"/>
        </w:rPr>
        <w:t>Rio de Janeiro, Junho de 2026</w:t>
      </w:r>
    </w:p>
    <w:p>
      <w:r>
        <w:br w:type="page"/>
      </w:r>
    </w:p>
    <w:p>
      <w:pPr>
        <w:pStyle w:val="Heading1"/>
      </w:pPr>
      <w:r>
        <w:rPr>
          <w:color w:val="1E1E2E"/>
        </w:rPr>
        <w:t>Sumário</w:t>
      </w:r>
    </w:p>
    <w:p>
      <w:r>
        <w:rPr>
          <w:b/>
          <w:sz w:val="22"/>
        </w:rPr>
        <w:t>1. Introdução</w:t>
      </w:r>
      <w:r>
        <w:rPr>
          <w:color w:val="6B7280"/>
          <w:sz w:val="22"/>
        </w:rPr>
        <w:t xml:space="preserve">  ................................................  3</w:t>
      </w:r>
    </w:p>
    <w:p>
      <w:r>
        <w:rPr>
          <w:b/>
          <w:sz w:val="22"/>
        </w:rPr>
        <w:t>2. Identificação do Problema</w:t>
      </w:r>
      <w:r>
        <w:rPr>
          <w:color w:val="6B7280"/>
          <w:sz w:val="22"/>
        </w:rPr>
        <w:t xml:space="preserve">  .................................  4</w:t>
      </w:r>
    </w:p>
    <w:p>
      <w:r>
        <w:rPr>
          <w:b/>
          <w:sz w:val="22"/>
        </w:rPr>
        <w:t>3. Pesquisa e Empatia</w:t>
      </w:r>
      <w:r>
        <w:rPr>
          <w:color w:val="6B7280"/>
          <w:sz w:val="22"/>
        </w:rPr>
        <w:t xml:space="preserve">  ........................................  5</w:t>
      </w:r>
    </w:p>
    <w:p>
      <w:r>
        <w:rPr>
          <w:b/>
          <w:sz w:val="22"/>
        </w:rPr>
        <w:t>4. Sessão de Ideação</w:t>
      </w:r>
      <w:r>
        <w:rPr>
          <w:color w:val="6B7280"/>
          <w:sz w:val="22"/>
        </w:rPr>
        <w:t xml:space="preserve">  .........................................  7</w:t>
      </w:r>
    </w:p>
    <w:p>
      <w:r>
        <w:rPr>
          <w:b/>
          <w:sz w:val="22"/>
        </w:rPr>
        <w:t>5. Seleção e Refinamento</w:t>
      </w:r>
      <w:r>
        <w:rPr>
          <w:color w:val="6B7280"/>
          <w:sz w:val="22"/>
        </w:rPr>
        <w:t xml:space="preserve">  .....................................  9</w:t>
      </w:r>
    </w:p>
    <w:p>
      <w:r>
        <w:rPr>
          <w:b/>
          <w:sz w:val="22"/>
        </w:rPr>
        <w:t>6. A Solução: OnboardDev</w:t>
      </w:r>
      <w:r>
        <w:rPr>
          <w:color w:val="6B7280"/>
          <w:sz w:val="22"/>
        </w:rPr>
        <w:t xml:space="preserve">  .....................................  11</w:t>
      </w:r>
    </w:p>
    <w:p>
      <w:r>
        <w:rPr>
          <w:b/>
          <w:sz w:val="22"/>
        </w:rPr>
        <w:t>7. Prototipagem</w:t>
      </w:r>
      <w:r>
        <w:rPr>
          <w:color w:val="6B7280"/>
          <w:sz w:val="22"/>
        </w:rPr>
        <w:t xml:space="preserve">  ..............................................  13</w:t>
      </w:r>
    </w:p>
    <w:p>
      <w:r>
        <w:rPr>
          <w:b/>
          <w:sz w:val="22"/>
        </w:rPr>
        <w:t>8. Conclusão</w:t>
      </w:r>
      <w:r>
        <w:rPr>
          <w:color w:val="6B7280"/>
          <w:sz w:val="22"/>
        </w:rPr>
        <w:t xml:space="preserve">  .................................................  14</w:t>
      </w:r>
    </w:p>
    <w:p>
      <w:r>
        <w:rPr>
          <w:b w:val="0"/>
          <w:sz w:val="22"/>
        </w:rPr>
        <w:t xml:space="preserve"> Referências</w:t>
      </w:r>
      <w:r>
        <w:rPr>
          <w:color w:val="6B7280"/>
          <w:sz w:val="22"/>
        </w:rPr>
        <w:t xml:space="preserve">  .................................................  15</w:t>
      </w:r>
    </w:p>
    <w:p>
      <w:r>
        <w:br w:type="page"/>
      </w:r>
    </w:p>
    <w:p>
      <w:pPr>
        <w:pStyle w:val="Heading1"/>
      </w:pPr>
      <w:r>
        <w:rPr>
          <w:color w:val="1E1E2E"/>
        </w:rPr>
        <w:t>1. Introdução</w:t>
      </w:r>
    </w:p>
    <w:p>
      <w:pPr>
        <w:pStyle w:val="Heading2"/>
      </w:pPr>
      <w:r>
        <w:rPr>
          <w:color w:val="1E1E2E"/>
        </w:rPr>
        <w:t>1.1. Contextualização</w:t>
      </w:r>
    </w:p>
    <w:p>
      <w:pPr>
        <w:spacing w:after="120"/>
      </w:pPr>
      <w:r>
        <w:rPr>
          <w:b w:val="0"/>
          <w:i w:val="0"/>
          <w:sz w:val="22"/>
        </w:rPr>
        <w:t>A indústria de software é um dos setores de maior crescimento e transformação da economia global. Com a digitalização acelerada de empresas em todos os setores, a demanda por profissionais de tecnologia nunca esteve tão alta. No entanto, este crescimento traz consigo desafios operacionais significativos — entre eles, o processo de integração de novos desenvolvedores em projetos existentes, conhecido como onboarding.</w:t>
      </w:r>
    </w:p>
    <w:p>
      <w:pPr>
        <w:spacing w:after="120"/>
      </w:pPr>
      <w:r>
        <w:rPr>
          <w:b w:val="0"/>
          <w:i w:val="0"/>
          <w:sz w:val="22"/>
        </w:rPr>
        <w:t>O onboarding de desenvolvedores é um processo crítico que impacta diretamente a produtividade do time, a retenção de talentos e os custos operacionais da empresa. Apesar de sua importância, a maioria das organizações de software aborda este processo de forma ad hoc, desestruturada e altamente dependente de recursos humanos individuais.</w:t>
      </w:r>
    </w:p>
    <w:p>
      <w:pPr>
        <w:pStyle w:val="Heading2"/>
      </w:pPr>
      <w:r>
        <w:rPr>
          <w:color w:val="1E1E2E"/>
        </w:rPr>
        <w:t>1.2. Objetivo do Trabalho</w:t>
      </w:r>
    </w:p>
    <w:p>
      <w:pPr>
        <w:spacing w:after="120"/>
      </w:pPr>
      <w:r>
        <w:rPr>
          <w:b w:val="0"/>
          <w:i w:val="0"/>
          <w:sz w:val="22"/>
        </w:rPr>
        <w:t>Este trabalho tem como objetivo aplicar metodologias de geração de ideias — especificamente o Design Thinking — para identificar, explorar e propor uma solução inovadora para um problema real da indústria de software. O resultado é o OnboardDev, uma plataforma inteligente de onboarding para desenvolvedores, acompanhada de um protótipo funcional desenvolvido em React.</w:t>
      </w:r>
    </w:p>
    <w:p>
      <w:pPr>
        <w:pStyle w:val="Heading2"/>
      </w:pPr>
      <w:r>
        <w:rPr>
          <w:color w:val="1E1E2E"/>
        </w:rPr>
        <w:t>1.3. Estrutura do Relatório</w:t>
      </w:r>
    </w:p>
    <w:p>
      <w:pPr>
        <w:spacing w:after="120"/>
      </w:pPr>
      <w:r>
        <w:rPr>
          <w:b w:val="0"/>
          <w:i w:val="0"/>
          <w:sz w:val="22"/>
        </w:rPr>
        <w:t>O relatório segue as 6 etapas de Design Thinking propostas pela disciplina: (1) Identificação do Problema, (2) Pesquisa e Empatia, (3) Sessão de Ideação, (4) Seleção e Refinamento, (5) Descrição da Solução e (6) Prototipagem.</w:t>
      </w:r>
    </w:p>
    <w:p>
      <w:pPr>
        <w:pStyle w:val="Heading1"/>
      </w:pPr>
      <w:r>
        <w:rPr>
          <w:color w:val="1E1E2E"/>
        </w:rPr>
        <w:t>2. Identificação do Problema</w:t>
      </w:r>
    </w:p>
    <w:p>
      <w:pPr>
        <w:pStyle w:val="Heading2"/>
      </w:pPr>
      <w:r>
        <w:rPr>
          <w:color w:val="1E1E2E"/>
        </w:rPr>
        <w:t>2.1. O Problema</w:t>
      </w:r>
    </w:p>
    <w:p>
      <w:pPr>
        <w:spacing w:after="120"/>
      </w:pPr>
      <w:r>
        <w:rPr>
          <w:b w:val="0"/>
          <w:i w:val="0"/>
          <w:sz w:val="22"/>
        </w:rPr>
        <w:t>Quando um novo desenvolvedor ingressa em um time de software, ele enfrenta um período médio de 4 a 8 semanas até atingir produtividade plena. Este período é marcado por documentação desatualizada, conhecimento fragmentado entre membros do time, sobrecarga dos desenvolvedores seniores responsáveis pela mentoria informal, e ausência total de métricas objetivas de progresso.</w:t>
      </w:r>
    </w:p>
    <w:p>
      <w:pPr>
        <w:pStyle w:val="Heading2"/>
      </w:pPr>
      <w:r>
        <w:rPr>
          <w:color w:val="1E1E2E"/>
        </w:rPr>
        <w:t>2.2. Impacto</w:t>
      </w:r>
    </w:p>
    <w:p>
      <w:pPr>
        <w:spacing w:after="120"/>
      </w:pPr>
      <w:r>
        <w:rPr>
          <w:b w:val="0"/>
          <w:i w:val="0"/>
          <w:sz w:val="22"/>
        </w:rPr>
        <w:t>O problema gera consequências mensuráveis em múltiplas dimensões: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61"/>
        <w:gridCol w:w="4561"/>
      </w:tblGrid>
      <w:tr>
        <w:tc>
          <w:tcPr>
            <w:tcW w:type="dxa" w:w="2835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6236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Custo Financeiro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20-30% do salário anual de um dev em custos de onboarding</w:t>
            </w:r>
          </w:p>
        </w:tc>
      </w:tr>
      <w:tr>
        <w:tc>
          <w:tcPr>
            <w:tcW w:type="dxa" w:w="2835"/>
            <w:shd w:fill="EEF2FF" w:val="clear"/>
          </w:tcPr>
          <w:p>
            <w:r/>
            <w:r>
              <w:rPr>
                <w:color w:val="000000"/>
                <w:sz w:val="18"/>
              </w:rPr>
              <w:t>Produtividade do Time</w:t>
            </w:r>
          </w:p>
        </w:tc>
        <w:tc>
          <w:tcPr>
            <w:tcW w:type="dxa" w:w="6236"/>
            <w:shd w:fill="EEF2FF" w:val="clear"/>
          </w:tcPr>
          <w:p>
            <w:r/>
            <w:r>
              <w:rPr>
                <w:color w:val="000000"/>
                <w:sz w:val="18"/>
              </w:rPr>
              <w:t>Queda de 15-25% durante o onboarding de um novo membro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Retenção de Talentos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33% dos novos contratados buscam outro emprego nos primeiros 6 meses com onboarding negativo</w:t>
            </w:r>
          </w:p>
        </w:tc>
      </w:tr>
      <w:tr>
        <w:tc>
          <w:tcPr>
            <w:tcW w:type="dxa" w:w="2835"/>
            <w:shd w:fill="EEF2FF" w:val="clear"/>
          </w:tcPr>
          <w:p>
            <w:r/>
            <w:r>
              <w:rPr>
                <w:color w:val="000000"/>
                <w:sz w:val="18"/>
              </w:rPr>
              <w:t>Time-to-Productivity</w:t>
            </w:r>
          </w:p>
        </w:tc>
        <w:tc>
          <w:tcPr>
            <w:tcW w:type="dxa" w:w="6236"/>
            <w:shd w:fill="EEF2FF" w:val="clear"/>
          </w:tcPr>
          <w:p>
            <w:r/>
            <w:r>
              <w:rPr>
                <w:color w:val="000000"/>
                <w:sz w:val="18"/>
              </w:rPr>
              <w:t>Média de 4-8 semanas para atingir produtividade plena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Escala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Problema se multiplica em empresas com alta rotatividade (13,2%/ano em tech)</w:t>
            </w:r>
          </w:p>
        </w:tc>
      </w:tr>
    </w:tbl>
    <w:p/>
    <w:p>
      <w:pPr>
        <w:pStyle w:val="Heading2"/>
      </w:pPr>
      <w:r>
        <w:rPr>
          <w:color w:val="1E1E2E"/>
        </w:rPr>
        <w:t>2.3. Justificativa</w:t>
      </w:r>
    </w:p>
    <w:p>
      <w:pPr>
        <w:spacing w:after="120"/>
      </w:pPr>
      <w:r>
        <w:rPr>
          <w:b w:val="0"/>
          <w:i w:val="0"/>
          <w:sz w:val="22"/>
        </w:rPr>
        <w:t>O problema é universal (afeta empresas de todos os portes), recorrente (cada nova contratação o reativa), custoso (impacto direto em produtividade e retenção) e solucionável com tecnologias atuais. A ausência de soluções especializadas no mercado representa uma oportunidade significativa.</w:t>
      </w:r>
    </w:p>
    <w:p>
      <w:pPr>
        <w:pStyle w:val="Heading1"/>
      </w:pPr>
      <w:r>
        <w:rPr>
          <w:color w:val="1E1E2E"/>
        </w:rPr>
        <w:t>3. Pesquisa e Empatia</w:t>
      </w:r>
    </w:p>
    <w:p>
      <w:pPr>
        <w:pStyle w:val="Heading2"/>
      </w:pPr>
      <w:r>
        <w:rPr>
          <w:color w:val="1E1E2E"/>
        </w:rPr>
        <w:t>3.1. Análise Documental</w:t>
      </w:r>
    </w:p>
    <w:p>
      <w:pPr>
        <w:spacing w:after="120"/>
      </w:pPr>
      <w:r>
        <w:rPr>
          <w:b w:val="0"/>
          <w:i w:val="0"/>
          <w:sz w:val="22"/>
        </w:rPr>
        <w:t>Foram analisadas pesquisas de mercado e relatórios da indústria para fundamentar a relevância do problema. Os dados confirmam que times com onboarding estruturado apresentam resultados significativamente superiores.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61"/>
        <w:gridCol w:w="4561"/>
      </w:tblGrid>
      <w:tr>
        <w:tc>
          <w:tcPr>
            <w:tcW w:type="dxa" w:w="3402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5669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Dado Relevante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000000"/>
                <w:sz w:val="18"/>
              </w:rPr>
              <w:t>State of DevOps Report (DORA/Google)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Times com bom onboarding: 2x mais deploy frequency</w:t>
            </w:r>
          </w:p>
        </w:tc>
      </w:tr>
      <w:tr>
        <w:tc>
          <w:tcPr>
            <w:tcW w:type="dxa" w:w="3402"/>
            <w:shd w:fill="EEF2FF" w:val="clear"/>
          </w:tcPr>
          <w:p>
            <w:r/>
            <w:r>
              <w:rPr>
                <w:color w:val="000000"/>
                <w:sz w:val="18"/>
              </w:rPr>
              <w:t>Stack Overflow Developer Survey 2025</w:t>
            </w:r>
          </w:p>
        </w:tc>
        <w:tc>
          <w:tcPr>
            <w:tcW w:type="dxa" w:w="5669"/>
            <w:shd w:fill="EEF2FF" w:val="clear"/>
          </w:tcPr>
          <w:p>
            <w:r/>
            <w:r>
              <w:rPr>
                <w:color w:val="000000"/>
                <w:sz w:val="18"/>
              </w:rPr>
              <w:t>72% consideram documentação fator decisivo para permanecer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000000"/>
                <w:sz w:val="18"/>
              </w:rPr>
              <w:t>Glassdoor Research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Onboarding estruturado melhora retenção em 82%</w:t>
            </w:r>
          </w:p>
        </w:tc>
      </w:tr>
      <w:tr>
        <w:tc>
          <w:tcPr>
            <w:tcW w:type="dxa" w:w="3402"/>
            <w:shd w:fill="EEF2FF" w:val="clear"/>
          </w:tcPr>
          <w:p>
            <w:r/>
            <w:r>
              <w:rPr>
                <w:color w:val="000000"/>
                <w:sz w:val="18"/>
              </w:rPr>
              <w:t>LinkedIn Workforce Report</w:t>
            </w:r>
          </w:p>
        </w:tc>
        <w:tc>
          <w:tcPr>
            <w:tcW w:type="dxa" w:w="5669"/>
            <w:shd w:fill="EEF2FF" w:val="clear"/>
          </w:tcPr>
          <w:p>
            <w:r/>
            <w:r>
              <w:rPr>
                <w:color w:val="000000"/>
                <w:sz w:val="18"/>
              </w:rPr>
              <w:t>Rotatividade em tech: 13,2%/ano — mais alta de qualquer indústria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000000"/>
                <w:sz w:val="18"/>
              </w:rPr>
              <w:t>GitLab Remote Work Report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55% dos devs remotos relatam dificuldades extremas no onboarding</w:t>
            </w:r>
          </w:p>
        </w:tc>
      </w:tr>
    </w:tbl>
    <w:p/>
    <w:p>
      <w:pPr>
        <w:pStyle w:val="Heading2"/>
      </w:pPr>
      <w:r>
        <w:rPr>
          <w:color w:val="1E1E2E"/>
        </w:rPr>
        <w:t>3.2. Personas</w:t>
      </w:r>
    </w:p>
    <w:p>
      <w:pPr>
        <w:spacing w:after="120"/>
      </w:pPr>
      <w:r>
        <w:rPr>
          <w:b w:val="0"/>
          <w:i w:val="0"/>
          <w:sz w:val="22"/>
        </w:rPr>
        <w:t>Foram construídas 3 personas representando os principais stakeholders do problema:</w:t>
      </w:r>
    </w:p>
    <w:p>
      <w:pPr>
        <w:spacing w:after="40"/>
      </w:pPr>
      <w:r>
        <w:rPr>
          <w:b w:val="0"/>
          <w:i w:val="0"/>
          <w:sz w:val="22"/>
        </w:rPr>
      </w:r>
    </w:p>
    <w:p>
      <w:r>
        <w:rPr>
          <w:b/>
          <w:sz w:val="20"/>
        </w:rPr>
        <w:t xml:space="preserve">Persona 1 — Lucas Silva (Dev Junior, 23 anos): </w:t>
      </w:r>
      <w:r>
        <w:rPr>
          <w:i/>
          <w:sz w:val="20"/>
        </w:rPr>
        <w:t>Recém-contratado em uma startup de fintech com um monorepo de 200k linhas. Sente-se perdido no código, tem medo de perguntar demais. "Eu olho pra esse código e não faço ideia por onde começar."</w:t>
      </w:r>
    </w:p>
    <w:p>
      <w:r>
        <w:rPr>
          <w:b/>
          <w:sz w:val="20"/>
        </w:rPr>
        <w:t xml:space="preserve">Persona 2 — Marina Costa (Dev Sênior, 31 anos): </w:t>
      </w:r>
      <w:r>
        <w:rPr>
          <w:i/>
          <w:sz w:val="20"/>
        </w:rPr>
        <w:t>Pessoa de referência do time, interrompida 5-10 vezes por dia com perguntas de novos devs. "Eu amo ajudar, mas não consigo entregar minhas próprias tarefas."</w:t>
      </w:r>
    </w:p>
    <w:p>
      <w:r>
        <w:rPr>
          <w:b/>
          <w:sz w:val="20"/>
        </w:rPr>
        <w:t xml:space="preserve">Persona 3 — Ricardo Mendes (Tech Lead, 35 anos): </w:t>
      </w:r>
      <w:r>
        <w:rPr>
          <w:i/>
          <w:sz w:val="20"/>
        </w:rPr>
        <w:t>Gerencia 8 devs e contratou 2 juniors. Não tem visibilidade real do progresso. "Eu preciso de números, não de sensações."</w:t>
      </w:r>
    </w:p>
    <w:p>
      <w:pPr>
        <w:pStyle w:val="Heading2"/>
      </w:pPr>
      <w:r>
        <w:rPr>
          <w:color w:val="1E1E2E"/>
        </w:rPr>
        <w:t>3.3. Mapa de Empatia — Lucas (Dev Junior)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61"/>
        <w:gridCol w:w="4561"/>
      </w:tblGrid>
      <w:tr>
        <w:tc>
          <w:tcPr>
            <w:tcW w:type="dxa" w:w="2268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6803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Pensa e Sente</w:t>
            </w:r>
          </w:p>
        </w:tc>
        <w:tc>
          <w:tcPr>
            <w:tcW w:type="dxa" w:w="6803"/>
          </w:tcPr>
          <w:p>
            <w:r/>
            <w:r>
              <w:rPr>
                <w:color w:val="000000"/>
                <w:sz w:val="18"/>
              </w:rPr>
              <w:t>Medo de parecer incompetente, sobrecarga de informação, ansiedade por provar competência</w:t>
            </w:r>
          </w:p>
        </w:tc>
      </w:tr>
      <w:tr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Ouve</w:t>
            </w:r>
          </w:p>
        </w:tc>
        <w:tc>
          <w:tcPr>
            <w:tcW w:type="dxa" w:w="6803"/>
            <w:shd w:fill="EEF2FF" w:val="clear"/>
          </w:tcPr>
          <w:p>
            <w:r/>
            <w:r>
              <w:rPr>
                <w:color w:val="000000"/>
                <w:sz w:val="18"/>
              </w:rPr>
              <w:t>"Leia a documentação", "Pergunta pro fulano", "Todo mundo passa por isso"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Vê</w:t>
            </w:r>
          </w:p>
        </w:tc>
        <w:tc>
          <w:tcPr>
            <w:tcW w:type="dxa" w:w="6803"/>
          </w:tcPr>
          <w:p>
            <w:r/>
            <w:r>
              <w:rPr>
                <w:color w:val="000000"/>
                <w:sz w:val="18"/>
              </w:rPr>
              <w:t>Repositório com centenas de arquivos, colegas produtivos, documentação desatualizada</w:t>
            </w:r>
          </w:p>
        </w:tc>
      </w:tr>
      <w:tr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Fala e Faz</w:t>
            </w:r>
          </w:p>
        </w:tc>
        <w:tc>
          <w:tcPr>
            <w:tcW w:type="dxa" w:w="6803"/>
            <w:shd w:fill="EEF2FF" w:val="clear"/>
          </w:tcPr>
          <w:p>
            <w:r/>
            <w:r>
              <w:rPr>
                <w:color w:val="000000"/>
                <w:sz w:val="18"/>
              </w:rPr>
              <w:t>Faz perguntas básicas, lê código tentando entender, anota descobertas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Dores</w:t>
            </w:r>
          </w:p>
        </w:tc>
        <w:tc>
          <w:tcPr>
            <w:tcW w:type="dxa" w:w="6803"/>
          </w:tcPr>
          <w:p>
            <w:r/>
            <w:r>
              <w:rPr>
                <w:color w:val="000000"/>
                <w:sz w:val="18"/>
              </w:rPr>
              <w:t>Falta de direção, medo de errar, informação fragmentada, feedback tardio</w:t>
            </w:r>
          </w:p>
        </w:tc>
      </w:tr>
      <w:tr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Ganhos</w:t>
            </w:r>
          </w:p>
        </w:tc>
        <w:tc>
          <w:tcPr>
            <w:tcW w:type="dxa" w:w="6803"/>
            <w:shd w:fill="EEF2FF" w:val="clear"/>
          </w:tcPr>
          <w:p>
            <w:r/>
            <w:r>
              <w:rPr>
                <w:color w:val="000000"/>
                <w:sz w:val="18"/>
              </w:rPr>
              <w:t>Primeiro PR mergeado, elogio do mentor, entender um fluxo sozinho</w:t>
            </w:r>
          </w:p>
        </w:tc>
      </w:tr>
    </w:tbl>
    <w:p/>
    <w:p>
      <w:pPr>
        <w:pStyle w:val="Heading2"/>
      </w:pPr>
      <w:r>
        <w:rPr>
          <w:color w:val="1E1E2E"/>
        </w:rPr>
        <w:t>3.4. Jornada do Usuário</w:t>
      </w:r>
    </w:p>
    <w:p>
      <w:pPr>
        <w:spacing w:after="120"/>
      </w:pPr>
      <w:r>
        <w:rPr>
          <w:b w:val="0"/>
          <w:i w:val="0"/>
          <w:sz w:val="22"/>
        </w:rPr>
        <w:t>Foi mapeada a jornada de onboarding na situação atual (sem OnboardDev), evidenciando 7 fases desde o primeiro dia até a produtividade plena (semana 7-8), com emoções variando de ansiedade a alívio. Em contraste, a jornada ideal com OnboardDev reduz o processo para 2-3 semanas com emoções predominantemente positivas.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41"/>
        <w:gridCol w:w="3041"/>
        <w:gridCol w:w="3041"/>
      </w:tblGrid>
      <w:tr>
        <w:tc>
          <w:tcPr>
            <w:tcW w:type="dxa" w:w="1701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685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Sem OnboardDev</w:t>
            </w:r>
          </w:p>
        </w:tc>
        <w:tc>
          <w:tcPr>
            <w:tcW w:type="dxa" w:w="3685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 OnboardDev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000000"/>
                <w:sz w:val="18"/>
              </w:rPr>
              <w:t>Dia 1</w:t>
            </w:r>
          </w:p>
        </w:tc>
        <w:tc>
          <w:tcPr>
            <w:tcW w:type="dxa" w:w="3685"/>
          </w:tcPr>
          <w:p>
            <w:r/>
            <w:r>
              <w:rPr>
                <w:color w:val="000000"/>
                <w:sz w:val="18"/>
              </w:rPr>
              <w:t>Perdido, sem guia estruturado 😰</w:t>
            </w:r>
          </w:p>
        </w:tc>
        <w:tc>
          <w:tcPr>
            <w:tcW w:type="dxa" w:w="3685"/>
          </w:tcPr>
          <w:p>
            <w:r/>
            <w:r>
              <w:rPr>
                <w:color w:val="000000"/>
                <w:sz w:val="18"/>
              </w:rPr>
              <w:t>Mapa interativo, visão macro 😃</w:t>
            </w:r>
          </w:p>
        </w:tc>
      </w:tr>
      <w:tr>
        <w:tc>
          <w:tcPr>
            <w:tcW w:type="dxa" w:w="1701"/>
            <w:shd w:fill="EEF2FF" w:val="clear"/>
          </w:tcPr>
          <w:p>
            <w:r/>
            <w:r>
              <w:rPr>
                <w:color w:val="000000"/>
                <w:sz w:val="18"/>
              </w:rPr>
              <w:t>Dia 2-3</w:t>
            </w:r>
          </w:p>
        </w:tc>
        <w:tc>
          <w:tcPr>
            <w:tcW w:type="dxa" w:w="3685"/>
            <w:shd w:fill="EEF2FF" w:val="clear"/>
          </w:tcPr>
          <w:p>
            <w:r/>
            <w:r>
              <w:rPr>
                <w:color w:val="000000"/>
                <w:sz w:val="18"/>
              </w:rPr>
              <w:t>README desatualizado 😤</w:t>
            </w:r>
          </w:p>
        </w:tc>
        <w:tc>
          <w:tcPr>
            <w:tcW w:type="dxa" w:w="3685"/>
            <w:shd w:fill="EEF2FF" w:val="clear"/>
          </w:tcPr>
          <w:p>
            <w:r/>
            <w:r>
              <w:rPr>
                <w:color w:val="000000"/>
                <w:sz w:val="18"/>
              </w:rPr>
              <w:t>Trilha guiada com progresso 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000000"/>
                <w:sz w:val="18"/>
              </w:rPr>
              <w:t>Semana 1</w:t>
            </w:r>
          </w:p>
        </w:tc>
        <w:tc>
          <w:tcPr>
            <w:tcW w:type="dxa" w:w="3685"/>
          </w:tcPr>
          <w:p>
            <w:r/>
            <w:r>
              <w:rPr>
                <w:color w:val="000000"/>
                <w:sz w:val="18"/>
              </w:rPr>
              <w:t>Dependência do sênior 😵</w:t>
            </w:r>
          </w:p>
        </w:tc>
        <w:tc>
          <w:tcPr>
            <w:tcW w:type="dxa" w:w="3685"/>
          </w:tcPr>
          <w:p>
            <w:r/>
            <w:r>
              <w:rPr>
                <w:color w:val="000000"/>
                <w:sz w:val="18"/>
              </w:rPr>
              <w:t>Tarefas com dicas contextuais 🚀</w:t>
            </w:r>
          </w:p>
        </w:tc>
      </w:tr>
      <w:tr>
        <w:tc>
          <w:tcPr>
            <w:tcW w:type="dxa" w:w="1701"/>
            <w:shd w:fill="EEF2FF" w:val="clear"/>
          </w:tcPr>
          <w:p>
            <w:r/>
            <w:r>
              <w:rPr>
                <w:color w:val="000000"/>
                <w:sz w:val="18"/>
              </w:rPr>
              <w:t>Semana 2</w:t>
            </w:r>
          </w:p>
        </w:tc>
        <w:tc>
          <w:tcPr>
            <w:tcW w:type="dxa" w:w="3685"/>
            <w:shd w:fill="EEF2FF" w:val="clear"/>
          </w:tcPr>
          <w:p>
            <w:r/>
            <w:r>
              <w:rPr>
                <w:color w:val="000000"/>
                <w:sz w:val="18"/>
              </w:rPr>
              <w:t>Primeira task sem contexto 😓</w:t>
            </w:r>
          </w:p>
        </w:tc>
        <w:tc>
          <w:tcPr>
            <w:tcW w:type="dxa" w:w="3685"/>
            <w:shd w:fill="EEF2FF" w:val="clear"/>
          </w:tcPr>
          <w:p>
            <w:r/>
            <w:r>
              <w:rPr>
                <w:color w:val="000000"/>
                <w:sz w:val="18"/>
              </w:rPr>
              <w:t>Primeiro PR com confiança 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000000"/>
                <w:sz w:val="18"/>
              </w:rPr>
              <w:t>Semana 3-4</w:t>
            </w:r>
          </w:p>
        </w:tc>
        <w:tc>
          <w:tcPr>
            <w:tcW w:type="dxa" w:w="3685"/>
          </w:tcPr>
          <w:p>
            <w:r/>
            <w:r>
              <w:rPr>
                <w:color w:val="000000"/>
                <w:sz w:val="18"/>
              </w:rPr>
              <w:t>PR rejeitado por convenções 😞</w:t>
            </w:r>
          </w:p>
        </w:tc>
        <w:tc>
          <w:tcPr>
            <w:tcW w:type="dxa" w:w="3685"/>
          </w:tcPr>
          <w:p>
            <w:r/>
            <w:r>
              <w:rPr>
                <w:color w:val="000000"/>
                <w:sz w:val="18"/>
              </w:rPr>
              <w:t>Trilha completa, badge conquistado 🎉</w:t>
            </w:r>
          </w:p>
        </w:tc>
      </w:tr>
      <w:tr>
        <w:tc>
          <w:tcPr>
            <w:tcW w:type="dxa" w:w="1701"/>
            <w:shd w:fill="EEF2FF" w:val="clear"/>
          </w:tcPr>
          <w:p>
            <w:r/>
            <w:r>
              <w:rPr>
                <w:color w:val="000000"/>
                <w:sz w:val="18"/>
              </w:rPr>
              <w:t>Semana 7-8</w:t>
            </w:r>
          </w:p>
        </w:tc>
        <w:tc>
          <w:tcPr>
            <w:tcW w:type="dxa" w:w="3685"/>
            <w:shd w:fill="EEF2FF" w:val="clear"/>
          </w:tcPr>
          <w:p>
            <w:r/>
            <w:r>
              <w:rPr>
                <w:color w:val="000000"/>
                <w:sz w:val="18"/>
              </w:rPr>
              <w:t>Finalmente produtivo 😐</w:t>
            </w:r>
          </w:p>
        </w:tc>
        <w:tc>
          <w:tcPr>
            <w:tcW w:type="dxa" w:w="3685"/>
            <w:shd w:fill="EEF2FF" w:val="clear"/>
          </w:tcPr>
          <w:p>
            <w:r/>
            <w:r>
              <w:rPr>
                <w:color w:val="000000"/>
                <w:sz w:val="18"/>
              </w:rPr>
              <w:t>Produtivo desde a semana 2 ✅</w:t>
            </w:r>
          </w:p>
        </w:tc>
      </w:tr>
    </w:tbl>
    <w:p/>
    <w:p>
      <w:pPr>
        <w:pStyle w:val="Heading2"/>
      </w:pPr>
      <w:r>
        <w:rPr>
          <w:color w:val="1E1E2E"/>
        </w:rPr>
        <w:t>3.5. Insights Principais</w:t>
      </w:r>
    </w:p>
    <w:p>
      <w:pPr>
        <w:pStyle w:val="ListBullet"/>
      </w:pPr>
      <w:r>
        <w:rPr>
          <w:sz w:val="20"/>
        </w:rPr>
        <w:t>A solução precisa ser visual e interativa — documentação estática não funciona</w:t>
      </w:r>
    </w:p>
    <w:p>
      <w:pPr>
        <w:pStyle w:val="ListBullet"/>
      </w:pPr>
      <w:r>
        <w:rPr>
          <w:sz w:val="20"/>
        </w:rPr>
        <w:t>Autonomia é essencial — o dev quer aprender no seu ritmo, sem dependência</w:t>
      </w:r>
    </w:p>
    <w:p>
      <w:pPr>
        <w:pStyle w:val="ListBullet"/>
      </w:pPr>
      <w:r>
        <w:rPr>
          <w:sz w:val="20"/>
        </w:rPr>
        <w:t>Métricas objetivas são necessárias para o gestor tomar decisões informadas</w:t>
      </w:r>
    </w:p>
    <w:p>
      <w:pPr>
        <w:pStyle w:val="ListBullet"/>
      </w:pPr>
      <w:r>
        <w:rPr>
          <w:sz w:val="20"/>
        </w:rPr>
        <w:t>A solução deve ser low-maintenance para não ficar desatualizada como docs manuais</w:t>
      </w:r>
    </w:p>
    <w:p>
      <w:pPr>
        <w:pStyle w:val="ListBullet"/>
      </w:pPr>
      <w:r>
        <w:rPr>
          <w:sz w:val="20"/>
        </w:rPr>
        <w:t>Gamificação leve aumenta engajamento do público-alvo (devs jovens habituados a interfaces gamificadas)</w:t>
      </w:r>
    </w:p>
    <w:p>
      <w:pPr>
        <w:pStyle w:val="Heading1"/>
      </w:pPr>
      <w:r>
        <w:rPr>
          <w:color w:val="1E1E2E"/>
        </w:rPr>
        <w:t>4. Sessão de Ideação</w:t>
      </w:r>
    </w:p>
    <w:p>
      <w:pPr>
        <w:pStyle w:val="Heading2"/>
      </w:pPr>
      <w:r>
        <w:rPr>
          <w:color w:val="1E1E2E"/>
        </w:rPr>
        <w:t>4.1. Metodologia</w:t>
      </w:r>
    </w:p>
    <w:p>
      <w:pPr>
        <w:spacing w:after="120"/>
      </w:pPr>
      <w:r>
        <w:rPr>
          <w:b w:val="0"/>
          <w:i w:val="0"/>
          <w:sz w:val="22"/>
        </w:rPr>
        <w:t>A sessão de ideação foi conduzida em 90 minutos utilizando três técnicas complementares: How Might We (HMW) para reframe dos problemas, Brainstorming Livre para geração divergente, e Crazy 8s para ideação visual rápida.</w:t>
      </w:r>
    </w:p>
    <w:p>
      <w:pPr>
        <w:pStyle w:val="Heading2"/>
      </w:pPr>
      <w:r>
        <w:rPr>
          <w:color w:val="1E1E2E"/>
        </w:rPr>
        <w:t>4.2. Perguntas How Might We</w:t>
      </w:r>
    </w:p>
    <w:p>
      <w:pPr>
        <w:pStyle w:val="ListBullet"/>
      </w:pPr>
      <w:r>
        <w:rPr>
          <w:sz w:val="20"/>
        </w:rPr>
        <w:t>Como poderíamos fazer um dev entender a arquitetura de um projeto em minutos, não semanas?</w:t>
      </w:r>
    </w:p>
    <w:p>
      <w:pPr>
        <w:pStyle w:val="ListBullet"/>
      </w:pPr>
      <w:r>
        <w:rPr>
          <w:sz w:val="20"/>
        </w:rPr>
        <w:t>Como poderíamos eliminar a dependência de devs seniores para o onboarding?</w:t>
      </w:r>
    </w:p>
    <w:p>
      <w:pPr>
        <w:pStyle w:val="ListBullet"/>
      </w:pPr>
      <w:r>
        <w:rPr>
          <w:sz w:val="20"/>
        </w:rPr>
        <w:t>Como poderíamos tornar a documentação auto-atualizável?</w:t>
      </w:r>
    </w:p>
    <w:p>
      <w:pPr>
        <w:pStyle w:val="ListBullet"/>
      </w:pPr>
      <w:r>
        <w:rPr>
          <w:sz w:val="20"/>
        </w:rPr>
        <w:t>Como poderíamos dar ao Tech Lead visibilidade em tempo real do progresso?</w:t>
      </w:r>
    </w:p>
    <w:p>
      <w:pPr>
        <w:pStyle w:val="ListBullet"/>
      </w:pPr>
      <w:r>
        <w:rPr>
          <w:sz w:val="20"/>
        </w:rPr>
        <w:t>Como poderíamos transformar o onboarding em uma experiência prazerosa?</w:t>
      </w:r>
    </w:p>
    <w:p>
      <w:pPr>
        <w:pStyle w:val="ListBullet"/>
      </w:pPr>
      <w:r>
        <w:rPr>
          <w:sz w:val="20"/>
        </w:rPr>
        <w:t>Como poderíamos garantir que o novo dev aprenda as convenções antes de errar?</w:t>
      </w:r>
    </w:p>
    <w:p>
      <w:pPr>
        <w:pStyle w:val="ListBullet"/>
      </w:pPr>
      <w:r>
        <w:rPr>
          <w:sz w:val="20"/>
        </w:rPr>
        <w:t>Como poderíamos escalar o onboarding sem escalar o custo de mentoria?</w:t>
      </w:r>
    </w:p>
    <w:p>
      <w:pPr>
        <w:pStyle w:val="Heading2"/>
      </w:pPr>
      <w:r>
        <w:rPr>
          <w:color w:val="1E1E2E"/>
        </w:rPr>
        <w:t>4.3. Resultados do Brainstorming</w:t>
      </w:r>
    </w:p>
    <w:p>
      <w:pPr>
        <w:spacing w:after="120"/>
      </w:pPr>
      <w:r>
        <w:rPr>
          <w:b w:val="0"/>
          <w:i w:val="0"/>
          <w:sz w:val="22"/>
        </w:rPr>
        <w:t>Foram geradas 25 ideias organizadas em 5 categorias: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41"/>
        <w:gridCol w:w="3041"/>
        <w:gridCol w:w="3041"/>
      </w:tblGrid>
      <w:tr>
        <w:tc>
          <w:tcPr>
            <w:tcW w:type="dxa" w:w="2835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850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5386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Exemplos de Ideias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Visualização do Código</w:t>
            </w:r>
          </w:p>
        </w:tc>
        <w:tc>
          <w:tcPr>
            <w:tcW w:type="dxa" w:w="850"/>
          </w:tcPr>
          <w:p>
            <w:r/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color w:val="000000"/>
                <w:sz w:val="18"/>
              </w:rPr>
              <w:t>Mapa interativo, Code Explorer, Heatmap de complexidade</w:t>
            </w:r>
          </w:p>
        </w:tc>
      </w:tr>
      <w:tr>
        <w:tc>
          <w:tcPr>
            <w:tcW w:type="dxa" w:w="2835"/>
            <w:shd w:fill="EEF2FF" w:val="clear"/>
          </w:tcPr>
          <w:p>
            <w:r/>
            <w:r>
              <w:rPr>
                <w:color w:val="000000"/>
                <w:sz w:val="18"/>
              </w:rPr>
              <w:t>Aprendizado Guiado</w:t>
            </w:r>
          </w:p>
        </w:tc>
        <w:tc>
          <w:tcPr>
            <w:tcW w:type="dxa" w:w="850"/>
            <w:shd w:fill="EEF2FF" w:val="clear"/>
          </w:tcPr>
          <w:p>
            <w:r/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fill="EEF2FF" w:val="clear"/>
          </w:tcPr>
          <w:p>
            <w:r/>
            <w:r>
              <w:rPr>
                <w:color w:val="000000"/>
                <w:sz w:val="18"/>
              </w:rPr>
              <w:t>Trilhas progressivas, Tasks práticas, Playlists de conteúdo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Documentação Inteligente</w:t>
            </w:r>
          </w:p>
        </w:tc>
        <w:tc>
          <w:tcPr>
            <w:tcW w:type="dxa" w:w="850"/>
          </w:tcPr>
          <w:p>
            <w:r/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color w:val="000000"/>
                <w:sz w:val="18"/>
              </w:rPr>
              <w:t>Docs por IA, Changelog narrativo, Chat com codebase</w:t>
            </w:r>
          </w:p>
        </w:tc>
      </w:tr>
      <w:tr>
        <w:tc>
          <w:tcPr>
            <w:tcW w:type="dxa" w:w="2835"/>
            <w:shd w:fill="EEF2FF" w:val="clear"/>
          </w:tcPr>
          <w:p>
            <w:r/>
            <w:r>
              <w:rPr>
                <w:color w:val="000000"/>
                <w:sz w:val="18"/>
              </w:rPr>
              <w:t>Métricas e Gestão</w:t>
            </w:r>
          </w:p>
        </w:tc>
        <w:tc>
          <w:tcPr>
            <w:tcW w:type="dxa" w:w="850"/>
            <w:shd w:fill="EEF2FF" w:val="clear"/>
          </w:tcPr>
          <w:p>
            <w:r/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fill="EEF2FF" w:val="clear"/>
          </w:tcPr>
          <w:p>
            <w:r/>
            <w:r>
              <w:rPr>
                <w:color w:val="000000"/>
                <w:sz w:val="18"/>
              </w:rPr>
              <w:t>Dashboard de progresso, Alertas de bloqueio, Painel do time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Gamificação</w:t>
            </w:r>
          </w:p>
        </w:tc>
        <w:tc>
          <w:tcPr>
            <w:tcW w:type="dxa" w:w="850"/>
          </w:tcPr>
          <w:p>
            <w:r/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color w:val="000000"/>
                <w:sz w:val="18"/>
              </w:rPr>
              <w:t>Badges, Streaks, Leaderboard, Celebrações visuais</w:t>
            </w:r>
          </w:p>
        </w:tc>
      </w:tr>
    </w:tbl>
    <w:p/>
    <w:p>
      <w:pPr>
        <w:pStyle w:val="Heading2"/>
      </w:pPr>
      <w:r>
        <w:rPr>
          <w:color w:val="1E1E2E"/>
        </w:rPr>
        <w:t>4.4. Análise SWOT</w:t>
      </w:r>
    </w:p>
    <w:p>
      <w:pPr>
        <w:spacing w:after="120"/>
      </w:pPr>
      <w:r>
        <w:rPr>
          <w:b w:val="0"/>
          <w:i w:val="0"/>
          <w:sz w:val="22"/>
        </w:rPr>
        <w:t>Uma análise SWOT completa foi conduzida para avaliar a viabilidade estratégica do OnboardDev: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41"/>
        <w:gridCol w:w="3041"/>
        <w:gridCol w:w="3041"/>
      </w:tblGrid>
      <w:tr>
        <w:tc>
          <w:tcPr>
            <w:tcW w:type="dxa" w:w="1701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685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Positivo</w:t>
            </w:r>
          </w:p>
        </w:tc>
        <w:tc>
          <w:tcPr>
            <w:tcW w:type="dxa" w:w="3685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000000"/>
                <w:sz w:val="18"/>
              </w:rPr>
              <w:t>Interno</w:t>
            </w:r>
          </w:p>
        </w:tc>
        <w:tc>
          <w:tcPr>
            <w:tcW w:type="dxa" w:w="3685"/>
          </w:tcPr>
          <w:p>
            <w:r/>
            <w:r>
              <w:rPr>
                <w:color w:val="000000"/>
                <w:sz w:val="18"/>
              </w:rPr>
              <w:t>FORÇAS: Proposta clara, interface visual inovadora, métricas inéditas no mercado, gamificação, ROI demonstrável</w:t>
            </w:r>
          </w:p>
        </w:tc>
        <w:tc>
          <w:tcPr>
            <w:tcW w:type="dxa" w:w="3685"/>
          </w:tcPr>
          <w:p>
            <w:r/>
            <w:r>
              <w:rPr>
                <w:color w:val="000000"/>
                <w:sz w:val="18"/>
              </w:rPr>
              <w:t>FRAQUEZAS: Dependência de IA, necessidade multi-plataforma, configuração inicial complexa, equipe pequena</w:t>
            </w:r>
          </w:p>
        </w:tc>
      </w:tr>
      <w:tr>
        <w:tc>
          <w:tcPr>
            <w:tcW w:type="dxa" w:w="1701"/>
            <w:shd w:fill="EEF2FF" w:val="clear"/>
          </w:tcPr>
          <w:p>
            <w:r/>
            <w:r>
              <w:rPr>
                <w:color w:val="000000"/>
                <w:sz w:val="18"/>
              </w:rPr>
              <w:t>Externo</w:t>
            </w:r>
          </w:p>
        </w:tc>
        <w:tc>
          <w:tcPr>
            <w:tcW w:type="dxa" w:w="3685"/>
            <w:shd w:fill="EEF2FF" w:val="clear"/>
          </w:tcPr>
          <w:p>
            <w:r/>
            <w:r>
              <w:rPr>
                <w:color w:val="000000"/>
                <w:sz w:val="18"/>
              </w:rPr>
              <w:t>OPORTUNIDADES: Mercado de DevTools US$ 32B, trabalho remoto crescente, LLMs acessíveis, nicho pouco explorado</w:t>
            </w:r>
          </w:p>
        </w:tc>
        <w:tc>
          <w:tcPr>
            <w:tcW w:type="dxa" w:w="3685"/>
            <w:shd w:fill="EEF2FF" w:val="clear"/>
          </w:tcPr>
          <w:p>
            <w:r/>
            <w:r>
              <w:rPr>
                <w:color w:val="000000"/>
                <w:sz w:val="18"/>
              </w:rPr>
              <w:t>AMEAÇAS: Grandes players (GitHub/GitLab), IA genérica (Copilot), resistência organizacional, segurança de código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Estratégias cruzadas SO, WO, ST e WT foram derivadas. A principal conclusão é que o OnboardDev ocupa uma posição estratégica favorável com diferenciais de nicho que soluções genéricas não oferecem.</w:t>
      </w:r>
    </w:p>
    <w:p>
      <w:pPr>
        <w:pStyle w:val="Heading2"/>
      </w:pPr>
      <w:r>
        <w:rPr>
          <w:color w:val="1E1E2E"/>
        </w:rPr>
        <w:t>4.5. Mapa Mental</w:t>
      </w:r>
    </w:p>
    <w:p>
      <w:pPr>
        <w:spacing w:after="120"/>
      </w:pPr>
      <w:r>
        <w:rPr>
          <w:b w:val="0"/>
          <w:i w:val="0"/>
          <w:sz w:val="22"/>
        </w:rPr>
        <w:t>Foi construído um mapa mental abrangente cobrindo 6 dimensões do OnboardDev: Problema, Público-Alvo, Funcionalidades Core (6 módulos), Tecnologias (React + TypeScript), Modelo de Negócio (SaaS B2B com 3 tiers) e Diferenciais Competitivos. O mapa revelou conexões importantes entre os ramos, como a relação direta entre cada funcionalidade e a dor específica que resolve.</w:t>
      </w:r>
    </w:p>
    <w:p>
      <w:pPr>
        <w:pStyle w:val="Heading1"/>
      </w:pPr>
      <w:r>
        <w:rPr>
          <w:color w:val="1E1E2E"/>
        </w:rPr>
        <w:t>5. Seleção e Refinamento</w:t>
      </w:r>
    </w:p>
    <w:p>
      <w:pPr>
        <w:pStyle w:val="Heading2"/>
      </w:pPr>
      <w:r>
        <w:rPr>
          <w:color w:val="1E1E2E"/>
        </w:rPr>
        <w:t>5.1. Critérios de Seleção</w:t>
      </w:r>
    </w:p>
    <w:p>
      <w:pPr>
        <w:spacing w:after="120"/>
      </w:pPr>
      <w:r>
        <w:rPr>
          <w:b w:val="0"/>
          <w:i w:val="0"/>
          <w:sz w:val="22"/>
        </w:rPr>
        <w:t>As 25 ideias foram avaliadas em 5 critérios ponderados: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41"/>
        <w:gridCol w:w="3041"/>
        <w:gridCol w:w="3041"/>
      </w:tblGrid>
      <w:tr>
        <w:tc>
          <w:tcPr>
            <w:tcW w:type="dxa" w:w="2835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1134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5102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Impacto no Problema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5102"/>
          </w:tcPr>
          <w:p>
            <w:r/>
            <w:r>
              <w:rPr>
                <w:color w:val="000000"/>
                <w:sz w:val="18"/>
              </w:rPr>
              <w:t>O quanto resolve diretamente a dor do onboarding</w:t>
            </w:r>
          </w:p>
        </w:tc>
      </w:tr>
      <w:tr>
        <w:tc>
          <w:tcPr>
            <w:tcW w:type="dxa" w:w="2835"/>
            <w:shd w:fill="EEF2FF" w:val="clear"/>
          </w:tcPr>
          <w:p>
            <w:r/>
            <w:r>
              <w:rPr>
                <w:color w:val="000000"/>
                <w:sz w:val="18"/>
              </w:rPr>
              <w:t>Viabilidade Técnica</w:t>
            </w:r>
          </w:p>
        </w:tc>
        <w:tc>
          <w:tcPr>
            <w:tcW w:type="dxa" w:w="1134"/>
            <w:shd w:fill="EEF2FF" w:val="clear"/>
          </w:tcPr>
          <w:p>
            <w:r/>
            <w:r>
              <w:rPr>
                <w:color w:val="000000"/>
                <w:sz w:val="18"/>
              </w:rPr>
              <w:t>25%</w:t>
            </w:r>
          </w:p>
        </w:tc>
        <w:tc>
          <w:tcPr>
            <w:tcW w:type="dxa" w:w="5102"/>
            <w:shd w:fill="EEF2FF" w:val="clear"/>
          </w:tcPr>
          <w:p>
            <w:r/>
            <w:r>
              <w:rPr>
                <w:color w:val="000000"/>
                <w:sz w:val="18"/>
              </w:rPr>
              <w:t>Possibilidade de implementar como protótipo no prazo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Originalidade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18"/>
              </w:rPr>
              <w:t>20%</w:t>
            </w:r>
          </w:p>
        </w:tc>
        <w:tc>
          <w:tcPr>
            <w:tcW w:type="dxa" w:w="5102"/>
          </w:tcPr>
          <w:p>
            <w:r/>
            <w:r>
              <w:rPr>
                <w:color w:val="000000"/>
                <w:sz w:val="18"/>
              </w:rPr>
              <w:t>Inovação em relação a soluções existentes</w:t>
            </w:r>
          </w:p>
        </w:tc>
      </w:tr>
      <w:tr>
        <w:tc>
          <w:tcPr>
            <w:tcW w:type="dxa" w:w="2835"/>
            <w:shd w:fill="EEF2FF" w:val="clear"/>
          </w:tcPr>
          <w:p>
            <w:r/>
            <w:r>
              <w:rPr>
                <w:color w:val="000000"/>
                <w:sz w:val="18"/>
              </w:rPr>
              <w:t>Experiência do Usuário</w:t>
            </w:r>
          </w:p>
        </w:tc>
        <w:tc>
          <w:tcPr>
            <w:tcW w:type="dxa" w:w="1134"/>
            <w:shd w:fill="EEF2FF" w:val="clear"/>
          </w:tcPr>
          <w:p>
            <w:r/>
            <w:r>
              <w:rPr>
                <w:color w:val="000000"/>
                <w:sz w:val="18"/>
              </w:rPr>
              <w:t>15%</w:t>
            </w:r>
          </w:p>
        </w:tc>
        <w:tc>
          <w:tcPr>
            <w:tcW w:type="dxa" w:w="5102"/>
            <w:shd w:fill="EEF2FF" w:val="clear"/>
          </w:tcPr>
          <w:p>
            <w:r/>
            <w:r>
              <w:rPr>
                <w:color w:val="000000"/>
                <w:sz w:val="18"/>
              </w:rPr>
              <w:t>Melhoria na experiência do dev durante o onboarding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000000"/>
                <w:sz w:val="18"/>
              </w:rPr>
              <w:t>Escalabilidade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18"/>
              </w:rPr>
              <w:t>10%</w:t>
            </w:r>
          </w:p>
        </w:tc>
        <w:tc>
          <w:tcPr>
            <w:tcW w:type="dxa" w:w="5102"/>
          </w:tcPr>
          <w:p>
            <w:r/>
            <w:r>
              <w:rPr>
                <w:color w:val="000000"/>
                <w:sz w:val="18"/>
              </w:rPr>
              <w:t>Capacidade de escalar para diferentes times/projetos</w:t>
            </w:r>
          </w:p>
        </w:tc>
      </w:tr>
    </w:tbl>
    <w:p/>
    <w:p>
      <w:pPr>
        <w:pStyle w:val="Heading2"/>
      </w:pPr>
      <w:r>
        <w:rPr>
          <w:color w:val="1E1E2E"/>
        </w:rPr>
        <w:t>5.2. Matriz de Priorização</w:t>
      </w:r>
    </w:p>
    <w:p>
      <w:pPr>
        <w:spacing w:after="120"/>
      </w:pPr>
      <w:r>
        <w:rPr>
          <w:b w:val="0"/>
          <w:i w:val="0"/>
          <w:sz w:val="22"/>
        </w:rPr>
        <w:t>As ideias foram classificadas em quadrantes de Impacto × Esforço. As ideias de alto impacto e baixo esforço (Fazer Primeiro) foram: Mapa Interativo, Trilhas Progressivas, Dashboard de Progresso, Badges e Tasks Guiadas.</w:t>
      </w:r>
    </w:p>
    <w:p>
      <w:pPr>
        <w:pStyle w:val="Heading2"/>
      </w:pPr>
      <w:r>
        <w:rPr>
          <w:color w:val="1E1E2E"/>
        </w:rPr>
        <w:t>5.3. Ranking das Top 10 Ideias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41"/>
        <w:gridCol w:w="3041"/>
        <w:gridCol w:w="3041"/>
      </w:tblGrid>
      <w:tr>
        <w:tc>
          <w:tcPr>
            <w:tcW w:type="dxa" w:w="850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Ideia</w:t>
            </w:r>
          </w:p>
        </w:tc>
        <w:tc>
          <w:tcPr>
            <w:tcW w:type="dxa" w:w="1417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color w:val="000000"/>
                <w:sz w:val="18"/>
              </w:rPr>
              <w:t>Trilhas de Onboarding Progressivas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18"/>
              </w:rPr>
              <w:t>9.05</w:t>
            </w:r>
          </w:p>
        </w:tc>
      </w:tr>
      <w:tr>
        <w:tc>
          <w:tcPr>
            <w:tcW w:type="dxa" w:w="850"/>
            <w:shd w:fill="EEF2FF" w:val="clear"/>
          </w:tcPr>
          <w:p>
            <w:r/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5102"/>
            <w:shd w:fill="EEF2FF" w:val="clear"/>
          </w:tcPr>
          <w:p>
            <w:r/>
            <w:r>
              <w:rPr>
                <w:color w:val="000000"/>
                <w:sz w:val="18"/>
              </w:rPr>
              <w:t>Mapa Interativo da Arquitetura</w:t>
            </w:r>
          </w:p>
        </w:tc>
        <w:tc>
          <w:tcPr>
            <w:tcW w:type="dxa" w:w="1417"/>
            <w:shd w:fill="EEF2FF" w:val="clear"/>
          </w:tcPr>
          <w:p>
            <w:r/>
            <w:r>
              <w:rPr>
                <w:color w:val="000000"/>
                <w:sz w:val="18"/>
              </w:rPr>
              <w:t>8.95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color w:val="000000"/>
                <w:sz w:val="18"/>
              </w:rPr>
              <w:t>Dashboard de Progresso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18"/>
              </w:rPr>
              <w:t>8.50</w:t>
            </w:r>
          </w:p>
        </w:tc>
      </w:tr>
      <w:tr>
        <w:tc>
          <w:tcPr>
            <w:tcW w:type="dxa" w:w="850"/>
            <w:shd w:fill="EEF2FF" w:val="clear"/>
          </w:tcPr>
          <w:p>
            <w:r/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5102"/>
            <w:shd w:fill="EEF2FF" w:val="clear"/>
          </w:tcPr>
          <w:p>
            <w:r/>
            <w:r>
              <w:rPr>
                <w:color w:val="000000"/>
                <w:sz w:val="18"/>
              </w:rPr>
              <w:t>Tasks Práticas Guiadas</w:t>
            </w:r>
          </w:p>
        </w:tc>
        <w:tc>
          <w:tcPr>
            <w:tcW w:type="dxa" w:w="1417"/>
            <w:shd w:fill="EEF2FF" w:val="clear"/>
          </w:tcPr>
          <w:p>
            <w:r/>
            <w:r>
              <w:rPr>
                <w:color w:val="000000"/>
                <w:sz w:val="18"/>
              </w:rPr>
              <w:t>8.35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color w:val="000000"/>
                <w:sz w:val="18"/>
              </w:rPr>
              <w:t>Code Explorer com Explicações IA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18"/>
              </w:rPr>
              <w:t>8.30</w:t>
            </w:r>
          </w:p>
        </w:tc>
      </w:tr>
      <w:tr>
        <w:tc>
          <w:tcPr>
            <w:tcW w:type="dxa" w:w="850"/>
            <w:shd w:fill="EEF2FF" w:val="clear"/>
          </w:tcPr>
          <w:p>
            <w:r/>
            <w:r>
              <w:rPr>
                <w:color w:val="000000"/>
                <w:sz w:val="18"/>
              </w:rPr>
              <w:t>6</w:t>
            </w:r>
          </w:p>
        </w:tc>
        <w:tc>
          <w:tcPr>
            <w:tcW w:type="dxa" w:w="5102"/>
            <w:shd w:fill="EEF2FF" w:val="clear"/>
          </w:tcPr>
          <w:p>
            <w:r/>
            <w:r>
              <w:rPr>
                <w:color w:val="000000"/>
                <w:sz w:val="18"/>
              </w:rPr>
              <w:t>Painel de Gestão do Time</w:t>
            </w:r>
          </w:p>
        </w:tc>
        <w:tc>
          <w:tcPr>
            <w:tcW w:type="dxa" w:w="1417"/>
            <w:shd w:fill="EEF2FF" w:val="clear"/>
          </w:tcPr>
          <w:p>
            <w:r/>
            <w:r>
              <w:rPr>
                <w:color w:val="000000"/>
                <w:sz w:val="18"/>
              </w:rPr>
              <w:t>7.85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000000"/>
                <w:sz w:val="18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color w:val="000000"/>
                <w:sz w:val="18"/>
              </w:rPr>
              <w:t>Documentação Gerada por IA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18"/>
              </w:rPr>
              <w:t>7.65</w:t>
            </w:r>
          </w:p>
        </w:tc>
      </w:tr>
      <w:tr>
        <w:tc>
          <w:tcPr>
            <w:tcW w:type="dxa" w:w="850"/>
            <w:shd w:fill="EEF2FF" w:val="clear"/>
          </w:tcPr>
          <w:p>
            <w:r/>
            <w:r>
              <w:rPr>
                <w:color w:val="000000"/>
                <w:sz w:val="18"/>
              </w:rPr>
              <w:t>8</w:t>
            </w:r>
          </w:p>
        </w:tc>
        <w:tc>
          <w:tcPr>
            <w:tcW w:type="dxa" w:w="5102"/>
            <w:shd w:fill="EEF2FF" w:val="clear"/>
          </w:tcPr>
          <w:p>
            <w:r/>
            <w:r>
              <w:rPr>
                <w:color w:val="000000"/>
                <w:sz w:val="18"/>
              </w:rPr>
              <w:t>Badges e Conquistas</w:t>
            </w:r>
          </w:p>
        </w:tc>
        <w:tc>
          <w:tcPr>
            <w:tcW w:type="dxa" w:w="1417"/>
            <w:shd w:fill="EEF2FF" w:val="clear"/>
          </w:tcPr>
          <w:p>
            <w:r/>
            <w:r>
              <w:rPr>
                <w:color w:val="000000"/>
                <w:sz w:val="18"/>
              </w:rPr>
              <w:t>7.15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000000"/>
                <w:sz w:val="18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color w:val="000000"/>
                <w:sz w:val="18"/>
              </w:rPr>
              <w:t>Timeline de Atividades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18"/>
              </w:rPr>
              <w:t>6.70</w:t>
            </w:r>
          </w:p>
        </w:tc>
      </w:tr>
      <w:tr>
        <w:tc>
          <w:tcPr>
            <w:tcW w:type="dxa" w:w="850"/>
            <w:shd w:fill="EEF2FF" w:val="clear"/>
          </w:tcPr>
          <w:p>
            <w:r/>
            <w:r>
              <w:rPr>
                <w:color w:val="000000"/>
                <w:sz w:val="18"/>
              </w:rPr>
              <w:t>10</w:t>
            </w:r>
          </w:p>
        </w:tc>
        <w:tc>
          <w:tcPr>
            <w:tcW w:type="dxa" w:w="5102"/>
            <w:shd w:fill="EEF2FF" w:val="clear"/>
          </w:tcPr>
          <w:p>
            <w:r/>
            <w:r>
              <w:rPr>
                <w:color w:val="000000"/>
                <w:sz w:val="18"/>
              </w:rPr>
              <w:t>Streak de Dias Consecutivos</w:t>
            </w:r>
          </w:p>
        </w:tc>
        <w:tc>
          <w:tcPr>
            <w:tcW w:type="dxa" w:w="1417"/>
            <w:shd w:fill="EEF2FF" w:val="clear"/>
          </w:tcPr>
          <w:p>
            <w:r/>
            <w:r>
              <w:rPr>
                <w:color w:val="000000"/>
                <w:sz w:val="18"/>
              </w:rPr>
              <w:t>6.65</w:t>
            </w:r>
          </w:p>
        </w:tc>
      </w:tr>
    </w:tbl>
    <w:p/>
    <w:p>
      <w:pPr>
        <w:pStyle w:val="Heading2"/>
      </w:pPr>
      <w:r>
        <w:rPr>
          <w:color w:val="1E1E2E"/>
        </w:rPr>
        <w:t>5.4. Funcionalidades Selecionadas</w:t>
      </w:r>
    </w:p>
    <w:p>
      <w:pPr>
        <w:spacing w:after="120"/>
      </w:pPr>
      <w:r>
        <w:rPr>
          <w:b w:val="0"/>
          <w:i w:val="0"/>
          <w:sz w:val="22"/>
        </w:rPr>
        <w:t>As funcionalidades foram organizadas em 3 tiers de prioridade:</w:t>
      </w:r>
    </w:p>
    <w:p>
      <w:pPr>
        <w:spacing w:after="40"/>
      </w:pPr>
      <w:r>
        <w:rPr>
          <w:b w:val="0"/>
          <w:i w:val="0"/>
          <w:sz w:val="22"/>
        </w:rPr>
      </w:r>
    </w:p>
    <w:p>
      <w:r>
        <w:rPr>
          <w:b/>
          <w:sz w:val="20"/>
        </w:rPr>
        <w:t xml:space="preserve">Tier 1 (MVP): </w:t>
      </w:r>
      <w:r>
        <w:rPr>
          <w:sz w:val="20"/>
        </w:rPr>
        <w:t>Trilhas de Onboarding, Mapa Interativo, Dashboard de Progresso, Tasks Guiadas, Landing Page + Auth</w:t>
      </w:r>
    </w:p>
    <w:p>
      <w:r>
        <w:rPr>
          <w:b/>
          <w:sz w:val="20"/>
        </w:rPr>
        <w:t xml:space="preserve">Tier 2 (Importante): </w:t>
      </w:r>
      <w:r>
        <w:rPr>
          <w:sz w:val="20"/>
        </w:rPr>
        <w:t>Code Explorer com IA, Painel de Gestão do Time, Documentação por IA</w:t>
      </w:r>
    </w:p>
    <w:p>
      <w:r>
        <w:rPr>
          <w:b/>
          <w:sz w:val="20"/>
        </w:rPr>
        <w:t xml:space="preserve">Tier 3 (Nice-to-have): </w:t>
      </w:r>
      <w:r>
        <w:rPr>
          <w:sz w:val="20"/>
        </w:rPr>
        <w:t>Badges, Streaks, Timeline de Atividades, Configurações</w:t>
      </w:r>
    </w:p>
    <w:p>
      <w:pPr>
        <w:pStyle w:val="Heading1"/>
      </w:pPr>
      <w:r>
        <w:rPr>
          <w:color w:val="1E1E2E"/>
        </w:rPr>
        <w:t>6. A Solução: OnboardDev</w:t>
      </w:r>
    </w:p>
    <w:p>
      <w:pPr>
        <w:pStyle w:val="Heading2"/>
      </w:pPr>
      <w:r>
        <w:rPr>
          <w:color w:val="1E1E2E"/>
        </w:rPr>
        <w:t>6.1. Visão do Produto</w:t>
      </w:r>
    </w:p>
    <w:p>
      <w:pPr>
        <w:spacing w:after="120"/>
      </w:pPr>
      <w:r>
        <w:rPr>
          <w:b w:val="0"/>
          <w:i w:val="0"/>
          <w:sz w:val="22"/>
        </w:rPr>
        <w:t>O OnboardDev é uma plataforma web inteligente composta por 11 módulos integrados que cobrem todo o ciclo de onboarding — desde a primeira visualização da arquitetura até a confirmação de produtividade plena pelo Tech Lead. A proposta de valor central é: "Domine qualquer codebase em dias, não semanas."</w:t>
      </w:r>
    </w:p>
    <w:p>
      <w:pPr>
        <w:pStyle w:val="Heading2"/>
      </w:pPr>
      <w:r>
        <w:rPr>
          <w:color w:val="1E1E2E"/>
        </w:rPr>
        <w:t>6.2. Módulos do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41"/>
        <w:gridCol w:w="3041"/>
        <w:gridCol w:w="3041"/>
      </w:tblGrid>
      <w:tr>
        <w:tc>
          <w:tcPr>
            <w:tcW w:type="dxa" w:w="567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236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Landing Page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Apresentação do produto com hero, features e CTA</w:t>
            </w:r>
          </w:p>
        </w:tc>
      </w:tr>
      <w:tr>
        <w:tc>
          <w:tcPr>
            <w:tcW w:type="dxa" w:w="567"/>
            <w:shd w:fill="EEF2FF" w:val="clear"/>
          </w:tcPr>
          <w:p>
            <w:r/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Autenticação</w:t>
            </w:r>
          </w:p>
        </w:tc>
        <w:tc>
          <w:tcPr>
            <w:tcW w:type="dxa" w:w="6236"/>
            <w:shd w:fill="EEF2FF" w:val="clear"/>
          </w:tcPr>
          <w:p>
            <w:r/>
            <w:r>
              <w:rPr>
                <w:color w:val="000000"/>
                <w:sz w:val="18"/>
              </w:rPr>
              <w:t>Login simulado com modo demo para exploração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Dashboard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Hub central com repositórios, métricas e atividades recentes</w:t>
            </w:r>
          </w:p>
        </w:tc>
      </w:tr>
      <w:tr>
        <w:tc>
          <w:tcPr>
            <w:tcW w:type="dxa" w:w="567"/>
            <w:shd w:fill="EEF2FF" w:val="clear"/>
          </w:tcPr>
          <w:p>
            <w:r/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Mapa Interativo</w:t>
            </w:r>
          </w:p>
        </w:tc>
        <w:tc>
          <w:tcPr>
            <w:tcW w:type="dxa" w:w="6236"/>
            <w:shd w:fill="EEF2FF" w:val="clear"/>
          </w:tcPr>
          <w:p>
            <w:r/>
            <w:r>
              <w:rPr>
                <w:color w:val="000000"/>
                <w:sz w:val="18"/>
              </w:rPr>
              <w:t>Diagrama visual navegável com módulos e conexões (diferencial)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Trilhas de Onboarding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Caminho estruturado com tarefas progressivas</w:t>
            </w:r>
          </w:p>
        </w:tc>
      </w:tr>
      <w:tr>
        <w:tc>
          <w:tcPr>
            <w:tcW w:type="dxa" w:w="567"/>
            <w:shd w:fill="EEF2FF" w:val="clear"/>
          </w:tcPr>
          <w:p>
            <w:r/>
            <w:r>
              <w:rPr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Detalhe da Tarefa</w:t>
            </w:r>
          </w:p>
        </w:tc>
        <w:tc>
          <w:tcPr>
            <w:tcW w:type="dxa" w:w="6236"/>
            <w:shd w:fill="EEF2FF" w:val="clear"/>
          </w:tcPr>
          <w:p>
            <w:r/>
            <w:r>
              <w:rPr>
                <w:color w:val="000000"/>
                <w:sz w:val="18"/>
              </w:rPr>
              <w:t>Instruções, código de referência e objetivo de aprendizado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Progresso do Dev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Gráficos, métricas, badges e heatmap de atividade</w:t>
            </w:r>
          </w:p>
        </w:tc>
      </w:tr>
      <w:tr>
        <w:tc>
          <w:tcPr>
            <w:tcW w:type="dxa" w:w="567"/>
            <w:shd w:fill="EEF2FF" w:val="clear"/>
          </w:tcPr>
          <w:p>
            <w:r/>
            <w:r>
              <w:rPr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Painel do Time</w:t>
            </w:r>
          </w:p>
        </w:tc>
        <w:tc>
          <w:tcPr>
            <w:tcW w:type="dxa" w:w="6236"/>
            <w:shd w:fill="EEF2FF" w:val="clear"/>
          </w:tcPr>
          <w:p>
            <w:r/>
            <w:r>
              <w:rPr>
                <w:color w:val="000000"/>
                <w:sz w:val="18"/>
              </w:rPr>
              <w:t>Visão do Tech Lead com alertas e métricas agregadas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Docs por IA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Documentação auto-gerada com API reference e exemplos</w:t>
            </w:r>
          </w:p>
        </w:tc>
      </w:tr>
      <w:tr>
        <w:tc>
          <w:tcPr>
            <w:tcW w:type="dxa" w:w="567"/>
            <w:shd w:fill="EEF2FF" w:val="clear"/>
          </w:tcPr>
          <w:p>
            <w:r/>
            <w:r>
              <w:rPr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Code Explorer</w:t>
            </w:r>
          </w:p>
        </w:tc>
        <w:tc>
          <w:tcPr>
            <w:tcW w:type="dxa" w:w="6236"/>
            <w:shd w:fill="EEF2FF" w:val="clear"/>
          </w:tcPr>
          <w:p>
            <w:r/>
            <w:r>
              <w:rPr>
                <w:color w:val="000000"/>
                <w:sz w:val="18"/>
              </w:rPr>
              <w:t>Navegação pelo código com explicações contextuais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8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Configurações</w:t>
            </w:r>
          </w:p>
        </w:tc>
        <w:tc>
          <w:tcPr>
            <w:tcW w:type="dxa" w:w="6236"/>
          </w:tcPr>
          <w:p>
            <w:r/>
            <w:r>
              <w:rPr>
                <w:color w:val="000000"/>
                <w:sz w:val="18"/>
              </w:rPr>
              <w:t>Personalização da experiência de onboarding</w:t>
            </w:r>
          </w:p>
        </w:tc>
      </w:tr>
    </w:tbl>
    <w:p/>
    <w:p>
      <w:pPr>
        <w:pStyle w:val="Heading2"/>
      </w:pPr>
      <w:r>
        <w:rPr>
          <w:color w:val="1E1E2E"/>
        </w:rPr>
        <w:t>6.3. Fluxos de Uso Principais</w:t>
      </w:r>
    </w:p>
    <w:p>
      <w:r>
        <w:rPr>
          <w:b/>
          <w:sz w:val="20"/>
        </w:rPr>
        <w:t xml:space="preserve">Fluxo do Dev Junior: </w:t>
      </w:r>
      <w:r>
        <w:rPr>
          <w:sz w:val="20"/>
        </w:rPr>
        <w:t>Landing → Demo → Dashboard → Mapa → Trilha → Tarefas → Progresso → Badges</w:t>
      </w:r>
    </w:p>
    <w:p>
      <w:r>
        <w:rPr>
          <w:b/>
          <w:sz w:val="20"/>
        </w:rPr>
        <w:t xml:space="preserve">Fluxo do Tech Lead: </w:t>
      </w:r>
      <w:r>
        <w:rPr>
          <w:sz w:val="20"/>
        </w:rPr>
        <w:t>Login → Dashboard → Painel do Time → Identificar bloqueio → Ação</w:t>
      </w:r>
    </w:p>
    <w:p>
      <w:pPr>
        <w:pStyle w:val="Heading2"/>
      </w:pPr>
      <w:r>
        <w:rPr>
          <w:color w:val="1E1E2E"/>
        </w:rPr>
        <w:t>6.4. Diferenciais Competitivos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41"/>
        <w:gridCol w:w="3041"/>
        <w:gridCol w:w="3041"/>
      </w:tblGrid>
      <w:tr>
        <w:tc>
          <w:tcPr>
            <w:tcW w:type="dxa" w:w="1984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118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Soluções Atuais</w:t>
            </w:r>
          </w:p>
        </w:tc>
        <w:tc>
          <w:tcPr>
            <w:tcW w:type="dxa" w:w="3969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OnboardDev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000000"/>
                <w:sz w:val="18"/>
              </w:rPr>
              <w:t>Visualização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18"/>
              </w:rPr>
              <w:t>Documentação textual estática</w:t>
            </w:r>
          </w:p>
        </w:tc>
        <w:tc>
          <w:tcPr>
            <w:tcW w:type="dxa" w:w="3969"/>
          </w:tcPr>
          <w:p>
            <w:r/>
            <w:r>
              <w:rPr>
                <w:color w:val="000000"/>
                <w:sz w:val="18"/>
              </w:rPr>
              <w:t>Mapa interativo navegável</w:t>
            </w:r>
          </w:p>
        </w:tc>
      </w:tr>
      <w:tr>
        <w:tc>
          <w:tcPr>
            <w:tcW w:type="dxa" w:w="1984"/>
            <w:shd w:fill="EEF2FF" w:val="clear"/>
          </w:tcPr>
          <w:p>
            <w:r/>
            <w:r>
              <w:rPr>
                <w:color w:val="000000"/>
                <w:sz w:val="18"/>
              </w:rPr>
              <w:t>Aprendizado</w:t>
            </w:r>
          </w:p>
        </w:tc>
        <w:tc>
          <w:tcPr>
            <w:tcW w:type="dxa" w:w="3118"/>
            <w:shd w:fill="EEF2FF" w:val="clear"/>
          </w:tcPr>
          <w:p>
            <w:r/>
            <w:r>
              <w:rPr>
                <w:color w:val="000000"/>
                <w:sz w:val="18"/>
              </w:rPr>
              <w:t>"Leia o README"</w:t>
            </w:r>
          </w:p>
        </w:tc>
        <w:tc>
          <w:tcPr>
            <w:tcW w:type="dxa" w:w="3969"/>
            <w:shd w:fill="EEF2FF" w:val="clear"/>
          </w:tcPr>
          <w:p>
            <w:r/>
            <w:r>
              <w:rPr>
                <w:color w:val="000000"/>
                <w:sz w:val="18"/>
              </w:rPr>
              <w:t>Trilhas progressivas com tarefas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000000"/>
                <w:sz w:val="18"/>
              </w:rPr>
              <w:t>Documentação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18"/>
              </w:rPr>
              <w:t>Manual, desatualiza rápido</w:t>
            </w:r>
          </w:p>
        </w:tc>
        <w:tc>
          <w:tcPr>
            <w:tcW w:type="dxa" w:w="3969"/>
          </w:tcPr>
          <w:p>
            <w:r/>
            <w:r>
              <w:rPr>
                <w:color w:val="000000"/>
                <w:sz w:val="18"/>
              </w:rPr>
              <w:t>Auto-gerada por IA, sempre atual</w:t>
            </w:r>
          </w:p>
        </w:tc>
      </w:tr>
      <w:tr>
        <w:tc>
          <w:tcPr>
            <w:tcW w:type="dxa" w:w="1984"/>
            <w:shd w:fill="EEF2FF" w:val="clear"/>
          </w:tcPr>
          <w:p>
            <w:r/>
            <w:r>
              <w:rPr>
                <w:color w:val="000000"/>
                <w:sz w:val="18"/>
              </w:rPr>
              <w:t>Progresso</w:t>
            </w:r>
          </w:p>
        </w:tc>
        <w:tc>
          <w:tcPr>
            <w:tcW w:type="dxa" w:w="3118"/>
            <w:shd w:fill="EEF2FF" w:val="clear"/>
          </w:tcPr>
          <w:p>
            <w:r/>
            <w:r>
              <w:rPr>
                <w:color w:val="000000"/>
                <w:sz w:val="18"/>
              </w:rPr>
              <w:t>"Acho que tá indo bem"</w:t>
            </w:r>
          </w:p>
        </w:tc>
        <w:tc>
          <w:tcPr>
            <w:tcW w:type="dxa" w:w="3969"/>
            <w:shd w:fill="EEF2FF" w:val="clear"/>
          </w:tcPr>
          <w:p>
            <w:r/>
            <w:r>
              <w:rPr>
                <w:color w:val="000000"/>
                <w:sz w:val="18"/>
              </w:rPr>
              <w:t>Métricas objetivas com gráficos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000000"/>
                <w:sz w:val="18"/>
              </w:rPr>
              <w:t>Mentoria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18"/>
              </w:rPr>
              <w:t>Dependente de 1-2 seniores</w:t>
            </w:r>
          </w:p>
        </w:tc>
        <w:tc>
          <w:tcPr>
            <w:tcW w:type="dxa" w:w="3969"/>
          </w:tcPr>
          <w:p>
            <w:r/>
            <w:r>
              <w:rPr>
                <w:color w:val="000000"/>
                <w:sz w:val="18"/>
              </w:rPr>
              <w:t>Automatizada e escalável</w:t>
            </w:r>
          </w:p>
        </w:tc>
      </w:tr>
      <w:tr>
        <w:tc>
          <w:tcPr>
            <w:tcW w:type="dxa" w:w="1984"/>
            <w:shd w:fill="EEF2FF" w:val="clear"/>
          </w:tcPr>
          <w:p>
            <w:r/>
            <w:r>
              <w:rPr>
                <w:color w:val="000000"/>
                <w:sz w:val="18"/>
              </w:rPr>
              <w:t>Engajamento</w:t>
            </w:r>
          </w:p>
        </w:tc>
        <w:tc>
          <w:tcPr>
            <w:tcW w:type="dxa" w:w="3118"/>
            <w:shd w:fill="EEF2FF" w:val="clear"/>
          </w:tcPr>
          <w:p>
            <w:r/>
            <w:r>
              <w:rPr>
                <w:color w:val="000000"/>
                <w:sz w:val="18"/>
              </w:rPr>
              <w:t>Nenhum</w:t>
            </w:r>
          </w:p>
        </w:tc>
        <w:tc>
          <w:tcPr>
            <w:tcW w:type="dxa" w:w="3969"/>
            <w:shd w:fill="EEF2FF" w:val="clear"/>
          </w:tcPr>
          <w:p>
            <w:r/>
            <w:r>
              <w:rPr>
                <w:color w:val="000000"/>
                <w:sz w:val="18"/>
              </w:rPr>
              <w:t>Badges, streaks, celebrações</w:t>
            </w:r>
          </w:p>
        </w:tc>
      </w:tr>
    </w:tbl>
    <w:p/>
    <w:p>
      <w:pPr>
        <w:pStyle w:val="Heading1"/>
      </w:pPr>
      <w:r>
        <w:rPr>
          <w:color w:val="1E1E2E"/>
        </w:rPr>
        <w:t>7. Prototipagem</w:t>
      </w:r>
    </w:p>
    <w:p>
      <w:pPr>
        <w:pStyle w:val="Heading2"/>
      </w:pPr>
      <w:r>
        <w:rPr>
          <w:color w:val="1E1E2E"/>
        </w:rPr>
        <w:t>7.1. Abordagem</w:t>
      </w:r>
    </w:p>
    <w:p>
      <w:pPr>
        <w:spacing w:after="120"/>
      </w:pPr>
      <w:r>
        <w:rPr>
          <w:b w:val="0"/>
          <w:i w:val="0"/>
          <w:sz w:val="22"/>
        </w:rPr>
        <w:t>O protótipo foi desenvolvido em duas fases: (1) geração inicial no Google Stitch para criação rápida das telas base e (2) refinamento e desenvolvimento completo local em React + TypeScript com Vite.</w:t>
      </w:r>
    </w:p>
    <w:p>
      <w:pPr>
        <w:pStyle w:val="Heading2"/>
      </w:pPr>
      <w:r>
        <w:rPr>
          <w:color w:val="1E1E2E"/>
        </w:rPr>
        <w:t>7.2. Tecnologias Utilizadas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41"/>
        <w:gridCol w:w="3041"/>
        <w:gridCol w:w="3041"/>
      </w:tblGrid>
      <w:tr>
        <w:tc>
          <w:tcPr>
            <w:tcW w:type="dxa" w:w="2268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134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5669"/>
            <w:shd w:fill="4338C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React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18"/>
              </w:rPr>
              <w:t>18+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Framework de UI com componentes reutilizáveis</w:t>
            </w:r>
          </w:p>
        </w:tc>
      </w:tr>
      <w:tr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TypeScript</w:t>
            </w:r>
          </w:p>
        </w:tc>
        <w:tc>
          <w:tcPr>
            <w:tcW w:type="dxa" w:w="1134"/>
            <w:shd w:fill="EEF2FF" w:val="clear"/>
          </w:tcPr>
          <w:p>
            <w:r/>
            <w:r>
              <w:rPr>
                <w:color w:val="000000"/>
                <w:sz w:val="18"/>
              </w:rPr>
              <w:t>5+</w:t>
            </w:r>
          </w:p>
        </w:tc>
        <w:tc>
          <w:tcPr>
            <w:tcW w:type="dxa" w:w="5669"/>
            <w:shd w:fill="EEF2FF" w:val="clear"/>
          </w:tcPr>
          <w:p>
            <w:r/>
            <w:r>
              <w:rPr>
                <w:color w:val="000000"/>
                <w:sz w:val="18"/>
              </w:rPr>
              <w:t>Tipagem estática para segurança e produtividade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Vite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18"/>
              </w:rPr>
              <w:t>5+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Build tool para desenvolvimento rápido</w:t>
            </w:r>
          </w:p>
        </w:tc>
      </w:tr>
      <w:tr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React Router</w:t>
            </w:r>
          </w:p>
        </w:tc>
        <w:tc>
          <w:tcPr>
            <w:tcW w:type="dxa" w:w="1134"/>
            <w:shd w:fill="EEF2FF" w:val="clear"/>
          </w:tcPr>
          <w:p>
            <w:r/>
            <w:r>
              <w:rPr>
                <w:color w:val="000000"/>
                <w:sz w:val="18"/>
              </w:rPr>
              <w:t>v6</w:t>
            </w:r>
          </w:p>
        </w:tc>
        <w:tc>
          <w:tcPr>
            <w:tcW w:type="dxa" w:w="5669"/>
            <w:shd w:fill="EEF2FF" w:val="clear"/>
          </w:tcPr>
          <w:p>
            <w:r/>
            <w:r>
              <w:rPr>
                <w:color w:val="000000"/>
                <w:sz w:val="18"/>
              </w:rPr>
              <w:t>Navegação SPA entre páginas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Recharts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18"/>
              </w:rPr>
              <w:t>2+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Gráficos e visualizações de dados</w:t>
            </w:r>
          </w:p>
        </w:tc>
      </w:tr>
      <w:tr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Lucide React</w:t>
            </w:r>
          </w:p>
        </w:tc>
        <w:tc>
          <w:tcPr>
            <w:tcW w:type="dxa" w:w="1134"/>
            <w:shd w:fill="EEF2FF" w:val="clear"/>
          </w:tcPr>
          <w:p>
            <w:r/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5669"/>
            <w:shd w:fill="EEF2FF" w:val="clear"/>
          </w:tcPr>
          <w:p>
            <w:r/>
            <w:r>
              <w:rPr>
                <w:color w:val="000000"/>
                <w:sz w:val="18"/>
              </w:rPr>
              <w:t>Biblioteca de ícones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000000"/>
                <w:sz w:val="18"/>
              </w:rPr>
              <w:t>CSS Modules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Estilização modular e escopada</w:t>
            </w:r>
          </w:p>
        </w:tc>
      </w:tr>
      <w:tr>
        <w:tc>
          <w:tcPr>
            <w:tcW w:type="dxa" w:w="2268"/>
            <w:shd w:fill="EEF2FF" w:val="clear"/>
          </w:tcPr>
          <w:p>
            <w:r/>
            <w:r>
              <w:rPr>
                <w:color w:val="000000"/>
                <w:sz w:val="18"/>
              </w:rPr>
              <w:t>localStorage</w:t>
            </w:r>
          </w:p>
        </w:tc>
        <w:tc>
          <w:tcPr>
            <w:tcW w:type="dxa" w:w="1134"/>
            <w:shd w:fill="EEF2FF" w:val="clear"/>
          </w:tcPr>
          <w:p>
            <w:r/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5669"/>
            <w:shd w:fill="EEF2FF" w:val="clear"/>
          </w:tcPr>
          <w:p>
            <w:r/>
            <w:r>
              <w:rPr>
                <w:color w:val="000000"/>
                <w:sz w:val="18"/>
              </w:rPr>
              <w:t>Persistência de dados mockados</w:t>
            </w:r>
          </w:p>
        </w:tc>
      </w:tr>
    </w:tbl>
    <w:p/>
    <w:p>
      <w:pPr>
        <w:pStyle w:val="Heading2"/>
      </w:pPr>
      <w:r>
        <w:rPr>
          <w:color w:val="1E1E2E"/>
        </w:rPr>
        <w:t>7.3. Telas Implementadas</w:t>
      </w:r>
    </w:p>
    <w:p>
      <w:pPr>
        <w:spacing w:after="120"/>
      </w:pPr>
      <w:r>
        <w:rPr>
          <w:b w:val="0"/>
          <w:i w:val="0"/>
          <w:sz w:val="22"/>
        </w:rPr>
        <w:t>O protótipo inclui todas as 12 telas planejadas com navegação funcional, dados mockados realistas, design premium com dark mode, micro-animações e responsividade. O sistema é completamente funcional como uma Single Page Application (SPA), com estado persistido em localStorage.</w:t>
      </w:r>
    </w:p>
    <w:p>
      <w:pPr>
        <w:pStyle w:val="Heading2"/>
      </w:pPr>
      <w:r>
        <w:rPr>
          <w:color w:val="1E1E2E"/>
        </w:rPr>
        <w:t>7.4. Dados de Demonstração</w:t>
      </w:r>
    </w:p>
    <w:p>
      <w:pPr>
        <w:spacing w:after="120"/>
      </w:pPr>
      <w:r>
        <w:rPr>
          <w:b w:val="0"/>
          <w:i w:val="0"/>
          <w:sz w:val="22"/>
        </w:rPr>
        <w:t>O protótipo vem pré-carregado com dados realistas simulando um projeto de e-commerce, incluindo: 3 repositórios conectados, 4 trilhas de onboarding com 26 tarefas progressivas, 10 módulos de arquitetura com conexões, 4 desenvolvedores em diferentes estágios de onboarding, 8 badges de conquista, e documentação auto-gerada de 5 módulos.</w:t>
      </w:r>
    </w:p>
    <w:p>
      <w:pPr>
        <w:pStyle w:val="Heading1"/>
      </w:pPr>
      <w:r>
        <w:rPr>
          <w:color w:val="1E1E2E"/>
        </w:rPr>
        <w:t>8. Conclusão</w:t>
      </w:r>
    </w:p>
    <w:p>
      <w:pPr>
        <w:pStyle w:val="Heading2"/>
      </w:pPr>
      <w:r>
        <w:rPr>
          <w:color w:val="1E1E2E"/>
        </w:rPr>
        <w:t>8.1. Resultados Alcançados</w:t>
      </w:r>
    </w:p>
    <w:p>
      <w:pPr>
        <w:spacing w:after="120"/>
      </w:pPr>
      <w:r>
        <w:rPr>
          <w:b w:val="0"/>
          <w:i w:val="0"/>
          <w:sz w:val="22"/>
        </w:rPr>
        <w:t>O processo de Design Thinking aplicado permitiu identificar um problema real e relevante na indústria de software, investigá-lo em profundidade através de pesquisa e empatia, gerar 25 ideias por meio de sessões estruturadas de ideação, selecionar as mais promissoras com critérios objetivos, e materializá-las em um protótipo funcional.</w:t>
      </w:r>
    </w:p>
    <w:p>
      <w:pPr>
        <w:spacing w:after="120"/>
      </w:pPr>
      <w:r>
        <w:rPr>
          <w:b w:val="0"/>
          <w:i w:val="0"/>
          <w:sz w:val="22"/>
        </w:rPr>
        <w:t>O OnboardDev representa uma proposta inovadora que preenche uma lacuna clara no mercado de ferramentas para desenvolvedores, oferecendo uma experiência integrada de onboarding que nenhuma solução existente oferece atualmente.</w:t>
      </w:r>
    </w:p>
    <w:p>
      <w:pPr>
        <w:pStyle w:val="Heading2"/>
      </w:pPr>
      <w:r>
        <w:rPr>
          <w:color w:val="1E1E2E"/>
        </w:rPr>
        <w:t>8.2. Lições Aprendidas</w:t>
      </w:r>
    </w:p>
    <w:p>
      <w:pPr>
        <w:pStyle w:val="ListBullet"/>
      </w:pPr>
      <w:r>
        <w:rPr>
          <w:sz w:val="20"/>
        </w:rPr>
        <w:t>A empatia direciona a inovação — as personas e jornadas foram fundamentais para priorizar funcionalidades</w:t>
      </w:r>
    </w:p>
    <w:p>
      <w:pPr>
        <w:pStyle w:val="ListBullet"/>
      </w:pPr>
      <w:r>
        <w:rPr>
          <w:sz w:val="20"/>
        </w:rPr>
        <w:t>Quantidade gera qualidade — as 25 ideias do brainstorming geraram insights que refinaram a solução</w:t>
      </w:r>
    </w:p>
    <w:p>
      <w:pPr>
        <w:pStyle w:val="ListBullet"/>
      </w:pPr>
      <w:r>
        <w:rPr>
          <w:sz w:val="20"/>
        </w:rPr>
        <w:t>Critérios objetivos evitam viés — a matriz de priorização com scoring evitou preferências pessoais</w:t>
      </w:r>
    </w:p>
    <w:p>
      <w:pPr>
        <w:pStyle w:val="ListBullet"/>
      </w:pPr>
      <w:r>
        <w:rPr>
          <w:sz w:val="20"/>
        </w:rPr>
        <w:t>Prototipar é validar — a construção revelou nuances invisíveis na especificação teórica</w:t>
      </w:r>
    </w:p>
    <w:p>
      <w:pPr>
        <w:pStyle w:val="Heading2"/>
      </w:pPr>
      <w:r>
        <w:rPr>
          <w:color w:val="1E1E2E"/>
        </w:rPr>
        <w:t>8.3. Próximos Passos</w:t>
      </w:r>
    </w:p>
    <w:p>
      <w:pPr>
        <w:pStyle w:val="ListBullet"/>
      </w:pPr>
      <w:r>
        <w:rPr>
          <w:sz w:val="20"/>
        </w:rPr>
        <w:t>Desenvolvimento de backend com integração real à API do GitHub</w:t>
      </w:r>
    </w:p>
    <w:p>
      <w:pPr>
        <w:pStyle w:val="ListBullet"/>
      </w:pPr>
      <w:r>
        <w:rPr>
          <w:sz w:val="20"/>
        </w:rPr>
        <w:t>Implementação de análise de código com Large Language Models (LLMs)</w:t>
      </w:r>
    </w:p>
    <w:p>
      <w:pPr>
        <w:pStyle w:val="ListBullet"/>
      </w:pPr>
      <w:r>
        <w:rPr>
          <w:sz w:val="20"/>
        </w:rPr>
        <w:t>Validação com usuários reais em empresas parceiras</w:t>
      </w:r>
    </w:p>
    <w:p>
      <w:pPr>
        <w:pStyle w:val="ListBullet"/>
      </w:pPr>
      <w:r>
        <w:rPr>
          <w:sz w:val="20"/>
        </w:rPr>
        <w:t>Modelo de monetização SaaS com tier freemium</w:t>
      </w:r>
    </w:p>
    <w:p>
      <w:pPr>
        <w:pStyle w:val="Heading1"/>
      </w:pPr>
      <w:r>
        <w:rPr>
          <w:color w:val="1E1E2E"/>
        </w:rPr>
        <w:t>Referências</w:t>
      </w:r>
    </w:p>
    <w:p>
      <w:pPr>
        <w:spacing w:after="40"/>
      </w:pPr>
      <w:r>
        <w:rPr>
          <w:b/>
          <w:sz w:val="18"/>
        </w:rPr>
        <w:t xml:space="preserve">[1] </w:t>
      </w:r>
      <w:r>
        <w:rPr>
          <w:sz w:val="18"/>
        </w:rPr>
        <w:t>DORA Team / Google Cloud. Accelerate State of DevOps Report 2025. Google, 2025.</w:t>
      </w:r>
    </w:p>
    <w:p>
      <w:pPr>
        <w:spacing w:after="40"/>
      </w:pPr>
      <w:r>
        <w:rPr>
          <w:b/>
          <w:sz w:val="18"/>
        </w:rPr>
        <w:t xml:space="preserve">[2] </w:t>
      </w:r>
      <w:r>
        <w:rPr>
          <w:sz w:val="18"/>
        </w:rPr>
        <w:t>Stack Overflow. Developer Survey 2025. Stack Overflow, 2025.</w:t>
      </w:r>
    </w:p>
    <w:p>
      <w:pPr>
        <w:spacing w:after="40"/>
      </w:pPr>
      <w:r>
        <w:rPr>
          <w:b/>
          <w:sz w:val="18"/>
        </w:rPr>
        <w:t xml:space="preserve">[3] </w:t>
      </w:r>
      <w:r>
        <w:rPr>
          <w:sz w:val="18"/>
        </w:rPr>
        <w:t>Glassdoor. The True Cost of a Bad Hire. Glassdoor Economic Research, 2024.</w:t>
      </w:r>
    </w:p>
    <w:p>
      <w:pPr>
        <w:spacing w:after="40"/>
      </w:pPr>
      <w:r>
        <w:rPr>
          <w:b/>
          <w:sz w:val="18"/>
        </w:rPr>
        <w:t xml:space="preserve">[4] </w:t>
      </w:r>
      <w:r>
        <w:rPr>
          <w:sz w:val="18"/>
        </w:rPr>
        <w:t>LinkedIn. Workforce Report: Tech Industry Turnover Trends. LinkedIn, 2025.</w:t>
      </w:r>
    </w:p>
    <w:p>
      <w:pPr>
        <w:spacing w:after="40"/>
      </w:pPr>
      <w:r>
        <w:rPr>
          <w:b/>
          <w:sz w:val="18"/>
        </w:rPr>
        <w:t xml:space="preserve">[5] </w:t>
      </w:r>
      <w:r>
        <w:rPr>
          <w:sz w:val="18"/>
        </w:rPr>
        <w:t>Bureau of Labor Statistics. Employee Tenure Summary. U.S. Department of Labor, 2025.</w:t>
      </w:r>
    </w:p>
    <w:p>
      <w:pPr>
        <w:spacing w:after="40"/>
      </w:pPr>
      <w:r>
        <w:rPr>
          <w:b/>
          <w:sz w:val="18"/>
        </w:rPr>
        <w:t xml:space="preserve">[6] </w:t>
      </w:r>
      <w:r>
        <w:rPr>
          <w:sz w:val="18"/>
        </w:rPr>
        <w:t>Harvard Business Review. Getting New Hires Up to Speed Quickly. HBR, 2024.</w:t>
      </w:r>
    </w:p>
    <w:p>
      <w:pPr>
        <w:spacing w:after="40"/>
      </w:pPr>
      <w:r>
        <w:rPr>
          <w:b/>
          <w:sz w:val="18"/>
        </w:rPr>
        <w:t xml:space="preserve">[7] </w:t>
      </w:r>
      <w:r>
        <w:rPr>
          <w:sz w:val="18"/>
        </w:rPr>
        <w:t>GitLab. The Remote Work Report 2025. GitLab Inc., 2025.</w:t>
      </w:r>
    </w:p>
    <w:p>
      <w:pPr>
        <w:spacing w:after="40"/>
      </w:pPr>
      <w:r>
        <w:rPr>
          <w:b/>
          <w:sz w:val="18"/>
        </w:rPr>
        <w:t xml:space="preserve">[8] </w:t>
      </w:r>
      <w:r>
        <w:rPr>
          <w:sz w:val="18"/>
        </w:rPr>
        <w:t>Brown, T. Design Thinking. Harvard Business Review, 2008.</w:t>
      </w:r>
    </w:p>
    <w:p>
      <w:pPr>
        <w:spacing w:after="40"/>
      </w:pPr>
      <w:r>
        <w:rPr>
          <w:b/>
          <w:sz w:val="18"/>
        </w:rPr>
        <w:t xml:space="preserve">[9] </w:t>
      </w:r>
      <w:r>
        <w:rPr>
          <w:sz w:val="18"/>
        </w:rPr>
        <w:t>Ries, E. The Lean Startup. Crown Business, 2011.</w:t>
      </w:r>
    </w:p>
    <w:p>
      <w:pPr>
        <w:spacing w:after="40"/>
      </w:pPr>
      <w:r>
        <w:rPr>
          <w:b/>
          <w:sz w:val="18"/>
        </w:rPr>
        <w:t xml:space="preserve">[10] </w:t>
      </w:r>
      <w:r>
        <w:rPr>
          <w:sz w:val="18"/>
        </w:rPr>
        <w:t>Norman, D. The Design of Everyday Things. Basic Books, 2013.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