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9103177" w14:textId="17F2D2D4" w:rsidR="00733F6B" w:rsidRPr="00733F6B" w:rsidRDefault="00665425" w:rsidP="00960C94">
      <w:pPr>
        <w:spacing w:after="1200" w:line="288" w:lineRule="auto"/>
        <w:jc w:val="both"/>
        <w:rPr>
          <w:b/>
          <w:sz w:val="26"/>
          <w:szCs w:val="26"/>
        </w:rPr>
      </w:pPr>
      <w:r w:rsidRPr="00733F6B">
        <w:rPr>
          <w:b/>
          <w:sz w:val="26"/>
          <w:szCs w:val="26"/>
        </w:rPr>
        <w:t>Ao Juízo da 2ª Vara de Execução Penal da Comarca de Campo Gran</w:t>
      </w:r>
      <w:r w:rsidR="00EC2BC7">
        <w:rPr>
          <w:b/>
          <w:sz w:val="26"/>
          <w:szCs w:val="26"/>
        </w:rPr>
        <w:t>de/MS</w:t>
      </w:r>
    </w:p>
    <w:p w14:paraId="12E10036" w14:textId="2BAE93F3" w:rsidR="00733F6B" w:rsidRDefault="00733F6B" w:rsidP="00960C94">
      <w:pPr>
        <w:spacing w:after="1080" w:line="288" w:lineRule="auto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Feito nº {{processo}}</w:t>
      </w:r>
    </w:p>
    <w:p w14:paraId="566295B6" w14:textId="7DFCDF69" w:rsidR="00F86ABC" w:rsidRPr="00FB6D4A" w:rsidRDefault="009D6F6B" w:rsidP="00F86ABC">
      <w:pPr>
        <w:spacing w:after="360" w:line="288" w:lineRule="auto"/>
        <w:jc w:val="both"/>
        <w:rPr>
          <w:rFonts w:asciiTheme="minorHAnsi" w:hAnsiTheme="minorHAnsi" w:cstheme="minorHAnsi"/>
          <w:sz w:val="24"/>
          <w:szCs w:val="26"/>
        </w:rPr>
      </w:pPr>
      <w:r>
        <w:rPr>
          <w:b/>
          <w:sz w:val="24"/>
          <w:szCs w:val="26"/>
        </w:rPr>
        <w:t xml:space="preserve">{{nome}}</w:t>
      </w:r>
      <w:r>
        <w:rPr>
          <w:sz w:val="24"/>
          <w:szCs w:val="26"/>
        </w:rPr>
        <w:t xml:space="preserve">, já qualificado nos autos da execução penal, através da </w:t>
      </w:r>
      <w:r>
        <w:rPr>
          <w:b/>
          <w:sz w:val="24"/>
          <w:szCs w:val="26"/>
        </w:rPr>
        <w:t xml:space="preserve">Defensoria Pública de Mato Grosso do Sul</w:t>
      </w:r>
      <w:r>
        <w:rPr>
          <w:sz w:val="24"/>
          <w:szCs w:val="26"/>
        </w:rPr>
        <w:t xml:space="preserve">, presentada pelo Defensor Público subscritor, respeitosamente, vem à presença de Vossa Excelência, </w:t>
      </w:r>
      <w:r>
        <w:rPr>
          <w:rFonts w:asciiTheme="minorHAnsi" w:hAnsiTheme="minorHAnsi" w:cstheme="minorHAnsi"/>
          <w:sz w:val="24"/>
          <w:szCs w:val="26"/>
          <w:lang w:val="pt-BR"/>
        </w:rPr>
        <w:t xml:space="preserve">manifestar nos termos que seguem:</w:t>
      </w:r>
    </w:p>
    <w:p w14:paraId="5A0154F3" w14:textId="06372675" w:rsidR="00F826A3" w:rsidRPr="00F826A3" w:rsidRDefault="009D6F6B" w:rsidP="00F826A3">
      <w:pPr>
        <w:spacing w:after="240" w:line="288" w:lineRule="auto"/>
        <w:jc w:val="both"/>
        <w:rPr>
          <w:rFonts w:asciiTheme="minorHAnsi" w:hAnsiTheme="minorHAnsi" w:cstheme="minorHAnsi"/>
          <w:bCs/>
          <w:color w:val="000000"/>
          <w:sz w:val="24"/>
          <w:szCs w:val="26"/>
        </w:rPr>
      </w:pPr>
      <w:r>
        <w:rPr>
          <w:rFonts w:asciiTheme="minorHAnsi" w:hAnsiTheme="minorHAnsi" w:cstheme="minorHAnsi"/>
          <w:bCs/>
          <w:color w:val="000000"/>
          <w:sz w:val="24"/>
          <w:szCs w:val="26"/>
        </w:rPr>
        <w:t xml:space="preserve">O sentenciado cumpre pena em regime </w:t>
      </w:r>
      <w:r>
        <w:rPr>
          <w:rFonts w:asciiTheme="minorHAnsi" w:hAnsiTheme="minorHAnsi" w:cstheme="minorHAnsi"/>
          <w:bCs/>
          <w:color w:val="000000"/>
          <w:highlight w:val="yellow"/>
          <w:sz w:val="24"/>
          <w:szCs w:val="26"/>
        </w:rPr>
        <w:t xml:space="preserve">[regime]</w:t>
      </w:r>
      <w:r>
        <w:rPr>
          <w:rFonts w:asciiTheme="minorHAnsi" w:hAnsiTheme="minorHAnsi" w:cstheme="minorHAnsi"/>
          <w:bCs/>
          <w:color w:val="000000"/>
          <w:sz w:val="24"/>
          <w:szCs w:val="26"/>
        </w:rPr>
        <w:t xml:space="preserve">, tendo sido considerado evadido em </w:t>
      </w:r>
      <w:r>
        <w:rPr>
          <w:rFonts w:asciiTheme="minorHAnsi" w:hAnsiTheme="minorHAnsi" w:cstheme="minorHAnsi"/>
          <w:bCs/>
          <w:color w:val="000000"/>
          <w:highlight w:val="yellow"/>
          <w:sz w:val="24"/>
          <w:szCs w:val="26"/>
        </w:rPr>
        <w:t xml:space="preserve">[data da evasão]</w:t>
      </w:r>
      <w:r>
        <w:rPr>
          <w:rFonts w:asciiTheme="minorHAnsi" w:hAnsiTheme="minorHAnsi" w:cstheme="minorHAnsi"/>
          <w:bCs/>
          <w:color w:val="000000"/>
          <w:sz w:val="24"/>
          <w:szCs w:val="26"/>
        </w:rPr>
        <w:t xml:space="preserve"> e recapturado em </w:t>
      </w:r>
      <w:r>
        <w:rPr>
          <w:rFonts w:asciiTheme="minorHAnsi" w:hAnsiTheme="minorHAnsi" w:cstheme="minorHAnsi"/>
          <w:bCs/>
          <w:color w:val="000000"/>
          <w:highlight w:val="yellow"/>
          <w:sz w:val="24"/>
          <w:szCs w:val="26"/>
        </w:rPr>
        <w:t xml:space="preserve">[data da recaptura]</w:t>
      </w:r>
      <w:r>
        <w:rPr>
          <w:rFonts w:asciiTheme="minorHAnsi" w:hAnsiTheme="minorHAnsi" w:cstheme="minorHAnsi"/>
          <w:bCs/>
          <w:color w:val="000000"/>
          <w:sz w:val="24"/>
          <w:szCs w:val="26"/>
        </w:rPr>
        <w:t xml:space="preserve">, sendo esta a primeira falta disciplinar do sentenciado.</w:t>
      </w:r>
    </w:p>
    <w:p w14:paraId="56F94C8C" w14:textId="77777777" w:rsidR="00F826A3" w:rsidRPr="00F826A3" w:rsidRDefault="00F826A3" w:rsidP="00F826A3">
      <w:pPr>
        <w:spacing w:after="240" w:line="288" w:lineRule="auto"/>
        <w:jc w:val="both"/>
        <w:rPr>
          <w:rFonts w:asciiTheme="minorHAnsi" w:hAnsiTheme="minorHAnsi" w:cstheme="minorHAnsi"/>
          <w:bCs/>
          <w:color w:val="000000"/>
          <w:sz w:val="24"/>
          <w:szCs w:val="26"/>
        </w:rPr>
      </w:pPr>
      <w:r w:rsidRPr="00F826A3">
        <w:rPr>
          <w:rFonts w:asciiTheme="minorHAnsi" w:hAnsiTheme="minorHAnsi" w:cstheme="minorHAnsi"/>
          <w:bCs/>
          <w:color w:val="000000"/>
          <w:sz w:val="24"/>
          <w:szCs w:val="26"/>
        </w:rPr>
        <w:t xml:space="preserve">Diante disso, </w:t>
      </w:r>
      <w:r w:rsidRPr="00F826A3">
        <w:rPr>
          <w:rFonts w:asciiTheme="minorHAnsi" w:hAnsiTheme="minorHAnsi" w:cstheme="minorHAnsi"/>
          <w:b/>
          <w:bCs/>
          <w:color w:val="000000"/>
          <w:sz w:val="24"/>
          <w:szCs w:val="26"/>
        </w:rPr>
        <w:t>considerando tratar-se de primeira falta disciplinar</w:t>
      </w:r>
      <w:r w:rsidRPr="00F826A3">
        <w:rPr>
          <w:rFonts w:asciiTheme="minorHAnsi" w:hAnsiTheme="minorHAnsi" w:cstheme="minorHAnsi"/>
          <w:bCs/>
          <w:color w:val="000000"/>
          <w:sz w:val="24"/>
          <w:szCs w:val="26"/>
        </w:rPr>
        <w:t xml:space="preserve">, a Defensoria Pública do Estado de Mato Grosso do Sul </w:t>
      </w:r>
      <w:r w:rsidRPr="00F826A3">
        <w:rPr>
          <w:rFonts w:asciiTheme="minorHAnsi" w:hAnsiTheme="minorHAnsi" w:cstheme="minorHAnsi"/>
          <w:b/>
          <w:bCs/>
          <w:color w:val="000000"/>
          <w:sz w:val="24"/>
          <w:szCs w:val="26"/>
        </w:rPr>
        <w:t>requer o acolhimento da justificativa apresentada e a dispensa da audiência de justificação</w:t>
      </w:r>
      <w:r w:rsidRPr="00F826A3">
        <w:rPr>
          <w:rFonts w:asciiTheme="minorHAnsi" w:hAnsiTheme="minorHAnsi" w:cstheme="minorHAnsi"/>
          <w:bCs/>
          <w:color w:val="000000"/>
          <w:sz w:val="24"/>
          <w:szCs w:val="26"/>
        </w:rPr>
        <w:t>, uma vez que o fato configura ocorrência isolada, sem histórico de descumprimentos anteriores.</w:t>
      </w:r>
    </w:p>
    <w:p w14:paraId="34FA8647" w14:textId="77777777" w:rsidR="00F826A3" w:rsidRPr="00F826A3" w:rsidRDefault="00F826A3" w:rsidP="00F826A3">
      <w:pPr>
        <w:spacing w:after="240" w:line="288" w:lineRule="auto"/>
        <w:jc w:val="both"/>
        <w:rPr>
          <w:rFonts w:asciiTheme="minorHAnsi" w:hAnsiTheme="minorHAnsi" w:cstheme="minorHAnsi"/>
          <w:bCs/>
          <w:color w:val="000000"/>
          <w:sz w:val="24"/>
          <w:szCs w:val="26"/>
        </w:rPr>
      </w:pPr>
      <w:r w:rsidRPr="00F826A3">
        <w:rPr>
          <w:rFonts w:asciiTheme="minorHAnsi" w:hAnsiTheme="minorHAnsi" w:cstheme="minorHAnsi"/>
          <w:bCs/>
          <w:color w:val="000000"/>
          <w:sz w:val="24"/>
          <w:szCs w:val="26"/>
        </w:rPr>
        <w:t>Nesse sentido, o Tribunal de Justiça de Mato Grosso do Sul já decidiu:</w:t>
      </w:r>
    </w:p>
    <w:p w14:paraId="09FE2F75" w14:textId="77777777" w:rsidR="00F826A3" w:rsidRPr="00F826A3" w:rsidRDefault="00F826A3" w:rsidP="00F826A3">
      <w:pPr>
        <w:spacing w:after="240" w:line="288" w:lineRule="auto"/>
        <w:ind w:left="1134"/>
        <w:jc w:val="both"/>
        <w:rPr>
          <w:rFonts w:asciiTheme="minorHAnsi" w:hAnsiTheme="minorHAnsi" w:cstheme="minorHAnsi"/>
          <w:bCs/>
          <w:color w:val="000000"/>
          <w:sz w:val="24"/>
          <w:szCs w:val="26"/>
        </w:rPr>
      </w:pPr>
      <w:r w:rsidRPr="00F826A3">
        <w:rPr>
          <w:rFonts w:asciiTheme="minorHAnsi" w:hAnsiTheme="minorHAnsi" w:cstheme="minorHAnsi"/>
          <w:bCs/>
          <w:color w:val="000000"/>
          <w:sz w:val="24"/>
          <w:szCs w:val="26"/>
        </w:rPr>
        <w:t>AGRAVO DE EXECUÇÃO PENAL – RECURSO DO MINISTÉRIO PÚBLICO – DESCUMPRIMENTO DE CONDIÇÃO IMPOSTA – JUSTIFICATIVA ACOLHIDA - PEDIDO DE REGRESSÃO CAUTELAR – NÃO CABÍVEL – NÃO PROVIMENTO</w:t>
      </w:r>
      <w:r w:rsidRPr="00F826A3">
        <w:rPr>
          <w:rFonts w:asciiTheme="minorHAnsi" w:hAnsiTheme="minorHAnsi" w:cstheme="minorHAnsi"/>
          <w:b/>
          <w:bCs/>
          <w:color w:val="000000"/>
          <w:sz w:val="24"/>
          <w:szCs w:val="26"/>
        </w:rPr>
        <w:t>. Diante da justificativa apresentada aliada ao fato de que se trata da primeira falta durante o cumprimento da pena e, sobretudo, atentando-se para a ressocialização do reeducando e circunstâncias do caso concreto, deve ser mantida a decisão do juízo singular que acolheu a justificativa e concedeu a progressão de regime prisional</w:t>
      </w:r>
      <w:r w:rsidRPr="00F826A3">
        <w:rPr>
          <w:rFonts w:asciiTheme="minorHAnsi" w:hAnsiTheme="minorHAnsi" w:cstheme="minorHAnsi"/>
          <w:bCs/>
          <w:color w:val="000000"/>
          <w:sz w:val="24"/>
          <w:szCs w:val="26"/>
        </w:rPr>
        <w:t>. Contra o parecer, não provido. (TJMS, Agravo de Execução Penal n. 1604232-42.2024.8.12.0000, Rel. Des. Luiz Gonzaga Mendes Marques, 2ª Câmara Criminal, j. 16/08/2024, pub. 20/08/2024).</w:t>
      </w:r>
    </w:p>
    <w:p w14:paraId="776F50ED" w14:textId="77777777" w:rsidR="00F826A3" w:rsidRPr="00F826A3" w:rsidRDefault="00F826A3" w:rsidP="00F826A3">
      <w:pPr>
        <w:spacing w:after="360" w:line="288" w:lineRule="auto"/>
        <w:jc w:val="both"/>
        <w:rPr>
          <w:rFonts w:asciiTheme="minorHAnsi" w:hAnsiTheme="minorHAnsi" w:cstheme="minorHAnsi"/>
          <w:bCs/>
          <w:color w:val="000000"/>
          <w:sz w:val="24"/>
          <w:szCs w:val="26"/>
        </w:rPr>
      </w:pPr>
      <w:r w:rsidRPr="00F826A3">
        <w:rPr>
          <w:rFonts w:asciiTheme="minorHAnsi" w:hAnsiTheme="minorHAnsi" w:cstheme="minorHAnsi"/>
          <w:b/>
          <w:bCs/>
          <w:color w:val="000000"/>
          <w:sz w:val="24"/>
          <w:szCs w:val="26"/>
        </w:rPr>
        <w:t>Alternativamente,</w:t>
      </w:r>
      <w:r w:rsidRPr="00F826A3">
        <w:rPr>
          <w:rFonts w:asciiTheme="minorHAnsi" w:hAnsiTheme="minorHAnsi" w:cstheme="minorHAnsi"/>
          <w:bCs/>
          <w:color w:val="000000"/>
          <w:sz w:val="24"/>
          <w:szCs w:val="26"/>
        </w:rPr>
        <w:t xml:space="preserve"> caso Vossa Excelência entenda necessária a oitiva do reeducando, </w:t>
      </w:r>
      <w:r w:rsidRPr="00F826A3">
        <w:rPr>
          <w:rFonts w:asciiTheme="minorHAnsi" w:hAnsiTheme="minorHAnsi" w:cstheme="minorHAnsi"/>
          <w:b/>
          <w:bCs/>
          <w:color w:val="000000"/>
          <w:sz w:val="24"/>
          <w:szCs w:val="26"/>
        </w:rPr>
        <w:t>requer a designação de audiência de justificação</w:t>
      </w:r>
      <w:r w:rsidRPr="00F826A3">
        <w:rPr>
          <w:rFonts w:asciiTheme="minorHAnsi" w:hAnsiTheme="minorHAnsi" w:cstheme="minorHAnsi"/>
          <w:bCs/>
          <w:color w:val="000000"/>
          <w:sz w:val="24"/>
          <w:szCs w:val="26"/>
        </w:rPr>
        <w:t xml:space="preserve">, nos termos do art. 118, § 2º, da Lei de Execução Penal, a fim de que possa apresentar pessoalmente suas razões e </w:t>
      </w:r>
      <w:r w:rsidRPr="00F826A3">
        <w:rPr>
          <w:rFonts w:asciiTheme="minorHAnsi" w:hAnsiTheme="minorHAnsi" w:cstheme="minorHAnsi"/>
          <w:bCs/>
          <w:color w:val="000000"/>
          <w:sz w:val="24"/>
          <w:szCs w:val="26"/>
        </w:rPr>
        <w:lastRenderedPageBreak/>
        <w:t>esclarecimentos.</w:t>
      </w:r>
    </w:p>
    <w:p w14:paraId="7D6A53DC" w14:textId="263FE137" w:rsidR="00733F6B" w:rsidRPr="00665425" w:rsidRDefault="00733F6B" w:rsidP="00960C94">
      <w:pPr>
        <w:spacing w:after="120" w:line="288" w:lineRule="auto"/>
        <w:jc w:val="right"/>
        <w:rPr>
          <w:sz w:val="26"/>
          <w:szCs w:val="26"/>
        </w:rPr>
      </w:pPr>
      <w:r w:rsidRPr="00665425">
        <w:rPr>
          <w:sz w:val="26"/>
          <w:szCs w:val="26"/>
        </w:rPr>
        <w:t>Pede deferimento.</w:t>
      </w:r>
    </w:p>
    <w:p w14:paraId="303D587B" w14:textId="4941F77B" w:rsidR="00733F6B" w:rsidRPr="00665425" w:rsidRDefault="009D6F6B" w:rsidP="00960C94">
      <w:pPr>
        <w:spacing w:after="480" w:line="288" w:lineRule="auto"/>
        <w:jc w:val="right"/>
        <w:rPr>
          <w:sz w:val="26"/>
          <w:szCs w:val="26"/>
        </w:rPr>
      </w:pPr>
      <w:r>
        <w:rPr>
          <w:sz w:val="26"/>
          <w:szCs w:val="26"/>
        </w:rPr>
        <w:t xml:space="preserve">Campo Grande, {{data}}.</w:t>
      </w:r>
    </w:p>
    <w:p w14:paraId="0DF6A901" w14:textId="77777777" w:rsidR="003D02C0" w:rsidRPr="00034FA4" w:rsidRDefault="00733F6B" w:rsidP="00960C94">
      <w:pPr>
        <w:spacing w:line="288" w:lineRule="auto"/>
        <w:jc w:val="right"/>
        <w:rPr>
          <w:b/>
          <w:sz w:val="26"/>
          <w:szCs w:val="26"/>
        </w:rPr>
      </w:pPr>
      <w:r w:rsidRPr="00034FA4">
        <w:rPr>
          <w:b/>
          <w:sz w:val="26"/>
          <w:szCs w:val="26"/>
        </w:rPr>
        <w:t>Cahuê Duarte e Urdiales</w:t>
      </w:r>
    </w:p>
    <w:p w14:paraId="5CCAC023" w14:textId="2E796136" w:rsidR="00F26E15" w:rsidRPr="00FB6D4A" w:rsidRDefault="00960C94" w:rsidP="00FB6D4A">
      <w:pPr>
        <w:spacing w:after="240" w:line="288" w:lineRule="auto"/>
        <w:jc w:val="right"/>
        <w:rPr>
          <w:i/>
          <w:sz w:val="26"/>
          <w:szCs w:val="26"/>
        </w:rPr>
      </w:pPr>
      <w:r>
        <w:rPr>
          <w:i/>
          <w:sz w:val="26"/>
          <w:szCs w:val="26"/>
        </w:rPr>
        <w:t>Defensor Público</w:t>
      </w:r>
    </w:p>
    <w:sectPr w:rsidR="00F26E15" w:rsidRPr="00FB6D4A" w:rsidSect="008C3F16">
      <w:headerReference w:type="default" r:id="rId7"/>
      <w:footerReference w:type="default" r:id="rId8"/>
      <w:pgSz w:w="11910" w:h="16840"/>
      <w:pgMar w:top="1134" w:right="1701" w:bottom="1134" w:left="1701" w:header="567" w:footer="567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F457039" w14:textId="77777777" w:rsidR="00F42881" w:rsidRDefault="006F39C1">
      <w:r>
        <w:separator/>
      </w:r>
    </w:p>
  </w:endnote>
  <w:endnote w:type="continuationSeparator" w:id="0">
    <w:p w14:paraId="430A8CF7" w14:textId="77777777" w:rsidR="00F42881" w:rsidRDefault="006F39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98C4575" w14:textId="77777777" w:rsidR="00DA7A57" w:rsidRPr="008C3F16" w:rsidRDefault="00DA7A57" w:rsidP="008C3F16">
    <w:pPr>
      <w:pStyle w:val="Rodap"/>
      <w:tabs>
        <w:tab w:val="clear" w:pos="4252"/>
        <w:tab w:val="clear" w:pos="8504"/>
      </w:tabs>
      <w:jc w:val="center"/>
      <w:rPr>
        <w:rFonts w:ascii="Calibri Light" w:hAnsi="Calibri Light" w:cs="Calibri Light"/>
        <w:sz w:val="20"/>
        <w:szCs w:val="20"/>
      </w:rPr>
    </w:pPr>
    <w:r w:rsidRPr="008C3F16">
      <w:rPr>
        <w:rFonts w:ascii="Calibri Light" w:hAnsi="Calibri Light" w:cs="Calibri Light"/>
        <w:sz w:val="20"/>
        <w:szCs w:val="20"/>
      </w:rPr>
      <w:t>Rua Barão do Melgaço, nº 128, Centro, Campo Grande - MS, CEP 79002-090</w:t>
    </w:r>
  </w:p>
  <w:p w14:paraId="41863FD9" w14:textId="192757B8" w:rsidR="00DA7A57" w:rsidRPr="008C3F16" w:rsidRDefault="00DA7A57" w:rsidP="008C3F16">
    <w:pPr>
      <w:pStyle w:val="Rodap"/>
      <w:tabs>
        <w:tab w:val="clear" w:pos="4252"/>
        <w:tab w:val="clear" w:pos="8504"/>
      </w:tabs>
      <w:jc w:val="center"/>
      <w:rPr>
        <w:rFonts w:ascii="Calibri Light" w:hAnsi="Calibri Light" w:cs="Calibri Light"/>
        <w:bCs/>
        <w:iCs/>
        <w:sz w:val="20"/>
        <w:szCs w:val="20"/>
      </w:rPr>
    </w:pPr>
    <w:r w:rsidRPr="008C3F16">
      <w:rPr>
        <w:rFonts w:ascii="Calibri Light" w:hAnsi="Calibri Light" w:cs="Calibri Light"/>
        <w:sz w:val="20"/>
        <w:szCs w:val="20"/>
      </w:rPr>
      <w:t>www.defensoria.ms.def.br | cahued@defensoria.ms.def.br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70DA7F4" w14:textId="77777777" w:rsidR="00F42881" w:rsidRDefault="006F39C1">
      <w:r>
        <w:separator/>
      </w:r>
    </w:p>
  </w:footnote>
  <w:footnote w:type="continuationSeparator" w:id="0">
    <w:p w14:paraId="7EDF3BCC" w14:textId="77777777" w:rsidR="00F42881" w:rsidRDefault="006F39C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6442A18" w14:textId="3EAC65EE" w:rsidR="0065737F" w:rsidRDefault="008C3F16" w:rsidP="008C3F16">
    <w:pPr>
      <w:pStyle w:val="Corpodetexto"/>
      <w:spacing w:line="14" w:lineRule="auto"/>
      <w:jc w:val="center"/>
      <w:rPr>
        <w:sz w:val="20"/>
      </w:rPr>
    </w:pPr>
    <w:r w:rsidRPr="00B12A24">
      <w:rPr>
        <w:noProof/>
        <w:lang w:val="pt-BR" w:eastAsia="pt-BR"/>
      </w:rPr>
      <w:drawing>
        <wp:inline distT="0" distB="0" distL="0" distR="0" wp14:anchorId="76CF3466" wp14:editId="061A1E33">
          <wp:extent cx="3124200" cy="1257300"/>
          <wp:effectExtent l="0" t="0" r="0" b="0"/>
          <wp:docPr id="1" name="Imagem 3" descr="C:\Users\cahued\AppData\Local\Microsoft\Windows\INetCache\Content.MSO\770312AA.tmp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3" descr="C:\Users\cahued\AppData\Local\Microsoft\Windows\INetCache\Content.MSO\770312AA.tmp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124200" cy="1257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8D415E"/>
    <w:multiLevelType w:val="hybridMultilevel"/>
    <w:tmpl w:val="0EC4BB48"/>
    <w:lvl w:ilvl="0" w:tplc="2B20D59A">
      <w:start w:val="1"/>
      <w:numFmt w:val="decimal"/>
      <w:lvlText w:val="%1."/>
      <w:lvlJc w:val="left"/>
      <w:pPr>
        <w:ind w:left="195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679" w:hanging="360"/>
      </w:pPr>
    </w:lvl>
    <w:lvl w:ilvl="2" w:tplc="0416001B" w:tentative="1">
      <w:start w:val="1"/>
      <w:numFmt w:val="lowerRoman"/>
      <w:lvlText w:val="%3."/>
      <w:lvlJc w:val="right"/>
      <w:pPr>
        <w:ind w:left="3399" w:hanging="180"/>
      </w:pPr>
    </w:lvl>
    <w:lvl w:ilvl="3" w:tplc="0416000F" w:tentative="1">
      <w:start w:val="1"/>
      <w:numFmt w:val="decimal"/>
      <w:lvlText w:val="%4."/>
      <w:lvlJc w:val="left"/>
      <w:pPr>
        <w:ind w:left="4119" w:hanging="360"/>
      </w:pPr>
    </w:lvl>
    <w:lvl w:ilvl="4" w:tplc="04160019" w:tentative="1">
      <w:start w:val="1"/>
      <w:numFmt w:val="lowerLetter"/>
      <w:lvlText w:val="%5."/>
      <w:lvlJc w:val="left"/>
      <w:pPr>
        <w:ind w:left="4839" w:hanging="360"/>
      </w:pPr>
    </w:lvl>
    <w:lvl w:ilvl="5" w:tplc="0416001B" w:tentative="1">
      <w:start w:val="1"/>
      <w:numFmt w:val="lowerRoman"/>
      <w:lvlText w:val="%6."/>
      <w:lvlJc w:val="right"/>
      <w:pPr>
        <w:ind w:left="5559" w:hanging="180"/>
      </w:pPr>
    </w:lvl>
    <w:lvl w:ilvl="6" w:tplc="0416000F" w:tentative="1">
      <w:start w:val="1"/>
      <w:numFmt w:val="decimal"/>
      <w:lvlText w:val="%7."/>
      <w:lvlJc w:val="left"/>
      <w:pPr>
        <w:ind w:left="6279" w:hanging="360"/>
      </w:pPr>
    </w:lvl>
    <w:lvl w:ilvl="7" w:tplc="04160019" w:tentative="1">
      <w:start w:val="1"/>
      <w:numFmt w:val="lowerLetter"/>
      <w:lvlText w:val="%8."/>
      <w:lvlJc w:val="left"/>
      <w:pPr>
        <w:ind w:left="6999" w:hanging="360"/>
      </w:pPr>
    </w:lvl>
    <w:lvl w:ilvl="8" w:tplc="0416001B" w:tentative="1">
      <w:start w:val="1"/>
      <w:numFmt w:val="lowerRoman"/>
      <w:lvlText w:val="%9."/>
      <w:lvlJc w:val="right"/>
      <w:pPr>
        <w:ind w:left="7719" w:hanging="180"/>
      </w:pPr>
    </w:lvl>
  </w:abstractNum>
  <w:abstractNum w:abstractNumId="1" w15:restartNumberingAfterBreak="0">
    <w:nsid w:val="08997702"/>
    <w:multiLevelType w:val="hybridMultilevel"/>
    <w:tmpl w:val="D51400AE"/>
    <w:lvl w:ilvl="0" w:tplc="0748A344">
      <w:start w:val="1"/>
      <w:numFmt w:val="upperRoman"/>
      <w:lvlText w:val="%1."/>
      <w:lvlJc w:val="left"/>
      <w:pPr>
        <w:ind w:left="2421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781" w:hanging="360"/>
      </w:pPr>
    </w:lvl>
    <w:lvl w:ilvl="2" w:tplc="0416001B" w:tentative="1">
      <w:start w:val="1"/>
      <w:numFmt w:val="lowerRoman"/>
      <w:lvlText w:val="%3."/>
      <w:lvlJc w:val="right"/>
      <w:pPr>
        <w:ind w:left="3501" w:hanging="180"/>
      </w:pPr>
    </w:lvl>
    <w:lvl w:ilvl="3" w:tplc="0416000F" w:tentative="1">
      <w:start w:val="1"/>
      <w:numFmt w:val="decimal"/>
      <w:lvlText w:val="%4."/>
      <w:lvlJc w:val="left"/>
      <w:pPr>
        <w:ind w:left="4221" w:hanging="360"/>
      </w:pPr>
    </w:lvl>
    <w:lvl w:ilvl="4" w:tplc="04160019" w:tentative="1">
      <w:start w:val="1"/>
      <w:numFmt w:val="lowerLetter"/>
      <w:lvlText w:val="%5."/>
      <w:lvlJc w:val="left"/>
      <w:pPr>
        <w:ind w:left="4941" w:hanging="360"/>
      </w:pPr>
    </w:lvl>
    <w:lvl w:ilvl="5" w:tplc="0416001B" w:tentative="1">
      <w:start w:val="1"/>
      <w:numFmt w:val="lowerRoman"/>
      <w:lvlText w:val="%6."/>
      <w:lvlJc w:val="right"/>
      <w:pPr>
        <w:ind w:left="5661" w:hanging="180"/>
      </w:pPr>
    </w:lvl>
    <w:lvl w:ilvl="6" w:tplc="0416000F" w:tentative="1">
      <w:start w:val="1"/>
      <w:numFmt w:val="decimal"/>
      <w:lvlText w:val="%7."/>
      <w:lvlJc w:val="left"/>
      <w:pPr>
        <w:ind w:left="6381" w:hanging="360"/>
      </w:pPr>
    </w:lvl>
    <w:lvl w:ilvl="7" w:tplc="04160019" w:tentative="1">
      <w:start w:val="1"/>
      <w:numFmt w:val="lowerLetter"/>
      <w:lvlText w:val="%8."/>
      <w:lvlJc w:val="left"/>
      <w:pPr>
        <w:ind w:left="7101" w:hanging="360"/>
      </w:pPr>
    </w:lvl>
    <w:lvl w:ilvl="8" w:tplc="0416001B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2" w15:restartNumberingAfterBreak="0">
    <w:nsid w:val="1E5F4F93"/>
    <w:multiLevelType w:val="hybridMultilevel"/>
    <w:tmpl w:val="F2625AF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7C4895"/>
    <w:multiLevelType w:val="hybridMultilevel"/>
    <w:tmpl w:val="8248A72E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BAD2334"/>
    <w:multiLevelType w:val="hybridMultilevel"/>
    <w:tmpl w:val="7008677E"/>
    <w:lvl w:ilvl="0" w:tplc="E376E934">
      <w:start w:val="1"/>
      <w:numFmt w:val="lowerLetter"/>
      <w:lvlText w:val="%1)"/>
      <w:lvlJc w:val="left"/>
      <w:pPr>
        <w:ind w:left="2061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781" w:hanging="360"/>
      </w:pPr>
    </w:lvl>
    <w:lvl w:ilvl="2" w:tplc="0416001B" w:tentative="1">
      <w:start w:val="1"/>
      <w:numFmt w:val="lowerRoman"/>
      <w:lvlText w:val="%3."/>
      <w:lvlJc w:val="right"/>
      <w:pPr>
        <w:ind w:left="3501" w:hanging="180"/>
      </w:pPr>
    </w:lvl>
    <w:lvl w:ilvl="3" w:tplc="0416000F" w:tentative="1">
      <w:start w:val="1"/>
      <w:numFmt w:val="decimal"/>
      <w:lvlText w:val="%4."/>
      <w:lvlJc w:val="left"/>
      <w:pPr>
        <w:ind w:left="4221" w:hanging="360"/>
      </w:pPr>
    </w:lvl>
    <w:lvl w:ilvl="4" w:tplc="04160019" w:tentative="1">
      <w:start w:val="1"/>
      <w:numFmt w:val="lowerLetter"/>
      <w:lvlText w:val="%5."/>
      <w:lvlJc w:val="left"/>
      <w:pPr>
        <w:ind w:left="4941" w:hanging="360"/>
      </w:pPr>
    </w:lvl>
    <w:lvl w:ilvl="5" w:tplc="0416001B" w:tentative="1">
      <w:start w:val="1"/>
      <w:numFmt w:val="lowerRoman"/>
      <w:lvlText w:val="%6."/>
      <w:lvlJc w:val="right"/>
      <w:pPr>
        <w:ind w:left="5661" w:hanging="180"/>
      </w:pPr>
    </w:lvl>
    <w:lvl w:ilvl="6" w:tplc="0416000F" w:tentative="1">
      <w:start w:val="1"/>
      <w:numFmt w:val="decimal"/>
      <w:lvlText w:val="%7."/>
      <w:lvlJc w:val="left"/>
      <w:pPr>
        <w:ind w:left="6381" w:hanging="360"/>
      </w:pPr>
    </w:lvl>
    <w:lvl w:ilvl="7" w:tplc="04160019" w:tentative="1">
      <w:start w:val="1"/>
      <w:numFmt w:val="lowerLetter"/>
      <w:lvlText w:val="%8."/>
      <w:lvlJc w:val="left"/>
      <w:pPr>
        <w:ind w:left="7101" w:hanging="360"/>
      </w:pPr>
    </w:lvl>
    <w:lvl w:ilvl="8" w:tplc="0416001B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5" w15:restartNumberingAfterBreak="0">
    <w:nsid w:val="3DBE6AE5"/>
    <w:multiLevelType w:val="hybridMultilevel"/>
    <w:tmpl w:val="A79EFD54"/>
    <w:lvl w:ilvl="0" w:tplc="FD427526">
      <w:start w:val="1"/>
      <w:numFmt w:val="upperRoman"/>
      <w:lvlText w:val="%1."/>
      <w:lvlJc w:val="left"/>
      <w:pPr>
        <w:ind w:left="2421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781" w:hanging="360"/>
      </w:pPr>
    </w:lvl>
    <w:lvl w:ilvl="2" w:tplc="0416001B" w:tentative="1">
      <w:start w:val="1"/>
      <w:numFmt w:val="lowerRoman"/>
      <w:lvlText w:val="%3."/>
      <w:lvlJc w:val="right"/>
      <w:pPr>
        <w:ind w:left="3501" w:hanging="180"/>
      </w:pPr>
    </w:lvl>
    <w:lvl w:ilvl="3" w:tplc="0416000F" w:tentative="1">
      <w:start w:val="1"/>
      <w:numFmt w:val="decimal"/>
      <w:lvlText w:val="%4."/>
      <w:lvlJc w:val="left"/>
      <w:pPr>
        <w:ind w:left="4221" w:hanging="360"/>
      </w:pPr>
    </w:lvl>
    <w:lvl w:ilvl="4" w:tplc="04160019" w:tentative="1">
      <w:start w:val="1"/>
      <w:numFmt w:val="lowerLetter"/>
      <w:lvlText w:val="%5."/>
      <w:lvlJc w:val="left"/>
      <w:pPr>
        <w:ind w:left="4941" w:hanging="360"/>
      </w:pPr>
    </w:lvl>
    <w:lvl w:ilvl="5" w:tplc="0416001B" w:tentative="1">
      <w:start w:val="1"/>
      <w:numFmt w:val="lowerRoman"/>
      <w:lvlText w:val="%6."/>
      <w:lvlJc w:val="right"/>
      <w:pPr>
        <w:ind w:left="5661" w:hanging="180"/>
      </w:pPr>
    </w:lvl>
    <w:lvl w:ilvl="6" w:tplc="0416000F" w:tentative="1">
      <w:start w:val="1"/>
      <w:numFmt w:val="decimal"/>
      <w:lvlText w:val="%7."/>
      <w:lvlJc w:val="left"/>
      <w:pPr>
        <w:ind w:left="6381" w:hanging="360"/>
      </w:pPr>
    </w:lvl>
    <w:lvl w:ilvl="7" w:tplc="04160019" w:tentative="1">
      <w:start w:val="1"/>
      <w:numFmt w:val="lowerLetter"/>
      <w:lvlText w:val="%8."/>
      <w:lvlJc w:val="left"/>
      <w:pPr>
        <w:ind w:left="7101" w:hanging="360"/>
      </w:pPr>
    </w:lvl>
    <w:lvl w:ilvl="8" w:tplc="0416001B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6" w15:restartNumberingAfterBreak="0">
    <w:nsid w:val="40542389"/>
    <w:multiLevelType w:val="hybridMultilevel"/>
    <w:tmpl w:val="026055A0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13A0809"/>
    <w:multiLevelType w:val="hybridMultilevel"/>
    <w:tmpl w:val="CC5213BC"/>
    <w:lvl w:ilvl="0" w:tplc="A89E4588">
      <w:start w:val="1"/>
      <w:numFmt w:val="upperRoman"/>
      <w:lvlText w:val="%1."/>
      <w:lvlJc w:val="left"/>
      <w:pPr>
        <w:ind w:left="2421" w:hanging="72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781" w:hanging="360"/>
      </w:pPr>
    </w:lvl>
    <w:lvl w:ilvl="2" w:tplc="0416001B" w:tentative="1">
      <w:start w:val="1"/>
      <w:numFmt w:val="lowerRoman"/>
      <w:lvlText w:val="%3."/>
      <w:lvlJc w:val="right"/>
      <w:pPr>
        <w:ind w:left="3501" w:hanging="180"/>
      </w:pPr>
    </w:lvl>
    <w:lvl w:ilvl="3" w:tplc="0416000F" w:tentative="1">
      <w:start w:val="1"/>
      <w:numFmt w:val="decimal"/>
      <w:lvlText w:val="%4."/>
      <w:lvlJc w:val="left"/>
      <w:pPr>
        <w:ind w:left="4221" w:hanging="360"/>
      </w:pPr>
    </w:lvl>
    <w:lvl w:ilvl="4" w:tplc="04160019" w:tentative="1">
      <w:start w:val="1"/>
      <w:numFmt w:val="lowerLetter"/>
      <w:lvlText w:val="%5."/>
      <w:lvlJc w:val="left"/>
      <w:pPr>
        <w:ind w:left="4941" w:hanging="360"/>
      </w:pPr>
    </w:lvl>
    <w:lvl w:ilvl="5" w:tplc="0416001B" w:tentative="1">
      <w:start w:val="1"/>
      <w:numFmt w:val="lowerRoman"/>
      <w:lvlText w:val="%6."/>
      <w:lvlJc w:val="right"/>
      <w:pPr>
        <w:ind w:left="5661" w:hanging="180"/>
      </w:pPr>
    </w:lvl>
    <w:lvl w:ilvl="6" w:tplc="0416000F" w:tentative="1">
      <w:start w:val="1"/>
      <w:numFmt w:val="decimal"/>
      <w:lvlText w:val="%7."/>
      <w:lvlJc w:val="left"/>
      <w:pPr>
        <w:ind w:left="6381" w:hanging="360"/>
      </w:pPr>
    </w:lvl>
    <w:lvl w:ilvl="7" w:tplc="04160019" w:tentative="1">
      <w:start w:val="1"/>
      <w:numFmt w:val="lowerLetter"/>
      <w:lvlText w:val="%8."/>
      <w:lvlJc w:val="left"/>
      <w:pPr>
        <w:ind w:left="7101" w:hanging="360"/>
      </w:pPr>
    </w:lvl>
    <w:lvl w:ilvl="8" w:tplc="0416001B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8" w15:restartNumberingAfterBreak="0">
    <w:nsid w:val="42C55285"/>
    <w:multiLevelType w:val="hybridMultilevel"/>
    <w:tmpl w:val="923E01E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0C90072"/>
    <w:multiLevelType w:val="hybridMultilevel"/>
    <w:tmpl w:val="FB90491A"/>
    <w:lvl w:ilvl="0" w:tplc="CC66F914">
      <w:start w:val="1"/>
      <w:numFmt w:val="lowerLetter"/>
      <w:lvlText w:val="%1)"/>
      <w:lvlJc w:val="left"/>
      <w:pPr>
        <w:ind w:left="2061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781" w:hanging="360"/>
      </w:pPr>
    </w:lvl>
    <w:lvl w:ilvl="2" w:tplc="0416001B" w:tentative="1">
      <w:start w:val="1"/>
      <w:numFmt w:val="lowerRoman"/>
      <w:lvlText w:val="%3."/>
      <w:lvlJc w:val="right"/>
      <w:pPr>
        <w:ind w:left="3501" w:hanging="180"/>
      </w:pPr>
    </w:lvl>
    <w:lvl w:ilvl="3" w:tplc="0416000F" w:tentative="1">
      <w:start w:val="1"/>
      <w:numFmt w:val="decimal"/>
      <w:lvlText w:val="%4."/>
      <w:lvlJc w:val="left"/>
      <w:pPr>
        <w:ind w:left="4221" w:hanging="360"/>
      </w:pPr>
    </w:lvl>
    <w:lvl w:ilvl="4" w:tplc="04160019" w:tentative="1">
      <w:start w:val="1"/>
      <w:numFmt w:val="lowerLetter"/>
      <w:lvlText w:val="%5."/>
      <w:lvlJc w:val="left"/>
      <w:pPr>
        <w:ind w:left="4941" w:hanging="360"/>
      </w:pPr>
    </w:lvl>
    <w:lvl w:ilvl="5" w:tplc="0416001B" w:tentative="1">
      <w:start w:val="1"/>
      <w:numFmt w:val="lowerRoman"/>
      <w:lvlText w:val="%6."/>
      <w:lvlJc w:val="right"/>
      <w:pPr>
        <w:ind w:left="5661" w:hanging="180"/>
      </w:pPr>
    </w:lvl>
    <w:lvl w:ilvl="6" w:tplc="0416000F" w:tentative="1">
      <w:start w:val="1"/>
      <w:numFmt w:val="decimal"/>
      <w:lvlText w:val="%7."/>
      <w:lvlJc w:val="left"/>
      <w:pPr>
        <w:ind w:left="6381" w:hanging="360"/>
      </w:pPr>
    </w:lvl>
    <w:lvl w:ilvl="7" w:tplc="04160019" w:tentative="1">
      <w:start w:val="1"/>
      <w:numFmt w:val="lowerLetter"/>
      <w:lvlText w:val="%8."/>
      <w:lvlJc w:val="left"/>
      <w:pPr>
        <w:ind w:left="7101" w:hanging="360"/>
      </w:pPr>
    </w:lvl>
    <w:lvl w:ilvl="8" w:tplc="0416001B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10" w15:restartNumberingAfterBreak="0">
    <w:nsid w:val="56640132"/>
    <w:multiLevelType w:val="hybridMultilevel"/>
    <w:tmpl w:val="1958A8D8"/>
    <w:lvl w:ilvl="0" w:tplc="D0B410F6">
      <w:start w:val="1"/>
      <w:numFmt w:val="lowerLetter"/>
      <w:lvlText w:val="%1)"/>
      <w:lvlJc w:val="left"/>
      <w:pPr>
        <w:ind w:left="2061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781" w:hanging="360"/>
      </w:pPr>
    </w:lvl>
    <w:lvl w:ilvl="2" w:tplc="0416001B" w:tentative="1">
      <w:start w:val="1"/>
      <w:numFmt w:val="lowerRoman"/>
      <w:lvlText w:val="%3."/>
      <w:lvlJc w:val="right"/>
      <w:pPr>
        <w:ind w:left="3501" w:hanging="180"/>
      </w:pPr>
    </w:lvl>
    <w:lvl w:ilvl="3" w:tplc="0416000F" w:tentative="1">
      <w:start w:val="1"/>
      <w:numFmt w:val="decimal"/>
      <w:lvlText w:val="%4."/>
      <w:lvlJc w:val="left"/>
      <w:pPr>
        <w:ind w:left="4221" w:hanging="360"/>
      </w:pPr>
    </w:lvl>
    <w:lvl w:ilvl="4" w:tplc="04160019" w:tentative="1">
      <w:start w:val="1"/>
      <w:numFmt w:val="lowerLetter"/>
      <w:lvlText w:val="%5."/>
      <w:lvlJc w:val="left"/>
      <w:pPr>
        <w:ind w:left="4941" w:hanging="360"/>
      </w:pPr>
    </w:lvl>
    <w:lvl w:ilvl="5" w:tplc="0416001B" w:tentative="1">
      <w:start w:val="1"/>
      <w:numFmt w:val="lowerRoman"/>
      <w:lvlText w:val="%6."/>
      <w:lvlJc w:val="right"/>
      <w:pPr>
        <w:ind w:left="5661" w:hanging="180"/>
      </w:pPr>
    </w:lvl>
    <w:lvl w:ilvl="6" w:tplc="0416000F" w:tentative="1">
      <w:start w:val="1"/>
      <w:numFmt w:val="decimal"/>
      <w:lvlText w:val="%7."/>
      <w:lvlJc w:val="left"/>
      <w:pPr>
        <w:ind w:left="6381" w:hanging="360"/>
      </w:pPr>
    </w:lvl>
    <w:lvl w:ilvl="7" w:tplc="04160019" w:tentative="1">
      <w:start w:val="1"/>
      <w:numFmt w:val="lowerLetter"/>
      <w:lvlText w:val="%8."/>
      <w:lvlJc w:val="left"/>
      <w:pPr>
        <w:ind w:left="7101" w:hanging="360"/>
      </w:pPr>
    </w:lvl>
    <w:lvl w:ilvl="8" w:tplc="0416001B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11" w15:restartNumberingAfterBreak="0">
    <w:nsid w:val="5A606470"/>
    <w:multiLevelType w:val="hybridMultilevel"/>
    <w:tmpl w:val="8A6A7012"/>
    <w:lvl w:ilvl="0" w:tplc="BB86A5BC">
      <w:start w:val="1"/>
      <w:numFmt w:val="upperRoman"/>
      <w:lvlText w:val="%1."/>
      <w:lvlJc w:val="left"/>
      <w:pPr>
        <w:ind w:left="2421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781" w:hanging="360"/>
      </w:pPr>
    </w:lvl>
    <w:lvl w:ilvl="2" w:tplc="0416001B" w:tentative="1">
      <w:start w:val="1"/>
      <w:numFmt w:val="lowerRoman"/>
      <w:lvlText w:val="%3."/>
      <w:lvlJc w:val="right"/>
      <w:pPr>
        <w:ind w:left="3501" w:hanging="180"/>
      </w:pPr>
    </w:lvl>
    <w:lvl w:ilvl="3" w:tplc="0416000F" w:tentative="1">
      <w:start w:val="1"/>
      <w:numFmt w:val="decimal"/>
      <w:lvlText w:val="%4."/>
      <w:lvlJc w:val="left"/>
      <w:pPr>
        <w:ind w:left="4221" w:hanging="360"/>
      </w:pPr>
    </w:lvl>
    <w:lvl w:ilvl="4" w:tplc="04160019" w:tentative="1">
      <w:start w:val="1"/>
      <w:numFmt w:val="lowerLetter"/>
      <w:lvlText w:val="%5."/>
      <w:lvlJc w:val="left"/>
      <w:pPr>
        <w:ind w:left="4941" w:hanging="360"/>
      </w:pPr>
    </w:lvl>
    <w:lvl w:ilvl="5" w:tplc="0416001B" w:tentative="1">
      <w:start w:val="1"/>
      <w:numFmt w:val="lowerRoman"/>
      <w:lvlText w:val="%6."/>
      <w:lvlJc w:val="right"/>
      <w:pPr>
        <w:ind w:left="5661" w:hanging="180"/>
      </w:pPr>
    </w:lvl>
    <w:lvl w:ilvl="6" w:tplc="0416000F" w:tentative="1">
      <w:start w:val="1"/>
      <w:numFmt w:val="decimal"/>
      <w:lvlText w:val="%7."/>
      <w:lvlJc w:val="left"/>
      <w:pPr>
        <w:ind w:left="6381" w:hanging="360"/>
      </w:pPr>
    </w:lvl>
    <w:lvl w:ilvl="7" w:tplc="04160019" w:tentative="1">
      <w:start w:val="1"/>
      <w:numFmt w:val="lowerLetter"/>
      <w:lvlText w:val="%8."/>
      <w:lvlJc w:val="left"/>
      <w:pPr>
        <w:ind w:left="7101" w:hanging="360"/>
      </w:pPr>
    </w:lvl>
    <w:lvl w:ilvl="8" w:tplc="0416001B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12" w15:restartNumberingAfterBreak="0">
    <w:nsid w:val="7D934E0F"/>
    <w:multiLevelType w:val="hybridMultilevel"/>
    <w:tmpl w:val="B3F8A880"/>
    <w:lvl w:ilvl="0" w:tplc="89B6995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DB301F9"/>
    <w:multiLevelType w:val="hybridMultilevel"/>
    <w:tmpl w:val="FC16797A"/>
    <w:lvl w:ilvl="0" w:tplc="6FD825E4">
      <w:start w:val="1"/>
      <w:numFmt w:val="upperRoman"/>
      <w:lvlText w:val="%1."/>
      <w:lvlJc w:val="left"/>
      <w:pPr>
        <w:ind w:left="2421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781" w:hanging="360"/>
      </w:pPr>
    </w:lvl>
    <w:lvl w:ilvl="2" w:tplc="0416001B" w:tentative="1">
      <w:start w:val="1"/>
      <w:numFmt w:val="lowerRoman"/>
      <w:lvlText w:val="%3."/>
      <w:lvlJc w:val="right"/>
      <w:pPr>
        <w:ind w:left="3501" w:hanging="180"/>
      </w:pPr>
    </w:lvl>
    <w:lvl w:ilvl="3" w:tplc="0416000F" w:tentative="1">
      <w:start w:val="1"/>
      <w:numFmt w:val="decimal"/>
      <w:lvlText w:val="%4."/>
      <w:lvlJc w:val="left"/>
      <w:pPr>
        <w:ind w:left="4221" w:hanging="360"/>
      </w:pPr>
    </w:lvl>
    <w:lvl w:ilvl="4" w:tplc="04160019" w:tentative="1">
      <w:start w:val="1"/>
      <w:numFmt w:val="lowerLetter"/>
      <w:lvlText w:val="%5."/>
      <w:lvlJc w:val="left"/>
      <w:pPr>
        <w:ind w:left="4941" w:hanging="360"/>
      </w:pPr>
    </w:lvl>
    <w:lvl w:ilvl="5" w:tplc="0416001B" w:tentative="1">
      <w:start w:val="1"/>
      <w:numFmt w:val="lowerRoman"/>
      <w:lvlText w:val="%6."/>
      <w:lvlJc w:val="right"/>
      <w:pPr>
        <w:ind w:left="5661" w:hanging="180"/>
      </w:pPr>
    </w:lvl>
    <w:lvl w:ilvl="6" w:tplc="0416000F" w:tentative="1">
      <w:start w:val="1"/>
      <w:numFmt w:val="decimal"/>
      <w:lvlText w:val="%7."/>
      <w:lvlJc w:val="left"/>
      <w:pPr>
        <w:ind w:left="6381" w:hanging="360"/>
      </w:pPr>
    </w:lvl>
    <w:lvl w:ilvl="7" w:tplc="04160019" w:tentative="1">
      <w:start w:val="1"/>
      <w:numFmt w:val="lowerLetter"/>
      <w:lvlText w:val="%8."/>
      <w:lvlJc w:val="left"/>
      <w:pPr>
        <w:ind w:left="7101" w:hanging="360"/>
      </w:pPr>
    </w:lvl>
    <w:lvl w:ilvl="8" w:tplc="0416001B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14" w15:restartNumberingAfterBreak="0">
    <w:nsid w:val="7E5F5EF4"/>
    <w:multiLevelType w:val="hybridMultilevel"/>
    <w:tmpl w:val="E8B27946"/>
    <w:lvl w:ilvl="0" w:tplc="100C0C94">
      <w:start w:val="1"/>
      <w:numFmt w:val="lowerLetter"/>
      <w:lvlText w:val="%1)"/>
      <w:lvlJc w:val="left"/>
      <w:pPr>
        <w:ind w:left="2061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781" w:hanging="360"/>
      </w:pPr>
    </w:lvl>
    <w:lvl w:ilvl="2" w:tplc="0416001B" w:tentative="1">
      <w:start w:val="1"/>
      <w:numFmt w:val="lowerRoman"/>
      <w:lvlText w:val="%3."/>
      <w:lvlJc w:val="right"/>
      <w:pPr>
        <w:ind w:left="3501" w:hanging="180"/>
      </w:pPr>
    </w:lvl>
    <w:lvl w:ilvl="3" w:tplc="0416000F" w:tentative="1">
      <w:start w:val="1"/>
      <w:numFmt w:val="decimal"/>
      <w:lvlText w:val="%4."/>
      <w:lvlJc w:val="left"/>
      <w:pPr>
        <w:ind w:left="4221" w:hanging="360"/>
      </w:pPr>
    </w:lvl>
    <w:lvl w:ilvl="4" w:tplc="04160019" w:tentative="1">
      <w:start w:val="1"/>
      <w:numFmt w:val="lowerLetter"/>
      <w:lvlText w:val="%5."/>
      <w:lvlJc w:val="left"/>
      <w:pPr>
        <w:ind w:left="4941" w:hanging="360"/>
      </w:pPr>
    </w:lvl>
    <w:lvl w:ilvl="5" w:tplc="0416001B" w:tentative="1">
      <w:start w:val="1"/>
      <w:numFmt w:val="lowerRoman"/>
      <w:lvlText w:val="%6."/>
      <w:lvlJc w:val="right"/>
      <w:pPr>
        <w:ind w:left="5661" w:hanging="180"/>
      </w:pPr>
    </w:lvl>
    <w:lvl w:ilvl="6" w:tplc="0416000F" w:tentative="1">
      <w:start w:val="1"/>
      <w:numFmt w:val="decimal"/>
      <w:lvlText w:val="%7."/>
      <w:lvlJc w:val="left"/>
      <w:pPr>
        <w:ind w:left="6381" w:hanging="360"/>
      </w:pPr>
    </w:lvl>
    <w:lvl w:ilvl="7" w:tplc="04160019" w:tentative="1">
      <w:start w:val="1"/>
      <w:numFmt w:val="lowerLetter"/>
      <w:lvlText w:val="%8."/>
      <w:lvlJc w:val="left"/>
      <w:pPr>
        <w:ind w:left="7101" w:hanging="360"/>
      </w:pPr>
    </w:lvl>
    <w:lvl w:ilvl="8" w:tplc="0416001B" w:tentative="1">
      <w:start w:val="1"/>
      <w:numFmt w:val="lowerRoman"/>
      <w:lvlText w:val="%9."/>
      <w:lvlJc w:val="right"/>
      <w:pPr>
        <w:ind w:left="7821" w:hanging="180"/>
      </w:pPr>
    </w:lvl>
  </w:abstractNum>
  <w:num w:numId="1">
    <w:abstractNumId w:val="0"/>
  </w:num>
  <w:num w:numId="2">
    <w:abstractNumId w:val="7"/>
  </w:num>
  <w:num w:numId="3">
    <w:abstractNumId w:val="5"/>
  </w:num>
  <w:num w:numId="4">
    <w:abstractNumId w:val="1"/>
  </w:num>
  <w:num w:numId="5">
    <w:abstractNumId w:val="14"/>
  </w:num>
  <w:num w:numId="6">
    <w:abstractNumId w:val="10"/>
  </w:num>
  <w:num w:numId="7">
    <w:abstractNumId w:val="4"/>
  </w:num>
  <w:num w:numId="8">
    <w:abstractNumId w:val="13"/>
  </w:num>
  <w:num w:numId="9">
    <w:abstractNumId w:val="11"/>
  </w:num>
  <w:num w:numId="10">
    <w:abstractNumId w:val="9"/>
  </w:num>
  <w:num w:numId="11">
    <w:abstractNumId w:val="8"/>
  </w:num>
  <w:num w:numId="12">
    <w:abstractNumId w:val="3"/>
  </w:num>
  <w:num w:numId="13">
    <w:abstractNumId w:val="12"/>
  </w:num>
  <w:num w:numId="14">
    <w:abstractNumId w:val="2"/>
  </w:num>
  <w:num w:numId="1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737F"/>
    <w:rsid w:val="00007A83"/>
    <w:rsid w:val="00013591"/>
    <w:rsid w:val="00021806"/>
    <w:rsid w:val="00022E5A"/>
    <w:rsid w:val="00034FA4"/>
    <w:rsid w:val="000C11D4"/>
    <w:rsid w:val="000E59C1"/>
    <w:rsid w:val="00110BAD"/>
    <w:rsid w:val="00121F71"/>
    <w:rsid w:val="001575B8"/>
    <w:rsid w:val="001758E8"/>
    <w:rsid w:val="00176EFC"/>
    <w:rsid w:val="00187E16"/>
    <w:rsid w:val="001A62CB"/>
    <w:rsid w:val="001B789E"/>
    <w:rsid w:val="001C06F3"/>
    <w:rsid w:val="001F5EE7"/>
    <w:rsid w:val="0022073A"/>
    <w:rsid w:val="0027518F"/>
    <w:rsid w:val="002C5DCA"/>
    <w:rsid w:val="002C7D4E"/>
    <w:rsid w:val="002D6BC9"/>
    <w:rsid w:val="0032111B"/>
    <w:rsid w:val="0032111E"/>
    <w:rsid w:val="0034180D"/>
    <w:rsid w:val="00366C91"/>
    <w:rsid w:val="0037673D"/>
    <w:rsid w:val="003B4FBE"/>
    <w:rsid w:val="003C45CF"/>
    <w:rsid w:val="003D02C0"/>
    <w:rsid w:val="004452E7"/>
    <w:rsid w:val="004E62A2"/>
    <w:rsid w:val="004E6CAA"/>
    <w:rsid w:val="00502D5D"/>
    <w:rsid w:val="00505BEA"/>
    <w:rsid w:val="005175FC"/>
    <w:rsid w:val="00523AC9"/>
    <w:rsid w:val="00542B8F"/>
    <w:rsid w:val="005459EC"/>
    <w:rsid w:val="005608D3"/>
    <w:rsid w:val="0059494B"/>
    <w:rsid w:val="005958D0"/>
    <w:rsid w:val="005B1DB9"/>
    <w:rsid w:val="005C775F"/>
    <w:rsid w:val="005D15ED"/>
    <w:rsid w:val="006025FE"/>
    <w:rsid w:val="0063557A"/>
    <w:rsid w:val="0065737F"/>
    <w:rsid w:val="006627B7"/>
    <w:rsid w:val="00665425"/>
    <w:rsid w:val="00677A09"/>
    <w:rsid w:val="00684E39"/>
    <w:rsid w:val="00696D7C"/>
    <w:rsid w:val="006F39C1"/>
    <w:rsid w:val="00723E73"/>
    <w:rsid w:val="00733F6B"/>
    <w:rsid w:val="00750A2C"/>
    <w:rsid w:val="00777D3A"/>
    <w:rsid w:val="007B18B6"/>
    <w:rsid w:val="007C095A"/>
    <w:rsid w:val="0087248A"/>
    <w:rsid w:val="00883AFC"/>
    <w:rsid w:val="008C3F16"/>
    <w:rsid w:val="008E1648"/>
    <w:rsid w:val="008E3795"/>
    <w:rsid w:val="00924399"/>
    <w:rsid w:val="00960C94"/>
    <w:rsid w:val="00976CAB"/>
    <w:rsid w:val="0097721B"/>
    <w:rsid w:val="00991516"/>
    <w:rsid w:val="0099594F"/>
    <w:rsid w:val="009D6F6B"/>
    <w:rsid w:val="009F18D4"/>
    <w:rsid w:val="00A01F9C"/>
    <w:rsid w:val="00A72698"/>
    <w:rsid w:val="00A74FF0"/>
    <w:rsid w:val="00B0378E"/>
    <w:rsid w:val="00B13D45"/>
    <w:rsid w:val="00B63301"/>
    <w:rsid w:val="00BA79EF"/>
    <w:rsid w:val="00BA7E14"/>
    <w:rsid w:val="00BD7493"/>
    <w:rsid w:val="00C4739E"/>
    <w:rsid w:val="00CA01A5"/>
    <w:rsid w:val="00CB3AFE"/>
    <w:rsid w:val="00CD32C8"/>
    <w:rsid w:val="00CE65B3"/>
    <w:rsid w:val="00CE7F42"/>
    <w:rsid w:val="00D349C0"/>
    <w:rsid w:val="00D64CE3"/>
    <w:rsid w:val="00D64EC7"/>
    <w:rsid w:val="00D715E3"/>
    <w:rsid w:val="00DA7A57"/>
    <w:rsid w:val="00DE14F8"/>
    <w:rsid w:val="00E31A06"/>
    <w:rsid w:val="00E3372F"/>
    <w:rsid w:val="00E34867"/>
    <w:rsid w:val="00E650E5"/>
    <w:rsid w:val="00E65923"/>
    <w:rsid w:val="00E66AD3"/>
    <w:rsid w:val="00E920B0"/>
    <w:rsid w:val="00EA03EB"/>
    <w:rsid w:val="00EB67A4"/>
    <w:rsid w:val="00EC2BC7"/>
    <w:rsid w:val="00EC3BB3"/>
    <w:rsid w:val="00ED2CD7"/>
    <w:rsid w:val="00EF3400"/>
    <w:rsid w:val="00EF7394"/>
    <w:rsid w:val="00F26E15"/>
    <w:rsid w:val="00F33F04"/>
    <w:rsid w:val="00F42881"/>
    <w:rsid w:val="00F51F19"/>
    <w:rsid w:val="00F826A3"/>
    <w:rsid w:val="00F86ABC"/>
    <w:rsid w:val="00F9732E"/>
    <w:rsid w:val="00FB6D4A"/>
    <w:rsid w:val="00FD73CC"/>
    <w:rsid w:val="00FF6A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CFE1212"/>
  <w15:docId w15:val="{069723A5-3584-4AFC-A66F-D9B5165DFC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  <w:lang w:val="pt-PT"/>
    </w:rPr>
  </w:style>
  <w:style w:type="paragraph" w:styleId="Ttulo1">
    <w:name w:val="heading 1"/>
    <w:basedOn w:val="Normal"/>
    <w:uiPriority w:val="9"/>
    <w:qFormat/>
    <w:pPr>
      <w:spacing w:before="159"/>
      <w:ind w:left="102"/>
      <w:outlineLvl w:val="0"/>
    </w:pPr>
    <w:rPr>
      <w:b/>
      <w:bCs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26"/>
      <w:szCs w:val="26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Cabealho">
    <w:name w:val="header"/>
    <w:basedOn w:val="Normal"/>
    <w:link w:val="CabealhoChar"/>
    <w:uiPriority w:val="99"/>
    <w:unhideWhenUsed/>
    <w:rsid w:val="00777D3A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777D3A"/>
    <w:rPr>
      <w:rFonts w:ascii="Calibri" w:eastAsia="Calibri" w:hAnsi="Calibri" w:cs="Calibri"/>
      <w:lang w:val="pt-PT"/>
    </w:rPr>
  </w:style>
  <w:style w:type="paragraph" w:styleId="Rodap">
    <w:name w:val="footer"/>
    <w:basedOn w:val="Normal"/>
    <w:link w:val="RodapChar"/>
    <w:uiPriority w:val="99"/>
    <w:unhideWhenUsed/>
    <w:rsid w:val="00777D3A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777D3A"/>
    <w:rPr>
      <w:rFonts w:ascii="Calibri" w:eastAsia="Calibri" w:hAnsi="Calibri" w:cs="Calibri"/>
      <w:lang w:val="pt-PT"/>
    </w:rPr>
  </w:style>
  <w:style w:type="table" w:styleId="Tabelacomgrade">
    <w:name w:val="Table Grid"/>
    <w:basedOn w:val="Tabelanormal"/>
    <w:rsid w:val="00665425"/>
    <w:pPr>
      <w:widowControl/>
      <w:autoSpaceDE/>
      <w:autoSpaceDN/>
    </w:pPr>
    <w:rPr>
      <w:rFonts w:ascii="Times New Roman" w:eastAsia="Times New Roman" w:hAnsi="Times New Roman" w:cs="Times New Roman"/>
      <w:sz w:val="20"/>
      <w:szCs w:val="20"/>
      <w:lang w:val="pt-BR" w:eastAsia="pt-B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121F71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pt-BR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2C5DCA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2C5DCA"/>
    <w:rPr>
      <w:rFonts w:ascii="Segoe UI" w:eastAsia="Calibri" w:hAnsi="Segoe UI" w:cs="Segoe UI"/>
      <w:sz w:val="18"/>
      <w:szCs w:val="18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9153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98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37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55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16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309</Words>
  <Characters>1671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Cahue Duarte e Urdiales</dc:creator>
  <cp:lastModifiedBy>Rafael Rogerio Manjabosco Braga</cp:lastModifiedBy>
  <cp:revision>3</cp:revision>
  <cp:lastPrinted>2026-09-30T20:27:00Z</cp:lastPrinted>
  <dcterms:created xsi:type="dcterms:W3CDTF">2026-07-30T19:24:00Z</dcterms:created>
  <dcterms:modified xsi:type="dcterms:W3CDTF">2026-09-30T20:29:00Z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2023-07-31T00:00:00Z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2023-08-04T00:00:00Z</vt:filetime>
  </property>
</Properties>
</file>