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A2D" w14:textId="6DA58A56" w:rsidR="00B94842" w:rsidRDefault="00110308">
      <w:pPr>
        <w:rPr>
          <w:lang w:val="es-AR"/>
        </w:rPr>
      </w:pPr>
      <w:r>
        <w:rPr>
          <w:lang w:val="es-AR"/>
        </w:rPr>
        <w:t>Análisis</w:t>
      </w:r>
      <w:r w:rsidR="00B237E8">
        <w:rPr>
          <w:lang w:val="es-AR"/>
        </w:rPr>
        <w:t xml:space="preserve"> </w:t>
      </w:r>
      <w:proofErr w:type="spellStart"/>
      <w:r w:rsidR="00B237E8">
        <w:rPr>
          <w:lang w:val="es-AR"/>
        </w:rPr>
        <w:t>Lighthouse</w:t>
      </w:r>
      <w:proofErr w:type="spellEnd"/>
    </w:p>
    <w:p w14:paraId="691F8B85" w14:textId="7A38669F" w:rsidR="00B237E8" w:rsidRDefault="00B237E8">
      <w:pPr>
        <w:rPr>
          <w:lang w:val="es-AR"/>
        </w:rPr>
      </w:pPr>
    </w:p>
    <w:p w14:paraId="60C5E4E2" w14:textId="367F72AB" w:rsidR="00B237E8" w:rsidRPr="00B237E8" w:rsidRDefault="00B237E8">
      <w:pPr>
        <w:rPr>
          <w:lang w:val="es-AR"/>
        </w:rPr>
      </w:pPr>
      <w:r w:rsidRPr="00B237E8">
        <w:rPr>
          <w:lang w:val="es-AR"/>
        </w:rPr>
        <w:drawing>
          <wp:inline distT="0" distB="0" distL="0" distR="0" wp14:anchorId="525EDC9E" wp14:editId="0DB1F260">
            <wp:extent cx="5943600" cy="3208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E8" w:rsidRPr="00B23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42"/>
    <w:rsid w:val="00110308"/>
    <w:rsid w:val="00B237E8"/>
    <w:rsid w:val="00B9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CEAC"/>
  <w15:chartTrackingRefBased/>
  <w15:docId w15:val="{0282C5B4-588C-4432-99C3-35BE54ED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Angel Rondon Navarro</dc:creator>
  <cp:keywords/>
  <dc:description/>
  <cp:lastModifiedBy>Rafael Angel Rondon Navarro</cp:lastModifiedBy>
  <cp:revision>4</cp:revision>
  <dcterms:created xsi:type="dcterms:W3CDTF">2022-09-14T07:25:00Z</dcterms:created>
  <dcterms:modified xsi:type="dcterms:W3CDTF">2022-09-14T07:27:00Z</dcterms:modified>
</cp:coreProperties>
</file>