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EEB3" w14:textId="599762D5" w:rsidR="00B9047C" w:rsidRDefault="009801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E5A62">
        <w:rPr>
          <w:lang w:val="pt-BR"/>
        </w:rPr>
        <w:t>Gestão de Vendas</w:t>
      </w:r>
      <w:r>
        <w:rPr>
          <w:lang w:val="pt-BR"/>
        </w:rPr>
        <w:fldChar w:fldCharType="end"/>
      </w:r>
    </w:p>
    <w:p w14:paraId="1BDC1D79" w14:textId="77777777" w:rsidR="00B9047C" w:rsidRDefault="009801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21A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66379A1" w14:textId="77777777" w:rsidR="00B9047C" w:rsidRDefault="00B9047C">
      <w:pPr>
        <w:pStyle w:val="Ttulo"/>
        <w:jc w:val="right"/>
        <w:rPr>
          <w:lang w:val="pt-BR"/>
        </w:rPr>
      </w:pPr>
    </w:p>
    <w:p w14:paraId="113E0B0E" w14:textId="29FEFF04" w:rsidR="00B9047C" w:rsidRDefault="009801E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5E5A62">
        <w:rPr>
          <w:sz w:val="28"/>
          <w:szCs w:val="28"/>
          <w:lang w:val="pt-BR"/>
        </w:rPr>
        <w:t>1.0</w:t>
      </w:r>
    </w:p>
    <w:p w14:paraId="143ACB57" w14:textId="77777777" w:rsidR="00B9047C" w:rsidRDefault="00B9047C">
      <w:pPr>
        <w:pStyle w:val="InfoBlue"/>
        <w:rPr>
          <w:lang w:val="pt-BR"/>
        </w:rPr>
      </w:pPr>
    </w:p>
    <w:p w14:paraId="2E978560" w14:textId="77777777" w:rsidR="00B9047C" w:rsidRDefault="00B9047C">
      <w:pPr>
        <w:pStyle w:val="InfoBlue"/>
        <w:rPr>
          <w:lang w:val="pt-BR"/>
        </w:rPr>
      </w:pPr>
    </w:p>
    <w:p w14:paraId="7258E927" w14:textId="77777777" w:rsidR="00B9047C" w:rsidRDefault="00B9047C">
      <w:pPr>
        <w:pStyle w:val="Ttulo"/>
        <w:rPr>
          <w:sz w:val="28"/>
          <w:szCs w:val="28"/>
          <w:lang w:val="pt-BR"/>
        </w:rPr>
      </w:pPr>
    </w:p>
    <w:p w14:paraId="57F56099" w14:textId="77777777" w:rsidR="00B9047C" w:rsidRDefault="00B9047C">
      <w:pPr>
        <w:rPr>
          <w:lang w:val="pt-BR"/>
        </w:rPr>
        <w:sectPr w:rsidR="00B9047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B87A8EB" w14:textId="77777777" w:rsidR="00B9047C" w:rsidRDefault="009801E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047C" w14:paraId="3EE31E8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2952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02A3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E483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1908" w14:textId="77777777" w:rsidR="00B9047C" w:rsidRDefault="009801E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9047C" w14:paraId="280F39D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D39F" w14:textId="130CB577" w:rsidR="00B9047C" w:rsidRDefault="005E5A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1458A" w14:textId="1AD74B37" w:rsidR="00B9047C" w:rsidRDefault="005E5A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5A39D" w14:textId="72719F84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87C4" w14:textId="47AA0840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</w:t>
            </w:r>
          </w:p>
        </w:tc>
      </w:tr>
      <w:tr w:rsidR="00B9047C" w14:paraId="2BE5C5A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D41" w14:textId="0F59AC17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9D761" w14:textId="55CB8F15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8C50" w14:textId="12A019A9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BBE72" w14:textId="3396145F" w:rsidR="00B9047C" w:rsidRDefault="00584AF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Erickson Prado</w:t>
            </w:r>
          </w:p>
        </w:tc>
      </w:tr>
      <w:tr w:rsidR="00B9047C" w14:paraId="7365F6D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D4269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8857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5569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74E3" w14:textId="77777777" w:rsidR="00B9047C" w:rsidRDefault="00B9047C">
            <w:pPr>
              <w:pStyle w:val="Tabletext"/>
              <w:rPr>
                <w:lang w:val="pt-BR"/>
              </w:rPr>
            </w:pPr>
          </w:p>
        </w:tc>
      </w:tr>
      <w:tr w:rsidR="00B9047C" w14:paraId="39AFB2B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6FCC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CA8EC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27F8" w14:textId="77777777" w:rsidR="00B9047C" w:rsidRDefault="00B9047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44D0" w14:textId="77777777" w:rsidR="00B9047C" w:rsidRDefault="00B9047C">
            <w:pPr>
              <w:pStyle w:val="Tabletext"/>
              <w:rPr>
                <w:lang w:val="pt-BR"/>
              </w:rPr>
            </w:pPr>
          </w:p>
        </w:tc>
      </w:tr>
    </w:tbl>
    <w:p w14:paraId="2468A19A" w14:textId="77777777" w:rsidR="00B9047C" w:rsidRDefault="00B9047C">
      <w:pPr>
        <w:rPr>
          <w:lang w:val="pt-BR"/>
        </w:rPr>
      </w:pPr>
    </w:p>
    <w:p w14:paraId="5D0C5979" w14:textId="77777777" w:rsidR="00B9047C" w:rsidRDefault="009801E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D0344CA" w14:textId="05F181DD" w:rsidR="00F44249" w:rsidRDefault="009801E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F44249" w:rsidRPr="00D96799">
        <w:rPr>
          <w:noProof/>
          <w:lang w:val="pt-BR"/>
        </w:rPr>
        <w:t>1.</w:t>
      </w:r>
      <w:r w:rsidR="00F4424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F44249" w:rsidRPr="00D96799">
        <w:rPr>
          <w:noProof/>
          <w:lang w:val="pt-BR"/>
        </w:rPr>
        <w:t>Introdução</w:t>
      </w:r>
      <w:r w:rsidR="00F44249">
        <w:rPr>
          <w:noProof/>
        </w:rPr>
        <w:tab/>
      </w:r>
      <w:r w:rsidR="00F44249">
        <w:rPr>
          <w:noProof/>
        </w:rPr>
        <w:fldChar w:fldCharType="begin"/>
      </w:r>
      <w:r w:rsidR="00F44249">
        <w:rPr>
          <w:noProof/>
        </w:rPr>
        <w:instrText xml:space="preserve"> PAGEREF _Toc74603181 \h </w:instrText>
      </w:r>
      <w:r w:rsidR="00F44249">
        <w:rPr>
          <w:noProof/>
        </w:rPr>
      </w:r>
      <w:r w:rsidR="00F44249">
        <w:rPr>
          <w:noProof/>
        </w:rPr>
        <w:fldChar w:fldCharType="separate"/>
      </w:r>
      <w:r w:rsidR="00F44249">
        <w:rPr>
          <w:noProof/>
        </w:rPr>
        <w:t>4</w:t>
      </w:r>
      <w:r w:rsidR="00F44249">
        <w:rPr>
          <w:noProof/>
        </w:rPr>
        <w:fldChar w:fldCharType="end"/>
      </w:r>
    </w:p>
    <w:p w14:paraId="5172B181" w14:textId="3A23A281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07D94" w14:textId="3CD0F281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E56D4" w14:textId="75476EB4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5E879" w14:textId="1662F89F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F41B57" w14:textId="4E5C938D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C9809E" w14:textId="4E636F2D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580717" w14:textId="1D412332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Metas e Restrições da Arquitetura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_Toc74603188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A14C117" w14:textId="12E4D8BA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Casos de Uso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_Toc74603189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4070FD" w14:textId="08E1FBA7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Realizações de Casos de Uso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_Toc74603190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83B6763" w14:textId="3948287B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Lógica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_Toc74603191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9FA13C2" w14:textId="540AD5D9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_Toc74603192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9D4EEAB" w14:textId="2FD7DAB4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Pacotes de Design Significativos do Ponto de Vista da Arquitetura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_Toc74603193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8D4CCE5" w14:textId="18B63D0E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Processos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_Toc74603194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26C53E91" w14:textId="1ABC3B32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Implantação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_Toc74603195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7FDFE30" w14:textId="480AADD8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da Implementação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_Toc74603196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60D7C82" w14:textId="3204CAA8" w:rsidR="00F44249" w:rsidRDefault="00F4424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Geral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_Toc74603197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2E6E77D8" w14:textId="539D44BD" w:rsidR="00F44249" w:rsidRDefault="00F442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Visão de Dados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_Toc74603198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5EF87388" w14:textId="305428AB" w:rsidR="00F44249" w:rsidRDefault="00F44249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Tamanho e Desempenho</w:t>
      </w:r>
      <w:r w:rsidRPr="005E5A62">
        <w:rPr>
          <w:noProof/>
          <w:lang w:val="pt-BR"/>
        </w:rPr>
        <w:tab/>
      </w:r>
      <w:r>
        <w:rPr>
          <w:noProof/>
        </w:rPr>
        <w:fldChar w:fldCharType="begin"/>
      </w:r>
      <w:r w:rsidRPr="005E5A62">
        <w:rPr>
          <w:noProof/>
          <w:lang w:val="pt-BR"/>
        </w:rPr>
        <w:instrText xml:space="preserve"> PAGEREF _Toc74603199 \h </w:instrText>
      </w:r>
      <w:r>
        <w:rPr>
          <w:noProof/>
        </w:rPr>
      </w:r>
      <w:r>
        <w:rPr>
          <w:noProof/>
        </w:rPr>
        <w:fldChar w:fldCharType="separate"/>
      </w:r>
      <w:r w:rsidRPr="005E5A6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C750EFB" w14:textId="39CF9475" w:rsidR="00F44249" w:rsidRDefault="00F44249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96799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96799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_Toc74603200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B07FCB" w14:textId="31CCA693" w:rsidR="00B9047C" w:rsidRDefault="009801EF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21A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38236EF5" w14:textId="77777777" w:rsidR="00B9047C" w:rsidRDefault="009801EF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4603181"/>
      <w:r>
        <w:rPr>
          <w:lang w:val="pt-BR"/>
        </w:rPr>
        <w:t>Introdução</w:t>
      </w:r>
      <w:bookmarkEnd w:id="0"/>
      <w:bookmarkEnd w:id="1"/>
    </w:p>
    <w:p w14:paraId="249609A7" w14:textId="77777777" w:rsidR="00B9047C" w:rsidRDefault="009801EF">
      <w:pPr>
        <w:pStyle w:val="Ttulo2"/>
        <w:rPr>
          <w:lang w:val="pt-BR"/>
        </w:rPr>
      </w:pPr>
      <w:bookmarkStart w:id="2" w:name="_Toc456598587"/>
      <w:bookmarkStart w:id="3" w:name="_Toc74603182"/>
      <w:r>
        <w:rPr>
          <w:lang w:val="pt-BR"/>
        </w:rPr>
        <w:t>Finalidade</w:t>
      </w:r>
      <w:bookmarkEnd w:id="2"/>
      <w:bookmarkEnd w:id="3"/>
    </w:p>
    <w:p w14:paraId="49FCBBC6" w14:textId="0C692AF6" w:rsidR="00B9047C" w:rsidRDefault="009801EF" w:rsidP="00100462">
      <w:pPr>
        <w:spacing w:before="120" w:line="360" w:lineRule="auto"/>
        <w:ind w:left="720"/>
        <w:jc w:val="both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AB6284C" w14:textId="77777777" w:rsidR="00B9047C" w:rsidRDefault="009801EF">
      <w:pPr>
        <w:pStyle w:val="Ttulo2"/>
        <w:rPr>
          <w:lang w:val="pt-BR"/>
        </w:rPr>
      </w:pPr>
      <w:bookmarkStart w:id="5" w:name="_Toc74603183"/>
      <w:r>
        <w:rPr>
          <w:lang w:val="pt-BR"/>
        </w:rPr>
        <w:t>Escopo</w:t>
      </w:r>
      <w:bookmarkEnd w:id="4"/>
      <w:bookmarkEnd w:id="5"/>
    </w:p>
    <w:p w14:paraId="372318D2" w14:textId="6FACADE4" w:rsidR="00100462" w:rsidRPr="00100462" w:rsidRDefault="00100462" w:rsidP="00100462">
      <w:pPr>
        <w:pStyle w:val="Corpodetexto"/>
        <w:spacing w:before="120" w:after="0" w:line="360" w:lineRule="auto"/>
        <w:jc w:val="both"/>
        <w:rPr>
          <w:lang w:val="pt-BR"/>
        </w:rPr>
      </w:pPr>
      <w:bookmarkStart w:id="6" w:name="_Toc456598589"/>
      <w:r w:rsidRPr="00100462">
        <w:rPr>
          <w:lang w:val="pt-BR"/>
        </w:rPr>
        <w:t xml:space="preserve">O Documento da Arquitetura de Software se aplica ao Sistema de </w:t>
      </w:r>
      <w:r>
        <w:rPr>
          <w:lang w:val="pt-BR"/>
        </w:rPr>
        <w:t>Gestão de Vendas</w:t>
      </w:r>
      <w:r w:rsidRPr="00100462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Pr="00100462">
        <w:rPr>
          <w:lang w:val="pt-BR"/>
        </w:rPr>
        <w:t>será desenvolvido pela Integração do Contexto.</w:t>
      </w:r>
    </w:p>
    <w:p w14:paraId="3D5BA6EA" w14:textId="77777777" w:rsidR="00B9047C" w:rsidRDefault="009801EF">
      <w:pPr>
        <w:pStyle w:val="Ttulo2"/>
        <w:rPr>
          <w:lang w:val="pt-BR"/>
        </w:rPr>
      </w:pPr>
      <w:bookmarkStart w:id="7" w:name="_Toc74603184"/>
      <w:r>
        <w:rPr>
          <w:lang w:val="pt-BR"/>
        </w:rPr>
        <w:t>Definições, Acrônimos e Abreviações</w:t>
      </w:r>
      <w:bookmarkEnd w:id="6"/>
      <w:bookmarkEnd w:id="7"/>
    </w:p>
    <w:p w14:paraId="67506B75" w14:textId="0DA79565" w:rsidR="00100462" w:rsidRPr="00100462" w:rsidRDefault="00100462" w:rsidP="00100462">
      <w:pPr>
        <w:pStyle w:val="Corpodetexto"/>
        <w:spacing w:before="120" w:after="0" w:line="360" w:lineRule="auto"/>
        <w:rPr>
          <w:lang w:val="pt-BR"/>
        </w:rPr>
      </w:pPr>
      <w:r>
        <w:rPr>
          <w:lang w:val="pt-BR"/>
        </w:rPr>
        <w:t>Consulte Glossário.</w:t>
      </w:r>
    </w:p>
    <w:p w14:paraId="48B50FED" w14:textId="77777777" w:rsidR="00B9047C" w:rsidRDefault="009801EF">
      <w:pPr>
        <w:pStyle w:val="Ttulo2"/>
        <w:rPr>
          <w:lang w:val="pt-BR"/>
        </w:rPr>
      </w:pPr>
      <w:bookmarkStart w:id="8" w:name="_Toc456598590"/>
      <w:bookmarkStart w:id="9" w:name="_Toc74603185"/>
      <w:r>
        <w:rPr>
          <w:lang w:val="pt-BR"/>
        </w:rPr>
        <w:t>Referências</w:t>
      </w:r>
      <w:bookmarkEnd w:id="8"/>
      <w:bookmarkEnd w:id="9"/>
    </w:p>
    <w:p w14:paraId="7019110A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Visão de Negócios</w:t>
      </w:r>
    </w:p>
    <w:p w14:paraId="42312F1A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Regras de Negócio</w:t>
      </w:r>
    </w:p>
    <w:p w14:paraId="2432EC96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Glossário de Negócios</w:t>
      </w:r>
    </w:p>
    <w:p w14:paraId="10591729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Requisitos de Software</w:t>
      </w:r>
    </w:p>
    <w:p w14:paraId="1D201CFD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Relatório de Vendas</w:t>
      </w:r>
    </w:p>
    <w:p w14:paraId="03B88F59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Realizar venda</w:t>
      </w:r>
    </w:p>
    <w:p w14:paraId="414E8BB0" w14:textId="77777777" w:rsid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Especificação de Caso de Uso Gerenciar fornecedores</w:t>
      </w:r>
    </w:p>
    <w:p w14:paraId="4EE2CBA3" w14:textId="090FE19A" w:rsidR="00100462" w:rsidRPr="00100462" w:rsidRDefault="00100462" w:rsidP="00100462">
      <w:pPr>
        <w:pStyle w:val="Corpodetexto"/>
        <w:numPr>
          <w:ilvl w:val="0"/>
          <w:numId w:val="23"/>
        </w:numPr>
        <w:rPr>
          <w:lang w:val="pt-BR"/>
        </w:rPr>
      </w:pPr>
      <w:r w:rsidRPr="00100462">
        <w:rPr>
          <w:lang w:val="pt-BR"/>
        </w:rPr>
        <w:t>Casos de Uso Geral</w:t>
      </w:r>
    </w:p>
    <w:p w14:paraId="1DC67BFF" w14:textId="77777777" w:rsidR="00B9047C" w:rsidRDefault="009801EF" w:rsidP="007F64FA">
      <w:pPr>
        <w:pStyle w:val="Ttulo2"/>
        <w:jc w:val="both"/>
        <w:rPr>
          <w:lang w:val="pt-BR"/>
        </w:rPr>
      </w:pPr>
      <w:bookmarkStart w:id="10" w:name="_Toc456598591"/>
      <w:bookmarkStart w:id="11" w:name="_Toc74603186"/>
      <w:r>
        <w:rPr>
          <w:lang w:val="pt-BR"/>
        </w:rPr>
        <w:t>Visão Geral</w:t>
      </w:r>
      <w:bookmarkEnd w:id="10"/>
      <w:bookmarkEnd w:id="11"/>
    </w:p>
    <w:p w14:paraId="45806111" w14:textId="3A673D96" w:rsidR="00100462" w:rsidRPr="00100462" w:rsidRDefault="00100462" w:rsidP="007F64FA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Este documento descreve as representações arquiteturais, como a visualização dos casos de uso e suas descrições como também os diagramas de sequencias e diagramas de classes.</w:t>
      </w:r>
    </w:p>
    <w:p w14:paraId="3CEB7CF0" w14:textId="77777777" w:rsidR="00B9047C" w:rsidRDefault="009801EF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4603187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4BB59518" w14:textId="4AEB3209" w:rsidR="00100462" w:rsidRPr="00100462" w:rsidRDefault="00100462" w:rsidP="00100462">
      <w:pPr>
        <w:pStyle w:val="Corpodetexto"/>
        <w:spacing w:before="120" w:after="0" w:line="360" w:lineRule="auto"/>
        <w:jc w:val="both"/>
        <w:rPr>
          <w:lang w:val="pt-BR"/>
        </w:rPr>
      </w:pPr>
      <w:r w:rsidRPr="00100462">
        <w:rPr>
          <w:lang w:val="pt-BR"/>
        </w:rPr>
        <w:t>Esse documento apresenta a arquitetura como uma série de visualizações: visualizações de caso de uso,</w:t>
      </w:r>
      <w:r>
        <w:rPr>
          <w:lang w:val="pt-BR"/>
        </w:rPr>
        <w:t xml:space="preserve"> </w:t>
      </w:r>
      <w:r w:rsidRPr="00100462">
        <w:rPr>
          <w:lang w:val="pt-BR"/>
        </w:rPr>
        <w:t>visualização de processo, visualização da implementação e visualização de implantação. Essas visualizações</w:t>
      </w:r>
      <w:r>
        <w:rPr>
          <w:lang w:val="pt-BR"/>
        </w:rPr>
        <w:t xml:space="preserve"> </w:t>
      </w:r>
      <w:r w:rsidRPr="00100462">
        <w:rPr>
          <w:lang w:val="pt-BR"/>
        </w:rPr>
        <w:t xml:space="preserve">são apresentadas como </w:t>
      </w:r>
      <w:proofErr w:type="spellStart"/>
      <w:r w:rsidRPr="00100462">
        <w:rPr>
          <w:lang w:val="pt-BR"/>
        </w:rPr>
        <w:t>Rational</w:t>
      </w:r>
      <w:proofErr w:type="spellEnd"/>
      <w:r w:rsidRPr="00100462">
        <w:rPr>
          <w:lang w:val="pt-BR"/>
        </w:rPr>
        <w:t xml:space="preserve"> Rose </w:t>
      </w:r>
      <w:proofErr w:type="spellStart"/>
      <w:r w:rsidRPr="00100462">
        <w:rPr>
          <w:lang w:val="pt-BR"/>
        </w:rPr>
        <w:t>Models</w:t>
      </w:r>
      <w:proofErr w:type="spellEnd"/>
      <w:r w:rsidRPr="00100462">
        <w:rPr>
          <w:lang w:val="pt-BR"/>
        </w:rPr>
        <w:t xml:space="preserve"> e utilizam o UML (</w:t>
      </w:r>
      <w:proofErr w:type="spellStart"/>
      <w:r w:rsidRPr="00100462">
        <w:rPr>
          <w:lang w:val="pt-BR"/>
        </w:rPr>
        <w:t>Unified</w:t>
      </w:r>
      <w:proofErr w:type="spellEnd"/>
      <w:r w:rsidRPr="00100462">
        <w:rPr>
          <w:lang w:val="pt-BR"/>
        </w:rPr>
        <w:t xml:space="preserve"> </w:t>
      </w:r>
      <w:proofErr w:type="spellStart"/>
      <w:r w:rsidRPr="00100462">
        <w:rPr>
          <w:lang w:val="pt-BR"/>
        </w:rPr>
        <w:t>Modeling</w:t>
      </w:r>
      <w:proofErr w:type="spellEnd"/>
      <w:r w:rsidRPr="00100462">
        <w:rPr>
          <w:lang w:val="pt-BR"/>
        </w:rPr>
        <w:t xml:space="preserve"> </w:t>
      </w:r>
      <w:proofErr w:type="spellStart"/>
      <w:r w:rsidRPr="00100462">
        <w:rPr>
          <w:lang w:val="pt-BR"/>
        </w:rPr>
        <w:t>Language</w:t>
      </w:r>
      <w:proofErr w:type="spellEnd"/>
      <w:r w:rsidRPr="00100462">
        <w:rPr>
          <w:lang w:val="pt-BR"/>
        </w:rPr>
        <w:t>).</w:t>
      </w:r>
    </w:p>
    <w:p w14:paraId="6B7FE6E6" w14:textId="77777777" w:rsidR="00B9047C" w:rsidRDefault="009801EF">
      <w:pPr>
        <w:pStyle w:val="Ttulo1"/>
        <w:ind w:left="360" w:hanging="360"/>
        <w:rPr>
          <w:lang w:val="pt-BR"/>
        </w:rPr>
      </w:pPr>
      <w:bookmarkStart w:id="13" w:name="_Toc74603188"/>
      <w:r>
        <w:rPr>
          <w:lang w:val="pt-BR"/>
        </w:rPr>
        <w:lastRenderedPageBreak/>
        <w:t>Metas e Restrições da Arquitetura</w:t>
      </w:r>
      <w:bookmarkEnd w:id="13"/>
      <w:r>
        <w:rPr>
          <w:lang w:val="pt-BR"/>
        </w:rPr>
        <w:t xml:space="preserve"> </w:t>
      </w:r>
    </w:p>
    <w:p w14:paraId="4227913F" w14:textId="55113178" w:rsidR="007F64FA" w:rsidRPr="007F64FA" w:rsidRDefault="007F64FA" w:rsidP="001E0C03">
      <w:pPr>
        <w:pStyle w:val="Corpodetexto"/>
        <w:spacing w:before="100" w:beforeAutospacing="1" w:after="0" w:line="360" w:lineRule="auto"/>
        <w:jc w:val="both"/>
        <w:rPr>
          <w:lang w:val="pt-BR"/>
        </w:rPr>
      </w:pPr>
      <w:r>
        <w:rPr>
          <w:lang w:val="pt-BR"/>
        </w:rPr>
        <w:t>Conforme visto no documento de especificação de requisitos de software, umas das restrições que devem ser consideradas é o uso de navegador para utilização do sistema, portando as saídas possíveis para desenvolvimento são mais limitadas. Portanto, opta-se como estratégia de design e implementação a utilização de Java e PHP. Conexão criptografada ao banco de dados é primordial para proteção de informações sensíveis conforme Lei Geral de Proteção de Dados (LGPD).</w:t>
      </w:r>
    </w:p>
    <w:p w14:paraId="2AB630FD" w14:textId="77777777" w:rsidR="00552CFF" w:rsidRPr="00552CFF" w:rsidRDefault="00552CFF" w:rsidP="00552CFF">
      <w:pPr>
        <w:pStyle w:val="Corpodetexto"/>
        <w:rPr>
          <w:lang w:val="pt-BR"/>
        </w:rPr>
      </w:pPr>
    </w:p>
    <w:p w14:paraId="714F430E" w14:textId="77777777" w:rsidR="00B9047C" w:rsidRDefault="009801EF">
      <w:pPr>
        <w:pStyle w:val="Ttulo1"/>
        <w:ind w:left="360" w:hanging="360"/>
        <w:rPr>
          <w:lang w:val="pt-BR"/>
        </w:rPr>
      </w:pPr>
      <w:bookmarkStart w:id="14" w:name="_Toc74603189"/>
      <w:r>
        <w:rPr>
          <w:lang w:val="pt-BR"/>
        </w:rPr>
        <w:t>Visão de Casos de Uso</w:t>
      </w:r>
      <w:bookmarkEnd w:id="14"/>
      <w:r>
        <w:rPr>
          <w:lang w:val="pt-BR"/>
        </w:rPr>
        <w:t xml:space="preserve"> </w:t>
      </w:r>
    </w:p>
    <w:p w14:paraId="0BF92617" w14:textId="1C00F49B" w:rsidR="001E0C03" w:rsidRPr="001E0C03" w:rsidRDefault="001E0C03" w:rsidP="00F52EF1">
      <w:pPr>
        <w:pStyle w:val="Corpodetexto"/>
        <w:spacing w:before="120" w:after="0" w:line="360" w:lineRule="auto"/>
        <w:jc w:val="both"/>
        <w:rPr>
          <w:lang w:val="pt-BR"/>
        </w:rPr>
      </w:pPr>
      <w:r w:rsidRPr="001E0C03">
        <w:rPr>
          <w:lang w:val="pt-BR"/>
        </w:rPr>
        <w:t>Uma descrição da visualização de casos de uso da arquitetura de software. A Visualização de Caso de Uso é</w:t>
      </w:r>
      <w:r>
        <w:rPr>
          <w:lang w:val="pt-BR"/>
        </w:rPr>
        <w:t xml:space="preserve"> </w:t>
      </w:r>
      <w:r w:rsidRPr="001E0C03">
        <w:rPr>
          <w:lang w:val="pt-BR"/>
        </w:rPr>
        <w:t>uma entrada importante na seleção do conjunto de cenários e/ou casos de uso que são o foco de uma</w:t>
      </w:r>
      <w:r>
        <w:rPr>
          <w:lang w:val="pt-BR"/>
        </w:rPr>
        <w:t xml:space="preserve"> </w:t>
      </w:r>
      <w:r w:rsidRPr="001E0C03">
        <w:rPr>
          <w:lang w:val="pt-BR"/>
        </w:rPr>
        <w:t>iteração. Ela descreve o conjunto de cenários e/ou os casos de uso que representam alguma funcionalidade</w:t>
      </w:r>
      <w:r>
        <w:rPr>
          <w:lang w:val="pt-BR"/>
        </w:rPr>
        <w:t xml:space="preserve"> </w:t>
      </w:r>
      <w:r w:rsidRPr="001E0C03">
        <w:rPr>
          <w:lang w:val="pt-BR"/>
        </w:rPr>
        <w:t>central e significativa. Também descreve o conjunto de cenários e/ou casos de uso que possuem cobertura</w:t>
      </w:r>
      <w:r>
        <w:rPr>
          <w:lang w:val="pt-BR"/>
        </w:rPr>
        <w:t xml:space="preserve"> </w:t>
      </w:r>
      <w:r w:rsidRPr="001E0C03">
        <w:rPr>
          <w:lang w:val="pt-BR"/>
        </w:rPr>
        <w:t>arquitetural substancial (que exercita vários elementos de arquitetura) ou que enfatizam ou ilustram um</w:t>
      </w:r>
      <w:r>
        <w:rPr>
          <w:lang w:val="pt-BR"/>
        </w:rPr>
        <w:t xml:space="preserve"> </w:t>
      </w:r>
      <w:r w:rsidRPr="001E0C03">
        <w:rPr>
          <w:lang w:val="pt-BR"/>
        </w:rPr>
        <w:t>determinado ponto complicado da arquitetura.</w:t>
      </w:r>
    </w:p>
    <w:p w14:paraId="24677C11" w14:textId="41E817CF" w:rsidR="001E0C03" w:rsidRDefault="001E0C03" w:rsidP="001E0C03">
      <w:pPr>
        <w:pStyle w:val="Corpodetexto"/>
        <w:spacing w:line="360" w:lineRule="auto"/>
        <w:jc w:val="both"/>
        <w:rPr>
          <w:lang w:val="pt-BR"/>
        </w:rPr>
      </w:pPr>
      <w:r w:rsidRPr="001E0C03">
        <w:rPr>
          <w:lang w:val="pt-BR"/>
        </w:rPr>
        <w:t xml:space="preserve">Os casos de uso nesse sistema são listados abaixo. Os casos de uso em </w:t>
      </w:r>
      <w:r w:rsidRPr="001E0C03">
        <w:rPr>
          <w:b/>
          <w:bCs/>
          <w:lang w:val="pt-BR"/>
        </w:rPr>
        <w:t>negrito</w:t>
      </w:r>
      <w:r w:rsidRPr="001E0C03">
        <w:rPr>
          <w:lang w:val="pt-BR"/>
        </w:rPr>
        <w:t xml:space="preserve"> são significativos para a</w:t>
      </w:r>
      <w:r>
        <w:rPr>
          <w:lang w:val="pt-BR"/>
        </w:rPr>
        <w:t xml:space="preserve"> a</w:t>
      </w:r>
      <w:r w:rsidRPr="001E0C03">
        <w:rPr>
          <w:lang w:val="pt-BR"/>
        </w:rPr>
        <w:t>rquitetura</w:t>
      </w:r>
      <w:r>
        <w:rPr>
          <w:lang w:val="pt-BR"/>
        </w:rPr>
        <w:t>. U</w:t>
      </w:r>
      <w:r w:rsidRPr="001E0C03">
        <w:rPr>
          <w:lang w:val="pt-BR"/>
        </w:rPr>
        <w:t>ma descrição desses casos de uso pode ser localizada posteriormente nessa seção.</w:t>
      </w:r>
    </w:p>
    <w:p w14:paraId="39277F7C" w14:textId="6AF0F6C1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Gestão de Fornecedores;</w:t>
      </w:r>
    </w:p>
    <w:p w14:paraId="7B07C769" w14:textId="1953155D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Relatório de Estoque;</w:t>
      </w:r>
    </w:p>
    <w:p w14:paraId="23675DD0" w14:textId="6188A765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Relatório de Vendas;</w:t>
      </w:r>
    </w:p>
    <w:p w14:paraId="12B1D4AB" w14:textId="6391DCC5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Funcionários;</w:t>
      </w:r>
    </w:p>
    <w:p w14:paraId="6DCF5525" w14:textId="041F3ADB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Produtos;</w:t>
      </w:r>
    </w:p>
    <w:p w14:paraId="3D2188CC" w14:textId="22133CD8" w:rsid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Cancelar Venda;</w:t>
      </w:r>
    </w:p>
    <w:p w14:paraId="5711DDF2" w14:textId="334C6037" w:rsidR="001E0C03" w:rsidRPr="001E0C03" w:rsidRDefault="001E0C03" w:rsidP="001E0C03">
      <w:pPr>
        <w:pStyle w:val="Corpodetexto"/>
        <w:spacing w:after="0" w:line="360" w:lineRule="auto"/>
        <w:jc w:val="both"/>
        <w:rPr>
          <w:b/>
          <w:bCs/>
          <w:lang w:val="pt-BR"/>
        </w:rPr>
      </w:pPr>
      <w:r w:rsidRPr="001E0C03">
        <w:rPr>
          <w:b/>
          <w:bCs/>
          <w:lang w:val="pt-BR"/>
        </w:rPr>
        <w:t>Realizar Venda;</w:t>
      </w:r>
    </w:p>
    <w:p w14:paraId="1413FBCB" w14:textId="22CBB0D9" w:rsidR="001E0C03" w:rsidRPr="001E0C03" w:rsidRDefault="001E0C03" w:rsidP="001E0C03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Gestão de Ordem de Serviço;</w:t>
      </w:r>
    </w:p>
    <w:p w14:paraId="26B1B08F" w14:textId="77777777" w:rsidR="00B9047C" w:rsidRDefault="009801EF">
      <w:pPr>
        <w:pStyle w:val="Ttulo2"/>
        <w:rPr>
          <w:lang w:val="pt-BR"/>
        </w:rPr>
      </w:pPr>
      <w:bookmarkStart w:id="15" w:name="_Toc74603190"/>
      <w:r>
        <w:rPr>
          <w:lang w:val="pt-BR"/>
        </w:rPr>
        <w:t>Realizações de Casos de Uso</w:t>
      </w:r>
      <w:bookmarkEnd w:id="15"/>
    </w:p>
    <w:p w14:paraId="375F2615" w14:textId="0D99273C" w:rsidR="001E0C03" w:rsidRDefault="001E0C03" w:rsidP="001E0C03">
      <w:pPr>
        <w:pStyle w:val="Corpodetexto"/>
        <w:rPr>
          <w:lang w:val="pt-BR"/>
        </w:rPr>
      </w:pPr>
    </w:p>
    <w:p w14:paraId="38B69EEA" w14:textId="34045233" w:rsidR="005D1BAA" w:rsidRDefault="005D1BAA" w:rsidP="001E0C03">
      <w:pPr>
        <w:pStyle w:val="Corpodetext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4514A2A" wp14:editId="54B161DE">
            <wp:extent cx="3336715" cy="5121653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30" cy="51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B9D7" w14:textId="77777777" w:rsidR="005D1BAA" w:rsidRPr="005D1BAA" w:rsidRDefault="005D1BAA" w:rsidP="005D1BAA">
      <w:pPr>
        <w:pStyle w:val="Corpodetexto"/>
        <w:rPr>
          <w:b/>
          <w:bCs/>
          <w:lang w:val="pt-BR"/>
        </w:rPr>
      </w:pPr>
      <w:r w:rsidRPr="005D1BAA">
        <w:rPr>
          <w:b/>
          <w:bCs/>
          <w:lang w:val="pt-BR"/>
        </w:rPr>
        <w:t>Descrições Significativas de Caso de Uso</w:t>
      </w:r>
    </w:p>
    <w:p w14:paraId="77CABE12" w14:textId="46B70428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Gestão de Fornecedores</w:t>
      </w:r>
    </w:p>
    <w:p w14:paraId="76275728" w14:textId="434BFD65" w:rsidR="005D1BAA" w:rsidRPr="005D1BAA" w:rsidRDefault="005D1BAA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5D1BAA">
        <w:rPr>
          <w:lang w:val="pt-BR"/>
        </w:rPr>
        <w:t>Esse caso de uso oco</w:t>
      </w:r>
      <w:r>
        <w:rPr>
          <w:lang w:val="pt-BR"/>
        </w:rPr>
        <w:t>rre quando o Gerente deseja cadastrar, modificar e/ou excluir os dados dos fornecedores cadastrados no sistema.</w:t>
      </w:r>
    </w:p>
    <w:p w14:paraId="75582CD6" w14:textId="5544DC2A" w:rsidR="005D1BAA" w:rsidRPr="005D1BAA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Relatório de Estoque</w:t>
      </w:r>
    </w:p>
    <w:p w14:paraId="4DBF143E" w14:textId="04DBC4A6" w:rsidR="005D1BAA" w:rsidRPr="005D1BAA" w:rsidRDefault="005D1BAA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5D1BAA">
        <w:rPr>
          <w:lang w:val="pt-BR"/>
        </w:rPr>
        <w:t>Esse caso de uso ocorre</w:t>
      </w:r>
      <w:r>
        <w:rPr>
          <w:lang w:val="pt-BR"/>
        </w:rPr>
        <w:t xml:space="preserve"> quando o Gerente deseja obter informações do espelho atual que se encontra em estoque, neste caso é indicado quando algum produto esteja abaixo da margem mínima em estoque para que a ação de compra seja realizada juntamente com o fornecedor, assim não há impacto na entrega de produtos ou serviços.</w:t>
      </w:r>
    </w:p>
    <w:p w14:paraId="4A379A41" w14:textId="7E13B63E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Relatório de Vendas</w:t>
      </w:r>
    </w:p>
    <w:p w14:paraId="55437397" w14:textId="61F4B13F" w:rsidR="005D1BAA" w:rsidRPr="00941B11" w:rsidRDefault="00941B11" w:rsidP="005D1BAA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Gerente deseja obter informações das vendas realizadas no dia, ou das vendas realizadas em outro período desejado.</w:t>
      </w:r>
    </w:p>
    <w:p w14:paraId="091CDEC9" w14:textId="0340B2BE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Funcionários</w:t>
      </w:r>
    </w:p>
    <w:p w14:paraId="6415CD95" w14:textId="457F3CBB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>
        <w:rPr>
          <w:lang w:val="pt-BR"/>
        </w:rPr>
        <w:lastRenderedPageBreak/>
        <w:t>Esse caso de uso ocorre quando o Gerente deseja cadastrar, modificar e/ou excluir os dados dos funcionários cadastrados no sistema.</w:t>
      </w:r>
    </w:p>
    <w:p w14:paraId="4C98A831" w14:textId="3D49A22F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Produtos</w:t>
      </w:r>
    </w:p>
    <w:p w14:paraId="4CDFAD28" w14:textId="03169A99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Gerente e o Operador desejam cadastrar, modificar e/ou excluir os atributos dos produtos cadastrados no sistema.</w:t>
      </w:r>
    </w:p>
    <w:p w14:paraId="188C11AB" w14:textId="15358D5E" w:rsidR="005D1BAA" w:rsidRPr="00941B11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Cancelar Venda</w:t>
      </w:r>
    </w:p>
    <w:p w14:paraId="427D18F3" w14:textId="68204C42" w:rsidR="00941B11" w:rsidRPr="005D1BAA" w:rsidRDefault="00941B11" w:rsidP="00941B11">
      <w:pPr>
        <w:pStyle w:val="Corpodetexto"/>
        <w:spacing w:after="0" w:line="360" w:lineRule="auto"/>
        <w:ind w:left="1080"/>
        <w:jc w:val="both"/>
        <w:rPr>
          <w:b/>
          <w:bCs/>
          <w:lang w:val="pt-BR"/>
        </w:rPr>
      </w:pPr>
      <w:r>
        <w:rPr>
          <w:lang w:val="pt-BR"/>
        </w:rPr>
        <w:t>Esse caso de uso ocorre quando o Cliente informa ao Operador que não deseja mais a aquisição do serviço ou produto, seja por interesse ou por falta de pagamento.</w:t>
      </w:r>
    </w:p>
    <w:p w14:paraId="6A997D2B" w14:textId="3A1A7923" w:rsidR="005D1BAA" w:rsidRPr="004750B6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lang w:val="pt-BR"/>
        </w:rPr>
      </w:pPr>
      <w:r w:rsidRPr="004750B6">
        <w:rPr>
          <w:lang w:val="pt-BR"/>
        </w:rPr>
        <w:t>Realizar Venda</w:t>
      </w:r>
    </w:p>
    <w:p w14:paraId="24A6028B" w14:textId="452F7314" w:rsidR="00941B11" w:rsidRPr="00941B11" w:rsidRDefault="00941B11" w:rsidP="00941B11">
      <w:pPr>
        <w:pStyle w:val="Corpodetexto"/>
        <w:spacing w:after="0" w:line="360" w:lineRule="auto"/>
        <w:ind w:left="1080"/>
        <w:jc w:val="both"/>
        <w:rPr>
          <w:lang w:val="pt-BR"/>
        </w:rPr>
      </w:pPr>
      <w:r w:rsidRPr="00941B11">
        <w:rPr>
          <w:lang w:val="pt-BR"/>
        </w:rPr>
        <w:t>Esse caso de uso</w:t>
      </w:r>
      <w:r>
        <w:rPr>
          <w:lang w:val="pt-BR"/>
        </w:rPr>
        <w:t xml:space="preserve"> ocorre quando o Cliente informa ao Operador os produtos e serviços deseja adquirir.</w:t>
      </w:r>
    </w:p>
    <w:p w14:paraId="0FD924ED" w14:textId="1D63DAFA" w:rsidR="005D1BAA" w:rsidRPr="005D1BAA" w:rsidRDefault="005D1BAA" w:rsidP="005D1BAA">
      <w:pPr>
        <w:pStyle w:val="Corpodetexto"/>
        <w:numPr>
          <w:ilvl w:val="0"/>
          <w:numId w:val="24"/>
        </w:numPr>
        <w:spacing w:after="0" w:line="360" w:lineRule="auto"/>
        <w:jc w:val="both"/>
        <w:rPr>
          <w:b/>
          <w:bCs/>
          <w:lang w:val="pt-BR"/>
        </w:rPr>
      </w:pPr>
      <w:r w:rsidRPr="005D1BAA">
        <w:rPr>
          <w:lang w:val="pt-BR"/>
        </w:rPr>
        <w:t>Gestão de Ordem de Serviço</w:t>
      </w:r>
    </w:p>
    <w:p w14:paraId="24D22C1F" w14:textId="0E9829EC" w:rsidR="005D1BAA" w:rsidRPr="001E0C03" w:rsidRDefault="00941B11" w:rsidP="002B18C5">
      <w:pPr>
        <w:pStyle w:val="Corpodetexto"/>
        <w:spacing w:after="0" w:line="360" w:lineRule="auto"/>
        <w:ind w:left="1077"/>
        <w:jc w:val="both"/>
        <w:rPr>
          <w:lang w:val="pt-BR"/>
        </w:rPr>
      </w:pPr>
      <w:r>
        <w:rPr>
          <w:lang w:val="pt-BR"/>
        </w:rPr>
        <w:t>Esse caso de uso ocorre quando o Operador e o Laboratorista precisam consultar e/ou mudar as informações das Ordens de Serviços gerada após a realização da venda. O laboratorista irá verificar as solicitações presentes dentro da Ordem de serviço para realização de suas atividades oriundas da ordem de serviço que, após concluída, o mesmo irá alterar o status da ordem para que o Operador tenha ciência da liberação do serviço para o cliente final.</w:t>
      </w:r>
    </w:p>
    <w:p w14:paraId="6B37CD99" w14:textId="77777777" w:rsidR="00B9047C" w:rsidRDefault="00B9047C">
      <w:pPr>
        <w:rPr>
          <w:lang w:val="pt-BR"/>
        </w:rPr>
      </w:pPr>
    </w:p>
    <w:p w14:paraId="56D761C3" w14:textId="77777777" w:rsidR="00B9047C" w:rsidRDefault="009801EF">
      <w:pPr>
        <w:pStyle w:val="Ttulo1"/>
        <w:ind w:left="360" w:hanging="360"/>
        <w:rPr>
          <w:lang w:val="pt-BR"/>
        </w:rPr>
      </w:pPr>
      <w:bookmarkStart w:id="16" w:name="_Toc74603191"/>
      <w:r>
        <w:rPr>
          <w:lang w:val="pt-BR"/>
        </w:rPr>
        <w:lastRenderedPageBreak/>
        <w:t>Visão Lógica</w:t>
      </w:r>
      <w:bookmarkEnd w:id="16"/>
      <w:r>
        <w:rPr>
          <w:lang w:val="pt-BR"/>
        </w:rPr>
        <w:t xml:space="preserve"> </w:t>
      </w:r>
    </w:p>
    <w:p w14:paraId="4C5FEF04" w14:textId="77777777" w:rsidR="00B9047C" w:rsidRDefault="009801EF">
      <w:pPr>
        <w:pStyle w:val="Ttulo2"/>
        <w:rPr>
          <w:lang w:val="pt-BR"/>
        </w:rPr>
      </w:pPr>
      <w:bookmarkStart w:id="17" w:name="_Toc74603192"/>
      <w:r>
        <w:rPr>
          <w:lang w:val="pt-BR"/>
        </w:rPr>
        <w:t>Visão Geral</w:t>
      </w:r>
      <w:bookmarkEnd w:id="17"/>
    </w:p>
    <w:p w14:paraId="0A01C0ED" w14:textId="45E5C698" w:rsidR="00190A74" w:rsidRPr="00190A74" w:rsidRDefault="00A2585F" w:rsidP="00190A74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282C3BD" wp14:editId="6220397D">
            <wp:extent cx="3932021" cy="50881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91" cy="50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BA14" w14:textId="77777777" w:rsidR="00B9047C" w:rsidRDefault="009801EF">
      <w:pPr>
        <w:pStyle w:val="Ttulo2"/>
        <w:rPr>
          <w:lang w:val="pt-BR"/>
        </w:rPr>
      </w:pPr>
      <w:bookmarkStart w:id="18" w:name="_Toc74603193"/>
      <w:r>
        <w:rPr>
          <w:lang w:val="pt-BR"/>
        </w:rPr>
        <w:t>Pacotes de Design Significativos do Ponto de Vista da Arquitetura</w:t>
      </w:r>
      <w:bookmarkEnd w:id="18"/>
    </w:p>
    <w:p w14:paraId="7D0D58E9" w14:textId="4D7DE96A" w:rsidR="00190A74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 xml:space="preserve">Funcionário: </w:t>
      </w:r>
      <w:r>
        <w:rPr>
          <w:lang w:val="pt-BR"/>
        </w:rPr>
        <w:t>Classe responsável por receber os atributos de cada funcionário para controlar os acessos ao sistema, está diretamente ligado à classe Login.</w:t>
      </w:r>
      <w:r w:rsidR="00284857">
        <w:rPr>
          <w:lang w:val="pt-BR"/>
        </w:rPr>
        <w:t xml:space="preserve"> Os atributos desta classe são:</w:t>
      </w:r>
    </w:p>
    <w:p w14:paraId="727058E1" w14:textId="61C4BCD4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  <w:t>Tipo:</w:t>
      </w:r>
      <w:r>
        <w:rPr>
          <w:lang w:val="pt-BR"/>
        </w:rPr>
        <w:t xml:space="preserve"> Gerente, Operador, Laboratorista.</w:t>
      </w:r>
    </w:p>
    <w:p w14:paraId="538D0E72" w14:textId="736BCBAB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Nome:</w:t>
      </w:r>
      <w:r>
        <w:rPr>
          <w:lang w:val="pt-BR"/>
        </w:rPr>
        <w:t xml:space="preserve"> Nome completo do funcionário.</w:t>
      </w:r>
    </w:p>
    <w:p w14:paraId="1189796C" w14:textId="7777777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 xml:space="preserve">Login: </w:t>
      </w:r>
      <w:r>
        <w:rPr>
          <w:lang w:val="pt-BR"/>
        </w:rPr>
        <w:t>Classe responsável pela validação de acesso ao sistema.</w:t>
      </w:r>
      <w:r w:rsidR="00284857">
        <w:rPr>
          <w:lang w:val="pt-BR"/>
        </w:rPr>
        <w:t xml:space="preserve"> Os atributos desta classe são:</w:t>
      </w:r>
    </w:p>
    <w:p w14:paraId="1D0D5ADC" w14:textId="6C39C131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user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chave primária, sem permissão de duplicidade, ou seja, apenas um para cada usuário.</w:t>
      </w:r>
    </w:p>
    <w:p w14:paraId="24635B00" w14:textId="7EB568DC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password</w:t>
      </w:r>
      <w:proofErr w:type="spellEnd"/>
      <w:r>
        <w:rPr>
          <w:b/>
          <w:bCs/>
          <w:lang w:val="pt-BR"/>
        </w:rPr>
        <w:t>:</w:t>
      </w:r>
      <w:r>
        <w:rPr>
          <w:lang w:val="pt-BR"/>
        </w:rPr>
        <w:t xml:space="preserve"> Nome completo do funcionário.</w:t>
      </w:r>
    </w:p>
    <w:p w14:paraId="1084CE10" w14:textId="6EAE70E6" w:rsidR="00284857" w:rsidRP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lang w:val="pt-BR"/>
        </w:rPr>
        <w:t xml:space="preserve">Possui método de </w:t>
      </w:r>
      <w:proofErr w:type="spellStart"/>
      <w:r w:rsidRPr="00284857">
        <w:rPr>
          <w:lang w:val="pt-BR"/>
        </w:rPr>
        <w:t>ValidarLogin</w:t>
      </w:r>
      <w:proofErr w:type="spellEnd"/>
      <w:r w:rsidRPr="00284857">
        <w:rPr>
          <w:lang w:val="pt-BR"/>
        </w:rPr>
        <w:t>, responsável por validar dados de usuário e senha no sistema.</w:t>
      </w:r>
    </w:p>
    <w:p w14:paraId="5B89C419" w14:textId="6203D503" w:rsidR="00190A74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</w:p>
    <w:p w14:paraId="5ABF4337" w14:textId="77777777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</w:p>
    <w:p w14:paraId="0B328592" w14:textId="7777777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lastRenderedPageBreak/>
        <w:t>Cliente:</w:t>
      </w:r>
      <w:r>
        <w:rPr>
          <w:lang w:val="pt-BR"/>
        </w:rPr>
        <w:t xml:space="preserve"> Classe responsável por receber os atributos do cliente. Estes atributos serão utilizados por outras classes</w:t>
      </w:r>
      <w:r w:rsidR="00284857">
        <w:rPr>
          <w:lang w:val="pt-BR"/>
        </w:rPr>
        <w:t>. Os atributos desta classe são:</w:t>
      </w:r>
    </w:p>
    <w:p w14:paraId="7A937E47" w14:textId="00A966B2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151D71">
        <w:rPr>
          <w:lang w:val="pt-BR"/>
        </w:rPr>
        <w:t>inteiro</w:t>
      </w:r>
      <w:r w:rsidR="00CA037B">
        <w:rPr>
          <w:lang w:val="pt-BR"/>
        </w:rPr>
        <w:t xml:space="preserve"> sem repetição</w:t>
      </w:r>
      <w:r w:rsidR="00151D71">
        <w:rPr>
          <w:lang w:val="pt-BR"/>
        </w:rPr>
        <w:t>.</w:t>
      </w:r>
    </w:p>
    <w:p w14:paraId="07606AF9" w14:textId="0C8A94FD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Nome:</w:t>
      </w:r>
      <w:r>
        <w:rPr>
          <w:lang w:val="pt-BR"/>
        </w:rPr>
        <w:t xml:space="preserve">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100 caracteres</w:t>
      </w:r>
      <w:r>
        <w:rPr>
          <w:lang w:val="pt-BR"/>
        </w:rPr>
        <w:t>.</w:t>
      </w:r>
    </w:p>
    <w:p w14:paraId="2E2BBE0C" w14:textId="176DB78C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</w:t>
      </w:r>
      <w:r w:rsidR="00151D71">
        <w:rPr>
          <w:lang w:val="pt-BR"/>
        </w:rPr>
        <w:t>tring</w:t>
      </w:r>
      <w:proofErr w:type="spellEnd"/>
      <w:r w:rsidR="00151D71">
        <w:rPr>
          <w:lang w:val="pt-BR"/>
        </w:rPr>
        <w:t xml:space="preserve"> com 255 caracteres</w:t>
      </w:r>
      <w:r>
        <w:rPr>
          <w:lang w:val="pt-BR"/>
        </w:rPr>
        <w:t>.</w:t>
      </w:r>
    </w:p>
    <w:p w14:paraId="68D2D071" w14:textId="57F91675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>
        <w:rPr>
          <w:lang w:val="pt-BR"/>
        </w:rPr>
        <w:t xml:space="preserve">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100 caracteres</w:t>
      </w:r>
      <w:r>
        <w:rPr>
          <w:lang w:val="pt-BR"/>
        </w:rPr>
        <w:t>.</w:t>
      </w:r>
    </w:p>
    <w:p w14:paraId="05DDCE47" w14:textId="5A6987C7" w:rsidR="00284857" w:rsidRDefault="00190A74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>Venda:</w:t>
      </w:r>
      <w:r>
        <w:rPr>
          <w:lang w:val="pt-BR"/>
        </w:rPr>
        <w:t xml:space="preserve"> esta classe depende das classes </w:t>
      </w:r>
      <w:proofErr w:type="spellStart"/>
      <w:r>
        <w:rPr>
          <w:lang w:val="pt-BR"/>
        </w:rPr>
        <w:t>Funcionario</w:t>
      </w:r>
      <w:proofErr w:type="spellEnd"/>
      <w:r>
        <w:rPr>
          <w:lang w:val="pt-BR"/>
        </w:rPr>
        <w:t xml:space="preserve"> e Cliente pois, por razões de controle, só é possível realizar uma venda a partir de um usuário do sistema para um cliente cadastrado</w:t>
      </w:r>
      <w:r w:rsidR="00CA037B">
        <w:rPr>
          <w:lang w:val="pt-BR"/>
        </w:rPr>
        <w:t>, cada venda poder ter vários produtos</w:t>
      </w:r>
      <w:r>
        <w:rPr>
          <w:lang w:val="pt-BR"/>
        </w:rPr>
        <w:t>.</w:t>
      </w:r>
      <w:r w:rsidR="00284857">
        <w:rPr>
          <w:lang w:val="pt-BR"/>
        </w:rPr>
        <w:t xml:space="preserve"> Os atributos desta classe são:</w:t>
      </w:r>
    </w:p>
    <w:p w14:paraId="11FA45D1" w14:textId="48DA511F" w:rsidR="00151D71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151D71">
        <w:rPr>
          <w:lang w:val="pt-BR"/>
        </w:rPr>
        <w:t>inteiro</w:t>
      </w:r>
      <w:r w:rsidR="00CA037B">
        <w:rPr>
          <w:lang w:val="pt-BR"/>
        </w:rPr>
        <w:t xml:space="preserve"> sem repetição</w:t>
      </w:r>
      <w:r w:rsidR="00151D71">
        <w:rPr>
          <w:lang w:val="pt-BR"/>
        </w:rPr>
        <w:t>.</w:t>
      </w:r>
    </w:p>
    <w:p w14:paraId="12F79E9B" w14:textId="6A77D7BD" w:rsid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Tipo: </w:t>
      </w:r>
      <w:proofErr w:type="spellStart"/>
      <w:r w:rsidR="00151D71">
        <w:rPr>
          <w:lang w:val="pt-BR"/>
        </w:rPr>
        <w:t>String</w:t>
      </w:r>
      <w:proofErr w:type="spellEnd"/>
      <w:r w:rsidR="00151D71">
        <w:rPr>
          <w:lang w:val="pt-BR"/>
        </w:rPr>
        <w:t xml:space="preserve"> com </w:t>
      </w:r>
      <w:r w:rsidR="00CA037B">
        <w:rPr>
          <w:lang w:val="pt-BR"/>
        </w:rPr>
        <w:t>15 caracteres.</w:t>
      </w:r>
    </w:p>
    <w:p w14:paraId="4229E802" w14:textId="6F8639EB" w:rsidR="00284857" w:rsidRPr="00284857" w:rsidRDefault="00284857" w:rsidP="00284857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lang w:val="pt-BR"/>
        </w:rPr>
        <w:t xml:space="preserve">Possui método de </w:t>
      </w:r>
      <w:proofErr w:type="spellStart"/>
      <w:r>
        <w:rPr>
          <w:lang w:val="pt-BR"/>
        </w:rPr>
        <w:t>GerarNF</w:t>
      </w:r>
      <w:proofErr w:type="spellEnd"/>
      <w:r w:rsidRPr="00284857">
        <w:rPr>
          <w:lang w:val="pt-BR"/>
        </w:rPr>
        <w:t xml:space="preserve">, responsável por </w:t>
      </w:r>
      <w:r>
        <w:rPr>
          <w:lang w:val="pt-BR"/>
        </w:rPr>
        <w:t>gerar uma Nota Fiscal</w:t>
      </w:r>
      <w:r w:rsidRPr="00284857">
        <w:rPr>
          <w:lang w:val="pt-BR"/>
        </w:rPr>
        <w:t>.</w:t>
      </w:r>
    </w:p>
    <w:p w14:paraId="12795F13" w14:textId="77777777" w:rsidR="00151D71" w:rsidRDefault="00190A74" w:rsidP="00151D71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>Fornecedor:</w:t>
      </w:r>
      <w:r>
        <w:rPr>
          <w:lang w:val="pt-BR"/>
        </w:rPr>
        <w:t xml:space="preserve"> Classe responsável por receber os atributos de fornecedores</w:t>
      </w:r>
      <w:r w:rsidR="00284857">
        <w:rPr>
          <w:lang w:val="pt-BR"/>
        </w:rPr>
        <w:t>.</w:t>
      </w:r>
      <w:r w:rsidR="00151D71">
        <w:rPr>
          <w:lang w:val="pt-BR"/>
        </w:rPr>
        <w:t xml:space="preserve"> Os atributos desta classe são:</w:t>
      </w:r>
    </w:p>
    <w:p w14:paraId="55411320" w14:textId="1F7BD6F2" w:rsidR="00151D71" w:rsidRDefault="00151D71" w:rsidP="00151D71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</w:t>
      </w:r>
      <w:r w:rsidR="00CA037B">
        <w:rPr>
          <w:lang w:val="pt-BR"/>
        </w:rPr>
        <w:t xml:space="preserve">inteiro sem </w:t>
      </w:r>
      <w:proofErr w:type="spellStart"/>
      <w:r w:rsidR="00CA037B"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1028F7AC" w14:textId="77777777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razao</w:t>
      </w:r>
      <w:proofErr w:type="spellEnd"/>
      <w:r>
        <w:rPr>
          <w:b/>
          <w:bCs/>
          <w:lang w:val="pt-BR"/>
        </w:rPr>
        <w:t xml:space="preserve">: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5587C5C4" w14:textId="77777777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fantasia: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3A46BE26" w14:textId="6CF6B3E6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="00CA037B" w:rsidRP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255 caracteres.</w:t>
      </w:r>
    </w:p>
    <w:p w14:paraId="41EEE130" w14:textId="5716D4D9" w:rsidR="00CA037B" w:rsidRDefault="00151D71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 w:rsidR="00CA037B" w:rsidRPr="00CA037B">
        <w:rPr>
          <w:lang w:val="pt-BR"/>
        </w:rPr>
        <w:t xml:space="preserve"> </w:t>
      </w:r>
      <w:proofErr w:type="spellStart"/>
      <w:r w:rsidR="00CA037B">
        <w:rPr>
          <w:lang w:val="pt-BR"/>
        </w:rPr>
        <w:t>String</w:t>
      </w:r>
      <w:proofErr w:type="spellEnd"/>
      <w:r w:rsidR="00CA037B">
        <w:rPr>
          <w:lang w:val="pt-BR"/>
        </w:rPr>
        <w:t xml:space="preserve"> com 100 caracteres.</w:t>
      </w:r>
    </w:p>
    <w:p w14:paraId="53880717" w14:textId="5C875E05" w:rsidR="00CA037B" w:rsidRDefault="00284857" w:rsidP="00CA037B">
      <w:pPr>
        <w:pStyle w:val="Corpodetexto"/>
        <w:spacing w:after="0" w:line="360" w:lineRule="auto"/>
        <w:jc w:val="both"/>
        <w:rPr>
          <w:lang w:val="pt-BR"/>
        </w:rPr>
      </w:pPr>
      <w:r w:rsidRPr="00CA037B">
        <w:rPr>
          <w:b/>
          <w:bCs/>
          <w:lang w:val="pt-BR"/>
        </w:rPr>
        <w:t xml:space="preserve">Produto: </w:t>
      </w:r>
      <w:r>
        <w:rPr>
          <w:lang w:val="pt-BR"/>
        </w:rPr>
        <w:t xml:space="preserve">Classe </w:t>
      </w:r>
      <w:r w:rsidR="00CA037B">
        <w:rPr>
          <w:lang w:val="pt-BR"/>
        </w:rPr>
        <w:t xml:space="preserve">responsável por receber os atributos de produtos. </w:t>
      </w:r>
      <w:proofErr w:type="gramStart"/>
      <w:r w:rsidR="00CA037B">
        <w:rPr>
          <w:lang w:val="pt-BR"/>
        </w:rPr>
        <w:t>Esta</w:t>
      </w:r>
      <w:proofErr w:type="gramEnd"/>
      <w:r w:rsidR="00CA037B">
        <w:rPr>
          <w:lang w:val="pt-BR"/>
        </w:rPr>
        <w:t xml:space="preserve"> diretamente dependente do fornecedor, possui relação com a Venda. Os atributos desta classe são:</w:t>
      </w:r>
    </w:p>
    <w:p w14:paraId="2484E1E9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 w:rsidRPr="00284857"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cod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inteiro sem </w:t>
      </w:r>
      <w:proofErr w:type="spellStart"/>
      <w:r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18DB7858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razao</w:t>
      </w:r>
      <w:proofErr w:type="spellEnd"/>
      <w:r>
        <w:rPr>
          <w:b/>
          <w:bCs/>
          <w:lang w:val="pt-BR"/>
        </w:rPr>
        <w:t xml:space="preserve">: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36A4937F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 xml:space="preserve">fantasia: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62BB4C92" w14:textId="77777777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endereco</w:t>
      </w:r>
      <w:proofErr w:type="spellEnd"/>
      <w:r>
        <w:rPr>
          <w:b/>
          <w:bCs/>
          <w:lang w:val="pt-BR"/>
        </w:rPr>
        <w:t>:</w:t>
      </w:r>
      <w:r w:rsidRPr="00CA037B"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255 caracteres.</w:t>
      </w:r>
    </w:p>
    <w:p w14:paraId="46756A49" w14:textId="1CD598D2" w:rsidR="00CA037B" w:rsidRDefault="00CA037B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  <w:t>telefone:</w:t>
      </w:r>
      <w:r w:rsidRPr="00CA037B"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com 100 caracteres.</w:t>
      </w:r>
    </w:p>
    <w:p w14:paraId="495462CA" w14:textId="416DE103" w:rsidR="00081970" w:rsidRDefault="00081970" w:rsidP="00CA037B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>Estoque:</w:t>
      </w:r>
      <w:r>
        <w:rPr>
          <w:lang w:val="pt-BR"/>
        </w:rPr>
        <w:t xml:space="preserve"> Classe responsável por controlar o volume em estoque de produtos, está diretamente dependente à classe produto. Possui como atributos:</w:t>
      </w:r>
    </w:p>
    <w:p w14:paraId="6BC7434B" w14:textId="6167DB4D" w:rsidR="00081970" w:rsidRDefault="00081970" w:rsidP="00081970">
      <w:pPr>
        <w:pStyle w:val="Corpodetexto"/>
        <w:spacing w:after="0" w:line="360" w:lineRule="auto"/>
        <w:ind w:firstLine="720"/>
        <w:jc w:val="both"/>
        <w:rPr>
          <w:lang w:val="pt-BR"/>
        </w:rPr>
      </w:pPr>
      <w:proofErr w:type="spellStart"/>
      <w:r>
        <w:rPr>
          <w:b/>
          <w:bCs/>
          <w:lang w:val="pt-BR"/>
        </w:rPr>
        <w:t>Cod_prod</w:t>
      </w:r>
      <w:proofErr w:type="spellEnd"/>
      <w:r w:rsidRPr="00284857">
        <w:rPr>
          <w:b/>
          <w:bCs/>
          <w:lang w:val="pt-BR"/>
        </w:rPr>
        <w:t>:</w:t>
      </w:r>
      <w:r>
        <w:rPr>
          <w:lang w:val="pt-BR"/>
        </w:rPr>
        <w:t xml:space="preserve"> inteiro sem </w:t>
      </w:r>
      <w:proofErr w:type="spellStart"/>
      <w:r>
        <w:rPr>
          <w:lang w:val="pt-BR"/>
        </w:rPr>
        <w:t>repeticao</w:t>
      </w:r>
      <w:proofErr w:type="spellEnd"/>
      <w:r>
        <w:rPr>
          <w:lang w:val="pt-BR"/>
        </w:rPr>
        <w:t>.</w:t>
      </w:r>
    </w:p>
    <w:p w14:paraId="566D7CC5" w14:textId="244C865A" w:rsidR="00081970" w:rsidRDefault="00081970" w:rsidP="00081970">
      <w:pPr>
        <w:pStyle w:val="Corpodetexto"/>
        <w:spacing w:after="0"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  <w:proofErr w:type="spellStart"/>
      <w:r>
        <w:rPr>
          <w:b/>
          <w:bCs/>
          <w:lang w:val="pt-BR"/>
        </w:rPr>
        <w:t>QntMinima</w:t>
      </w:r>
      <w:proofErr w:type="spellEnd"/>
      <w:r>
        <w:rPr>
          <w:b/>
          <w:bCs/>
          <w:lang w:val="pt-BR"/>
        </w:rPr>
        <w:t xml:space="preserve">: </w:t>
      </w:r>
      <w:r>
        <w:rPr>
          <w:lang w:val="pt-BR"/>
        </w:rPr>
        <w:t>inteiro.</w:t>
      </w:r>
    </w:p>
    <w:p w14:paraId="26CAFD91" w14:textId="35BBE800" w:rsidR="00081970" w:rsidRDefault="00081970" w:rsidP="00081970">
      <w:pPr>
        <w:pStyle w:val="Corpodetexto"/>
        <w:spacing w:after="0" w:line="360" w:lineRule="auto"/>
        <w:jc w:val="both"/>
        <w:rPr>
          <w:lang w:val="pt-BR"/>
        </w:rPr>
      </w:pPr>
      <w:r w:rsidRPr="00686605">
        <w:rPr>
          <w:lang w:val="pt-BR"/>
        </w:rPr>
        <w:t>Possui dois métodos:</w:t>
      </w:r>
      <w:r>
        <w:rPr>
          <w:lang w:val="pt-BR"/>
        </w:rPr>
        <w:t xml:space="preserve"> Quantidade em Estoque – Responsável por informar o volume de determinado produto em estoque. </w:t>
      </w:r>
      <w:proofErr w:type="spellStart"/>
      <w:r>
        <w:rPr>
          <w:lang w:val="pt-BR"/>
        </w:rPr>
        <w:t>DeduzirEstoque</w:t>
      </w:r>
      <w:proofErr w:type="spellEnd"/>
      <w:r>
        <w:rPr>
          <w:lang w:val="pt-BR"/>
        </w:rPr>
        <w:t xml:space="preserve"> – Responsável por debitar do estoque a quantidade de cada produto vendido.</w:t>
      </w:r>
    </w:p>
    <w:p w14:paraId="75388336" w14:textId="217B45EB" w:rsidR="00284857" w:rsidRPr="00190A74" w:rsidRDefault="00284857" w:rsidP="00190A74">
      <w:pPr>
        <w:pStyle w:val="Corpodetexto"/>
        <w:rPr>
          <w:lang w:val="pt-BR"/>
        </w:rPr>
      </w:pPr>
    </w:p>
    <w:p w14:paraId="62B9610B" w14:textId="77777777" w:rsidR="00B9047C" w:rsidRDefault="009801EF">
      <w:pPr>
        <w:pStyle w:val="Ttulo1"/>
        <w:ind w:left="360" w:hanging="360"/>
        <w:rPr>
          <w:lang w:val="pt-BR"/>
        </w:rPr>
      </w:pPr>
      <w:bookmarkStart w:id="19" w:name="_Toc74603194"/>
      <w:r>
        <w:rPr>
          <w:lang w:val="pt-BR"/>
        </w:rPr>
        <w:lastRenderedPageBreak/>
        <w:t>Visão de Processos</w:t>
      </w:r>
      <w:bookmarkEnd w:id="19"/>
      <w:r>
        <w:rPr>
          <w:lang w:val="pt-BR"/>
        </w:rPr>
        <w:t xml:space="preserve"> </w:t>
      </w:r>
    </w:p>
    <w:p w14:paraId="0178746E" w14:textId="6590F797" w:rsidR="00F277F4" w:rsidRDefault="00F277F4" w:rsidP="00F277F4">
      <w:pPr>
        <w:pStyle w:val="Corpodetexto"/>
        <w:spacing w:before="120" w:after="0" w:line="360" w:lineRule="auto"/>
        <w:jc w:val="both"/>
        <w:rPr>
          <w:lang w:val="pt-BR"/>
        </w:rPr>
      </w:pPr>
      <w:r w:rsidRPr="00F277F4">
        <w:rPr>
          <w:lang w:val="pt-BR"/>
        </w:rPr>
        <w:t>Nesse ponto no design, um processo único será idealizado para fornecer funções no nível do servidor para o</w:t>
      </w:r>
      <w:r>
        <w:rPr>
          <w:lang w:val="pt-BR"/>
        </w:rPr>
        <w:t xml:space="preserve"> </w:t>
      </w:r>
      <w:r w:rsidRPr="00F277F4">
        <w:rPr>
          <w:lang w:val="pt-BR"/>
        </w:rPr>
        <w:t xml:space="preserve">Sistema de </w:t>
      </w:r>
      <w:r>
        <w:rPr>
          <w:lang w:val="pt-BR"/>
        </w:rPr>
        <w:t>vendas</w:t>
      </w:r>
      <w:r w:rsidRPr="00F277F4">
        <w:rPr>
          <w:lang w:val="pt-BR"/>
        </w:rPr>
        <w:t>. Os encadeamentos para as funções de aplicativo serão</w:t>
      </w:r>
      <w:r>
        <w:rPr>
          <w:lang w:val="pt-BR"/>
        </w:rPr>
        <w:t xml:space="preserve"> </w:t>
      </w:r>
      <w:r w:rsidRPr="00F277F4">
        <w:rPr>
          <w:lang w:val="pt-BR"/>
        </w:rPr>
        <w:t>parte desse processo (as funções do aplicativo estão listadas na seção anterior). O diagrama do processo</w:t>
      </w:r>
      <w:r>
        <w:rPr>
          <w:lang w:val="pt-BR"/>
        </w:rPr>
        <w:t xml:space="preserve"> </w:t>
      </w:r>
      <w:r w:rsidRPr="00F277F4">
        <w:rPr>
          <w:lang w:val="pt-BR"/>
        </w:rPr>
        <w:t>do sistema pode ser visualizado da seguinte maneira:</w:t>
      </w:r>
    </w:p>
    <w:p w14:paraId="05775817" w14:textId="0E2F4737" w:rsidR="00B62091" w:rsidRPr="00F277F4" w:rsidRDefault="00B62091" w:rsidP="00F277F4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37D12D" wp14:editId="691708DC">
            <wp:extent cx="4839928" cy="214670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62" cy="2157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F58F7" w14:textId="77777777" w:rsidR="00B9047C" w:rsidRDefault="009801EF">
      <w:pPr>
        <w:pStyle w:val="Ttulo1"/>
        <w:ind w:left="360" w:hanging="360"/>
        <w:rPr>
          <w:lang w:val="pt-BR"/>
        </w:rPr>
      </w:pPr>
      <w:bookmarkStart w:id="20" w:name="_Toc74603195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72AA169F" w14:textId="77777777" w:rsidR="00970E21" w:rsidRDefault="00B62091" w:rsidP="00B62091">
      <w:pPr>
        <w:pStyle w:val="Corpodetexto"/>
        <w:spacing w:before="120" w:after="0" w:line="360" w:lineRule="auto"/>
        <w:jc w:val="both"/>
        <w:rPr>
          <w:noProof/>
          <w:lang w:val="pt-BR"/>
        </w:rPr>
      </w:pPr>
      <w:r w:rsidRPr="00B62091">
        <w:rPr>
          <w:lang w:val="pt-BR"/>
        </w:rPr>
        <w:t>O Servidor d</w:t>
      </w:r>
      <w:r w:rsidR="00970E21">
        <w:rPr>
          <w:lang w:val="pt-BR"/>
        </w:rPr>
        <w:t>o Gestão de Vendas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é um servidor </w:t>
      </w:r>
      <w:r>
        <w:rPr>
          <w:lang w:val="pt-BR"/>
        </w:rPr>
        <w:t>Windows Server</w:t>
      </w:r>
      <w:r w:rsidRPr="00B62091">
        <w:rPr>
          <w:lang w:val="pt-BR"/>
        </w:rPr>
        <w:t>. A máquina Cliente é qualquer dispositivo capaz de executar um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navegador da Web (mais provavelmente um PC, mas não necessariamente) e de se conectar ao </w:t>
      </w:r>
      <w:r w:rsidR="00970E21">
        <w:rPr>
          <w:lang w:val="pt-BR"/>
        </w:rPr>
        <w:t>Gestão de Vendas</w:t>
      </w:r>
      <w:r>
        <w:rPr>
          <w:lang w:val="pt-BR"/>
        </w:rPr>
        <w:t xml:space="preserve"> </w:t>
      </w:r>
      <w:r w:rsidRPr="00B62091">
        <w:rPr>
          <w:lang w:val="pt-BR"/>
        </w:rPr>
        <w:t xml:space="preserve">através da </w:t>
      </w:r>
      <w:r w:rsidR="00970E21">
        <w:rPr>
          <w:lang w:val="pt-BR"/>
        </w:rPr>
        <w:t>rede local</w:t>
      </w:r>
      <w:r w:rsidRPr="00B62091">
        <w:rPr>
          <w:lang w:val="pt-BR"/>
        </w:rPr>
        <w:t xml:space="preserve">. </w:t>
      </w:r>
      <w:r w:rsidR="00970E21">
        <w:rPr>
          <w:lang w:val="pt-BR"/>
        </w:rPr>
        <w:t>O Roteador é um dispositivo central que une os pontos de rede existentes no local para comunicação.</w:t>
      </w:r>
      <w:r w:rsidR="00970E21" w:rsidRPr="00970E21">
        <w:rPr>
          <w:noProof/>
          <w:lang w:val="pt-BR"/>
        </w:rPr>
        <w:t xml:space="preserve"> </w:t>
      </w:r>
    </w:p>
    <w:p w14:paraId="33F50444" w14:textId="0B362BA8" w:rsidR="00B62091" w:rsidRPr="00B62091" w:rsidRDefault="00B62091" w:rsidP="00B62091">
      <w:pPr>
        <w:pStyle w:val="Corpodetexto"/>
        <w:spacing w:before="120" w:after="0" w:line="360" w:lineRule="auto"/>
        <w:jc w:val="both"/>
        <w:rPr>
          <w:lang w:val="pt-BR"/>
        </w:rPr>
      </w:pPr>
    </w:p>
    <w:p w14:paraId="5298E104" w14:textId="77777777" w:rsidR="00B9047C" w:rsidRDefault="009801EF">
      <w:pPr>
        <w:pStyle w:val="Ttulo1"/>
        <w:ind w:left="360" w:hanging="360"/>
        <w:rPr>
          <w:lang w:val="pt-BR"/>
        </w:rPr>
      </w:pPr>
      <w:bookmarkStart w:id="21" w:name="_Toc74603196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04690F61" w14:textId="30C3F6F8" w:rsidR="00970E21" w:rsidRPr="00970E21" w:rsidRDefault="00970E21" w:rsidP="00F44249">
      <w:pPr>
        <w:pStyle w:val="Corpodetexto"/>
        <w:spacing w:before="120" w:after="0" w:line="360" w:lineRule="auto"/>
        <w:jc w:val="both"/>
        <w:rPr>
          <w:lang w:val="pt-BR"/>
        </w:rPr>
      </w:pPr>
      <w:r w:rsidRPr="00970E21">
        <w:rPr>
          <w:lang w:val="pt-BR"/>
        </w:rPr>
        <w:t>Todo o software do servidor reside em uma única camada. O cliente navegador fornece uma camada de</w:t>
      </w:r>
      <w:r>
        <w:rPr>
          <w:lang w:val="pt-BR"/>
        </w:rPr>
        <w:t xml:space="preserve"> </w:t>
      </w:r>
      <w:r w:rsidRPr="00970E21">
        <w:rPr>
          <w:lang w:val="pt-BR"/>
        </w:rPr>
        <w:t>acesso secundária</w:t>
      </w:r>
    </w:p>
    <w:p w14:paraId="6864E30F" w14:textId="21D00CF8" w:rsidR="00970E21" w:rsidRPr="00970E21" w:rsidRDefault="00970E21" w:rsidP="00970E21">
      <w:pPr>
        <w:pStyle w:val="Corpodetexto"/>
        <w:rPr>
          <w:lang w:val="pt-BR"/>
        </w:rPr>
      </w:pPr>
    </w:p>
    <w:p w14:paraId="048046F1" w14:textId="77777777" w:rsidR="00B9047C" w:rsidRDefault="009801EF">
      <w:pPr>
        <w:pStyle w:val="Ttulo2"/>
        <w:rPr>
          <w:lang w:val="pt-BR"/>
        </w:rPr>
      </w:pPr>
      <w:bookmarkStart w:id="22" w:name="_Toc74603197"/>
      <w:r>
        <w:rPr>
          <w:lang w:val="pt-BR"/>
        </w:rPr>
        <w:lastRenderedPageBreak/>
        <w:t>Visão Geral</w:t>
      </w:r>
      <w:bookmarkEnd w:id="22"/>
    </w:p>
    <w:p w14:paraId="76FF14AE" w14:textId="32C955FE" w:rsidR="00F44249" w:rsidRPr="00F44249" w:rsidRDefault="00F44249" w:rsidP="00F44249">
      <w:pPr>
        <w:pStyle w:val="Corpodetex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0F4B1A2" wp14:editId="764F952D">
            <wp:extent cx="3742503" cy="23507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70" cy="2356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A25FF" w14:textId="34DC1915" w:rsidR="00B9047C" w:rsidRDefault="009801EF">
      <w:pPr>
        <w:pStyle w:val="Ttulo1"/>
        <w:ind w:left="360" w:hanging="360"/>
        <w:rPr>
          <w:sz w:val="20"/>
          <w:szCs w:val="20"/>
          <w:lang w:val="pt-BR"/>
        </w:rPr>
      </w:pPr>
      <w:bookmarkStart w:id="23" w:name="_Toc74603198"/>
      <w:r>
        <w:rPr>
          <w:sz w:val="20"/>
          <w:szCs w:val="20"/>
          <w:lang w:val="pt-BR"/>
        </w:rPr>
        <w:t>Visão de Dados</w:t>
      </w:r>
      <w:bookmarkEnd w:id="23"/>
    </w:p>
    <w:p w14:paraId="42CE7D1D" w14:textId="445F6930" w:rsidR="00F44249" w:rsidRPr="00F44249" w:rsidRDefault="00F44249" w:rsidP="00F44249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Os dados serão armazenados no Servidor, que podem ser constantemente consultados de acordo com as ações realizadas nos casos de uso.</w:t>
      </w:r>
    </w:p>
    <w:p w14:paraId="1398C421" w14:textId="77777777" w:rsidR="00B9047C" w:rsidRDefault="009801EF">
      <w:pPr>
        <w:pStyle w:val="Ttulo1"/>
        <w:ind w:left="360" w:hanging="360"/>
        <w:rPr>
          <w:lang w:val="pt-BR"/>
        </w:rPr>
      </w:pPr>
      <w:bookmarkStart w:id="24" w:name="_Toc74603199"/>
      <w:r>
        <w:rPr>
          <w:lang w:val="pt-BR"/>
        </w:rPr>
        <w:t>Tamanho e Desempenho</w:t>
      </w:r>
      <w:bookmarkEnd w:id="24"/>
      <w:r>
        <w:rPr>
          <w:lang w:val="pt-BR"/>
        </w:rPr>
        <w:t xml:space="preserve"> </w:t>
      </w:r>
    </w:p>
    <w:p w14:paraId="139D81AB" w14:textId="3C385C06" w:rsidR="00F44249" w:rsidRPr="00F44249" w:rsidRDefault="00F44249" w:rsidP="00F44249">
      <w:pPr>
        <w:pStyle w:val="Corpodetexto"/>
        <w:spacing w:before="120" w:after="0" w:line="360" w:lineRule="auto"/>
        <w:jc w:val="both"/>
        <w:rPr>
          <w:lang w:val="pt-BR"/>
        </w:rPr>
      </w:pPr>
      <w:r w:rsidRPr="00F44249">
        <w:rPr>
          <w:lang w:val="pt-BR"/>
        </w:rPr>
        <w:t xml:space="preserve">O software, conforme projetado, suportará </w:t>
      </w:r>
      <w:r>
        <w:rPr>
          <w:lang w:val="pt-BR"/>
        </w:rPr>
        <w:t xml:space="preserve">até </w:t>
      </w:r>
      <w:r w:rsidRPr="00F44249">
        <w:rPr>
          <w:lang w:val="pt-BR"/>
        </w:rPr>
        <w:t xml:space="preserve">200.000 usuários ao mesmo tempo. </w:t>
      </w:r>
      <w:r>
        <w:rPr>
          <w:lang w:val="pt-BR"/>
        </w:rPr>
        <w:t>Desta forma, a usabilidade pode ser aplicada em pequenas, médias e/ou grandes empresas, sendo que o requisito para determinar o tamanho da empresa é a quantidade de computadores que acessarão o sistema simultaneamente. Caso seja extrapolado o número de usuários, ou se necessário a utilização em filiais de localidades diferentes, será necessário alterar a topologia de rede, esta que não foi descrita ou mapeada neste projeto.</w:t>
      </w:r>
    </w:p>
    <w:p w14:paraId="796BBC37" w14:textId="77777777" w:rsidR="00B9047C" w:rsidRDefault="009801EF">
      <w:pPr>
        <w:pStyle w:val="Ttulo1"/>
        <w:ind w:left="360" w:hanging="360"/>
        <w:rPr>
          <w:lang w:val="pt-BR"/>
        </w:rPr>
      </w:pPr>
      <w:bookmarkStart w:id="25" w:name="_Toc74603200"/>
      <w:r>
        <w:rPr>
          <w:lang w:val="pt-BR"/>
        </w:rPr>
        <w:t>Qualidade</w:t>
      </w:r>
      <w:bookmarkEnd w:id="25"/>
      <w:r>
        <w:rPr>
          <w:lang w:val="pt-BR"/>
        </w:rPr>
        <w:t xml:space="preserve"> </w:t>
      </w:r>
    </w:p>
    <w:p w14:paraId="700C03D9" w14:textId="21FE219D" w:rsidR="00B62091" w:rsidRPr="00B62091" w:rsidRDefault="00B62091" w:rsidP="00F44249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 software, conforme descrito acima, possui gestão centralizada das informações geridas por diferentes computadores, </w:t>
      </w:r>
      <w:r w:rsidR="00F44249">
        <w:rPr>
          <w:lang w:val="pt-BR"/>
        </w:rPr>
        <w:t>entretanto a interface do usuário é intuitiva com o uso de sinais metalinguísticos, isto facilita o entendimento das funções descritas nos Requisitos de Software.</w:t>
      </w:r>
      <w:bookmarkStart w:id="26" w:name="_GoBack"/>
      <w:bookmarkEnd w:id="26"/>
    </w:p>
    <w:sectPr w:rsidR="00B62091" w:rsidRPr="00B62091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13F9B" w14:textId="77777777" w:rsidR="004974C3" w:rsidRDefault="004974C3">
      <w:pPr>
        <w:spacing w:line="240" w:lineRule="auto"/>
      </w:pPr>
      <w:r>
        <w:separator/>
      </w:r>
    </w:p>
  </w:endnote>
  <w:endnote w:type="continuationSeparator" w:id="0">
    <w:p w14:paraId="2518A733" w14:textId="77777777" w:rsidR="004974C3" w:rsidRDefault="00497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047C" w14:paraId="6747CF9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E0F20F" w14:textId="77777777" w:rsidR="00B9047C" w:rsidRDefault="009801EF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B30E88" w14:textId="1A549549" w:rsidR="00B9047C" w:rsidRDefault="009801EF">
          <w:pPr>
            <w:jc w:val="center"/>
          </w:pPr>
          <w:r>
            <w:sym w:font="Symbol" w:char="F0D3"/>
          </w:r>
          <w:r w:rsidR="00290964">
            <w:t xml:space="preserve">Cia da </w:t>
          </w:r>
          <w:proofErr w:type="spellStart"/>
          <w:r w:rsidR="00290964">
            <w:t>Foto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5A6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412C28" w14:textId="77777777" w:rsidR="00B9047C" w:rsidRDefault="009801E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8F31A76" w14:textId="77777777" w:rsidR="00B9047C" w:rsidRDefault="00B904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61CA" w14:textId="77777777" w:rsidR="004974C3" w:rsidRDefault="004974C3">
      <w:pPr>
        <w:spacing w:line="240" w:lineRule="auto"/>
      </w:pPr>
      <w:r>
        <w:separator/>
      </w:r>
    </w:p>
  </w:footnote>
  <w:footnote w:type="continuationSeparator" w:id="0">
    <w:p w14:paraId="0A98FC1D" w14:textId="77777777" w:rsidR="004974C3" w:rsidRDefault="00497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8C3DC" w14:textId="77777777" w:rsidR="00B9047C" w:rsidRDefault="00B9047C">
    <w:pPr>
      <w:rPr>
        <w:sz w:val="24"/>
        <w:szCs w:val="24"/>
      </w:rPr>
    </w:pPr>
  </w:p>
  <w:p w14:paraId="1F1E94FB" w14:textId="77777777" w:rsidR="00B9047C" w:rsidRDefault="00B9047C">
    <w:pPr>
      <w:pBdr>
        <w:top w:val="single" w:sz="6" w:space="1" w:color="auto"/>
      </w:pBdr>
      <w:rPr>
        <w:sz w:val="24"/>
        <w:szCs w:val="24"/>
      </w:rPr>
    </w:pPr>
  </w:p>
  <w:p w14:paraId="734634A7" w14:textId="1B197F61" w:rsidR="00B9047C" w:rsidRDefault="009801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E5A62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5E5A62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675ED1D8" w14:textId="77777777" w:rsidR="00B9047C" w:rsidRDefault="00B9047C">
    <w:pPr>
      <w:pBdr>
        <w:bottom w:val="single" w:sz="6" w:space="1" w:color="auto"/>
      </w:pBdr>
      <w:jc w:val="right"/>
      <w:rPr>
        <w:sz w:val="24"/>
        <w:szCs w:val="24"/>
      </w:rPr>
    </w:pPr>
  </w:p>
  <w:p w14:paraId="3BA529F4" w14:textId="77777777" w:rsidR="00B9047C" w:rsidRDefault="00B904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047C" w14:paraId="187EB61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08D020" w14:textId="5B02FF89" w:rsidR="00B9047C" w:rsidRDefault="00696E8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5E5A62">
            <w:t>Gestão</w:t>
          </w:r>
          <w:proofErr w:type="spellEnd"/>
          <w:r w:rsidR="005E5A62">
            <w:t xml:space="preserve"> de </w:t>
          </w:r>
          <w:proofErr w:type="spellStart"/>
          <w:r w:rsidR="005E5A62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251AB7" w14:textId="57E446FC" w:rsidR="00B9047C" w:rsidRDefault="009801E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5E5A62">
            <w:t>1.0</w:t>
          </w:r>
        </w:p>
      </w:tc>
    </w:tr>
    <w:tr w:rsidR="00B9047C" w14:paraId="314B7F1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1BB757" w14:textId="77777777" w:rsidR="00B9047C" w:rsidRPr="005E5A62" w:rsidRDefault="00696E8C">
          <w:pPr>
            <w:rPr>
              <w:lang w:val="pt-BR"/>
            </w:rPr>
          </w:pPr>
          <w:r>
            <w:fldChar w:fldCharType="begin"/>
          </w:r>
          <w:r w:rsidRPr="005E5A6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21A22" w:rsidRPr="005E5A6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556689" w14:textId="3F35BB35" w:rsidR="00B9047C" w:rsidRDefault="009801EF">
          <w:r w:rsidRPr="005E5A62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E5A62">
            <w:rPr>
              <w:lang w:val="pt-BR"/>
            </w:rPr>
            <w:t>14/06/2021</w:t>
          </w:r>
        </w:p>
      </w:tc>
    </w:tr>
    <w:tr w:rsidR="00B9047C" w14:paraId="37C8F9B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588A93" w14:textId="0B9A4663" w:rsidR="00B9047C" w:rsidRDefault="005E5A62">
          <w:r>
            <w:rPr>
              <w:lang w:val="pt-BR"/>
            </w:rPr>
            <w:t>DAS001</w:t>
          </w:r>
        </w:p>
      </w:tc>
    </w:tr>
  </w:tbl>
  <w:p w14:paraId="3421239F" w14:textId="77777777" w:rsidR="00B9047C" w:rsidRDefault="00B90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922904"/>
    <w:multiLevelType w:val="hybridMultilevel"/>
    <w:tmpl w:val="8280FCBC"/>
    <w:lvl w:ilvl="0" w:tplc="8C62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EA2EDC"/>
    <w:multiLevelType w:val="hybridMultilevel"/>
    <w:tmpl w:val="B2E481B4"/>
    <w:lvl w:ilvl="0" w:tplc="470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90D383E"/>
    <w:multiLevelType w:val="multilevel"/>
    <w:tmpl w:val="D86897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21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22"/>
    <w:rsid w:val="00081970"/>
    <w:rsid w:val="00100462"/>
    <w:rsid w:val="00151D71"/>
    <w:rsid w:val="00190A74"/>
    <w:rsid w:val="001C4876"/>
    <w:rsid w:val="001E0C03"/>
    <w:rsid w:val="00284857"/>
    <w:rsid w:val="00290964"/>
    <w:rsid w:val="002B18C5"/>
    <w:rsid w:val="003B17DA"/>
    <w:rsid w:val="0041032C"/>
    <w:rsid w:val="00416433"/>
    <w:rsid w:val="004750B6"/>
    <w:rsid w:val="004974C3"/>
    <w:rsid w:val="00552CFF"/>
    <w:rsid w:val="00584AF2"/>
    <w:rsid w:val="005D1BAA"/>
    <w:rsid w:val="005E5A62"/>
    <w:rsid w:val="00686605"/>
    <w:rsid w:val="00696E8C"/>
    <w:rsid w:val="0072547E"/>
    <w:rsid w:val="007F64FA"/>
    <w:rsid w:val="00941B11"/>
    <w:rsid w:val="00942CF5"/>
    <w:rsid w:val="00970E21"/>
    <w:rsid w:val="009801EF"/>
    <w:rsid w:val="00A2585F"/>
    <w:rsid w:val="00B62091"/>
    <w:rsid w:val="00B9047C"/>
    <w:rsid w:val="00CA037B"/>
    <w:rsid w:val="00D21A22"/>
    <w:rsid w:val="00F115E4"/>
    <w:rsid w:val="00F277F4"/>
    <w:rsid w:val="00F44249"/>
    <w:rsid w:val="00F52EF1"/>
    <w:rsid w:val="00F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29AF2"/>
  <w15:chartTrackingRefBased/>
  <w15:docId w15:val="{D2DFFE8B-9104-442F-81B6-2AC747D0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tec\Terceiro%20Semestre\Engenharia%20de%20Software%20II\Trabalho_Engenharia_Software_II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453</TotalTime>
  <Pages>11</Pages>
  <Words>1612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Rafael Sampaio</dc:creator>
  <cp:keywords/>
  <dc:description/>
  <cp:lastModifiedBy>ERICKSON ESTEPHANIN DO PRADO</cp:lastModifiedBy>
  <cp:revision>16</cp:revision>
  <dcterms:created xsi:type="dcterms:W3CDTF">2021-06-13T19:53:00Z</dcterms:created>
  <dcterms:modified xsi:type="dcterms:W3CDTF">2021-06-18T03:10:00Z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