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spacing w:line="240" w:lineRule="auto"/>
        <w:jc w:val="center"/>
        <w:rPr>
          <w:b w:val="1"/>
          <w:bCs w:val="1"/>
          <w:sz w:val="24"/>
          <w:szCs w:val="24"/>
          <w:highlight w:val="yellow"/>
        </w:rPr>
      </w:pPr>
      <w:r w:rsidDel="00000000" w:rsidR="00000000" w:rsidRPr="00000000">
        <w:rPr>
          <w:rtl w:val="0"/>
        </w:rPr>
      </w:r>
    </w:p>
    <w:p w:rsidR="00000000" w:rsidDel="00000000" w:rsidP="00000000" w:rsidRDefault="00000000" w:rsidRPr="00000000" w14:paraId="00000002">
      <w:pPr>
        <w:spacing w:line="240" w:lineRule="auto"/>
        <w:jc w:val="center"/>
        <w:rPr>
          <w:b w:val="1"/>
          <w:bCs w:val="1"/>
          <w:sz w:val="24"/>
          <w:szCs w:val="24"/>
          <w:highlight w:val="yellow"/>
        </w:rPr>
      </w:pPr>
      <w:r w:rsidDel="00000000" w:rsidR="00000000" w:rsidRPr="00000000">
        <w:rPr>
          <w:rtl w:val="0"/>
        </w:rPr>
      </w:r>
    </w:p>
    <w:p w:rsidR="00000000" w:rsidDel="00000000" w:rsidP="00000000" w:rsidRDefault="00000000" w:rsidRPr="00000000" w14:paraId="00000003">
      <w:pPr>
        <w:spacing w:line="240" w:lineRule="auto"/>
        <w:jc w:val="center"/>
        <w:rPr>
          <w:b w:val="1"/>
          <w:bCs w:val="1"/>
          <w:sz w:val="24"/>
          <w:szCs w:val="24"/>
        </w:rPr>
      </w:pPr>
      <w:r w:rsidDel="00000000" w:rsidR="00000000" w:rsidRPr="00000000">
        <w:rPr>
          <w:rtl w:val="0"/>
        </w:rPr>
      </w:r>
    </w:p>
    <w:p w:rsidR="00000000" w:rsidDel="00000000" w:rsidP="00000000" w:rsidRDefault="00000000" w:rsidRPr="00000000" w14:paraId="00000004">
      <w:pPr>
        <w:spacing w:line="240" w:lineRule="auto"/>
        <w:jc w:val="center"/>
        <w:rPr>
          <w:b w:val="1"/>
          <w:bCs w:val="1"/>
          <w:sz w:val="24"/>
          <w:szCs w:val="24"/>
        </w:rPr>
      </w:pPr>
      <w:r w:rsidDel="00000000" w:rsidR="00000000" w:rsidRPr="00000000">
        <w:rPr>
          <w:rtl w:val="0"/>
        </w:rPr>
      </w:r>
    </w:p>
    <w:p w:rsidR="00000000" w:rsidDel="00000000" w:rsidP="00000000" w:rsidRDefault="00000000" w:rsidRPr="00000000" w14:paraId="00000005">
      <w:pPr>
        <w:spacing w:line="240" w:lineRule="auto"/>
        <w:jc w:val="center"/>
        <w:rPr>
          <w:b w:val="1"/>
          <w:bCs w:val="1"/>
          <w:sz w:val="24"/>
          <w:szCs w:val="24"/>
        </w:rPr>
      </w:pPr>
      <w:r w:rsidDel="00000000" w:rsidR="00000000" w:rsidRPr="00000000">
        <w:rPr>
          <w:b w:val="1"/>
          <w:bCs w:val="1"/>
          <w:sz w:val="24"/>
          <w:szCs w:val="24"/>
          <w:rtl w:val="0"/>
        </w:rPr>
        <w:t xml:space="preserve">PROGRAMACIÓN DIDÁCTICA</w:t>
      </w:r>
    </w:p>
    <w:p w:rsidR="00000000" w:rsidDel="00000000" w:rsidP="00000000" w:rsidRDefault="00000000" w:rsidRPr="00000000" w14:paraId="00000006">
      <w:pPr>
        <w:spacing w:line="240" w:lineRule="auto"/>
        <w:jc w:val="center"/>
        <w:rPr>
          <w:b w:val="1"/>
          <w:bCs w:val="1"/>
          <w:sz w:val="24"/>
          <w:szCs w:val="24"/>
        </w:rPr>
      </w:pPr>
      <w:r w:rsidDel="00000000" w:rsidR="00000000" w:rsidRPr="00000000">
        <w:rPr>
          <w:rtl w:val="0"/>
        </w:rPr>
      </w:r>
    </w:p>
    <w:p w:rsidR="00000000" w:rsidDel="00000000" w:rsidP="00000000" w:rsidRDefault="00000000" w:rsidRPr="00000000" w14:paraId="00000007">
      <w:pPr>
        <w:spacing w:line="240" w:lineRule="auto"/>
        <w:jc w:val="center"/>
        <w:rPr>
          <w:b w:val="1"/>
          <w:bCs w:val="1"/>
          <w:sz w:val="24"/>
          <w:szCs w:val="24"/>
        </w:rPr>
      </w:pPr>
      <w:r w:rsidDel="00000000" w:rsidR="00000000" w:rsidRPr="00000000">
        <w:rPr>
          <w:rtl w:val="0"/>
        </w:rPr>
      </w:r>
    </w:p>
    <w:p w:rsidR="00000000" w:rsidDel="00000000" w:rsidP="00000000" w:rsidRDefault="00000000" w:rsidRPr="00000000" w14:paraId="00000008">
      <w:pPr>
        <w:spacing w:line="240" w:lineRule="auto"/>
        <w:jc w:val="center"/>
        <w:rPr>
          <w:b w:val="1"/>
          <w:bCs w:val="1"/>
          <w:sz w:val="24"/>
          <w:szCs w:val="24"/>
        </w:rPr>
      </w:pPr>
      <w:r w:rsidDel="00000000" w:rsidR="00000000" w:rsidRPr="00000000">
        <w:rPr>
          <w:rtl w:val="0"/>
        </w:rPr>
      </w:r>
    </w:p>
    <w:p w:rsidR="00000000" w:rsidDel="00000000" w:rsidP="00000000" w:rsidRDefault="00000000" w:rsidRPr="00000000" w14:paraId="00000009">
      <w:pPr>
        <w:spacing w:line="240" w:lineRule="auto"/>
        <w:jc w:val="center"/>
        <w:rPr>
          <w:b w:val="1"/>
          <w:bCs w:val="1"/>
          <w:sz w:val="24"/>
          <w:szCs w:val="24"/>
        </w:rPr>
      </w:pPr>
      <w:r w:rsidDel="00000000" w:rsidR="00000000" w:rsidRPr="00000000">
        <w:rPr>
          <w:rtl w:val="0"/>
        </w:rPr>
      </w:r>
    </w:p>
    <w:tbl>
      <w:tblPr>
        <w:tblStyle w:val="Table1"/>
        <w:tblW w:w="10207.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207"/>
        <w:tblGridChange w:id="0">
          <w:tblGrid>
            <w:gridCol w:w="10207"/>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A">
            <w:pPr>
              <w:spacing w:line="240" w:lineRule="auto"/>
              <w:jc w:val="center"/>
              <w:rPr>
                <w:b w:val="1"/>
                <w:bCs w:val="1"/>
                <w:sz w:val="24"/>
                <w:szCs w:val="24"/>
              </w:rPr>
            </w:pPr>
            <w:r w:rsidDel="00000000" w:rsidR="00000000" w:rsidRPr="00000000">
              <w:rPr>
                <w:b w:val="1"/>
                <w:bCs w:val="1"/>
                <w:sz w:val="24"/>
                <w:szCs w:val="24"/>
                <w:rtl w:val="0"/>
              </w:rPr>
              <w:t xml:space="preserve">DEPARTAMENTO DIDÁCTICO:</w:t>
            </w:r>
          </w:p>
          <w:p w:rsidR="00000000" w:rsidDel="00000000" w:rsidP="00000000" w:rsidRDefault="00000000" w:rsidRPr="00000000" w14:paraId="0000000B">
            <w:pPr>
              <w:spacing w:line="240" w:lineRule="auto"/>
              <w:jc w:val="center"/>
              <w:rPr>
                <w:b w:val="1"/>
                <w:bCs w:val="1"/>
                <w:sz w:val="24"/>
                <w:szCs w:val="24"/>
              </w:rPr>
            </w:pPr>
            <w:r w:rsidDel="00000000" w:rsidR="00000000" w:rsidRPr="00000000">
              <w:rPr>
                <w:rtl w:val="0"/>
              </w:rPr>
            </w:r>
          </w:p>
          <w:p w:rsidR="00000000" w:rsidDel="00000000" w:rsidP="00000000" w:rsidRDefault="00000000" w:rsidRPr="00000000" w14:paraId="0000000C">
            <w:pPr>
              <w:spacing w:line="240" w:lineRule="auto"/>
              <w:jc w:val="center"/>
              <w:rPr>
                <w:b w:val="1"/>
                <w:bCs w:val="1"/>
                <w:sz w:val="24"/>
                <w:szCs w:val="24"/>
              </w:rPr>
            </w:pPr>
            <w:r w:rsidDel="00000000" w:rsidR="00000000" w:rsidRPr="00000000">
              <w:rPr>
                <w:b w:val="1"/>
                <w:bCs w:val="1"/>
                <w:sz w:val="24"/>
                <w:szCs w:val="24"/>
                <w:rtl w:val="0"/>
              </w:rPr>
              <w:t>{{ departamento }}</w:t>
            </w:r>
          </w:p>
        </w:tc>
      </w:tr>
    </w:tbl>
    <w:p w:rsidR="00000000" w:rsidDel="00000000" w:rsidP="00000000" w:rsidRDefault="00000000" w:rsidRPr="00000000" w14:paraId="0000000D">
      <w:pPr>
        <w:spacing w:line="240" w:lineRule="auto"/>
        <w:jc w:val="center"/>
        <w:rPr>
          <w:b w:val="1"/>
          <w:bCs w:val="1"/>
          <w:sz w:val="24"/>
          <w:szCs w:val="24"/>
        </w:rPr>
      </w:pPr>
      <w:r w:rsidDel="00000000" w:rsidR="00000000" w:rsidRPr="00000000">
        <w:rPr>
          <w:rtl w:val="0"/>
        </w:rPr>
      </w:r>
    </w:p>
    <w:p w:rsidR="00000000" w:rsidDel="00000000" w:rsidP="00000000" w:rsidRDefault="00000000" w:rsidRPr="00000000" w14:paraId="0000000E">
      <w:pPr>
        <w:spacing w:line="240" w:lineRule="auto"/>
        <w:jc w:val="center"/>
        <w:rPr>
          <w:b w:val="1"/>
          <w:bCs w:val="1"/>
          <w:sz w:val="24"/>
          <w:szCs w:val="24"/>
        </w:rPr>
      </w:pPr>
      <w:r w:rsidDel="00000000" w:rsidR="00000000" w:rsidRPr="00000000">
        <w:rPr>
          <w:rtl w:val="0"/>
        </w:rPr>
      </w:r>
    </w:p>
    <w:tbl>
      <w:tblPr>
        <w:tblStyle w:val="Table2"/>
        <w:tblW w:w="10207.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207"/>
        <w:tblGridChange w:id="0">
          <w:tblGrid>
            <w:gridCol w:w="10207"/>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F">
            <w:pPr>
              <w:spacing w:line="240" w:lineRule="auto"/>
              <w:jc w:val="center"/>
              <w:rPr>
                <w:b w:val="1"/>
                <w:bCs w:val="1"/>
                <w:sz w:val="24"/>
                <w:szCs w:val="24"/>
              </w:rPr>
            </w:pPr>
            <w:r w:rsidDel="00000000" w:rsidR="00000000" w:rsidRPr="00000000">
              <w:rPr>
                <w:b w:val="1"/>
                <w:bCs w:val="1"/>
                <w:sz w:val="24"/>
                <w:szCs w:val="24"/>
                <w:rtl w:val="0"/>
              </w:rPr>
              <w:t xml:space="preserve">CICLO FORMATIVO:</w:t>
            </w:r>
          </w:p>
          <w:p w:rsidR="00000000" w:rsidDel="00000000" w:rsidP="00000000" w:rsidRDefault="00000000" w:rsidRPr="00000000" w14:paraId="00000010">
            <w:pPr>
              <w:spacing w:line="240" w:lineRule="auto"/>
              <w:jc w:val="center"/>
              <w:rPr>
                <w:b w:val="1"/>
                <w:bCs w:val="1"/>
                <w:sz w:val="24"/>
                <w:szCs w:val="24"/>
              </w:rPr>
            </w:pPr>
            <w:r w:rsidDel="00000000" w:rsidR="00000000" w:rsidRPr="00000000">
              <w:rPr>
                <w:rtl w:val="0"/>
              </w:rPr>
            </w:r>
          </w:p>
          <w:p w:rsidR="00000000" w:rsidDel="00000000" w:rsidP="00000000" w:rsidRDefault="00000000" w:rsidRPr="00000000" w14:paraId="00000011">
            <w:pPr>
              <w:spacing w:line="240" w:lineRule="auto"/>
              <w:jc w:val="center"/>
              <w:rPr>
                <w:b w:val="1"/>
                <w:bCs w:val="1"/>
                <w:sz w:val="24"/>
                <w:szCs w:val="24"/>
              </w:rPr>
            </w:pPr>
            <w:r w:rsidDel="00000000" w:rsidR="00000000" w:rsidRPr="00000000">
              <w:rPr>
                <w:b w:val="1"/>
                <w:bCs w:val="1"/>
                <w:sz w:val="24"/>
                <w:szCs w:val="24"/>
                <w:rtl w:val="0"/>
              </w:rPr>
              <w:t>{{ ciclo }}</w:t>
            </w:r>
          </w:p>
        </w:tc>
      </w:tr>
    </w:tbl>
    <w:p w:rsidR="00000000" w:rsidDel="00000000" w:rsidP="00000000" w:rsidRDefault="00000000" w:rsidRPr="00000000" w14:paraId="00000012">
      <w:pPr>
        <w:spacing w:line="240" w:lineRule="auto"/>
        <w:jc w:val="center"/>
        <w:rPr>
          <w:b w:val="1"/>
          <w:bCs w:val="1"/>
          <w:sz w:val="24"/>
          <w:szCs w:val="24"/>
        </w:rPr>
      </w:pPr>
      <w:r w:rsidDel="00000000" w:rsidR="00000000" w:rsidRPr="00000000">
        <w:rPr>
          <w:rtl w:val="0"/>
        </w:rPr>
      </w:r>
    </w:p>
    <w:p w:rsidR="00000000" w:rsidDel="00000000" w:rsidP="00000000" w:rsidRDefault="00000000" w:rsidRPr="00000000" w14:paraId="00000013">
      <w:pPr>
        <w:spacing w:line="240" w:lineRule="auto"/>
        <w:jc w:val="center"/>
        <w:rPr>
          <w:b w:val="1"/>
          <w:bCs w:val="1"/>
          <w:sz w:val="24"/>
          <w:szCs w:val="24"/>
        </w:rPr>
      </w:pPr>
      <w:r w:rsidDel="00000000" w:rsidR="00000000" w:rsidRPr="00000000">
        <w:rPr>
          <w:rtl w:val="0"/>
        </w:rPr>
      </w:r>
    </w:p>
    <w:tbl>
      <w:tblPr>
        <w:tblStyle w:val="Table3"/>
        <w:tblW w:w="10207.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207"/>
        <w:tblGridChange w:id="0">
          <w:tblGrid>
            <w:gridCol w:w="10207"/>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4">
            <w:pPr>
              <w:spacing w:line="240" w:lineRule="auto"/>
              <w:jc w:val="center"/>
              <w:rPr>
                <w:b w:val="1"/>
                <w:bCs w:val="1"/>
                <w:sz w:val="24"/>
                <w:szCs w:val="24"/>
              </w:rPr>
            </w:pPr>
            <w:r w:rsidDel="00000000" w:rsidR="00000000" w:rsidRPr="00000000">
              <w:rPr>
                <w:b w:val="1"/>
                <w:bCs w:val="1"/>
                <w:sz w:val="24"/>
                <w:szCs w:val="24"/>
                <w:rtl w:val="0"/>
              </w:rPr>
              <w:t xml:space="preserve">MÓDULO PROFESIONAL:</w:t>
            </w:r>
          </w:p>
          <w:p w:rsidR="00000000" w:rsidDel="00000000" w:rsidP="00000000" w:rsidRDefault="00000000" w:rsidRPr="00000000" w14:paraId="00000015">
            <w:pPr>
              <w:spacing w:line="240" w:lineRule="auto"/>
              <w:jc w:val="center"/>
              <w:rPr>
                <w:b w:val="1"/>
                <w:bCs w:val="1"/>
                <w:sz w:val="24"/>
                <w:szCs w:val="24"/>
              </w:rPr>
            </w:pPr>
            <w:r w:rsidDel="00000000" w:rsidR="00000000" w:rsidRPr="00000000">
              <w:rPr>
                <w:rtl w:val="0"/>
              </w:rPr>
            </w:r>
          </w:p>
          <w:p w:rsidR="00000000" w:rsidDel="00000000" w:rsidP="00000000" w:rsidRDefault="00000000" w:rsidRPr="00000000" w14:paraId="00000016">
            <w:pPr>
              <w:spacing w:line="240" w:lineRule="auto"/>
              <w:jc w:val="center"/>
              <w:rPr>
                <w:b w:val="1"/>
                <w:bCs w:val="1"/>
                <w:sz w:val="24"/>
                <w:szCs w:val="24"/>
              </w:rPr>
            </w:pPr>
            <w:r w:rsidDel="00000000" w:rsidR="00000000" w:rsidRPr="00000000">
              <w:rPr>
                <w:b w:val="1"/>
                <w:bCs w:val="1"/>
                <w:sz w:val="24"/>
                <w:szCs w:val="24"/>
                <w:rtl w:val="0"/>
              </w:rPr>
              <w:t>{{ modulo }}</w:t>
            </w:r>
          </w:p>
        </w:tc>
      </w:tr>
    </w:tbl>
    <w:p w:rsidR="00000000" w:rsidDel="00000000" w:rsidP="00000000" w:rsidRDefault="00000000" w:rsidRPr="00000000" w14:paraId="00000017">
      <w:pPr>
        <w:spacing w:line="240" w:lineRule="auto"/>
        <w:jc w:val="center"/>
        <w:rPr>
          <w:b w:val="1"/>
          <w:bCs w:val="1"/>
          <w:sz w:val="24"/>
          <w:szCs w:val="24"/>
        </w:rPr>
      </w:pPr>
      <w:r w:rsidDel="00000000" w:rsidR="00000000" w:rsidRPr="00000000">
        <w:rPr>
          <w:rtl w:val="0"/>
        </w:rPr>
      </w:r>
    </w:p>
    <w:p w:rsidR="00000000" w:rsidDel="00000000" w:rsidP="00000000" w:rsidRDefault="00000000" w:rsidRPr="00000000" w14:paraId="00000018">
      <w:pPr>
        <w:spacing w:line="240" w:lineRule="auto"/>
        <w:jc w:val="center"/>
        <w:rPr>
          <w:b w:val="1"/>
          <w:bCs w:val="1"/>
          <w:sz w:val="24"/>
          <w:szCs w:val="24"/>
        </w:rPr>
      </w:pPr>
      <w:r w:rsidDel="00000000" w:rsidR="00000000" w:rsidRPr="00000000">
        <w:rPr>
          <w:rtl w:val="0"/>
        </w:rPr>
      </w:r>
    </w:p>
    <w:tbl>
      <w:tblPr>
        <w:tblStyle w:val="Table4"/>
        <w:tblW w:w="10207.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207"/>
        <w:tblGridChange w:id="0">
          <w:tblGrid>
            <w:gridCol w:w="10207"/>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9">
            <w:pPr>
              <w:spacing w:line="240" w:lineRule="auto"/>
              <w:jc w:val="center"/>
              <w:rPr>
                <w:b w:val="1"/>
                <w:bCs w:val="1"/>
                <w:sz w:val="24"/>
                <w:szCs w:val="24"/>
              </w:rPr>
            </w:pPr>
            <w:r w:rsidDel="00000000" w:rsidR="00000000" w:rsidRPr="00000000">
              <w:rPr>
                <w:b w:val="1"/>
                <w:bCs w:val="1"/>
                <w:sz w:val="24"/>
                <w:szCs w:val="24"/>
                <w:rtl w:val="0"/>
              </w:rPr>
              <w:t xml:space="preserve">CURSO ACADÉMICO:</w:t>
            </w:r>
          </w:p>
          <w:p w:rsidR="00000000" w:rsidDel="00000000" w:rsidP="00000000" w:rsidRDefault="00000000" w:rsidRPr="00000000" w14:paraId="0000001A">
            <w:pPr>
              <w:spacing w:line="240" w:lineRule="auto"/>
              <w:jc w:val="center"/>
              <w:rPr>
                <w:b w:val="1"/>
                <w:bCs w:val="1"/>
                <w:sz w:val="24"/>
                <w:szCs w:val="24"/>
              </w:rPr>
            </w:pPr>
            <w:r w:rsidDel="00000000" w:rsidR="00000000" w:rsidRPr="00000000">
              <w:rPr>
                <w:rtl w:val="0"/>
              </w:rPr>
            </w:r>
          </w:p>
          <w:p w:rsidR="00000000" w:rsidDel="00000000" w:rsidP="00000000" w:rsidRDefault="00000000" w:rsidRPr="00000000" w14:paraId="0000001B">
            <w:pPr>
              <w:spacing w:line="240" w:lineRule="auto"/>
              <w:jc w:val="center"/>
              <w:rPr>
                <w:b w:val="1"/>
                <w:bCs w:val="1"/>
                <w:sz w:val="24"/>
                <w:szCs w:val="24"/>
              </w:rPr>
            </w:pPr>
            <w:r w:rsidDel="00000000" w:rsidR="00000000" w:rsidRPr="00000000">
              <w:rPr>
                <w:b w:val="1"/>
                <w:bCs w:val="1"/>
                <w:sz w:val="24"/>
                <w:szCs w:val="24"/>
                <w:rtl w:val="0"/>
              </w:rPr>
              <w:t>{{ curso_academico }}</w:t>
            </w:r>
          </w:p>
        </w:tc>
      </w:tr>
    </w:tbl>
    <w:p w:rsidR="00000000" w:rsidDel="00000000" w:rsidP="00000000" w:rsidRDefault="00000000" w:rsidRPr="00000000" w14:paraId="0000001C">
      <w:pPr>
        <w:spacing w:line="240" w:lineRule="auto"/>
        <w:jc w:val="center"/>
        <w:rPr>
          <w:b w:val="1"/>
          <w:bCs w:val="1"/>
          <w:sz w:val="24"/>
          <w:szCs w:val="24"/>
        </w:rPr>
      </w:pPr>
      <w:r w:rsidDel="00000000" w:rsidR="00000000" w:rsidRPr="00000000">
        <w:rPr>
          <w:rtl w:val="0"/>
        </w:rPr>
      </w:r>
    </w:p>
    <w:p w:rsidR="00000000" w:rsidDel="00000000" w:rsidP="00000000" w:rsidRDefault="00000000" w:rsidRPr="00000000" w14:paraId="0000001D">
      <w:pPr>
        <w:spacing w:line="240" w:lineRule="auto"/>
        <w:jc w:val="center"/>
        <w:rPr>
          <w:b w:val="1"/>
          <w:bCs w:val="1"/>
          <w:sz w:val="24"/>
          <w:szCs w:val="24"/>
        </w:rPr>
      </w:pPr>
      <w:r w:rsidDel="00000000" w:rsidR="00000000" w:rsidRPr="00000000">
        <w:rPr>
          <w:rtl w:val="0"/>
        </w:rPr>
      </w:r>
    </w:p>
    <w:p w:rsidR="00000000" w:rsidDel="00000000" w:rsidP="00000000" w:rsidRDefault="00000000" w:rsidRPr="00000000" w14:paraId="0000001E">
      <w:pPr>
        <w:spacing w:line="240" w:lineRule="auto"/>
        <w:jc w:val="both"/>
        <w:rPr>
          <w:sz w:val="20"/>
          <w:szCs w:val="20"/>
        </w:rPr>
      </w:pPr>
      <w:r w:rsidDel="00000000" w:rsidR="00000000" w:rsidRPr="00000000">
        <w:rPr>
          <w:rtl w:val="0"/>
        </w:rPr>
      </w:r>
    </w:p>
    <w:p w:rsidR="00000000" w:rsidDel="00000000" w:rsidP="00000000" w:rsidRDefault="00000000" w:rsidRPr="00000000" w14:paraId="0000001F">
      <w:pPr>
        <w:rPr/>
      </w:pPr>
      <w:r w:rsidDel="00000000" w:rsidR="00000000" w:rsidRPr="00000000">
        <w:br w:type="page"/>
      </w:r>
      <w:r w:rsidDel="00000000" w:rsidR="00000000" w:rsidRPr="00000000">
        <w:rPr>
          <w:rtl w:val="0"/>
        </w:rPr>
      </w:r>
    </w:p>
    <w:p w:rsidR="00000000" w:rsidDel="00000000" w:rsidP="00000000" w:rsidRDefault="00000000" w:rsidRPr="00000000" w14:paraId="00000020">
      <w:pPr>
        <w:rPr>
          <w:highlight w:val="yellow"/>
        </w:rPr>
      </w:pPr>
      <w:r w:rsidDel="00000000" w:rsidR="00000000" w:rsidRPr="00000000">
        <w:rPr>
          <w:rtl w:val="0"/>
        </w:rPr>
      </w:r>
    </w:p>
    <w:p w:rsidR="00000000" w:rsidDel="00000000" w:rsidP="00000000" w:rsidRDefault="00000000" w:rsidRPr="00000000" w14:paraId="00000021">
      <w:pPr>
        <w:rPr/>
      </w:pPr>
      <w:r w:rsidDel="00000000" w:rsidR="00000000" w:rsidRPr="00000000">
        <w:rPr>
          <w:rtl w:val="0"/>
        </w:rPr>
        <w:t xml:space="preserve">ÍNDICE:</w:t>
      </w:r>
    </w:p>
    <w:p w:rsidR="00000000" w:rsidDel="00000000" w:rsidP="00000000" w:rsidRDefault="00000000" w:rsidRPr="00000000" w14:paraId="00000022">
      <w:pPr>
        <w:rPr/>
      </w:pPr>
      <w:r w:rsidDel="00000000" w:rsidR="00000000" w:rsidRPr="00000000">
        <w:rPr>
          <w:rtl w:val="0"/>
        </w:rPr>
      </w:r>
    </w:p>
    <w:p w:rsidR="00000000" w:rsidDel="00000000" w:rsidP="00000000" w:rsidRDefault="00000000" w:rsidRPr="00000000" w14:paraId="00000023">
      <w:pPr>
        <w:rPr/>
      </w:pPr>
      <w:r w:rsidDel="00000000" w:rsidR="00000000" w:rsidRPr="00000000">
        <w:rPr>
          <w:rtl w:val="0"/>
        </w:rPr>
        <w:t xml:space="preserve">Actualizado al BOA nº: 181 de 18 de septiembre de 2025, página 23, título Treinta, “Los apartados 1 y 2 del artículo 100 (del BOE nº: 109 de 6 de junio de 2024 DECRETO 91/2024, de 5 de junio, del Gobierno de Aragón por el que se establece la Ordenación de la Formación Profesional del Grado D y del Grado E en la Comunidad Autónoma de Aragón) quedan redactados como sigue”, su apartado “2. La programación didáctica de cada módulo y, en su caso, ámbito y Proyecto, estará compuesta, al menos, por los siguientes elementos”</w:t>
      </w:r>
    </w:p>
    <w:p w:rsidR="00000000" w:rsidDel="00000000" w:rsidP="00000000" w:rsidRDefault="00000000" w:rsidRPr="00000000" w14:paraId="00000024">
      <w:pPr>
        <w:rPr/>
      </w:pPr>
      <w:r w:rsidDel="00000000" w:rsidR="00000000" w:rsidRPr="00000000">
        <w:rPr>
          <w:rtl w:val="0"/>
        </w:rPr>
      </w:r>
    </w:p>
    <w:p w:rsidR="00000000" w:rsidDel="00000000" w:rsidP="00000000" w:rsidRDefault="00000000" w:rsidRPr="00000000" w14:paraId="00000025">
      <w:pPr>
        <w:rPr/>
      </w:pPr>
      <w:r w:rsidDel="00000000" w:rsidR="00000000" w:rsidRPr="00000000">
        <w:rPr>
          <w:rtl w:val="0"/>
        </w:rPr>
        <w:t xml:space="preserve">Para facilitar la lectura, se han simplificado los epígrafes en esta programación; no obstante, se incluye la denominación oficial íntegra al inicio de cada sección.</w:t>
      </w:r>
    </w:p>
    <w:p w:rsidR="00000000" w:rsidDel="00000000" w:rsidP="00000000" w:rsidRDefault="00000000" w:rsidRPr="00000000" w14:paraId="00000026">
      <w:pPr>
        <w:rPr/>
      </w:pPr>
      <w:r w:rsidDel="00000000" w:rsidR="00000000" w:rsidRPr="00000000">
        <w:rPr>
          <w:rtl w:val="0"/>
        </w:rPr>
      </w:r>
    </w:p>
    <w:p w:rsidR="00000000" w:rsidDel="00000000" w:rsidP="00000000" w:rsidRDefault="00000000" w:rsidRPr="00000000" w14:paraId="00000027">
      <w:pPr>
        <w:rPr>
          <w:highlight w:val="yellow"/>
        </w:rPr>
      </w:pPr>
      <w:r w:rsidDel="00000000" w:rsidR="00000000" w:rsidRPr="00000000">
        <w:rPr>
          <w:rtl w:val="0"/>
        </w:rPr>
      </w:r>
    </w:p>
    <w:sdt>
      <w:sdtPr>
        <w:id w:val="-1171804482"/>
        <w:docPartObj>
          <w:docPartGallery w:val="Table of Contents"/>
          <w:docPartUnique w:val="1"/>
        </w:docPartObj>
      </w:sdtPr>
      <w:sdtContent>
        <w:p w:rsidR="00000000" w:rsidDel="00000000" w:rsidP="00000000" w:rsidRDefault="00000000" w:rsidRPr="00000000" w14:paraId="00000028">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qvx0n8ihsrt4">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 INTRODUCCIÓN</w:t>
              <w:tab/>
              <w:t xml:space="preserve">3</w:t>
            </w:r>
          </w:hyperlink>
          <w:r w:rsidDel="00000000" w:rsidR="00000000" w:rsidRPr="00000000">
            <w:rPr>
              <w:rtl w:val="0"/>
            </w:rPr>
          </w:r>
        </w:p>
        <w:p w:rsidR="00000000" w:rsidDel="00000000" w:rsidP="00000000" w:rsidRDefault="00000000" w:rsidRPr="00000000" w14:paraId="00000029">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mjvkcwdstx46">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B. RESULTADOS DE APRENDIZAJE SUSCEPTIBLES DE SER ADQUIRIDOS EN FEOE</w:t>
              <w:tab/>
              <w:t xml:space="preserve">3</w:t>
            </w:r>
          </w:hyperlink>
          <w:r w:rsidDel="00000000" w:rsidR="00000000" w:rsidRPr="00000000">
            <w:rPr>
              <w:rtl w:val="0"/>
            </w:rPr>
          </w:r>
        </w:p>
        <w:p w:rsidR="00000000" w:rsidDel="00000000" w:rsidP="00000000" w:rsidRDefault="00000000" w:rsidRPr="00000000" w14:paraId="0000002A">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266lhkbeg93u">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 SECUENCIACIÓN Y ORGANIZACIÓN TEMPORAL DE LAS UNIDADES DIDÁCTICAS</w:t>
              <w:tab/>
              <w:t xml:space="preserve">3</w:t>
            </w:r>
          </w:hyperlink>
          <w:r w:rsidDel="00000000" w:rsidR="00000000" w:rsidRPr="00000000">
            <w:rPr>
              <w:rtl w:val="0"/>
            </w:rPr>
          </w:r>
        </w:p>
        <w:p w:rsidR="00000000" w:rsidDel="00000000" w:rsidP="00000000" w:rsidRDefault="00000000" w:rsidRPr="00000000" w14:paraId="0000002B">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jmse8pg8n3y">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C1. CONTENIDOS</w:t>
              <w:tab/>
              <w:t xml:space="preserve">4</w:t>
            </w:r>
          </w:hyperlink>
          <w:r w:rsidDel="00000000" w:rsidR="00000000" w:rsidRPr="00000000">
            <w:rPr>
              <w:rtl w:val="0"/>
            </w:rPr>
          </w:r>
        </w:p>
        <w:p w:rsidR="00000000" w:rsidDel="00000000" w:rsidP="00000000" w:rsidRDefault="00000000" w:rsidRPr="00000000" w14:paraId="0000002C">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cknvkueyd90">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C2. CRITERIOS DE EVALUACIÓN</w:t>
              <w:tab/>
              <w:t xml:space="preserve">11</w:t>
            </w:r>
          </w:hyperlink>
          <w:r w:rsidDel="00000000" w:rsidR="00000000" w:rsidRPr="00000000">
            <w:rPr>
              <w:rtl w:val="0"/>
            </w:rPr>
          </w:r>
        </w:p>
        <w:p w:rsidR="00000000" w:rsidDel="00000000" w:rsidP="00000000" w:rsidRDefault="00000000" w:rsidRPr="00000000" w14:paraId="0000002D">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rurwtlayuid">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C3. CRITERIOS DE CALIFICACIÓN</w:t>
              <w:tab/>
              <w:t xml:space="preserve">13</w:t>
            </w:r>
          </w:hyperlink>
          <w:r w:rsidDel="00000000" w:rsidR="00000000" w:rsidRPr="00000000">
            <w:rPr>
              <w:rtl w:val="0"/>
            </w:rPr>
          </w:r>
        </w:p>
        <w:p w:rsidR="00000000" w:rsidDel="00000000" w:rsidP="00000000" w:rsidRDefault="00000000" w:rsidRPr="00000000" w14:paraId="0000002E">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70cv4649cv71">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D. PRINCIPIOS METODOLÓGICOS</w:t>
              <w:tab/>
              <w:t xml:space="preserve">14</w:t>
            </w:r>
          </w:hyperlink>
          <w:r w:rsidDel="00000000" w:rsidR="00000000" w:rsidRPr="00000000">
            <w:rPr>
              <w:rtl w:val="0"/>
            </w:rPr>
          </w:r>
        </w:p>
        <w:p w:rsidR="00000000" w:rsidDel="00000000" w:rsidP="00000000" w:rsidRDefault="00000000" w:rsidRPr="00000000" w14:paraId="0000002F">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75smlfu82ze0">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E. EVALUACIÓN INICIAL</w:t>
              <w:tab/>
              <w:t xml:space="preserve">14</w:t>
            </w:r>
          </w:hyperlink>
          <w:r w:rsidDel="00000000" w:rsidR="00000000" w:rsidRPr="00000000">
            <w:rPr>
              <w:rtl w:val="0"/>
            </w:rPr>
          </w:r>
        </w:p>
        <w:p w:rsidR="00000000" w:rsidDel="00000000" w:rsidP="00000000" w:rsidRDefault="00000000" w:rsidRPr="00000000" w14:paraId="00000030">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czkqr19umc92">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E1. ATENCIÓN A LAS DIFERENCIAS INDIVIDUALES</w:t>
              <w:tab/>
              <w:t xml:space="preserve">14</w:t>
            </w:r>
          </w:hyperlink>
          <w:r w:rsidDel="00000000" w:rsidR="00000000" w:rsidRPr="00000000">
            <w:rPr>
              <w:rtl w:val="0"/>
            </w:rPr>
          </w:r>
        </w:p>
        <w:p w:rsidR="00000000" w:rsidDel="00000000" w:rsidP="00000000" w:rsidRDefault="00000000" w:rsidRPr="00000000" w14:paraId="00000031">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i3x26pc4zip6">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F. PROCEDIMIENTOS E INSTRUMENTOS DE EVALUACIÓN</w:t>
              <w:tab/>
              <w:t xml:space="preserve">15</w:t>
            </w:r>
          </w:hyperlink>
          <w:r w:rsidDel="00000000" w:rsidR="00000000" w:rsidRPr="00000000">
            <w:rPr>
              <w:rtl w:val="0"/>
            </w:rPr>
          </w:r>
        </w:p>
        <w:p w:rsidR="00000000" w:rsidDel="00000000" w:rsidP="00000000" w:rsidRDefault="00000000" w:rsidRPr="00000000" w14:paraId="00000032">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l2hfgtwjteuy">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G. ACTIVIDADES DE RECUPERACIÓN Y REFUERZO</w:t>
              <w:tab/>
              <w:t xml:space="preserve">15</w:t>
            </w:r>
          </w:hyperlink>
          <w:r w:rsidDel="00000000" w:rsidR="00000000" w:rsidRPr="00000000">
            <w:rPr>
              <w:rtl w:val="0"/>
            </w:rPr>
          </w:r>
        </w:p>
        <w:p w:rsidR="00000000" w:rsidDel="00000000" w:rsidP="00000000" w:rsidRDefault="00000000" w:rsidRPr="00000000" w14:paraId="00000033">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pn7mzabo6st">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G1. PLAN DE RECUPERACIÓN</w:t>
              <w:tab/>
              <w:t xml:space="preserve">16</w:t>
            </w:r>
          </w:hyperlink>
          <w:r w:rsidDel="00000000" w:rsidR="00000000" w:rsidRPr="00000000">
            <w:rPr>
              <w:rtl w:val="0"/>
            </w:rPr>
          </w:r>
        </w:p>
        <w:p w:rsidR="00000000" w:rsidDel="00000000" w:rsidP="00000000" w:rsidRDefault="00000000" w:rsidRPr="00000000" w14:paraId="00000034">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n6o7nglbtjsw">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H. RESULTADOS DE APRENDIZAJE</w:t>
              <w:tab/>
              <w:t xml:space="preserve">17</w:t>
            </w:r>
          </w:hyperlink>
          <w:r w:rsidDel="00000000" w:rsidR="00000000" w:rsidRPr="00000000">
            <w:rPr>
              <w:rtl w:val="0"/>
            </w:rPr>
          </w:r>
        </w:p>
        <w:p w:rsidR="00000000" w:rsidDel="00000000" w:rsidP="00000000" w:rsidRDefault="00000000" w:rsidRPr="00000000" w14:paraId="00000035">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wpcg8zxyc7uk">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I. PLAN DE APLICACIÓN DE LOS DESDOBLES, EN SU CASO</w:t>
              <w:tab/>
              <w:t xml:space="preserve">17</w:t>
            </w:r>
          </w:hyperlink>
          <w:r w:rsidDel="00000000" w:rsidR="00000000" w:rsidRPr="00000000">
            <w:rPr>
              <w:rtl w:val="0"/>
            </w:rPr>
          </w:r>
        </w:p>
        <w:p w:rsidR="00000000" w:rsidDel="00000000" w:rsidP="00000000" w:rsidRDefault="00000000" w:rsidRPr="00000000" w14:paraId="00000036">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g8ngiy7v57f">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J. MATERIALES Y RECURSOS DIDÁCTICOS</w:t>
              <w:tab/>
              <w:t xml:space="preserve">17</w:t>
            </w:r>
          </w:hyperlink>
          <w:r w:rsidDel="00000000" w:rsidR="00000000" w:rsidRPr="00000000">
            <w:rPr>
              <w:rtl w:val="0"/>
            </w:rPr>
          </w:r>
        </w:p>
        <w:p w:rsidR="00000000" w:rsidDel="00000000" w:rsidP="00000000" w:rsidRDefault="00000000" w:rsidRPr="00000000" w14:paraId="00000037">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aemxzx6v9fr1">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K. ACTIVIDADES COMPLEMENTARIAS Y EXTRAESCOLARES</w:t>
              <w:tab/>
              <w:t xml:space="preserve">18</w:t>
            </w:r>
          </w:hyperlink>
          <w:r w:rsidDel="00000000" w:rsidR="00000000" w:rsidRPr="00000000">
            <w:rPr>
              <w:rtl w:val="0"/>
            </w:rPr>
          </w:r>
        </w:p>
        <w:p w:rsidR="00000000" w:rsidDel="00000000" w:rsidP="00000000" w:rsidRDefault="00000000" w:rsidRPr="00000000" w14:paraId="00000038">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kx3jsb3jyd4e">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L. MEDIDAS COMPLEMENTARIAS EN PROYECTOS O BILINGÜES, EN SU CASO</w:t>
              <w:tab/>
              <w:t xml:space="preserve">18</w:t>
            </w:r>
          </w:hyperlink>
          <w:r w:rsidDel="00000000" w:rsidR="00000000" w:rsidRPr="00000000">
            <w:rPr>
              <w:rtl w:val="0"/>
            </w:rPr>
          </w:r>
        </w:p>
        <w:p w:rsidR="00000000" w:rsidDel="00000000" w:rsidP="00000000" w:rsidRDefault="00000000" w:rsidRPr="00000000" w14:paraId="00000039">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320jaea6mqrc">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M. MECANISMOS DE SEGUIMIENTO Y VALORACIÓN</w:t>
              <w:tab/>
              <w:t xml:space="preserve">18</w:t>
            </w:r>
          </w:hyperlink>
          <w:r w:rsidDel="00000000" w:rsidR="00000000" w:rsidRPr="00000000">
            <w:rPr>
              <w:rtl w:val="0"/>
            </w:rPr>
          </w:r>
        </w:p>
        <w:p w:rsidR="00000000" w:rsidDel="00000000" w:rsidP="00000000" w:rsidRDefault="00000000" w:rsidRPr="00000000" w14:paraId="0000003A">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mnptlk4utv0g">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N. PLAN DE CONTINGENCIA</w:t>
              <w:tab/>
              <w:t xml:space="preserve">19</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3B">
      <w:pPr>
        <w:rPr>
          <w:highlight w:val="yellow"/>
        </w:rPr>
      </w:pPr>
      <w:r w:rsidDel="00000000" w:rsidR="00000000" w:rsidRPr="00000000">
        <w:br w:type="page"/>
      </w:r>
      <w:r w:rsidDel="00000000" w:rsidR="00000000" w:rsidRPr="00000000">
        <w:rPr>
          <w:rtl w:val="0"/>
        </w:rPr>
      </w:r>
    </w:p>
    <w:p w:rsidR="00000000" w:rsidDel="00000000" w:rsidP="00000000" w:rsidRDefault="00000000" w:rsidRPr="00000000" w14:paraId="0000003C">
      <w:pPr>
        <w:pStyle w:val="Heading1"/>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480" w:line="276" w:lineRule="auto"/>
        <w:ind w:left="0" w:right="0" w:firstLine="0"/>
        <w:jc w:val="left"/>
        <w:rPr>
          <w:b w:val="1"/>
          <w:bCs w:val="1"/>
          <w:sz w:val="34"/>
          <w:szCs w:val="34"/>
          <w:shd w:fill="auto" w:val="clear"/>
        </w:rPr>
      </w:pPr>
      <w:bookmarkStart w:colFirst="0" w:colLast="0" w:name="_qvx0n8ihsrt4" w:id="0"/>
      <w:bookmarkEnd w:id="0"/>
      <w:r w:rsidDel="00000000" w:rsidR="00000000" w:rsidRPr="00000000">
        <w:rPr>
          <w:shd w:fill="auto" w:val="clear"/>
          <w:rtl w:val="0"/>
        </w:rPr>
        <w:t xml:space="preserve">A. INTRODUCCIÓN</w:t>
      </w:r>
      <w:r w:rsidDel="00000000" w:rsidR="00000000" w:rsidRPr="00000000">
        <w:rPr>
          <w:rtl w:val="0"/>
        </w:rPr>
      </w:r>
    </w:p>
    <w:p w:rsidR="00000000" w:rsidDel="00000000" w:rsidP="00000000" w:rsidRDefault="00000000" w:rsidRPr="00000000" w14:paraId="0000003D">
      <w:pPr>
        <w:spacing w:after="240" w:before="240" w:lineRule="auto"/>
        <w:rPr>
          <w:i w:val="1"/>
          <w:iCs w:val="1"/>
        </w:rPr>
      </w:pPr>
      <w:r w:rsidDel="00000000" w:rsidR="00000000" w:rsidRPr="00000000">
        <w:rPr>
          <w:i w:val="1"/>
          <w:iCs w:val="1"/>
          <w:rtl w:val="0"/>
        </w:rPr>
        <w:t xml:space="preserve">Introducción en la que se incluya, entre otras cosas, el marco normativo y su contextualización de acuerdo con el entorno del centro docente.</w:t>
      </w:r>
    </w:p>
    <w:p w:rsidR="00000000" w:rsidDel="00000000" w:rsidP="00000000" w:rsidRDefault="00000000" w:rsidRPr="00000000" w14:paraId="0000003E">
      <w:pPr>
        <w:jc w:val="both"/>
        <w:rPr/>
      </w:pPr>
      <w:r w:rsidDel="00000000" w:rsidR="00000000" w:rsidRPr="00000000">
        <w:rPr>
          <w:rtl w:val="0"/>
        </w:rPr>
        <w:t>{{ texto_introduccion }}</w:t>
      </w:r>
      <w:r w:rsidDel="00000000" w:rsidR="00000000" w:rsidRPr="00000000">
        <w:rPr>
          <w:b w:val="1"/>
          <w:bCs w:val="1"/>
          <w:rtl w:val="0"/>
        </w:rPr>
      </w:r>
      <w:r w:rsidDel="00000000" w:rsidR="00000000" w:rsidRPr="00000000">
        <w:rPr>
          <w:rtl w:val="0"/>
        </w:rPr>
      </w:r>
      <w:r w:rsidDel="00000000" w:rsidR="00000000" w:rsidRPr="00000000">
        <w:rPr>
          <w:b w:val="1"/>
          <w:bCs w:val="1"/>
          <w:rtl w:val="0"/>
        </w:rPr>
      </w:r>
      <w:r w:rsidDel="00000000" w:rsidR="00000000" w:rsidRPr="00000000">
        <w:rPr>
          <w:rtl w:val="0"/>
        </w:rPr>
      </w:r>
    </w:p>
    <w:p w:rsidR="00000000" w:rsidDel="00000000" w:rsidP="00000000" w:rsidRDefault="00000000" w:rsidRPr="00000000" w14:paraId="0000003F">
      <w:pPr>
        <w:jc w:val="both"/>
        <w:rPr/>
      </w:pPr>
      <w:r w:rsidDel="00000000" w:rsidR="00000000" w:rsidRPr="00000000">
        <w:rPr>
          <w:rtl w:val="0"/>
        </w:rPr>
      </w:r>
    </w:p>
    <w:p w:rsidR="00000000" w:rsidDel="00000000" w:rsidP="00000000" w:rsidRDefault="00000000" w:rsidRPr="00000000" w14:paraId="00000040">
      <w:pPr>
        <w:jc w:val="both"/>
        <w:rPr/>
      </w:pPr>
      <w:r w:rsidDel="00000000" w:rsidR="00000000" w:rsidRPr="00000000">
        <w:rPr>
          <w:rtl w:val="0"/>
        </w:rPr>
        <w:t>{{ texto_uds_modulo }}</w:t>
      </w:r>
      <w:r w:rsidDel="00000000" w:rsidR="00000000" w:rsidRPr="00000000">
        <w:rPr>
          <w:b w:val="1"/>
          <w:bCs w:val="1"/>
          <w:rtl w:val="0"/>
        </w:rPr>
      </w:r>
      <w:r w:rsidDel="00000000" w:rsidR="00000000" w:rsidRPr="00000000">
        <w:rPr>
          <w:rtl w:val="0"/>
        </w:rPr>
      </w:r>
    </w:p>
    <w:p w:rsidR="00000000" w:rsidDel="00000000" w:rsidP="00000000" w:rsidRDefault="00000000" w:rsidRPr="00000000" w14:paraId="00000041">
      <w:pPr>
        <w:numPr>
          <w:ilvl w:val="0"/>
          <w:numId w:val="16"/>
        </w:numPr>
        <w:ind w:left="720" w:hanging="360"/>
        <w:jc w:val="both"/>
        <w:rPr/>
      </w:pPr>
      <w:r w:rsidDel="00000000" w:rsidR="00000000" w:rsidRPr="00000000">
        <w:rPr>
          <w:rtl w:val="0"/>
        </w:rPr>
        <w:t>{{ ud_item }}</w:t>
      </w:r>
    </w:p>
    <w:p w:rsidR="00000000" w:rsidDel="00000000" w:rsidP="00000000" w:rsidRDefault="00000000" w:rsidRPr="00000000" w14:paraId="00000042">
      <w:pPr>
        <w:numPr>
          <w:ilvl w:val="0"/>
          <w:numId w:val="16"/>
        </w:numPr>
        <w:ind w:left="720" w:hanging="360"/>
        <w:jc w:val="both"/>
        <w:rPr/>
      </w:pPr>
      <w:r w:rsidDel="00000000" w:rsidR="00000000" w:rsidRPr="00000000">
        <w:rPr>
          <w:rtl w:val="0"/>
        </w:rPr>
        <w:t>{{ ud_item }}</w:t>
      </w:r>
    </w:p>
    <w:p w:rsidR="00000000" w:rsidDel="00000000" w:rsidP="00000000" w:rsidRDefault="00000000" w:rsidRPr="00000000" w14:paraId="00000043">
      <w:pPr>
        <w:pStyle w:val="Heading1"/>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480" w:line="276" w:lineRule="auto"/>
        <w:ind w:left="0" w:right="0" w:firstLine="0"/>
        <w:jc w:val="left"/>
        <w:rPr>
          <w:sz w:val="46"/>
          <w:szCs w:val="46"/>
          <w:u w:val="none"/>
          <w:shd w:fill="auto" w:val="clear"/>
        </w:rPr>
      </w:pPr>
      <w:bookmarkStart w:colFirst="0" w:colLast="0" w:name="_mjvkcwdstx46" w:id="1"/>
      <w:bookmarkEnd w:id="1"/>
      <w:r w:rsidDel="00000000" w:rsidR="00000000" w:rsidRPr="00000000">
        <w:rPr>
          <w:shd w:fill="auto" w:val="clear"/>
          <w:rtl w:val="0"/>
        </w:rPr>
        <w:t xml:space="preserve">B. RESULTADOS DE APRENDIZAJE SUSCEPTIBLES DE SER ADQUIRIDOS EN FEOE</w:t>
      </w:r>
      <w:r w:rsidDel="00000000" w:rsidR="00000000" w:rsidRPr="00000000">
        <w:rPr>
          <w:rtl w:val="0"/>
        </w:rPr>
      </w:r>
    </w:p>
    <w:p w:rsidR="00000000" w:rsidDel="00000000" w:rsidP="00000000" w:rsidRDefault="00000000" w:rsidRPr="00000000" w14:paraId="00000044">
      <w:pPr>
        <w:spacing w:after="240" w:before="240" w:lineRule="auto"/>
        <w:rPr>
          <w:i w:val="1"/>
          <w:iCs w:val="1"/>
        </w:rPr>
      </w:pPr>
      <w:r w:rsidDel="00000000" w:rsidR="00000000" w:rsidRPr="00000000">
        <w:rPr>
          <w:i w:val="1"/>
          <w:iCs w:val="1"/>
          <w:rtl w:val="0"/>
        </w:rPr>
        <w:t xml:space="preserve">Los resultados de aprendizaje susceptibles de ser adquiridos en la formación en empresa u organismo equiparado, justificando los motivos por los cuales se dualizan.</w:t>
      </w:r>
    </w:p>
    <w:p w:rsidR="00000000" w:rsidDel="00000000" w:rsidP="00000000" w:rsidRDefault="00000000" w:rsidRPr="00000000" w14:paraId="00000045">
      <w:pPr>
        <w:jc w:val="both"/>
        <w:rPr/>
      </w:pPr>
      <w:r w:rsidDel="00000000" w:rsidR="00000000" w:rsidRPr="00000000">
        <w:rPr>
          <w:rtl w:val="0"/>
        </w:rPr>
        <w:t>{{ texto_feoe }}</w:t>
      </w:r>
    </w:p>
    <w:p w:rsidR="00000000" w:rsidDel="00000000" w:rsidP="00000000" w:rsidRDefault="00000000" w:rsidRPr="00000000" w14:paraId="00000046">
      <w:pPr>
        <w:jc w:val="both"/>
        <w:rPr/>
      </w:pPr>
      <w:r w:rsidDel="00000000" w:rsidR="00000000" w:rsidRPr="00000000">
        <w:rPr>
          <w:rtl w:val="0"/>
        </w:rPr>
      </w:r>
    </w:p>
    <w:p w:rsidR="00000000" w:rsidDel="00000000" w:rsidP="00000000" w:rsidRDefault="00000000" w:rsidRPr="00000000" w14:paraId="00000047">
      <w:pPr>
        <w:jc w:val="both"/>
        <w:rPr/>
      </w:pPr>
      <w:r w:rsidDel="00000000" w:rsidR="00000000" w:rsidRPr="00000000">
        <w:rPr>
          <w:rtl w:val="0"/>
        </w:rPr>
      </w:r>
    </w:p>
    <w:p w:rsidR="00000000" w:rsidDel="00000000" w:rsidP="00000000" w:rsidRDefault="00000000" w:rsidRPr="00000000" w14:paraId="00000048">
      <w:pPr>
        <w:jc w:val="center"/>
        <w:rPr/>
      </w:pPr>
      <w:r w:rsidDel="00000000" w:rsidR="00000000" w:rsidRPr="00000000">
        <w:rPr>
          <w:rtl w:val="0"/>
        </w:rPr>
        <w:t xml:space="preserve">(salto de página intencionado para no cortar la tabla)</w:t>
      </w:r>
      <w:r w:rsidDel="00000000" w:rsidR="00000000" w:rsidRPr="00000000">
        <w:rPr>
          <w:rtl w:val="0"/>
        </w:rPr>
      </w:r>
    </w:p>
    <w:p w:rsidR="00000000" w:rsidDel="00000000" w:rsidP="00000000" w:rsidRDefault="00000000" w:rsidRPr="00000000" w14:paraId="00000049">
      <w:pPr>
        <w:pStyle w:val="Heading1"/>
        <w:keepNext w:val="0"/>
        <w:keepLines w:val="0"/>
        <w:spacing w:before="480" w:lineRule="auto"/>
        <w:rPr>
          <w:shd w:fill="auto" w:val="clear"/>
        </w:rPr>
      </w:pPr>
      <w:bookmarkStart w:colFirst="0" w:colLast="0" w:name="_ag3s4w1w9ncm" w:id="2"/>
      <w:bookmarkEnd w:id="2"/>
      <w:r w:rsidDel="00000000" w:rsidR="00000000" w:rsidRPr="00000000">
        <w:br w:type="page"/>
      </w:r>
      <w:r w:rsidDel="00000000" w:rsidR="00000000" w:rsidRPr="00000000">
        <w:rPr>
          <w:rtl w:val="0"/>
        </w:rPr>
      </w:r>
    </w:p>
    <w:p w:rsidR="00000000" w:rsidDel="00000000" w:rsidP="00000000" w:rsidRDefault="00000000" w:rsidRPr="00000000" w14:paraId="0000004A">
      <w:pPr>
        <w:pStyle w:val="Heading1"/>
        <w:keepNext w:val="0"/>
        <w:keepLines w:val="0"/>
        <w:spacing w:before="480" w:lineRule="auto"/>
        <w:rPr>
          <w:sz w:val="46"/>
          <w:szCs w:val="46"/>
          <w:u w:val="none"/>
          <w:shd w:fill="auto" w:val="clear"/>
        </w:rPr>
      </w:pPr>
      <w:bookmarkStart w:colFirst="0" w:colLast="0" w:name="_266lhkbeg93u" w:id="3"/>
      <w:bookmarkEnd w:id="3"/>
      <w:r w:rsidDel="00000000" w:rsidR="00000000" w:rsidRPr="00000000">
        <w:rPr>
          <w:shd w:fill="auto" w:val="clear"/>
          <w:rtl w:val="0"/>
        </w:rPr>
        <w:t xml:space="preserve">C. SECUENCIACIÓN Y ORGANIZACIÓN TEMPORAL DE LAS UNIDADES DIDÁCTICAS</w:t>
      </w:r>
      <w:r w:rsidDel="00000000" w:rsidR="00000000" w:rsidRPr="00000000">
        <w:rPr>
          <w:rtl w:val="0"/>
        </w:rPr>
      </w:r>
    </w:p>
    <w:p w:rsidR="00000000" w:rsidDel="00000000" w:rsidP="00000000" w:rsidRDefault="00000000" w:rsidRPr="00000000" w14:paraId="0000004B">
      <w:pPr>
        <w:spacing w:after="240" w:before="240" w:lineRule="auto"/>
        <w:rPr>
          <w:i w:val="1"/>
          <w:iCs w:val="1"/>
        </w:rPr>
      </w:pPr>
      <w:r w:rsidDel="00000000" w:rsidR="00000000" w:rsidRPr="00000000">
        <w:rPr>
          <w:i w:val="1"/>
          <w:iCs w:val="1"/>
          <w:rtl w:val="0"/>
        </w:rPr>
        <w:t xml:space="preserve">Secuenciación y organización temporal de las unidades didácticas que se vayan a impartir en el centro docente asociadas a los contenidos, criterios de evaluación, resultados de aprendizaje, objetivos generales y competencias profesionales y para la empleabilidad.</w:t>
      </w:r>
    </w:p>
    <w:p w:rsidR="00000000" w:rsidDel="00000000" w:rsidP="00000000" w:rsidRDefault="00000000" w:rsidRPr="00000000" w14:paraId="0000004C">
      <w:pPr>
        <w:spacing w:line="240" w:lineRule="auto"/>
        <w:jc w:val="both"/>
        <w:rPr>
          <w:b w:val="1"/>
          <w:bCs w:val="1"/>
        </w:rPr>
      </w:pPr>
      <w:r w:rsidDel="00000000" w:rsidR="00000000" w:rsidRPr="00000000">
        <w:rPr>
          <w:rtl w:val="0"/>
        </w:rPr>
        <w:t xml:space="preserve">Los Contenidos, estructurados en Unidades didácticas, contribuyen a alcanzar los Objetivos Generales del Ciclo formativo a través de los Resultados de Aprendizaje del módulo valorados según sus correspondientes Criterios de Evaluación. </w:t>
      </w:r>
      <w:r w:rsidDel="00000000" w:rsidR="00000000" w:rsidRPr="00000000">
        <w:rPr>
          <w:rtl w:val="0"/>
        </w:rPr>
      </w:r>
    </w:p>
    <w:p w:rsidR="00000000" w:rsidDel="00000000" w:rsidP="00000000" w:rsidRDefault="00000000" w:rsidRPr="00000000" w14:paraId="0000004D">
      <w:pPr>
        <w:jc w:val="both"/>
        <w:rPr/>
      </w:pPr>
      <w:r w:rsidDel="00000000" w:rsidR="00000000" w:rsidRPr="00000000">
        <w:rPr>
          <w:rtl w:val="0"/>
        </w:rPr>
      </w:r>
    </w:p>
    <w:tbl>
      <w:tblPr>
        <w:tblStyle w:val="Table5"/>
        <w:tblW w:w="10207.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35"/>
        <w:gridCol w:w="450"/>
        <w:gridCol w:w="4365"/>
        <w:gridCol w:w="495"/>
        <w:gridCol w:w="637.4285714285714"/>
        <w:gridCol w:w="637.4285714285714"/>
        <w:gridCol w:w="637.4285714285714"/>
        <w:gridCol w:w="637.4285714285714"/>
        <w:gridCol w:w="637.4285714285714"/>
        <w:gridCol w:w="637.4285714285714"/>
        <w:gridCol w:w="637.4285714285714"/>
        <w:tblGridChange w:id="0">
          <w:tblGrid>
            <w:gridCol w:w="435"/>
            <w:gridCol w:w="450"/>
            <w:gridCol w:w="4365"/>
            <w:gridCol w:w="495"/>
            <w:gridCol w:w="637.4285714285714"/>
            <w:gridCol w:w="637.4285714285714"/>
            <w:gridCol w:w="637.4285714285714"/>
            <w:gridCol w:w="637.4285714285714"/>
            <w:gridCol w:w="637.4285714285714"/>
            <w:gridCol w:w="637.4285714285714"/>
            <w:gridCol w:w="637.4285714285714"/>
          </w:tblGrid>
        </w:tblGridChange>
      </w:tblGrid>
      <w:tr>
        <w:trPr>
          <w:cantSplit w:val="0"/>
          <w:trHeight w:val="291.80764590992646" w:hRule="atLeast"/>
          <w:tblHeader w:val="0"/>
        </w:trPr>
        <w:tc>
          <w:tcPr>
            <w:gridSpan w:val="3"/>
            <w:vAlign w:val="center"/>
          </w:tcPr>
          <w:p w:rsidR="00000000" w:rsidDel="00000000" w:rsidP="00000000" w:rsidRDefault="00000000" w:rsidRPr="00000000" w14:paraId="0000004E">
            <w:pPr>
              <w:spacing w:line="240" w:lineRule="auto"/>
              <w:ind w:left="140" w:right="140" w:firstLine="0"/>
              <w:jc w:val="right"/>
              <w:rPr>
                <w:sz w:val="20"/>
                <w:szCs w:val="20"/>
              </w:rPr>
            </w:pPr>
            <w:r w:rsidDel="00000000" w:rsidR="00000000" w:rsidRPr="00000000">
              <w:rPr>
                <w:rtl w:val="0"/>
              </w:rPr>
            </w:r>
          </w:p>
        </w:tc>
        <w:tc>
          <w:tcPr/>
          <w:p w:rsidR="00000000" w:rsidDel="00000000" w:rsidP="00000000" w:rsidRDefault="00000000" w:rsidRPr="00000000" w14:paraId="00000051">
            <w:pPr>
              <w:jc w:val="center"/>
              <w:rPr>
                <w:sz w:val="20"/>
                <w:szCs w:val="20"/>
              </w:rPr>
            </w:pPr>
            <w:r w:rsidDel="00000000" w:rsidR="00000000" w:rsidRPr="00000000">
              <w:rPr>
                <w:rtl w:val="0"/>
              </w:rPr>
            </w:r>
          </w:p>
        </w:tc>
        <w:tc>
          <w:tcPr>
            <w:gridSpan w:val="7"/>
            <w:tcBorders>
              <w:bottom w:color="000000" w:space="0" w:sz="4" w:val="single"/>
            </w:tcBorders>
            <w:vAlign w:val="center"/>
          </w:tcPr>
          <w:p w:rsidR="00000000" w:rsidDel="00000000" w:rsidP="00000000" w:rsidRDefault="00000000" w:rsidRPr="00000000" w14:paraId="00000052">
            <w:pPr>
              <w:jc w:val="center"/>
              <w:rPr>
                <w:sz w:val="20"/>
                <w:szCs w:val="20"/>
              </w:rPr>
            </w:pPr>
            <w:r w:rsidDel="00000000" w:rsidR="00000000" w:rsidRPr="00000000">
              <w:rPr>
                <w:b w:val="1"/>
                <w:bCs w:val="1"/>
                <w:sz w:val="20"/>
                <w:szCs w:val="20"/>
                <w:rtl w:val="0"/>
              </w:rPr>
              <w:t xml:space="preserve">RESULTADOS DE APRENDIZAJE (RA)</w:t>
            </w:r>
            <w:r w:rsidDel="00000000" w:rsidR="00000000" w:rsidRPr="00000000">
              <w:rPr>
                <w:rtl w:val="0"/>
              </w:rPr>
            </w:r>
          </w:p>
        </w:tc>
      </w:tr>
      <w:tr>
        <w:trPr>
          <w:cantSplit w:val="0"/>
          <w:trHeight w:val="291.80764590992646" w:hRule="atLeast"/>
          <w:tblHeader w:val="0"/>
        </w:trPr>
        <w:tc>
          <w:tcPr>
            <w:gridSpan w:val="3"/>
            <w:vAlign w:val="center"/>
          </w:tcPr>
          <w:p w:rsidR="00000000" w:rsidDel="00000000" w:rsidP="00000000" w:rsidRDefault="00000000" w:rsidRPr="00000000" w14:paraId="00000059">
            <w:pPr>
              <w:spacing w:line="240" w:lineRule="auto"/>
              <w:ind w:left="140" w:right="140" w:firstLine="0"/>
              <w:jc w:val="right"/>
              <w:rPr>
                <w:b w:val="1"/>
                <w:bCs w:val="1"/>
                <w:sz w:val="20"/>
                <w:szCs w:val="20"/>
              </w:rPr>
            </w:pPr>
            <w:r w:rsidDel="00000000" w:rsidR="00000000" w:rsidRPr="00000000">
              <w:rPr>
                <w:b w:val="1"/>
                <w:bCs w:val="1"/>
                <w:sz w:val="20"/>
                <w:szCs w:val="20"/>
                <w:rtl w:val="0"/>
              </w:rPr>
              <w:t xml:space="preserve">% por RA</w:t>
            </w:r>
          </w:p>
        </w:tc>
        <w:tc>
          <w:tcPr/>
          <w:p w:rsidR="00000000" w:rsidDel="00000000" w:rsidP="00000000" w:rsidRDefault="00000000" w:rsidRPr="00000000" w14:paraId="0000005C">
            <w:pPr>
              <w:jc w:val="center"/>
              <w:rPr>
                <w:sz w:val="20"/>
                <w:szCs w:val="20"/>
              </w:rPr>
            </w:pPr>
            <w:r w:rsidDel="00000000" w:rsidR="00000000" w:rsidRPr="00000000">
              <w:rPr>
                <w:rtl w:val="0"/>
              </w:rPr>
            </w:r>
          </w:p>
        </w:tc>
        <w:tc>
          <w:tcPr>
            <w:tcBorders>
              <w:bottom w:color="000000" w:space="0" w:sz="4" w:val="single"/>
            </w:tcBorders>
            <w:vAlign w:val="center"/>
          </w:tcPr>
          <w:p w:rsidR="00000000" w:rsidDel="00000000" w:rsidP="00000000" w:rsidRDefault="00000000" w:rsidRPr="00000000" w14:paraId="0000005D">
            <w:pPr>
              <w:jc w:val="center"/>
              <w:rPr>
                <w:sz w:val="20"/>
                <w:szCs w:val="20"/>
              </w:rPr>
            </w:pPr>
            <w:r w:rsidDel="00000000" w:rsidR="00000000" w:rsidRPr="00000000">
              <w:rPr>
                <w:sz w:val="20"/>
                <w:szCs w:val="20"/>
                <w:rtl w:val="0"/>
              </w:rPr>
              <w:t>{{ ra_pct_1 }}</w:t>
            </w:r>
          </w:p>
        </w:tc>
        <w:tc>
          <w:tcPr>
            <w:tcBorders>
              <w:bottom w:color="000000" w:space="0" w:sz="4" w:val="single"/>
            </w:tcBorders>
            <w:vAlign w:val="center"/>
          </w:tcPr>
          <w:p w:rsidR="00000000" w:rsidDel="00000000" w:rsidP="00000000" w:rsidRDefault="00000000" w:rsidRPr="00000000" w14:paraId="0000005E">
            <w:pPr>
              <w:jc w:val="center"/>
              <w:rPr>
                <w:sz w:val="20"/>
                <w:szCs w:val="20"/>
              </w:rPr>
            </w:pPr>
            <w:r w:rsidDel="00000000" w:rsidR="00000000" w:rsidRPr="00000000">
              <w:rPr>
                <w:sz w:val="20"/>
                <w:szCs w:val="20"/>
                <w:rtl w:val="0"/>
              </w:rPr>
              <w:t>{{ ra_pct_2 }}</w:t>
            </w:r>
          </w:p>
        </w:tc>
        <w:tc>
          <w:tcPr>
            <w:vAlign w:val="center"/>
          </w:tcPr>
          <w:p w:rsidR="00000000" w:rsidDel="00000000" w:rsidP="00000000" w:rsidRDefault="00000000" w:rsidRPr="00000000" w14:paraId="0000005F">
            <w:pPr>
              <w:jc w:val="center"/>
              <w:rPr>
                <w:sz w:val="20"/>
                <w:szCs w:val="20"/>
              </w:rPr>
            </w:pPr>
            <w:r w:rsidDel="00000000" w:rsidR="00000000" w:rsidRPr="00000000">
              <w:rPr>
                <w:sz w:val="20"/>
                <w:szCs w:val="20"/>
                <w:rtl w:val="0"/>
              </w:rPr>
              <w:t>{{ ra_pct_3 }}</w:t>
            </w:r>
          </w:p>
        </w:tc>
        <w:tc>
          <w:tcPr>
            <w:vAlign w:val="center"/>
          </w:tcPr>
          <w:p w:rsidR="00000000" w:rsidDel="00000000" w:rsidP="00000000" w:rsidRDefault="00000000" w:rsidRPr="00000000" w14:paraId="00000060">
            <w:pPr>
              <w:jc w:val="center"/>
              <w:rPr>
                <w:sz w:val="20"/>
                <w:szCs w:val="20"/>
              </w:rPr>
            </w:pPr>
            <w:r w:rsidDel="00000000" w:rsidR="00000000" w:rsidRPr="00000000">
              <w:rPr>
                <w:sz w:val="20"/>
                <w:szCs w:val="20"/>
                <w:rtl w:val="0"/>
              </w:rPr>
              <w:t>{{ ra_pct_4 }}</w:t>
            </w:r>
          </w:p>
        </w:tc>
        <w:tc>
          <w:tcPr>
            <w:vAlign w:val="center"/>
          </w:tcPr>
          <w:p w:rsidR="00000000" w:rsidDel="00000000" w:rsidP="00000000" w:rsidRDefault="00000000" w:rsidRPr="00000000" w14:paraId="00000061">
            <w:pPr>
              <w:jc w:val="center"/>
              <w:rPr>
                <w:sz w:val="20"/>
                <w:szCs w:val="20"/>
              </w:rPr>
            </w:pPr>
            <w:r w:rsidDel="00000000" w:rsidR="00000000" w:rsidRPr="00000000">
              <w:rPr>
                <w:sz w:val="20"/>
                <w:szCs w:val="20"/>
                <w:rtl w:val="0"/>
              </w:rPr>
              <w:t>{{ ra_pct_5 }}</w:t>
            </w:r>
          </w:p>
        </w:tc>
        <w:tc>
          <w:tcPr>
            <w:vAlign w:val="center"/>
          </w:tcPr>
          <w:p w:rsidR="00000000" w:rsidDel="00000000" w:rsidP="00000000" w:rsidRDefault="00000000" w:rsidRPr="00000000" w14:paraId="00000062">
            <w:pPr>
              <w:jc w:val="center"/>
              <w:rPr>
                <w:sz w:val="20"/>
                <w:szCs w:val="20"/>
              </w:rPr>
            </w:pPr>
            <w:r w:rsidDel="00000000" w:rsidR="00000000" w:rsidRPr="00000000">
              <w:rPr>
                <w:sz w:val="20"/>
                <w:szCs w:val="20"/>
                <w:rtl w:val="0"/>
              </w:rPr>
              <w:t>{{ ra_pct_6 }}</w:t>
            </w:r>
          </w:p>
        </w:tc>
        <w:tc>
          <w:tcPr>
            <w:vAlign w:val="center"/>
          </w:tcPr>
          <w:p w:rsidR="00000000" w:rsidDel="00000000" w:rsidP="00000000" w:rsidRDefault="00000000" w:rsidRPr="00000000" w14:paraId="00000063">
            <w:pPr>
              <w:jc w:val="center"/>
              <w:rPr>
                <w:sz w:val="20"/>
                <w:szCs w:val="20"/>
              </w:rPr>
            </w:pPr>
            <w:r w:rsidDel="00000000" w:rsidR="00000000" w:rsidRPr="00000000">
              <w:rPr>
                <w:sz w:val="20"/>
                <w:szCs w:val="20"/>
                <w:rtl w:val="0"/>
              </w:rPr>
              <w:t>{{ ra_pct_7 }}</w:t>
            </w:r>
          </w:p>
        </w:tc>
      </w:tr>
      <w:tr>
        <w:trPr>
          <w:cantSplit w:val="0"/>
          <w:trHeight w:val="291.80764590992646" w:hRule="atLeast"/>
          <w:tblHeader w:val="0"/>
        </w:trPr>
        <w:tc>
          <w:tcPr>
            <w:vAlign w:val="center"/>
          </w:tcPr>
          <w:p w:rsidR="00000000" w:rsidDel="00000000" w:rsidP="00000000" w:rsidRDefault="00000000" w:rsidRPr="00000000" w14:paraId="00000064">
            <w:pPr>
              <w:jc w:val="center"/>
              <w:rPr>
                <w:b w:val="1"/>
                <w:bCs w:val="1"/>
                <w:sz w:val="20"/>
                <w:szCs w:val="20"/>
              </w:rPr>
            </w:pPr>
            <w:r w:rsidDel="00000000" w:rsidR="00000000" w:rsidRPr="00000000">
              <w:rPr>
                <w:b w:val="1"/>
                <w:bCs w:val="1"/>
                <w:sz w:val="20"/>
                <w:szCs w:val="20"/>
                <w:rtl w:val="0"/>
              </w:rPr>
              <w:t xml:space="preserve">N</w:t>
            </w:r>
          </w:p>
        </w:tc>
        <w:tc>
          <w:tcPr>
            <w:vAlign w:val="center"/>
          </w:tcPr>
          <w:p w:rsidR="00000000" w:rsidDel="00000000" w:rsidP="00000000" w:rsidRDefault="00000000" w:rsidRPr="00000000" w14:paraId="00000065">
            <w:pPr>
              <w:jc w:val="center"/>
              <w:rPr>
                <w:b w:val="1"/>
                <w:bCs w:val="1"/>
                <w:sz w:val="20"/>
                <w:szCs w:val="20"/>
              </w:rPr>
            </w:pPr>
            <w:r w:rsidDel="00000000" w:rsidR="00000000" w:rsidRPr="00000000">
              <w:rPr>
                <w:b w:val="1"/>
                <w:bCs w:val="1"/>
                <w:sz w:val="20"/>
                <w:szCs w:val="20"/>
                <w:rtl w:val="0"/>
              </w:rPr>
              <w:t xml:space="preserve">Ev.</w:t>
            </w:r>
          </w:p>
        </w:tc>
        <w:tc>
          <w:tcPr>
            <w:vAlign w:val="center"/>
          </w:tcPr>
          <w:p w:rsidR="00000000" w:rsidDel="00000000" w:rsidP="00000000" w:rsidRDefault="00000000" w:rsidRPr="00000000" w14:paraId="00000066">
            <w:pPr>
              <w:rPr>
                <w:b w:val="1"/>
                <w:bCs w:val="1"/>
                <w:sz w:val="20"/>
                <w:szCs w:val="20"/>
              </w:rPr>
            </w:pPr>
            <w:r w:rsidDel="00000000" w:rsidR="00000000" w:rsidRPr="00000000">
              <w:rPr>
                <w:b w:val="1"/>
                <w:bCs w:val="1"/>
                <w:sz w:val="20"/>
                <w:szCs w:val="20"/>
                <w:rtl w:val="0"/>
              </w:rPr>
              <w:t xml:space="preserve">UNIDADES DIDÁCTICAS</w:t>
            </w:r>
          </w:p>
        </w:tc>
        <w:tc>
          <w:tcPr/>
          <w:p w:rsidR="00000000" w:rsidDel="00000000" w:rsidP="00000000" w:rsidRDefault="00000000" w:rsidRPr="00000000" w14:paraId="00000067">
            <w:pPr>
              <w:jc w:val="center"/>
              <w:rPr>
                <w:b w:val="1"/>
                <w:bCs w:val="1"/>
                <w:sz w:val="20"/>
                <w:szCs w:val="20"/>
              </w:rPr>
            </w:pPr>
            <w:r w:rsidDel="00000000" w:rsidR="00000000" w:rsidRPr="00000000">
              <w:rPr>
                <w:b w:val="1"/>
                <w:bCs w:val="1"/>
                <w:sz w:val="20"/>
                <w:szCs w:val="20"/>
                <w:rtl w:val="0"/>
              </w:rPr>
              <w:t xml:space="preserve">H.</w:t>
            </w:r>
          </w:p>
        </w:tc>
        <w:tc>
          <w:tcPr>
            <w:tcBorders>
              <w:bottom w:color="000000" w:space="0" w:sz="4" w:val="single"/>
            </w:tcBorders>
            <w:vAlign w:val="center"/>
          </w:tcPr>
          <w:p w:rsidR="00000000" w:rsidDel="00000000" w:rsidP="00000000" w:rsidRDefault="00000000" w:rsidRPr="00000000" w14:paraId="00000068">
            <w:pPr>
              <w:jc w:val="center"/>
              <w:rPr>
                <w:b w:val="1"/>
                <w:bCs w:val="1"/>
                <w:sz w:val="20"/>
                <w:szCs w:val="20"/>
              </w:rPr>
            </w:pPr>
            <w:r w:rsidDel="00000000" w:rsidR="00000000" w:rsidRPr="00000000">
              <w:rPr>
                <w:b w:val="1"/>
                <w:bCs w:val="1"/>
                <w:sz w:val="20"/>
                <w:szCs w:val="20"/>
                <w:rtl w:val="0"/>
              </w:rPr>
              <w:t xml:space="preserve">RA1</w:t>
            </w:r>
          </w:p>
        </w:tc>
        <w:tc>
          <w:tcPr>
            <w:tcBorders>
              <w:bottom w:color="000000" w:space="0" w:sz="4" w:val="single"/>
            </w:tcBorders>
            <w:vAlign w:val="center"/>
          </w:tcPr>
          <w:p w:rsidR="00000000" w:rsidDel="00000000" w:rsidP="00000000" w:rsidRDefault="00000000" w:rsidRPr="00000000" w14:paraId="00000069">
            <w:pPr>
              <w:jc w:val="center"/>
              <w:rPr>
                <w:b w:val="1"/>
                <w:bCs w:val="1"/>
                <w:sz w:val="20"/>
                <w:szCs w:val="20"/>
              </w:rPr>
            </w:pPr>
            <w:r w:rsidDel="00000000" w:rsidR="00000000" w:rsidRPr="00000000">
              <w:rPr>
                <w:b w:val="1"/>
                <w:bCs w:val="1"/>
                <w:sz w:val="20"/>
                <w:szCs w:val="20"/>
                <w:rtl w:val="0"/>
              </w:rPr>
              <w:t xml:space="preserve">RA2</w:t>
            </w:r>
          </w:p>
        </w:tc>
        <w:tc>
          <w:tcPr>
            <w:vAlign w:val="center"/>
          </w:tcPr>
          <w:p w:rsidR="00000000" w:rsidDel="00000000" w:rsidP="00000000" w:rsidRDefault="00000000" w:rsidRPr="00000000" w14:paraId="0000006A">
            <w:pPr>
              <w:jc w:val="center"/>
              <w:rPr>
                <w:b w:val="1"/>
                <w:bCs w:val="1"/>
                <w:sz w:val="20"/>
                <w:szCs w:val="20"/>
              </w:rPr>
            </w:pPr>
            <w:r w:rsidDel="00000000" w:rsidR="00000000" w:rsidRPr="00000000">
              <w:rPr>
                <w:b w:val="1"/>
                <w:bCs w:val="1"/>
                <w:sz w:val="20"/>
                <w:szCs w:val="20"/>
                <w:rtl w:val="0"/>
              </w:rPr>
              <w:t xml:space="preserve">RA3</w:t>
            </w:r>
          </w:p>
        </w:tc>
        <w:tc>
          <w:tcPr>
            <w:vAlign w:val="center"/>
          </w:tcPr>
          <w:p w:rsidR="00000000" w:rsidDel="00000000" w:rsidP="00000000" w:rsidRDefault="00000000" w:rsidRPr="00000000" w14:paraId="0000006B">
            <w:pPr>
              <w:jc w:val="center"/>
              <w:rPr>
                <w:b w:val="1"/>
                <w:bCs w:val="1"/>
                <w:sz w:val="20"/>
                <w:szCs w:val="20"/>
              </w:rPr>
            </w:pPr>
            <w:r w:rsidDel="00000000" w:rsidR="00000000" w:rsidRPr="00000000">
              <w:rPr>
                <w:b w:val="1"/>
                <w:bCs w:val="1"/>
                <w:sz w:val="20"/>
                <w:szCs w:val="20"/>
                <w:rtl w:val="0"/>
              </w:rPr>
              <w:t xml:space="preserve">RA4</w:t>
            </w:r>
          </w:p>
        </w:tc>
        <w:tc>
          <w:tcPr>
            <w:vAlign w:val="center"/>
          </w:tcPr>
          <w:p w:rsidR="00000000" w:rsidDel="00000000" w:rsidP="00000000" w:rsidRDefault="00000000" w:rsidRPr="00000000" w14:paraId="0000006C">
            <w:pPr>
              <w:jc w:val="center"/>
              <w:rPr>
                <w:b w:val="1"/>
                <w:bCs w:val="1"/>
                <w:sz w:val="20"/>
                <w:szCs w:val="20"/>
              </w:rPr>
            </w:pPr>
            <w:r w:rsidDel="00000000" w:rsidR="00000000" w:rsidRPr="00000000">
              <w:rPr>
                <w:b w:val="1"/>
                <w:bCs w:val="1"/>
                <w:sz w:val="20"/>
                <w:szCs w:val="20"/>
                <w:rtl w:val="0"/>
              </w:rPr>
              <w:t xml:space="preserve">RA5</w:t>
            </w:r>
          </w:p>
        </w:tc>
        <w:tc>
          <w:tcPr>
            <w:vAlign w:val="center"/>
          </w:tcPr>
          <w:p w:rsidR="00000000" w:rsidDel="00000000" w:rsidP="00000000" w:rsidRDefault="00000000" w:rsidRPr="00000000" w14:paraId="0000006D">
            <w:pPr>
              <w:jc w:val="center"/>
              <w:rPr>
                <w:b w:val="1"/>
                <w:bCs w:val="1"/>
                <w:sz w:val="20"/>
                <w:szCs w:val="20"/>
              </w:rPr>
            </w:pPr>
            <w:r w:rsidDel="00000000" w:rsidR="00000000" w:rsidRPr="00000000">
              <w:rPr>
                <w:b w:val="1"/>
                <w:bCs w:val="1"/>
                <w:sz w:val="20"/>
                <w:szCs w:val="20"/>
                <w:rtl w:val="0"/>
              </w:rPr>
              <w:t xml:space="preserve">RA6</w:t>
            </w:r>
          </w:p>
        </w:tc>
        <w:tc>
          <w:tcPr>
            <w:vAlign w:val="center"/>
          </w:tcPr>
          <w:p w:rsidR="00000000" w:rsidDel="00000000" w:rsidP="00000000" w:rsidRDefault="00000000" w:rsidRPr="00000000" w14:paraId="0000006E">
            <w:pPr>
              <w:jc w:val="center"/>
              <w:rPr>
                <w:b w:val="1"/>
                <w:bCs w:val="1"/>
                <w:sz w:val="20"/>
                <w:szCs w:val="20"/>
              </w:rPr>
            </w:pPr>
            <w:r w:rsidDel="00000000" w:rsidR="00000000" w:rsidRPr="00000000">
              <w:rPr>
                <w:b w:val="1"/>
                <w:bCs w:val="1"/>
                <w:sz w:val="20"/>
                <w:szCs w:val="20"/>
                <w:rtl w:val="0"/>
              </w:rPr>
              <w:t xml:space="preserve">RA7</w:t>
            </w:r>
          </w:p>
        </w:tc>
      </w:tr>
      <w:tr>
        <w:trPr>
          <w:cantSplit w:val="0"/>
          <w:trHeight w:val="308.57142857142856" w:hRule="atLeast"/>
          <w:tblHeader w:val="0"/>
        </w:trPr>
        <w:tc>
          <w:tcPr>
            <w:vAlign w:val="center"/>
          </w:tcPr>
          <w:p w:rsidR="00000000" w:rsidDel="00000000" w:rsidP="00000000" w:rsidRDefault="00000000" w:rsidRPr="00000000" w14:paraId="0000006F">
            <w:pPr>
              <w:jc w:val="center"/>
              <w:rPr>
                <w:sz w:val="20"/>
                <w:szCs w:val="20"/>
              </w:rPr>
            </w:pPr>
            <w:r w:rsidDel="00000000" w:rsidR="00000000" w:rsidRPr="00000000">
              <w:rPr>
                <w:sz w:val="20"/>
                <w:szCs w:val="20"/>
                <w:rtl w:val="0"/>
              </w:rPr>
              <w:t>{{ ud1_num }}</w:t>
            </w:r>
          </w:p>
        </w:tc>
        <w:tc>
          <w:tcPr>
            <w:vAlign w:val="center"/>
          </w:tcPr>
          <w:p w:rsidR="00000000" w:rsidDel="00000000" w:rsidP="00000000" w:rsidRDefault="00000000" w:rsidRPr="00000000" w14:paraId="00000070">
            <w:pPr>
              <w:jc w:val="center"/>
              <w:rPr>
                <w:sz w:val="20"/>
                <w:szCs w:val="20"/>
              </w:rPr>
            </w:pPr>
            <w:r w:rsidDel="00000000" w:rsidR="00000000" w:rsidRPr="00000000">
              <w:rPr>
                <w:sz w:val="20"/>
                <w:szCs w:val="20"/>
                <w:rtl w:val="0"/>
              </w:rPr>
              <w:t>{{ ud1_ev }}</w:t>
            </w:r>
          </w:p>
        </w:tc>
        <w:tc>
          <w:tcPr/>
          <w:p w:rsidR="00000000" w:rsidDel="00000000" w:rsidP="00000000" w:rsidRDefault="00000000" w:rsidRPr="00000000" w14:paraId="00000071">
            <w:pPr>
              <w:rPr>
                <w:sz w:val="20"/>
                <w:szCs w:val="20"/>
              </w:rPr>
            </w:pPr>
            <w:r w:rsidDel="00000000" w:rsidR="00000000" w:rsidRPr="00000000">
              <w:rPr>
                <w:sz w:val="20"/>
                <w:szCs w:val="20"/>
                <w:rtl w:val="0"/>
              </w:rPr>
              <w:t>{{ ud1_nombre }}</w:t>
            </w:r>
          </w:p>
        </w:tc>
        <w:tc>
          <w:tcPr>
            <w:vAlign w:val="center"/>
          </w:tcPr>
          <w:p w:rsidR="00000000" w:rsidDel="00000000" w:rsidP="00000000" w:rsidRDefault="00000000" w:rsidRPr="00000000" w14:paraId="00000072">
            <w:pPr>
              <w:jc w:val="center"/>
              <w:rPr>
                <w:sz w:val="20"/>
                <w:szCs w:val="20"/>
              </w:rPr>
            </w:pPr>
            <w:r w:rsidDel="00000000" w:rsidR="00000000" w:rsidRPr="00000000">
              <w:rPr>
                <w:sz w:val="20"/>
                <w:szCs w:val="20"/>
                <w:rtl w:val="0"/>
              </w:rPr>
              <w:t>{{ ud1_horas }}</w:t>
            </w:r>
          </w:p>
        </w:tc>
        <w:tc>
          <w:tcPr>
            <w:vAlign w:val="center"/>
          </w:tcPr>
          <w:p w:rsidR="00000000" w:rsidDel="00000000" w:rsidP="00000000" w:rsidRDefault="00000000" w:rsidRPr="00000000" w14:paraId="00000073">
            <w:pPr>
              <w:jc w:val="center"/>
              <w:rPr>
                <w:sz w:val="20"/>
                <w:szCs w:val="20"/>
              </w:rPr>
            </w:pPr>
            <w:r w:rsidDel="00000000" w:rsidR="00000000" w:rsidRPr="00000000">
              <w:rPr>
                <w:sz w:val="20"/>
                <w:szCs w:val="20"/>
                <w:rtl w:val="0"/>
              </w:rPr>
              <w:t>{{ ud1_ra1 }}</w:t>
            </w:r>
          </w:p>
        </w:tc>
        <w:tc>
          <w:tcPr>
            <w:vAlign w:val="center"/>
          </w:tcPr>
          <w:p w:rsidR="00000000" w:rsidDel="00000000" w:rsidP="00000000" w:rsidRDefault="00000000" w:rsidRPr="00000000" w14:paraId="00000074">
            <w:pPr>
              <w:jc w:val="center"/>
              <w:rPr>
                <w:sz w:val="20"/>
                <w:szCs w:val="20"/>
              </w:rPr>
            </w:pPr>
            <w:r w:rsidDel="00000000" w:rsidR="00000000" w:rsidRPr="00000000">
              <w:rPr>
                <w:rtl w:val="0"/>
              </w:rPr>
            </w:r>
          </w:p>
        </w:tc>
        <w:tc>
          <w:tcPr>
            <w:vAlign w:val="center"/>
          </w:tcPr>
          <w:p w:rsidR="00000000" w:rsidDel="00000000" w:rsidP="00000000" w:rsidRDefault="00000000" w:rsidRPr="00000000" w14:paraId="00000075">
            <w:pPr>
              <w:jc w:val="center"/>
              <w:rPr>
                <w:sz w:val="20"/>
                <w:szCs w:val="20"/>
              </w:rPr>
            </w:pPr>
            <w:r w:rsidDel="00000000" w:rsidR="00000000" w:rsidRPr="00000000">
              <w:rPr>
                <w:rtl w:val="0"/>
              </w:rPr>
            </w:r>
          </w:p>
        </w:tc>
        <w:tc>
          <w:tcPr>
            <w:vAlign w:val="center"/>
          </w:tcPr>
          <w:p w:rsidR="00000000" w:rsidDel="00000000" w:rsidP="00000000" w:rsidRDefault="00000000" w:rsidRPr="00000000" w14:paraId="00000076">
            <w:pPr>
              <w:jc w:val="center"/>
              <w:rPr>
                <w:sz w:val="20"/>
                <w:szCs w:val="20"/>
              </w:rPr>
            </w:pPr>
            <w:r w:rsidDel="00000000" w:rsidR="00000000" w:rsidRPr="00000000">
              <w:rPr>
                <w:rtl w:val="0"/>
              </w:rPr>
            </w:r>
          </w:p>
        </w:tc>
        <w:tc>
          <w:tcPr>
            <w:vAlign w:val="center"/>
          </w:tcPr>
          <w:p w:rsidR="00000000" w:rsidDel="00000000" w:rsidP="00000000" w:rsidRDefault="00000000" w:rsidRPr="00000000" w14:paraId="00000077">
            <w:pPr>
              <w:jc w:val="center"/>
              <w:rPr>
                <w:sz w:val="20"/>
                <w:szCs w:val="20"/>
              </w:rPr>
            </w:pPr>
            <w:r w:rsidDel="00000000" w:rsidR="00000000" w:rsidRPr="00000000">
              <w:rPr>
                <w:rtl w:val="0"/>
              </w:rPr>
            </w:r>
          </w:p>
        </w:tc>
        <w:tc>
          <w:tcPr>
            <w:vAlign w:val="center"/>
          </w:tcPr>
          <w:p w:rsidR="00000000" w:rsidDel="00000000" w:rsidP="00000000" w:rsidRDefault="00000000" w:rsidRPr="00000000" w14:paraId="00000078">
            <w:pPr>
              <w:jc w:val="center"/>
              <w:rPr>
                <w:sz w:val="20"/>
                <w:szCs w:val="20"/>
              </w:rPr>
            </w:pPr>
            <w:r w:rsidDel="00000000" w:rsidR="00000000" w:rsidRPr="00000000">
              <w:rPr>
                <w:rtl w:val="0"/>
              </w:rPr>
            </w:r>
          </w:p>
        </w:tc>
        <w:tc>
          <w:tcPr>
            <w:vAlign w:val="center"/>
          </w:tcPr>
          <w:p w:rsidR="00000000" w:rsidDel="00000000" w:rsidP="00000000" w:rsidRDefault="00000000" w:rsidRPr="00000000" w14:paraId="00000079">
            <w:pPr>
              <w:jc w:val="center"/>
              <w:rPr>
                <w:sz w:val="20"/>
                <w:szCs w:val="20"/>
              </w:rPr>
            </w:pPr>
            <w:r w:rsidDel="00000000" w:rsidR="00000000" w:rsidRPr="00000000">
              <w:rPr>
                <w:rtl w:val="0"/>
              </w:rPr>
            </w:r>
          </w:p>
        </w:tc>
      </w:tr>
      <w:tr>
        <w:trPr>
          <w:cantSplit w:val="0"/>
          <w:trHeight w:val="308.57142857142856" w:hRule="atLeast"/>
          <w:tblHeader w:val="0"/>
        </w:trPr>
        <w:tc>
          <w:tcPr>
            <w:vAlign w:val="center"/>
          </w:tcPr>
          <w:p w:rsidR="00000000" w:rsidDel="00000000" w:rsidP="00000000" w:rsidRDefault="00000000" w:rsidRPr="00000000" w14:paraId="0000007A">
            <w:pPr>
              <w:jc w:val="center"/>
              <w:rPr>
                <w:sz w:val="20"/>
                <w:szCs w:val="20"/>
              </w:rPr>
            </w:pPr>
            <w:r w:rsidDel="00000000" w:rsidR="00000000" w:rsidRPr="00000000">
              <w:rPr>
                <w:sz w:val="20"/>
                <w:szCs w:val="20"/>
                <w:rtl w:val="0"/>
              </w:rPr>
              <w:t>{{ ud2_num }}</w:t>
            </w:r>
          </w:p>
        </w:tc>
        <w:tc>
          <w:tcPr>
            <w:vAlign w:val="center"/>
          </w:tcPr>
          <w:p w:rsidR="00000000" w:rsidDel="00000000" w:rsidP="00000000" w:rsidRDefault="00000000" w:rsidRPr="00000000" w14:paraId="0000007B">
            <w:pPr>
              <w:jc w:val="center"/>
              <w:rPr>
                <w:sz w:val="20"/>
                <w:szCs w:val="20"/>
              </w:rPr>
            </w:pPr>
            <w:r w:rsidDel="00000000" w:rsidR="00000000" w:rsidRPr="00000000">
              <w:rPr>
                <w:sz w:val="20"/>
                <w:szCs w:val="20"/>
                <w:rtl w:val="0"/>
              </w:rPr>
              <w:t>{{ ud2_ev }}</w:t>
            </w:r>
          </w:p>
        </w:tc>
        <w:tc>
          <w:tcPr/>
          <w:p w:rsidR="00000000" w:rsidDel="00000000" w:rsidP="00000000" w:rsidRDefault="00000000" w:rsidRPr="00000000" w14:paraId="0000007C">
            <w:pPr>
              <w:rPr>
                <w:sz w:val="20"/>
                <w:szCs w:val="20"/>
              </w:rPr>
            </w:pPr>
            <w:r w:rsidDel="00000000" w:rsidR="00000000" w:rsidRPr="00000000">
              <w:rPr>
                <w:sz w:val="20"/>
                <w:szCs w:val="20"/>
                <w:rtl w:val="0"/>
              </w:rPr>
              <w:t>{{ ud2_nombre }}</w:t>
            </w:r>
          </w:p>
        </w:tc>
        <w:tc>
          <w:tcPr>
            <w:vAlign w:val="center"/>
          </w:tcPr>
          <w:p w:rsidR="00000000" w:rsidDel="00000000" w:rsidP="00000000" w:rsidRDefault="00000000" w:rsidRPr="00000000" w14:paraId="0000007D">
            <w:pPr>
              <w:jc w:val="center"/>
              <w:rPr>
                <w:sz w:val="20"/>
                <w:szCs w:val="20"/>
              </w:rPr>
            </w:pPr>
            <w:r w:rsidDel="00000000" w:rsidR="00000000" w:rsidRPr="00000000">
              <w:rPr>
                <w:sz w:val="20"/>
                <w:szCs w:val="20"/>
                <w:rtl w:val="0"/>
              </w:rPr>
              <w:t>{{ ud2_horas }}</w:t>
            </w:r>
          </w:p>
        </w:tc>
        <w:tc>
          <w:tcPr>
            <w:vAlign w:val="center"/>
          </w:tcPr>
          <w:p w:rsidR="00000000" w:rsidDel="00000000" w:rsidP="00000000" w:rsidRDefault="00000000" w:rsidRPr="00000000" w14:paraId="0000007E">
            <w:pPr>
              <w:jc w:val="center"/>
              <w:rPr>
                <w:sz w:val="20"/>
                <w:szCs w:val="20"/>
              </w:rPr>
            </w:pPr>
            <w:r w:rsidDel="00000000" w:rsidR="00000000" w:rsidRPr="00000000">
              <w:rPr>
                <w:sz w:val="20"/>
                <w:szCs w:val="20"/>
                <w:rtl w:val="0"/>
              </w:rPr>
              <w:t>{{ ud2_ra1 }}</w:t>
            </w:r>
          </w:p>
        </w:tc>
        <w:tc>
          <w:tcPr>
            <w:vAlign w:val="center"/>
          </w:tcPr>
          <w:p w:rsidR="00000000" w:rsidDel="00000000" w:rsidP="00000000" w:rsidRDefault="00000000" w:rsidRPr="00000000" w14:paraId="0000007F">
            <w:pPr>
              <w:jc w:val="center"/>
              <w:rPr>
                <w:sz w:val="20"/>
                <w:szCs w:val="20"/>
              </w:rPr>
            </w:pPr>
            <w:r w:rsidDel="00000000" w:rsidR="00000000" w:rsidRPr="00000000">
              <w:rPr>
                <w:rtl w:val="0"/>
              </w:rPr>
            </w:r>
          </w:p>
        </w:tc>
        <w:tc>
          <w:tcPr>
            <w:vAlign w:val="center"/>
          </w:tcPr>
          <w:p w:rsidR="00000000" w:rsidDel="00000000" w:rsidP="00000000" w:rsidRDefault="00000000" w:rsidRPr="00000000" w14:paraId="00000080">
            <w:pPr>
              <w:jc w:val="center"/>
              <w:rPr>
                <w:sz w:val="20"/>
                <w:szCs w:val="20"/>
              </w:rPr>
            </w:pPr>
            <w:r w:rsidDel="00000000" w:rsidR="00000000" w:rsidRPr="00000000">
              <w:rPr>
                <w:rtl w:val="0"/>
              </w:rPr>
            </w:r>
          </w:p>
        </w:tc>
        <w:tc>
          <w:tcPr>
            <w:vAlign w:val="center"/>
          </w:tcPr>
          <w:p w:rsidR="00000000" w:rsidDel="00000000" w:rsidP="00000000" w:rsidRDefault="00000000" w:rsidRPr="00000000" w14:paraId="00000081">
            <w:pPr>
              <w:jc w:val="center"/>
              <w:rPr>
                <w:sz w:val="20"/>
                <w:szCs w:val="20"/>
              </w:rPr>
            </w:pPr>
            <w:r w:rsidDel="00000000" w:rsidR="00000000" w:rsidRPr="00000000">
              <w:rPr>
                <w:rtl w:val="0"/>
              </w:rPr>
            </w:r>
          </w:p>
        </w:tc>
        <w:tc>
          <w:tcPr>
            <w:vAlign w:val="center"/>
          </w:tcPr>
          <w:p w:rsidR="00000000" w:rsidDel="00000000" w:rsidP="00000000" w:rsidRDefault="00000000" w:rsidRPr="00000000" w14:paraId="00000082">
            <w:pPr>
              <w:jc w:val="center"/>
              <w:rPr>
                <w:sz w:val="20"/>
                <w:szCs w:val="20"/>
              </w:rPr>
            </w:pPr>
            <w:r w:rsidDel="00000000" w:rsidR="00000000" w:rsidRPr="00000000">
              <w:rPr>
                <w:rtl w:val="0"/>
              </w:rPr>
            </w:r>
          </w:p>
        </w:tc>
        <w:tc>
          <w:tcPr>
            <w:vAlign w:val="center"/>
          </w:tcPr>
          <w:p w:rsidR="00000000" w:rsidDel="00000000" w:rsidP="00000000" w:rsidRDefault="00000000" w:rsidRPr="00000000" w14:paraId="00000083">
            <w:pPr>
              <w:jc w:val="center"/>
              <w:rPr>
                <w:sz w:val="20"/>
                <w:szCs w:val="20"/>
              </w:rPr>
            </w:pPr>
            <w:r w:rsidDel="00000000" w:rsidR="00000000" w:rsidRPr="00000000">
              <w:rPr>
                <w:rtl w:val="0"/>
              </w:rPr>
            </w:r>
          </w:p>
        </w:tc>
        <w:tc>
          <w:tcPr>
            <w:vAlign w:val="center"/>
          </w:tcPr>
          <w:p w:rsidR="00000000" w:rsidDel="00000000" w:rsidP="00000000" w:rsidRDefault="00000000" w:rsidRPr="00000000" w14:paraId="00000084">
            <w:pPr>
              <w:jc w:val="center"/>
              <w:rPr>
                <w:sz w:val="20"/>
                <w:szCs w:val="20"/>
              </w:rPr>
            </w:pPr>
            <w:r w:rsidDel="00000000" w:rsidR="00000000" w:rsidRPr="00000000">
              <w:rPr>
                <w:rtl w:val="0"/>
              </w:rPr>
            </w:r>
          </w:p>
        </w:tc>
      </w:tr>
      <w:tr>
        <w:trPr>
          <w:cantSplit w:val="0"/>
          <w:trHeight w:val="308.57142857142856" w:hRule="atLeast"/>
          <w:tblHeader w:val="0"/>
        </w:trPr>
        <w:tc>
          <w:tcPr>
            <w:shd w:fill="efefef" w:val="clear"/>
            <w:vAlign w:val="center"/>
          </w:tcPr>
          <w:p w:rsidR="00000000" w:rsidDel="00000000" w:rsidP="00000000" w:rsidRDefault="00000000" w:rsidRPr="00000000" w14:paraId="00000085">
            <w:pPr>
              <w:jc w:val="center"/>
              <w:rPr>
                <w:sz w:val="20"/>
                <w:szCs w:val="20"/>
              </w:rPr>
            </w:pPr>
            <w:r w:rsidDel="00000000" w:rsidR="00000000" w:rsidRPr="00000000">
              <w:rPr>
                <w:sz w:val="20"/>
                <w:szCs w:val="20"/>
                <w:rtl w:val="0"/>
              </w:rPr>
              <w:t>{{ ud3_num }}</w:t>
            </w:r>
          </w:p>
        </w:tc>
        <w:tc>
          <w:tcPr>
            <w:shd w:fill="efefef" w:val="clear"/>
            <w:vAlign w:val="center"/>
          </w:tcPr>
          <w:p w:rsidR="00000000" w:rsidDel="00000000" w:rsidP="00000000" w:rsidRDefault="00000000" w:rsidRPr="00000000" w14:paraId="00000086">
            <w:pPr>
              <w:jc w:val="center"/>
              <w:rPr>
                <w:sz w:val="20"/>
                <w:szCs w:val="20"/>
              </w:rPr>
            </w:pPr>
            <w:r w:rsidDel="00000000" w:rsidR="00000000" w:rsidRPr="00000000">
              <w:rPr>
                <w:sz w:val="20"/>
                <w:szCs w:val="20"/>
                <w:rtl w:val="0"/>
              </w:rPr>
              <w:t>{{ ud3_ev }}</w:t>
            </w:r>
          </w:p>
        </w:tc>
        <w:tc>
          <w:tcPr>
            <w:shd w:fill="efefef" w:val="clear"/>
          </w:tcPr>
          <w:p w:rsidR="00000000" w:rsidDel="00000000" w:rsidP="00000000" w:rsidRDefault="00000000" w:rsidRPr="00000000" w14:paraId="00000087">
            <w:pPr>
              <w:rPr>
                <w:sz w:val="20"/>
                <w:szCs w:val="20"/>
              </w:rPr>
            </w:pPr>
            <w:r w:rsidDel="00000000" w:rsidR="00000000" w:rsidRPr="00000000">
              <w:rPr>
                <w:sz w:val="20"/>
                <w:szCs w:val="20"/>
                <w:rtl w:val="0"/>
              </w:rPr>
              <w:t>{{ ud3_nombre }}</w:t>
            </w:r>
          </w:p>
        </w:tc>
        <w:tc>
          <w:tcPr>
            <w:shd w:fill="efefef" w:val="clear"/>
            <w:vAlign w:val="center"/>
          </w:tcPr>
          <w:p w:rsidR="00000000" w:rsidDel="00000000" w:rsidP="00000000" w:rsidRDefault="00000000" w:rsidRPr="00000000" w14:paraId="00000088">
            <w:pPr>
              <w:jc w:val="center"/>
              <w:rPr>
                <w:sz w:val="20"/>
                <w:szCs w:val="20"/>
              </w:rPr>
            </w:pPr>
            <w:r w:rsidDel="00000000" w:rsidR="00000000" w:rsidRPr="00000000">
              <w:rPr>
                <w:sz w:val="20"/>
                <w:szCs w:val="20"/>
                <w:rtl w:val="0"/>
              </w:rPr>
              <w:t>{{ ud3_horas }}</w:t>
            </w:r>
          </w:p>
        </w:tc>
        <w:tc>
          <w:tcPr>
            <w:shd w:fill="efefef" w:val="clear"/>
            <w:vAlign w:val="center"/>
          </w:tcPr>
          <w:p w:rsidR="00000000" w:rsidDel="00000000" w:rsidP="00000000" w:rsidRDefault="00000000" w:rsidRPr="00000000" w14:paraId="00000089">
            <w:pPr>
              <w:jc w:val="center"/>
              <w:rPr>
                <w:sz w:val="20"/>
                <w:szCs w:val="20"/>
              </w:rPr>
            </w:pPr>
            <w:r w:rsidDel="00000000" w:rsidR="00000000" w:rsidRPr="00000000">
              <w:rPr>
                <w:sz w:val="20"/>
                <w:szCs w:val="20"/>
                <w:rtl w:val="0"/>
              </w:rPr>
              <w:t>{{ ud3_ra1 }}</w:t>
            </w:r>
          </w:p>
        </w:tc>
        <w:tc>
          <w:tcPr>
            <w:tcBorders>
              <w:bottom w:color="000000" w:space="0" w:sz="4" w:val="single"/>
            </w:tcBorders>
            <w:shd w:fill="efefef" w:val="clear"/>
            <w:vAlign w:val="center"/>
          </w:tcPr>
          <w:p w:rsidR="00000000" w:rsidDel="00000000" w:rsidP="00000000" w:rsidRDefault="00000000" w:rsidRPr="00000000" w14:paraId="0000008A">
            <w:pPr>
              <w:jc w:val="center"/>
              <w:rPr>
                <w:sz w:val="20"/>
                <w:szCs w:val="20"/>
              </w:rPr>
            </w:pPr>
            <w:r w:rsidDel="00000000" w:rsidR="00000000" w:rsidRPr="00000000">
              <w:rPr>
                <w:rtl w:val="0"/>
              </w:rPr>
            </w:r>
          </w:p>
        </w:tc>
        <w:tc>
          <w:tcPr>
            <w:shd w:fill="efefef" w:val="clear"/>
            <w:vAlign w:val="center"/>
          </w:tcPr>
          <w:p w:rsidR="00000000" w:rsidDel="00000000" w:rsidP="00000000" w:rsidRDefault="00000000" w:rsidRPr="00000000" w14:paraId="0000008B">
            <w:pPr>
              <w:jc w:val="center"/>
              <w:rPr>
                <w:sz w:val="20"/>
                <w:szCs w:val="20"/>
              </w:rPr>
            </w:pPr>
            <w:r w:rsidDel="00000000" w:rsidR="00000000" w:rsidRPr="00000000">
              <w:rPr>
                <w:rtl w:val="0"/>
              </w:rPr>
            </w:r>
          </w:p>
        </w:tc>
        <w:tc>
          <w:tcPr>
            <w:shd w:fill="efefef" w:val="clear"/>
            <w:vAlign w:val="center"/>
          </w:tcPr>
          <w:p w:rsidR="00000000" w:rsidDel="00000000" w:rsidP="00000000" w:rsidRDefault="00000000" w:rsidRPr="00000000" w14:paraId="0000008C">
            <w:pPr>
              <w:jc w:val="center"/>
              <w:rPr>
                <w:sz w:val="20"/>
                <w:szCs w:val="20"/>
              </w:rPr>
            </w:pPr>
            <w:r w:rsidDel="00000000" w:rsidR="00000000" w:rsidRPr="00000000">
              <w:rPr>
                <w:rtl w:val="0"/>
              </w:rPr>
            </w:r>
          </w:p>
        </w:tc>
        <w:tc>
          <w:tcPr>
            <w:shd w:fill="efefef" w:val="clear"/>
            <w:vAlign w:val="center"/>
          </w:tcPr>
          <w:p w:rsidR="00000000" w:rsidDel="00000000" w:rsidP="00000000" w:rsidRDefault="00000000" w:rsidRPr="00000000" w14:paraId="0000008D">
            <w:pPr>
              <w:jc w:val="center"/>
              <w:rPr>
                <w:sz w:val="20"/>
                <w:szCs w:val="20"/>
              </w:rPr>
            </w:pPr>
            <w:r w:rsidDel="00000000" w:rsidR="00000000" w:rsidRPr="00000000">
              <w:rPr>
                <w:rtl w:val="0"/>
              </w:rPr>
            </w:r>
          </w:p>
        </w:tc>
        <w:tc>
          <w:tcPr>
            <w:shd w:fill="efefef" w:val="clear"/>
            <w:vAlign w:val="center"/>
          </w:tcPr>
          <w:p w:rsidR="00000000" w:rsidDel="00000000" w:rsidP="00000000" w:rsidRDefault="00000000" w:rsidRPr="00000000" w14:paraId="0000008E">
            <w:pPr>
              <w:jc w:val="center"/>
              <w:rPr>
                <w:sz w:val="20"/>
                <w:szCs w:val="20"/>
              </w:rPr>
            </w:pPr>
            <w:r w:rsidDel="00000000" w:rsidR="00000000" w:rsidRPr="00000000">
              <w:rPr>
                <w:rtl w:val="0"/>
              </w:rPr>
            </w:r>
          </w:p>
        </w:tc>
        <w:tc>
          <w:tcPr>
            <w:shd w:fill="efefef" w:val="clear"/>
            <w:vAlign w:val="center"/>
          </w:tcPr>
          <w:p w:rsidR="00000000" w:rsidDel="00000000" w:rsidP="00000000" w:rsidRDefault="00000000" w:rsidRPr="00000000" w14:paraId="0000008F">
            <w:pPr>
              <w:jc w:val="center"/>
              <w:rPr>
                <w:sz w:val="20"/>
                <w:szCs w:val="20"/>
              </w:rPr>
            </w:pPr>
            <w:r w:rsidDel="00000000" w:rsidR="00000000" w:rsidRPr="00000000">
              <w:rPr>
                <w:rtl w:val="0"/>
              </w:rPr>
            </w:r>
          </w:p>
        </w:tc>
      </w:tr>
      <w:tr>
        <w:trPr>
          <w:cantSplit w:val="0"/>
          <w:trHeight w:val="225" w:hRule="atLeast"/>
          <w:tblHeader w:val="0"/>
        </w:trPr>
        <w:tc>
          <w:tcPr>
            <w:shd w:fill="efefef" w:val="clear"/>
            <w:vAlign w:val="center"/>
          </w:tcPr>
          <w:p w:rsidR="00000000" w:rsidDel="00000000" w:rsidP="00000000" w:rsidRDefault="00000000" w:rsidRPr="00000000" w14:paraId="00000090">
            <w:pPr>
              <w:jc w:val="center"/>
              <w:rPr>
                <w:sz w:val="20"/>
                <w:szCs w:val="20"/>
              </w:rPr>
            </w:pPr>
            <w:r w:rsidDel="00000000" w:rsidR="00000000" w:rsidRPr="00000000">
              <w:rPr>
                <w:sz w:val="20"/>
                <w:szCs w:val="20"/>
                <w:rtl w:val="0"/>
              </w:rPr>
              <w:t>{{ ud4_num }}</w:t>
            </w:r>
          </w:p>
        </w:tc>
        <w:tc>
          <w:tcPr>
            <w:shd w:fill="efefef" w:val="clear"/>
            <w:vAlign w:val="center"/>
          </w:tcPr>
          <w:p w:rsidR="00000000" w:rsidDel="00000000" w:rsidP="00000000" w:rsidRDefault="00000000" w:rsidRPr="00000000" w14:paraId="00000091">
            <w:pPr>
              <w:jc w:val="center"/>
              <w:rPr>
                <w:sz w:val="20"/>
                <w:szCs w:val="20"/>
              </w:rPr>
            </w:pPr>
            <w:r w:rsidDel="00000000" w:rsidR="00000000" w:rsidRPr="00000000">
              <w:rPr>
                <w:sz w:val="20"/>
                <w:szCs w:val="20"/>
                <w:rtl w:val="0"/>
              </w:rPr>
              <w:t>{{ ud4_ev }}</w:t>
            </w:r>
          </w:p>
        </w:tc>
        <w:tc>
          <w:tcPr>
            <w:shd w:fill="efefef" w:val="clear"/>
          </w:tcPr>
          <w:p w:rsidR="00000000" w:rsidDel="00000000" w:rsidP="00000000" w:rsidRDefault="00000000" w:rsidRPr="00000000" w14:paraId="00000092">
            <w:pPr>
              <w:rPr>
                <w:sz w:val="20"/>
                <w:szCs w:val="20"/>
              </w:rPr>
            </w:pPr>
            <w:r w:rsidDel="00000000" w:rsidR="00000000" w:rsidRPr="00000000">
              <w:rPr>
                <w:sz w:val="20"/>
                <w:szCs w:val="20"/>
                <w:rtl w:val="0"/>
              </w:rPr>
              <w:t>{{ ud4_nombre }}</w:t>
            </w:r>
          </w:p>
        </w:tc>
        <w:tc>
          <w:tcPr>
            <w:shd w:fill="efefef" w:val="clear"/>
            <w:vAlign w:val="center"/>
          </w:tcPr>
          <w:p w:rsidR="00000000" w:rsidDel="00000000" w:rsidP="00000000" w:rsidRDefault="00000000" w:rsidRPr="00000000" w14:paraId="00000093">
            <w:pPr>
              <w:jc w:val="center"/>
              <w:rPr>
                <w:sz w:val="20"/>
                <w:szCs w:val="20"/>
              </w:rPr>
            </w:pPr>
            <w:r w:rsidDel="00000000" w:rsidR="00000000" w:rsidRPr="00000000">
              <w:rPr>
                <w:sz w:val="20"/>
                <w:szCs w:val="20"/>
                <w:rtl w:val="0"/>
              </w:rPr>
              <w:t>{{ ud4_horas }}</w:t>
            </w:r>
          </w:p>
        </w:tc>
        <w:tc>
          <w:tcPr>
            <w:shd w:fill="efefef" w:val="clear"/>
            <w:vAlign w:val="center"/>
          </w:tcPr>
          <w:p w:rsidR="00000000" w:rsidDel="00000000" w:rsidP="00000000" w:rsidRDefault="00000000" w:rsidRPr="00000000" w14:paraId="00000094">
            <w:pPr>
              <w:jc w:val="center"/>
              <w:rPr>
                <w:sz w:val="20"/>
                <w:szCs w:val="20"/>
              </w:rPr>
            </w:pPr>
            <w:r w:rsidDel="00000000" w:rsidR="00000000" w:rsidRPr="00000000">
              <w:rPr>
                <w:sz w:val="20"/>
                <w:szCs w:val="20"/>
                <w:rtl w:val="0"/>
              </w:rPr>
              <w:t>{{ ud4_ra1 }}</w:t>
            </w:r>
          </w:p>
        </w:tc>
        <w:tc>
          <w:tcPr>
            <w:shd w:fill="efefef" w:val="clear"/>
            <w:vAlign w:val="center"/>
          </w:tcPr>
          <w:p w:rsidR="00000000" w:rsidDel="00000000" w:rsidP="00000000" w:rsidRDefault="00000000" w:rsidRPr="00000000" w14:paraId="00000095">
            <w:pPr>
              <w:jc w:val="center"/>
              <w:rPr>
                <w:color w:val="92d050"/>
                <w:sz w:val="20"/>
                <w:szCs w:val="20"/>
              </w:rPr>
            </w:pPr>
            <w:r w:rsidDel="00000000" w:rsidR="00000000" w:rsidRPr="00000000">
              <w:rPr>
                <w:rtl w:val="0"/>
              </w:rPr>
            </w:r>
          </w:p>
        </w:tc>
        <w:tc>
          <w:tcPr>
            <w:tcBorders>
              <w:bottom w:color="000000" w:space="0" w:sz="4" w:val="single"/>
            </w:tcBorders>
            <w:shd w:fill="efefef" w:val="clear"/>
            <w:vAlign w:val="center"/>
          </w:tcPr>
          <w:p w:rsidR="00000000" w:rsidDel="00000000" w:rsidP="00000000" w:rsidRDefault="00000000" w:rsidRPr="00000000" w14:paraId="00000096">
            <w:pPr>
              <w:jc w:val="center"/>
              <w:rPr>
                <w:sz w:val="20"/>
                <w:szCs w:val="20"/>
              </w:rPr>
            </w:pPr>
            <w:r w:rsidDel="00000000" w:rsidR="00000000" w:rsidRPr="00000000">
              <w:rPr>
                <w:rtl w:val="0"/>
              </w:rPr>
            </w:r>
          </w:p>
        </w:tc>
        <w:tc>
          <w:tcPr>
            <w:shd w:fill="efefef" w:val="clear"/>
            <w:vAlign w:val="center"/>
          </w:tcPr>
          <w:p w:rsidR="00000000" w:rsidDel="00000000" w:rsidP="00000000" w:rsidRDefault="00000000" w:rsidRPr="00000000" w14:paraId="00000097">
            <w:pPr>
              <w:jc w:val="center"/>
              <w:rPr>
                <w:sz w:val="20"/>
                <w:szCs w:val="20"/>
              </w:rPr>
            </w:pPr>
            <w:r w:rsidDel="00000000" w:rsidR="00000000" w:rsidRPr="00000000">
              <w:rPr>
                <w:rtl w:val="0"/>
              </w:rPr>
            </w:r>
          </w:p>
        </w:tc>
        <w:tc>
          <w:tcPr>
            <w:shd w:fill="efefef" w:val="clear"/>
            <w:vAlign w:val="center"/>
          </w:tcPr>
          <w:p w:rsidR="00000000" w:rsidDel="00000000" w:rsidP="00000000" w:rsidRDefault="00000000" w:rsidRPr="00000000" w14:paraId="00000098">
            <w:pPr>
              <w:jc w:val="center"/>
              <w:rPr>
                <w:sz w:val="20"/>
                <w:szCs w:val="20"/>
              </w:rPr>
            </w:pPr>
            <w:r w:rsidDel="00000000" w:rsidR="00000000" w:rsidRPr="00000000">
              <w:rPr>
                <w:rtl w:val="0"/>
              </w:rPr>
            </w:r>
          </w:p>
        </w:tc>
        <w:tc>
          <w:tcPr>
            <w:shd w:fill="efefef" w:val="clear"/>
            <w:vAlign w:val="center"/>
          </w:tcPr>
          <w:p w:rsidR="00000000" w:rsidDel="00000000" w:rsidP="00000000" w:rsidRDefault="00000000" w:rsidRPr="00000000" w14:paraId="00000099">
            <w:pPr>
              <w:jc w:val="center"/>
              <w:rPr>
                <w:sz w:val="20"/>
                <w:szCs w:val="20"/>
              </w:rPr>
            </w:pPr>
            <w:r w:rsidDel="00000000" w:rsidR="00000000" w:rsidRPr="00000000">
              <w:rPr>
                <w:rtl w:val="0"/>
              </w:rPr>
            </w:r>
          </w:p>
        </w:tc>
        <w:tc>
          <w:tcPr>
            <w:shd w:fill="efefef" w:val="clear"/>
            <w:vAlign w:val="center"/>
          </w:tcPr>
          <w:p w:rsidR="00000000" w:rsidDel="00000000" w:rsidP="00000000" w:rsidRDefault="00000000" w:rsidRPr="00000000" w14:paraId="0000009A">
            <w:pPr>
              <w:jc w:val="center"/>
              <w:rPr>
                <w:sz w:val="20"/>
                <w:szCs w:val="20"/>
              </w:rPr>
            </w:pPr>
            <w:r w:rsidDel="00000000" w:rsidR="00000000" w:rsidRPr="00000000">
              <w:rPr>
                <w:rtl w:val="0"/>
              </w:rPr>
            </w:r>
          </w:p>
        </w:tc>
      </w:tr>
      <w:tr>
        <w:trPr>
          <w:cantSplit w:val="0"/>
          <w:trHeight w:val="180" w:hRule="atLeast"/>
          <w:tblHeader w:val="0"/>
        </w:trPr>
        <w:tc>
          <w:tcPr>
            <w:shd w:fill="efefef" w:val="clear"/>
            <w:vAlign w:val="center"/>
          </w:tcPr>
          <w:p w:rsidR="00000000" w:rsidDel="00000000" w:rsidP="00000000" w:rsidRDefault="00000000" w:rsidRPr="00000000" w14:paraId="0000009B">
            <w:pPr>
              <w:jc w:val="center"/>
              <w:rPr>
                <w:sz w:val="20"/>
                <w:szCs w:val="20"/>
              </w:rPr>
            </w:pPr>
            <w:r w:rsidDel="00000000" w:rsidR="00000000" w:rsidRPr="00000000">
              <w:rPr>
                <w:sz w:val="20"/>
                <w:szCs w:val="20"/>
                <w:rtl w:val="0"/>
              </w:rPr>
              <w:t>{{ ud5_num }}</w:t>
            </w:r>
          </w:p>
        </w:tc>
        <w:tc>
          <w:tcPr>
            <w:shd w:fill="efefef" w:val="clear"/>
            <w:vAlign w:val="center"/>
          </w:tcPr>
          <w:p w:rsidR="00000000" w:rsidDel="00000000" w:rsidP="00000000" w:rsidRDefault="00000000" w:rsidRPr="00000000" w14:paraId="0000009C">
            <w:pPr>
              <w:jc w:val="center"/>
              <w:rPr>
                <w:sz w:val="20"/>
                <w:szCs w:val="20"/>
              </w:rPr>
            </w:pPr>
            <w:r w:rsidDel="00000000" w:rsidR="00000000" w:rsidRPr="00000000">
              <w:rPr>
                <w:sz w:val="20"/>
                <w:szCs w:val="20"/>
                <w:rtl w:val="0"/>
              </w:rPr>
              <w:t>{{ ud5_ev }}</w:t>
            </w:r>
          </w:p>
        </w:tc>
        <w:tc>
          <w:tcPr>
            <w:shd w:fill="efefef" w:val="clear"/>
          </w:tcPr>
          <w:p w:rsidR="00000000" w:rsidDel="00000000" w:rsidP="00000000" w:rsidRDefault="00000000" w:rsidRPr="00000000" w14:paraId="0000009D">
            <w:pPr>
              <w:rPr>
                <w:sz w:val="20"/>
                <w:szCs w:val="20"/>
              </w:rPr>
            </w:pPr>
            <w:r w:rsidDel="00000000" w:rsidR="00000000" w:rsidRPr="00000000">
              <w:rPr>
                <w:sz w:val="20"/>
                <w:szCs w:val="20"/>
                <w:rtl w:val="0"/>
              </w:rPr>
              <w:t>{{ ud5_nombre }}</w:t>
            </w:r>
          </w:p>
        </w:tc>
        <w:tc>
          <w:tcPr>
            <w:shd w:fill="efefef" w:val="clear"/>
            <w:vAlign w:val="center"/>
          </w:tcPr>
          <w:p w:rsidR="00000000" w:rsidDel="00000000" w:rsidP="00000000" w:rsidRDefault="00000000" w:rsidRPr="00000000" w14:paraId="0000009E">
            <w:pPr>
              <w:jc w:val="center"/>
              <w:rPr>
                <w:sz w:val="20"/>
                <w:szCs w:val="20"/>
              </w:rPr>
            </w:pPr>
            <w:r w:rsidDel="00000000" w:rsidR="00000000" w:rsidRPr="00000000">
              <w:rPr>
                <w:sz w:val="20"/>
                <w:szCs w:val="20"/>
                <w:rtl w:val="0"/>
              </w:rPr>
              <w:t>{{ ud5_horas }}</w:t>
            </w:r>
          </w:p>
        </w:tc>
        <w:tc>
          <w:tcPr>
            <w:shd w:fill="efefef" w:val="clear"/>
            <w:vAlign w:val="center"/>
          </w:tcPr>
          <w:p w:rsidR="00000000" w:rsidDel="00000000" w:rsidP="00000000" w:rsidRDefault="00000000" w:rsidRPr="00000000" w14:paraId="0000009F">
            <w:pPr>
              <w:jc w:val="center"/>
              <w:rPr>
                <w:sz w:val="20"/>
                <w:szCs w:val="20"/>
              </w:rPr>
            </w:pPr>
            <w:r w:rsidDel="00000000" w:rsidR="00000000" w:rsidRPr="00000000">
              <w:rPr>
                <w:rtl w:val="0"/>
              </w:rPr>
            </w:r>
          </w:p>
        </w:tc>
        <w:tc>
          <w:tcPr>
            <w:shd w:fill="efefef" w:val="clear"/>
            <w:vAlign w:val="center"/>
          </w:tcPr>
          <w:p w:rsidR="00000000" w:rsidDel="00000000" w:rsidP="00000000" w:rsidRDefault="00000000" w:rsidRPr="00000000" w14:paraId="000000A0">
            <w:pPr>
              <w:jc w:val="center"/>
              <w:rPr>
                <w:sz w:val="20"/>
                <w:szCs w:val="20"/>
              </w:rPr>
            </w:pPr>
            <w:r w:rsidDel="00000000" w:rsidR="00000000" w:rsidRPr="00000000">
              <w:rPr>
                <w:sz w:val="20"/>
                <w:szCs w:val="20"/>
                <w:rtl w:val="0"/>
              </w:rPr>
              <w:t>{{ ud5_ra2 }}</w:t>
            </w:r>
          </w:p>
        </w:tc>
        <w:tc>
          <w:tcPr>
            <w:shd w:fill="efefef" w:val="clear"/>
            <w:vAlign w:val="center"/>
          </w:tcPr>
          <w:p w:rsidR="00000000" w:rsidDel="00000000" w:rsidP="00000000" w:rsidRDefault="00000000" w:rsidRPr="00000000" w14:paraId="000000A1">
            <w:pPr>
              <w:jc w:val="center"/>
              <w:rPr>
                <w:sz w:val="20"/>
                <w:szCs w:val="20"/>
              </w:rPr>
            </w:pPr>
            <w:r w:rsidDel="00000000" w:rsidR="00000000" w:rsidRPr="00000000">
              <w:rPr>
                <w:rtl w:val="0"/>
              </w:rPr>
            </w:r>
          </w:p>
        </w:tc>
        <w:tc>
          <w:tcPr>
            <w:shd w:fill="efefef" w:val="clear"/>
            <w:vAlign w:val="center"/>
          </w:tcPr>
          <w:p w:rsidR="00000000" w:rsidDel="00000000" w:rsidP="00000000" w:rsidRDefault="00000000" w:rsidRPr="00000000" w14:paraId="000000A2">
            <w:pPr>
              <w:jc w:val="center"/>
              <w:rPr>
                <w:sz w:val="20"/>
                <w:szCs w:val="20"/>
              </w:rPr>
            </w:pPr>
            <w:r w:rsidDel="00000000" w:rsidR="00000000" w:rsidRPr="00000000">
              <w:rPr>
                <w:rtl w:val="0"/>
              </w:rPr>
            </w:r>
          </w:p>
        </w:tc>
        <w:tc>
          <w:tcPr>
            <w:shd w:fill="efefef" w:val="clear"/>
            <w:vAlign w:val="center"/>
          </w:tcPr>
          <w:p w:rsidR="00000000" w:rsidDel="00000000" w:rsidP="00000000" w:rsidRDefault="00000000" w:rsidRPr="00000000" w14:paraId="000000A3">
            <w:pPr>
              <w:jc w:val="center"/>
              <w:rPr>
                <w:sz w:val="20"/>
                <w:szCs w:val="20"/>
              </w:rPr>
            </w:pPr>
            <w:r w:rsidDel="00000000" w:rsidR="00000000" w:rsidRPr="00000000">
              <w:rPr>
                <w:rtl w:val="0"/>
              </w:rPr>
            </w:r>
          </w:p>
        </w:tc>
        <w:tc>
          <w:tcPr>
            <w:shd w:fill="efefef" w:val="clear"/>
            <w:vAlign w:val="center"/>
          </w:tcPr>
          <w:p w:rsidR="00000000" w:rsidDel="00000000" w:rsidP="00000000" w:rsidRDefault="00000000" w:rsidRPr="00000000" w14:paraId="000000A4">
            <w:pPr>
              <w:jc w:val="center"/>
              <w:rPr>
                <w:sz w:val="20"/>
                <w:szCs w:val="20"/>
              </w:rPr>
            </w:pPr>
            <w:r w:rsidDel="00000000" w:rsidR="00000000" w:rsidRPr="00000000">
              <w:rPr>
                <w:rtl w:val="0"/>
              </w:rPr>
            </w:r>
          </w:p>
        </w:tc>
        <w:tc>
          <w:tcPr>
            <w:shd w:fill="efefef" w:val="clear"/>
            <w:vAlign w:val="center"/>
          </w:tcPr>
          <w:p w:rsidR="00000000" w:rsidDel="00000000" w:rsidP="00000000" w:rsidRDefault="00000000" w:rsidRPr="00000000" w14:paraId="000000A5">
            <w:pPr>
              <w:jc w:val="center"/>
              <w:rPr>
                <w:sz w:val="20"/>
                <w:szCs w:val="20"/>
              </w:rPr>
            </w:pPr>
            <w:r w:rsidDel="00000000" w:rsidR="00000000" w:rsidRPr="00000000">
              <w:rPr>
                <w:rtl w:val="0"/>
              </w:rPr>
            </w:r>
          </w:p>
        </w:tc>
      </w:tr>
      <w:tr>
        <w:trPr>
          <w:cantSplit w:val="0"/>
          <w:trHeight w:val="105" w:hRule="atLeast"/>
          <w:tblHeader w:val="0"/>
        </w:trPr>
        <w:tc>
          <w:tcPr>
            <w:shd w:fill="efefef" w:val="clear"/>
            <w:vAlign w:val="center"/>
          </w:tcPr>
          <w:p w:rsidR="00000000" w:rsidDel="00000000" w:rsidP="00000000" w:rsidRDefault="00000000" w:rsidRPr="00000000" w14:paraId="000000A6">
            <w:pPr>
              <w:jc w:val="center"/>
              <w:rPr>
                <w:sz w:val="20"/>
                <w:szCs w:val="20"/>
              </w:rPr>
            </w:pPr>
            <w:r w:rsidDel="00000000" w:rsidR="00000000" w:rsidRPr="00000000">
              <w:rPr>
                <w:sz w:val="20"/>
                <w:szCs w:val="20"/>
                <w:rtl w:val="0"/>
              </w:rPr>
              <w:t>{{ ud6_num }}</w:t>
            </w:r>
          </w:p>
        </w:tc>
        <w:tc>
          <w:tcPr>
            <w:shd w:fill="efefef" w:val="clear"/>
            <w:vAlign w:val="center"/>
          </w:tcPr>
          <w:p w:rsidR="00000000" w:rsidDel="00000000" w:rsidP="00000000" w:rsidRDefault="00000000" w:rsidRPr="00000000" w14:paraId="000000A7">
            <w:pPr>
              <w:jc w:val="center"/>
              <w:rPr>
                <w:sz w:val="20"/>
                <w:szCs w:val="20"/>
              </w:rPr>
            </w:pPr>
            <w:r w:rsidDel="00000000" w:rsidR="00000000" w:rsidRPr="00000000">
              <w:rPr>
                <w:sz w:val="20"/>
                <w:szCs w:val="20"/>
                <w:rtl w:val="0"/>
              </w:rPr>
              <w:t>{{ ud6_ev }}</w:t>
            </w:r>
          </w:p>
        </w:tc>
        <w:tc>
          <w:tcPr>
            <w:shd w:fill="efefef" w:val="clear"/>
          </w:tcPr>
          <w:p w:rsidR="00000000" w:rsidDel="00000000" w:rsidP="00000000" w:rsidRDefault="00000000" w:rsidRPr="00000000" w14:paraId="000000A8">
            <w:pPr>
              <w:rPr>
                <w:sz w:val="20"/>
                <w:szCs w:val="20"/>
              </w:rPr>
            </w:pPr>
            <w:r w:rsidDel="00000000" w:rsidR="00000000" w:rsidRPr="00000000">
              <w:rPr>
                <w:sz w:val="20"/>
                <w:szCs w:val="20"/>
                <w:rtl w:val="0"/>
              </w:rPr>
              <w:t>{{ ud6_nombre }}</w:t>
            </w:r>
          </w:p>
        </w:tc>
        <w:tc>
          <w:tcPr>
            <w:shd w:fill="efefef" w:val="clear"/>
            <w:vAlign w:val="center"/>
          </w:tcPr>
          <w:p w:rsidR="00000000" w:rsidDel="00000000" w:rsidP="00000000" w:rsidRDefault="00000000" w:rsidRPr="00000000" w14:paraId="000000A9">
            <w:pPr>
              <w:jc w:val="center"/>
              <w:rPr>
                <w:sz w:val="20"/>
                <w:szCs w:val="20"/>
              </w:rPr>
            </w:pPr>
            <w:r w:rsidDel="00000000" w:rsidR="00000000" w:rsidRPr="00000000">
              <w:rPr>
                <w:sz w:val="20"/>
                <w:szCs w:val="20"/>
                <w:rtl w:val="0"/>
              </w:rPr>
              <w:t>{{ ud6_horas }}</w:t>
            </w:r>
          </w:p>
        </w:tc>
        <w:tc>
          <w:tcPr>
            <w:shd w:fill="efefef" w:val="clear"/>
            <w:vAlign w:val="center"/>
          </w:tcPr>
          <w:p w:rsidR="00000000" w:rsidDel="00000000" w:rsidP="00000000" w:rsidRDefault="00000000" w:rsidRPr="00000000" w14:paraId="000000AA">
            <w:pPr>
              <w:jc w:val="center"/>
              <w:rPr>
                <w:sz w:val="20"/>
                <w:szCs w:val="20"/>
              </w:rPr>
            </w:pPr>
            <w:r w:rsidDel="00000000" w:rsidR="00000000" w:rsidRPr="00000000">
              <w:rPr>
                <w:rtl w:val="0"/>
              </w:rPr>
            </w:r>
          </w:p>
        </w:tc>
        <w:tc>
          <w:tcPr>
            <w:shd w:fill="efefef" w:val="clear"/>
            <w:vAlign w:val="center"/>
          </w:tcPr>
          <w:p w:rsidR="00000000" w:rsidDel="00000000" w:rsidP="00000000" w:rsidRDefault="00000000" w:rsidRPr="00000000" w14:paraId="000000AB">
            <w:pPr>
              <w:jc w:val="center"/>
              <w:rPr>
                <w:sz w:val="20"/>
                <w:szCs w:val="20"/>
              </w:rPr>
            </w:pPr>
            <w:r w:rsidDel="00000000" w:rsidR="00000000" w:rsidRPr="00000000">
              <w:rPr>
                <w:sz w:val="20"/>
                <w:szCs w:val="20"/>
                <w:rtl w:val="0"/>
              </w:rPr>
              <w:t>{{ ud6_ra2 }}</w:t>
            </w:r>
          </w:p>
        </w:tc>
        <w:tc>
          <w:tcPr>
            <w:shd w:fill="efefef" w:val="clear"/>
            <w:vAlign w:val="center"/>
          </w:tcPr>
          <w:p w:rsidR="00000000" w:rsidDel="00000000" w:rsidP="00000000" w:rsidRDefault="00000000" w:rsidRPr="00000000" w14:paraId="000000AC">
            <w:pPr>
              <w:jc w:val="center"/>
              <w:rPr>
                <w:sz w:val="20"/>
                <w:szCs w:val="20"/>
              </w:rPr>
            </w:pPr>
            <w:r w:rsidDel="00000000" w:rsidR="00000000" w:rsidRPr="00000000">
              <w:rPr>
                <w:rtl w:val="0"/>
              </w:rPr>
            </w:r>
          </w:p>
        </w:tc>
        <w:tc>
          <w:tcPr>
            <w:shd w:fill="efefef" w:val="clear"/>
            <w:vAlign w:val="center"/>
          </w:tcPr>
          <w:p w:rsidR="00000000" w:rsidDel="00000000" w:rsidP="00000000" w:rsidRDefault="00000000" w:rsidRPr="00000000" w14:paraId="000000AD">
            <w:pPr>
              <w:jc w:val="center"/>
              <w:rPr>
                <w:sz w:val="20"/>
                <w:szCs w:val="20"/>
              </w:rPr>
            </w:pPr>
            <w:r w:rsidDel="00000000" w:rsidR="00000000" w:rsidRPr="00000000">
              <w:rPr>
                <w:rtl w:val="0"/>
              </w:rPr>
            </w:r>
          </w:p>
        </w:tc>
        <w:tc>
          <w:tcPr>
            <w:shd w:fill="efefef" w:val="clear"/>
            <w:vAlign w:val="center"/>
          </w:tcPr>
          <w:p w:rsidR="00000000" w:rsidDel="00000000" w:rsidP="00000000" w:rsidRDefault="00000000" w:rsidRPr="00000000" w14:paraId="000000AE">
            <w:pPr>
              <w:jc w:val="center"/>
              <w:rPr>
                <w:sz w:val="20"/>
                <w:szCs w:val="20"/>
              </w:rPr>
            </w:pPr>
            <w:r w:rsidDel="00000000" w:rsidR="00000000" w:rsidRPr="00000000">
              <w:rPr>
                <w:rtl w:val="0"/>
              </w:rPr>
            </w:r>
          </w:p>
        </w:tc>
        <w:tc>
          <w:tcPr>
            <w:shd w:fill="efefef" w:val="clear"/>
            <w:vAlign w:val="center"/>
          </w:tcPr>
          <w:p w:rsidR="00000000" w:rsidDel="00000000" w:rsidP="00000000" w:rsidRDefault="00000000" w:rsidRPr="00000000" w14:paraId="000000AF">
            <w:pPr>
              <w:jc w:val="center"/>
              <w:rPr>
                <w:sz w:val="20"/>
                <w:szCs w:val="20"/>
              </w:rPr>
            </w:pPr>
            <w:r w:rsidDel="00000000" w:rsidR="00000000" w:rsidRPr="00000000">
              <w:rPr>
                <w:rtl w:val="0"/>
              </w:rPr>
            </w:r>
          </w:p>
        </w:tc>
        <w:tc>
          <w:tcPr>
            <w:shd w:fill="efefef" w:val="clear"/>
            <w:vAlign w:val="center"/>
          </w:tcPr>
          <w:p w:rsidR="00000000" w:rsidDel="00000000" w:rsidP="00000000" w:rsidRDefault="00000000" w:rsidRPr="00000000" w14:paraId="000000B0">
            <w:pPr>
              <w:jc w:val="center"/>
              <w:rPr>
                <w:sz w:val="20"/>
                <w:szCs w:val="20"/>
              </w:rPr>
            </w:pPr>
            <w:r w:rsidDel="00000000" w:rsidR="00000000" w:rsidRPr="00000000">
              <w:rPr>
                <w:rtl w:val="0"/>
              </w:rPr>
            </w:r>
          </w:p>
        </w:tc>
      </w:tr>
      <w:tr>
        <w:trPr>
          <w:cantSplit w:val="0"/>
          <w:tblHeader w:val="0"/>
        </w:trPr>
        <w:tc>
          <w:tcPr>
            <w:shd w:fill="cccccc" w:val="clear"/>
            <w:vAlign w:val="center"/>
          </w:tcPr>
          <w:p w:rsidR="00000000" w:rsidDel="00000000" w:rsidP="00000000" w:rsidRDefault="00000000" w:rsidRPr="00000000" w14:paraId="000000B1">
            <w:pPr>
              <w:jc w:val="center"/>
              <w:rPr>
                <w:sz w:val="20"/>
                <w:szCs w:val="20"/>
              </w:rPr>
            </w:pPr>
            <w:r w:rsidDel="00000000" w:rsidR="00000000" w:rsidRPr="00000000">
              <w:rPr>
                <w:sz w:val="20"/>
                <w:szCs w:val="20"/>
                <w:rtl w:val="0"/>
              </w:rPr>
              <w:t>{{ ud7_num }}</w:t>
            </w:r>
          </w:p>
        </w:tc>
        <w:tc>
          <w:tcPr>
            <w:shd w:fill="cccccc" w:val="clear"/>
            <w:vAlign w:val="center"/>
          </w:tcPr>
          <w:p w:rsidR="00000000" w:rsidDel="00000000" w:rsidP="00000000" w:rsidRDefault="00000000" w:rsidRPr="00000000" w14:paraId="000000B2">
            <w:pPr>
              <w:jc w:val="center"/>
              <w:rPr>
                <w:sz w:val="20"/>
                <w:szCs w:val="20"/>
              </w:rPr>
            </w:pPr>
            <w:r w:rsidDel="00000000" w:rsidR="00000000" w:rsidRPr="00000000">
              <w:rPr>
                <w:sz w:val="20"/>
                <w:szCs w:val="20"/>
                <w:rtl w:val="0"/>
              </w:rPr>
              <w:t>{{ ud7_ev }}</w:t>
            </w:r>
          </w:p>
        </w:tc>
        <w:tc>
          <w:tcPr>
            <w:shd w:fill="cccccc" w:val="clear"/>
          </w:tcPr>
          <w:p w:rsidR="00000000" w:rsidDel="00000000" w:rsidP="00000000" w:rsidRDefault="00000000" w:rsidRPr="00000000" w14:paraId="000000B3">
            <w:pPr>
              <w:rPr>
                <w:sz w:val="20"/>
                <w:szCs w:val="20"/>
              </w:rPr>
            </w:pPr>
            <w:r w:rsidDel="00000000" w:rsidR="00000000" w:rsidRPr="00000000">
              <w:rPr>
                <w:sz w:val="20"/>
                <w:szCs w:val="20"/>
                <w:rtl w:val="0"/>
              </w:rPr>
              <w:t>{{ ud7_nombre }}</w:t>
            </w:r>
          </w:p>
        </w:tc>
        <w:tc>
          <w:tcPr>
            <w:shd w:fill="cccccc" w:val="clear"/>
            <w:vAlign w:val="center"/>
          </w:tcPr>
          <w:p w:rsidR="00000000" w:rsidDel="00000000" w:rsidP="00000000" w:rsidRDefault="00000000" w:rsidRPr="00000000" w14:paraId="000000B4">
            <w:pPr>
              <w:jc w:val="center"/>
              <w:rPr>
                <w:sz w:val="20"/>
                <w:szCs w:val="20"/>
              </w:rPr>
            </w:pPr>
            <w:r w:rsidDel="00000000" w:rsidR="00000000" w:rsidRPr="00000000">
              <w:rPr>
                <w:sz w:val="20"/>
                <w:szCs w:val="20"/>
                <w:rtl w:val="0"/>
              </w:rPr>
              <w:t>{{ ud7_horas }}</w:t>
            </w:r>
          </w:p>
        </w:tc>
        <w:tc>
          <w:tcPr>
            <w:shd w:fill="cccccc" w:val="clear"/>
            <w:vAlign w:val="center"/>
          </w:tcPr>
          <w:p w:rsidR="00000000" w:rsidDel="00000000" w:rsidP="00000000" w:rsidRDefault="00000000" w:rsidRPr="00000000" w14:paraId="000000B5">
            <w:pPr>
              <w:jc w:val="center"/>
              <w:rPr>
                <w:sz w:val="20"/>
                <w:szCs w:val="20"/>
              </w:rPr>
            </w:pPr>
            <w:r w:rsidDel="00000000" w:rsidR="00000000" w:rsidRPr="00000000">
              <w:rPr>
                <w:rtl w:val="0"/>
              </w:rPr>
            </w:r>
          </w:p>
        </w:tc>
        <w:tc>
          <w:tcPr>
            <w:shd w:fill="cccccc" w:val="clear"/>
            <w:vAlign w:val="center"/>
          </w:tcPr>
          <w:p w:rsidR="00000000" w:rsidDel="00000000" w:rsidP="00000000" w:rsidRDefault="00000000" w:rsidRPr="00000000" w14:paraId="000000B6">
            <w:pPr>
              <w:jc w:val="center"/>
              <w:rPr>
                <w:sz w:val="20"/>
                <w:szCs w:val="20"/>
              </w:rPr>
            </w:pPr>
            <w:r w:rsidDel="00000000" w:rsidR="00000000" w:rsidRPr="00000000">
              <w:rPr>
                <w:rtl w:val="0"/>
              </w:rPr>
            </w:r>
          </w:p>
        </w:tc>
        <w:tc>
          <w:tcPr>
            <w:shd w:fill="cccccc" w:val="clear"/>
            <w:vAlign w:val="center"/>
          </w:tcPr>
          <w:p w:rsidR="00000000" w:rsidDel="00000000" w:rsidP="00000000" w:rsidRDefault="00000000" w:rsidRPr="00000000" w14:paraId="000000B7">
            <w:pPr>
              <w:jc w:val="center"/>
              <w:rPr>
                <w:sz w:val="20"/>
                <w:szCs w:val="20"/>
              </w:rPr>
            </w:pPr>
            <w:r w:rsidDel="00000000" w:rsidR="00000000" w:rsidRPr="00000000">
              <w:rPr>
                <w:sz w:val="20"/>
                <w:szCs w:val="20"/>
                <w:rtl w:val="0"/>
              </w:rPr>
              <w:t>{{ ud7_ra3 }}</w:t>
            </w:r>
          </w:p>
        </w:tc>
        <w:tc>
          <w:tcPr>
            <w:shd w:fill="cccccc" w:val="clear"/>
            <w:vAlign w:val="center"/>
          </w:tcPr>
          <w:p w:rsidR="00000000" w:rsidDel="00000000" w:rsidP="00000000" w:rsidRDefault="00000000" w:rsidRPr="00000000" w14:paraId="000000B8">
            <w:pPr>
              <w:jc w:val="center"/>
              <w:rPr>
                <w:sz w:val="20"/>
                <w:szCs w:val="20"/>
              </w:rPr>
            </w:pPr>
            <w:r w:rsidDel="00000000" w:rsidR="00000000" w:rsidRPr="00000000">
              <w:rPr>
                <w:rtl w:val="0"/>
              </w:rPr>
            </w:r>
          </w:p>
        </w:tc>
        <w:tc>
          <w:tcPr>
            <w:shd w:fill="cccccc" w:val="clear"/>
            <w:vAlign w:val="center"/>
          </w:tcPr>
          <w:p w:rsidR="00000000" w:rsidDel="00000000" w:rsidP="00000000" w:rsidRDefault="00000000" w:rsidRPr="00000000" w14:paraId="000000B9">
            <w:pPr>
              <w:jc w:val="center"/>
              <w:rPr>
                <w:sz w:val="20"/>
                <w:szCs w:val="20"/>
              </w:rPr>
            </w:pPr>
            <w:r w:rsidDel="00000000" w:rsidR="00000000" w:rsidRPr="00000000">
              <w:rPr>
                <w:rtl w:val="0"/>
              </w:rPr>
            </w:r>
          </w:p>
        </w:tc>
        <w:tc>
          <w:tcPr>
            <w:shd w:fill="cccccc" w:val="clear"/>
            <w:vAlign w:val="center"/>
          </w:tcPr>
          <w:p w:rsidR="00000000" w:rsidDel="00000000" w:rsidP="00000000" w:rsidRDefault="00000000" w:rsidRPr="00000000" w14:paraId="000000BA">
            <w:pPr>
              <w:jc w:val="center"/>
              <w:rPr>
                <w:sz w:val="20"/>
                <w:szCs w:val="20"/>
              </w:rPr>
            </w:pPr>
            <w:r w:rsidDel="00000000" w:rsidR="00000000" w:rsidRPr="00000000">
              <w:rPr>
                <w:rtl w:val="0"/>
              </w:rPr>
            </w:r>
          </w:p>
        </w:tc>
        <w:tc>
          <w:tcPr>
            <w:shd w:fill="cccccc" w:val="clear"/>
            <w:vAlign w:val="center"/>
          </w:tcPr>
          <w:p w:rsidR="00000000" w:rsidDel="00000000" w:rsidP="00000000" w:rsidRDefault="00000000" w:rsidRPr="00000000" w14:paraId="000000BB">
            <w:pPr>
              <w:jc w:val="center"/>
              <w:rPr>
                <w:sz w:val="20"/>
                <w:szCs w:val="20"/>
              </w:rPr>
            </w:pPr>
            <w:r w:rsidDel="00000000" w:rsidR="00000000" w:rsidRPr="00000000">
              <w:rPr>
                <w:rtl w:val="0"/>
              </w:rPr>
            </w:r>
          </w:p>
        </w:tc>
      </w:tr>
      <w:tr>
        <w:trPr>
          <w:cantSplit w:val="0"/>
          <w:trHeight w:val="308.57142857142856" w:hRule="atLeast"/>
          <w:tblHeader w:val="0"/>
        </w:trPr>
        <w:tc>
          <w:tcPr>
            <w:shd w:fill="cccccc" w:val="clear"/>
            <w:vAlign w:val="center"/>
          </w:tcPr>
          <w:p w:rsidR="00000000" w:rsidDel="00000000" w:rsidP="00000000" w:rsidRDefault="00000000" w:rsidRPr="00000000" w14:paraId="000000BC">
            <w:pPr>
              <w:jc w:val="center"/>
              <w:rPr>
                <w:sz w:val="20"/>
                <w:szCs w:val="20"/>
              </w:rPr>
            </w:pPr>
            <w:r w:rsidDel="00000000" w:rsidR="00000000" w:rsidRPr="00000000">
              <w:rPr>
                <w:sz w:val="20"/>
                <w:szCs w:val="20"/>
                <w:rtl w:val="0"/>
              </w:rPr>
              <w:t>{{ ud8_num }}</w:t>
            </w:r>
          </w:p>
        </w:tc>
        <w:tc>
          <w:tcPr>
            <w:shd w:fill="cccccc" w:val="clear"/>
            <w:vAlign w:val="center"/>
          </w:tcPr>
          <w:p w:rsidR="00000000" w:rsidDel="00000000" w:rsidP="00000000" w:rsidRDefault="00000000" w:rsidRPr="00000000" w14:paraId="000000BD">
            <w:pPr>
              <w:jc w:val="center"/>
              <w:rPr>
                <w:sz w:val="20"/>
                <w:szCs w:val="20"/>
              </w:rPr>
            </w:pPr>
            <w:r w:rsidDel="00000000" w:rsidR="00000000" w:rsidRPr="00000000">
              <w:rPr>
                <w:sz w:val="20"/>
                <w:szCs w:val="20"/>
                <w:rtl w:val="0"/>
              </w:rPr>
              <w:t>{{ ud8_ev }}</w:t>
            </w:r>
          </w:p>
        </w:tc>
        <w:tc>
          <w:tcPr>
            <w:shd w:fill="cccccc" w:val="clear"/>
          </w:tcPr>
          <w:p w:rsidR="00000000" w:rsidDel="00000000" w:rsidP="00000000" w:rsidRDefault="00000000" w:rsidRPr="00000000" w14:paraId="000000BE">
            <w:pPr>
              <w:rPr>
                <w:sz w:val="20"/>
                <w:szCs w:val="20"/>
              </w:rPr>
            </w:pPr>
            <w:r w:rsidDel="00000000" w:rsidR="00000000" w:rsidRPr="00000000">
              <w:rPr>
                <w:sz w:val="20"/>
                <w:szCs w:val="20"/>
                <w:rtl w:val="0"/>
              </w:rPr>
              <w:t>{{ ud8_nombre }}</w:t>
            </w:r>
          </w:p>
        </w:tc>
        <w:tc>
          <w:tcPr>
            <w:shd w:fill="cccccc" w:val="clear"/>
            <w:vAlign w:val="center"/>
          </w:tcPr>
          <w:p w:rsidR="00000000" w:rsidDel="00000000" w:rsidP="00000000" w:rsidRDefault="00000000" w:rsidRPr="00000000" w14:paraId="000000BF">
            <w:pPr>
              <w:jc w:val="center"/>
              <w:rPr>
                <w:sz w:val="20"/>
                <w:szCs w:val="20"/>
              </w:rPr>
            </w:pPr>
            <w:r w:rsidDel="00000000" w:rsidR="00000000" w:rsidRPr="00000000">
              <w:rPr>
                <w:sz w:val="20"/>
                <w:szCs w:val="20"/>
                <w:rtl w:val="0"/>
              </w:rPr>
              <w:t>{{ ud8_horas }}</w:t>
            </w:r>
          </w:p>
        </w:tc>
        <w:tc>
          <w:tcPr>
            <w:shd w:fill="cccccc" w:val="clear"/>
            <w:vAlign w:val="center"/>
          </w:tcPr>
          <w:p w:rsidR="00000000" w:rsidDel="00000000" w:rsidP="00000000" w:rsidRDefault="00000000" w:rsidRPr="00000000" w14:paraId="000000C0">
            <w:pPr>
              <w:jc w:val="center"/>
              <w:rPr>
                <w:sz w:val="20"/>
                <w:szCs w:val="20"/>
              </w:rPr>
            </w:pPr>
            <w:r w:rsidDel="00000000" w:rsidR="00000000" w:rsidRPr="00000000">
              <w:rPr>
                <w:rtl w:val="0"/>
              </w:rPr>
            </w:r>
          </w:p>
        </w:tc>
        <w:tc>
          <w:tcPr>
            <w:shd w:fill="cccccc" w:val="clear"/>
            <w:vAlign w:val="center"/>
          </w:tcPr>
          <w:p w:rsidR="00000000" w:rsidDel="00000000" w:rsidP="00000000" w:rsidRDefault="00000000" w:rsidRPr="00000000" w14:paraId="000000C1">
            <w:pPr>
              <w:jc w:val="center"/>
              <w:rPr>
                <w:sz w:val="20"/>
                <w:szCs w:val="20"/>
              </w:rPr>
            </w:pPr>
            <w:r w:rsidDel="00000000" w:rsidR="00000000" w:rsidRPr="00000000">
              <w:rPr>
                <w:rtl w:val="0"/>
              </w:rPr>
            </w:r>
          </w:p>
        </w:tc>
        <w:tc>
          <w:tcPr>
            <w:shd w:fill="cccccc" w:val="clear"/>
            <w:vAlign w:val="center"/>
          </w:tcPr>
          <w:p w:rsidR="00000000" w:rsidDel="00000000" w:rsidP="00000000" w:rsidRDefault="00000000" w:rsidRPr="00000000" w14:paraId="000000C2">
            <w:pPr>
              <w:jc w:val="center"/>
              <w:rPr>
                <w:sz w:val="20"/>
                <w:szCs w:val="20"/>
              </w:rPr>
            </w:pPr>
            <w:r w:rsidDel="00000000" w:rsidR="00000000" w:rsidRPr="00000000">
              <w:rPr>
                <w:rtl w:val="0"/>
              </w:rPr>
            </w:r>
          </w:p>
        </w:tc>
        <w:tc>
          <w:tcPr>
            <w:shd w:fill="cccccc" w:val="clear"/>
            <w:vAlign w:val="center"/>
          </w:tcPr>
          <w:p w:rsidR="00000000" w:rsidDel="00000000" w:rsidP="00000000" w:rsidRDefault="00000000" w:rsidRPr="00000000" w14:paraId="000000C3">
            <w:pPr>
              <w:jc w:val="center"/>
              <w:rPr>
                <w:sz w:val="20"/>
                <w:szCs w:val="20"/>
              </w:rPr>
            </w:pPr>
            <w:r w:rsidDel="00000000" w:rsidR="00000000" w:rsidRPr="00000000">
              <w:rPr>
                <w:sz w:val="20"/>
                <w:szCs w:val="20"/>
                <w:rtl w:val="0"/>
              </w:rPr>
              <w:t>{{ ud8_ra4 }}</w:t>
            </w:r>
          </w:p>
        </w:tc>
        <w:tc>
          <w:tcPr>
            <w:shd w:fill="cccccc" w:val="clear"/>
            <w:vAlign w:val="center"/>
          </w:tcPr>
          <w:p w:rsidR="00000000" w:rsidDel="00000000" w:rsidP="00000000" w:rsidRDefault="00000000" w:rsidRPr="00000000" w14:paraId="000000C4">
            <w:pPr>
              <w:jc w:val="center"/>
              <w:rPr>
                <w:sz w:val="20"/>
                <w:szCs w:val="20"/>
              </w:rPr>
            </w:pPr>
            <w:r w:rsidDel="00000000" w:rsidR="00000000" w:rsidRPr="00000000">
              <w:rPr>
                <w:rtl w:val="0"/>
              </w:rPr>
            </w:r>
          </w:p>
        </w:tc>
        <w:tc>
          <w:tcPr>
            <w:shd w:fill="cccccc" w:val="clear"/>
            <w:vAlign w:val="center"/>
          </w:tcPr>
          <w:p w:rsidR="00000000" w:rsidDel="00000000" w:rsidP="00000000" w:rsidRDefault="00000000" w:rsidRPr="00000000" w14:paraId="000000C5">
            <w:pPr>
              <w:jc w:val="center"/>
              <w:rPr>
                <w:sz w:val="20"/>
                <w:szCs w:val="20"/>
              </w:rPr>
            </w:pPr>
            <w:r w:rsidDel="00000000" w:rsidR="00000000" w:rsidRPr="00000000">
              <w:rPr>
                <w:rtl w:val="0"/>
              </w:rPr>
            </w:r>
          </w:p>
        </w:tc>
        <w:tc>
          <w:tcPr>
            <w:shd w:fill="cccccc" w:val="clear"/>
            <w:vAlign w:val="center"/>
          </w:tcPr>
          <w:p w:rsidR="00000000" w:rsidDel="00000000" w:rsidP="00000000" w:rsidRDefault="00000000" w:rsidRPr="00000000" w14:paraId="000000C6">
            <w:pPr>
              <w:jc w:val="center"/>
              <w:rPr>
                <w:sz w:val="20"/>
                <w:szCs w:val="20"/>
              </w:rPr>
            </w:pPr>
            <w:r w:rsidDel="00000000" w:rsidR="00000000" w:rsidRPr="00000000">
              <w:rPr>
                <w:rtl w:val="0"/>
              </w:rPr>
            </w:r>
          </w:p>
        </w:tc>
      </w:tr>
      <w:tr>
        <w:trPr>
          <w:cantSplit w:val="0"/>
          <w:trHeight w:val="330" w:hRule="atLeast"/>
          <w:tblHeader w:val="0"/>
        </w:trPr>
        <w:tc>
          <w:tcPr>
            <w:shd w:fill="cccccc" w:val="clear"/>
            <w:vAlign w:val="center"/>
          </w:tcPr>
          <w:p w:rsidR="00000000" w:rsidDel="00000000" w:rsidP="00000000" w:rsidRDefault="00000000" w:rsidRPr="00000000" w14:paraId="000000C7">
            <w:pPr>
              <w:jc w:val="center"/>
              <w:rPr>
                <w:sz w:val="20"/>
                <w:szCs w:val="20"/>
              </w:rPr>
            </w:pPr>
            <w:r w:rsidDel="00000000" w:rsidR="00000000" w:rsidRPr="00000000">
              <w:rPr>
                <w:sz w:val="20"/>
                <w:szCs w:val="20"/>
                <w:rtl w:val="0"/>
              </w:rPr>
              <w:t>{{ ud9_num }}</w:t>
            </w:r>
          </w:p>
        </w:tc>
        <w:tc>
          <w:tcPr>
            <w:shd w:fill="cccccc" w:val="clear"/>
            <w:vAlign w:val="center"/>
          </w:tcPr>
          <w:p w:rsidR="00000000" w:rsidDel="00000000" w:rsidP="00000000" w:rsidRDefault="00000000" w:rsidRPr="00000000" w14:paraId="000000C8">
            <w:pPr>
              <w:jc w:val="center"/>
              <w:rPr>
                <w:sz w:val="20"/>
                <w:szCs w:val="20"/>
              </w:rPr>
            </w:pPr>
            <w:r w:rsidDel="00000000" w:rsidR="00000000" w:rsidRPr="00000000">
              <w:rPr>
                <w:sz w:val="20"/>
                <w:szCs w:val="20"/>
                <w:rtl w:val="0"/>
              </w:rPr>
              <w:t>{{ ud9_ev }}</w:t>
            </w:r>
          </w:p>
        </w:tc>
        <w:tc>
          <w:tcPr>
            <w:shd w:fill="cccccc" w:val="clear"/>
          </w:tcPr>
          <w:p w:rsidR="00000000" w:rsidDel="00000000" w:rsidP="00000000" w:rsidRDefault="00000000" w:rsidRPr="00000000" w14:paraId="000000C9">
            <w:pPr>
              <w:rPr>
                <w:sz w:val="20"/>
                <w:szCs w:val="20"/>
              </w:rPr>
            </w:pPr>
            <w:r w:rsidDel="00000000" w:rsidR="00000000" w:rsidRPr="00000000">
              <w:rPr>
                <w:sz w:val="20"/>
                <w:szCs w:val="20"/>
                <w:rtl w:val="0"/>
              </w:rPr>
              <w:t>{{ ud9_nombre }}</w:t>
            </w:r>
          </w:p>
        </w:tc>
        <w:tc>
          <w:tcPr>
            <w:shd w:fill="cccccc" w:val="clear"/>
            <w:vAlign w:val="center"/>
          </w:tcPr>
          <w:p w:rsidR="00000000" w:rsidDel="00000000" w:rsidP="00000000" w:rsidRDefault="00000000" w:rsidRPr="00000000" w14:paraId="000000CA">
            <w:pPr>
              <w:jc w:val="center"/>
              <w:rPr>
                <w:sz w:val="20"/>
                <w:szCs w:val="20"/>
              </w:rPr>
            </w:pPr>
            <w:r w:rsidDel="00000000" w:rsidR="00000000" w:rsidRPr="00000000">
              <w:rPr>
                <w:sz w:val="20"/>
                <w:szCs w:val="20"/>
                <w:rtl w:val="0"/>
              </w:rPr>
              <w:t>{{ ud9_horas }}</w:t>
            </w:r>
          </w:p>
        </w:tc>
        <w:tc>
          <w:tcPr>
            <w:shd w:fill="cccccc" w:val="clear"/>
            <w:vAlign w:val="center"/>
          </w:tcPr>
          <w:p w:rsidR="00000000" w:rsidDel="00000000" w:rsidP="00000000" w:rsidRDefault="00000000" w:rsidRPr="00000000" w14:paraId="000000CB">
            <w:pPr>
              <w:jc w:val="center"/>
              <w:rPr>
                <w:sz w:val="20"/>
                <w:szCs w:val="20"/>
              </w:rPr>
            </w:pPr>
            <w:r w:rsidDel="00000000" w:rsidR="00000000" w:rsidRPr="00000000">
              <w:rPr>
                <w:sz w:val="20"/>
                <w:szCs w:val="20"/>
                <w:rtl w:val="0"/>
              </w:rPr>
              <w:t>{{ ud9_ra1 }}</w:t>
            </w:r>
          </w:p>
        </w:tc>
        <w:tc>
          <w:tcPr>
            <w:shd w:fill="cccccc" w:val="clear"/>
            <w:vAlign w:val="center"/>
          </w:tcPr>
          <w:p w:rsidR="00000000" w:rsidDel="00000000" w:rsidP="00000000" w:rsidRDefault="00000000" w:rsidRPr="00000000" w14:paraId="000000CC">
            <w:pPr>
              <w:jc w:val="center"/>
              <w:rPr>
                <w:sz w:val="20"/>
                <w:szCs w:val="20"/>
              </w:rPr>
            </w:pPr>
            <w:r w:rsidDel="00000000" w:rsidR="00000000" w:rsidRPr="00000000">
              <w:rPr>
                <w:rtl w:val="0"/>
              </w:rPr>
            </w:r>
          </w:p>
        </w:tc>
        <w:tc>
          <w:tcPr>
            <w:shd w:fill="cccccc" w:val="clear"/>
            <w:vAlign w:val="center"/>
          </w:tcPr>
          <w:p w:rsidR="00000000" w:rsidDel="00000000" w:rsidP="00000000" w:rsidRDefault="00000000" w:rsidRPr="00000000" w14:paraId="000000CD">
            <w:pPr>
              <w:jc w:val="center"/>
              <w:rPr>
                <w:sz w:val="20"/>
                <w:szCs w:val="20"/>
              </w:rPr>
            </w:pPr>
            <w:r w:rsidDel="00000000" w:rsidR="00000000" w:rsidRPr="00000000">
              <w:rPr>
                <w:rtl w:val="0"/>
              </w:rPr>
            </w:r>
          </w:p>
        </w:tc>
        <w:tc>
          <w:tcPr>
            <w:shd w:fill="cccccc" w:val="clear"/>
            <w:vAlign w:val="center"/>
          </w:tcPr>
          <w:p w:rsidR="00000000" w:rsidDel="00000000" w:rsidP="00000000" w:rsidRDefault="00000000" w:rsidRPr="00000000" w14:paraId="000000CE">
            <w:pPr>
              <w:jc w:val="center"/>
              <w:rPr>
                <w:sz w:val="20"/>
                <w:szCs w:val="20"/>
              </w:rPr>
            </w:pPr>
            <w:r w:rsidDel="00000000" w:rsidR="00000000" w:rsidRPr="00000000">
              <w:rPr>
                <w:rtl w:val="0"/>
              </w:rPr>
            </w:r>
          </w:p>
        </w:tc>
        <w:tc>
          <w:tcPr>
            <w:shd w:fill="cccccc" w:val="clear"/>
            <w:vAlign w:val="center"/>
          </w:tcPr>
          <w:p w:rsidR="00000000" w:rsidDel="00000000" w:rsidP="00000000" w:rsidRDefault="00000000" w:rsidRPr="00000000" w14:paraId="000000CF">
            <w:pPr>
              <w:jc w:val="center"/>
              <w:rPr>
                <w:sz w:val="20"/>
                <w:szCs w:val="20"/>
              </w:rPr>
            </w:pPr>
            <w:r w:rsidDel="00000000" w:rsidR="00000000" w:rsidRPr="00000000">
              <w:rPr>
                <w:rtl w:val="0"/>
              </w:rPr>
            </w:r>
          </w:p>
        </w:tc>
        <w:tc>
          <w:tcPr>
            <w:shd w:fill="cccccc" w:val="clear"/>
            <w:vAlign w:val="center"/>
          </w:tcPr>
          <w:p w:rsidR="00000000" w:rsidDel="00000000" w:rsidP="00000000" w:rsidRDefault="00000000" w:rsidRPr="00000000" w14:paraId="000000D0">
            <w:pPr>
              <w:jc w:val="center"/>
              <w:rPr>
                <w:sz w:val="20"/>
                <w:szCs w:val="20"/>
              </w:rPr>
            </w:pPr>
            <w:r w:rsidDel="00000000" w:rsidR="00000000" w:rsidRPr="00000000">
              <w:rPr>
                <w:rtl w:val="0"/>
              </w:rPr>
            </w:r>
          </w:p>
        </w:tc>
        <w:tc>
          <w:tcPr>
            <w:shd w:fill="cccccc" w:val="clear"/>
            <w:vAlign w:val="center"/>
          </w:tcPr>
          <w:p w:rsidR="00000000" w:rsidDel="00000000" w:rsidP="00000000" w:rsidRDefault="00000000" w:rsidRPr="00000000" w14:paraId="000000D1">
            <w:pPr>
              <w:jc w:val="center"/>
              <w:rPr>
                <w:sz w:val="20"/>
                <w:szCs w:val="20"/>
              </w:rPr>
            </w:pPr>
            <w:r w:rsidDel="00000000" w:rsidR="00000000" w:rsidRPr="00000000">
              <w:rPr>
                <w:rtl w:val="0"/>
              </w:rPr>
            </w:r>
          </w:p>
        </w:tc>
      </w:tr>
      <w:tr>
        <w:trPr>
          <w:cantSplit w:val="0"/>
          <w:trHeight w:val="308.57142857142856" w:hRule="atLeast"/>
          <w:tblHeader w:val="0"/>
        </w:trPr>
        <w:tc>
          <w:tcPr>
            <w:shd w:fill="cccccc" w:val="clear"/>
            <w:vAlign w:val="center"/>
          </w:tcPr>
          <w:p w:rsidR="00000000" w:rsidDel="00000000" w:rsidP="00000000" w:rsidRDefault="00000000" w:rsidRPr="00000000" w14:paraId="000000D2">
            <w:pPr>
              <w:jc w:val="center"/>
              <w:rPr>
                <w:sz w:val="20"/>
                <w:szCs w:val="20"/>
              </w:rPr>
            </w:pPr>
            <w:r w:rsidDel="00000000" w:rsidR="00000000" w:rsidRPr="00000000">
              <w:rPr>
                <w:sz w:val="20"/>
                <w:szCs w:val="20"/>
                <w:rtl w:val="0"/>
              </w:rPr>
              <w:t>{{ ud10_num }}</w:t>
            </w:r>
          </w:p>
        </w:tc>
        <w:tc>
          <w:tcPr>
            <w:shd w:fill="cccccc" w:val="clear"/>
            <w:vAlign w:val="center"/>
          </w:tcPr>
          <w:p w:rsidR="00000000" w:rsidDel="00000000" w:rsidP="00000000" w:rsidRDefault="00000000" w:rsidRPr="00000000" w14:paraId="000000D3">
            <w:pPr>
              <w:jc w:val="center"/>
              <w:rPr>
                <w:sz w:val="20"/>
                <w:szCs w:val="20"/>
              </w:rPr>
            </w:pPr>
            <w:r w:rsidDel="00000000" w:rsidR="00000000" w:rsidRPr="00000000">
              <w:rPr>
                <w:sz w:val="20"/>
                <w:szCs w:val="20"/>
                <w:rtl w:val="0"/>
              </w:rPr>
              <w:t>{{ ud10_ev }}</w:t>
            </w:r>
          </w:p>
        </w:tc>
        <w:tc>
          <w:tcPr>
            <w:shd w:fill="cccccc" w:val="clear"/>
            <w:vAlign w:val="center"/>
          </w:tcPr>
          <w:p w:rsidR="00000000" w:rsidDel="00000000" w:rsidP="00000000" w:rsidRDefault="00000000" w:rsidRPr="00000000" w14:paraId="000000D4">
            <w:pPr>
              <w:rPr>
                <w:sz w:val="20"/>
                <w:szCs w:val="20"/>
              </w:rPr>
            </w:pPr>
            <w:r w:rsidDel="00000000" w:rsidR="00000000" w:rsidRPr="00000000">
              <w:rPr>
                <w:sz w:val="20"/>
                <w:szCs w:val="20"/>
                <w:rtl w:val="0"/>
              </w:rPr>
              <w:t>{{ ud10_nombre }}</w:t>
            </w:r>
          </w:p>
        </w:tc>
        <w:tc>
          <w:tcPr>
            <w:shd w:fill="cccccc" w:val="clear"/>
            <w:vAlign w:val="center"/>
          </w:tcPr>
          <w:p w:rsidR="00000000" w:rsidDel="00000000" w:rsidP="00000000" w:rsidRDefault="00000000" w:rsidRPr="00000000" w14:paraId="000000D5">
            <w:pPr>
              <w:jc w:val="center"/>
              <w:rPr>
                <w:sz w:val="20"/>
                <w:szCs w:val="20"/>
              </w:rPr>
            </w:pPr>
            <w:r w:rsidDel="00000000" w:rsidR="00000000" w:rsidRPr="00000000">
              <w:rPr>
                <w:sz w:val="20"/>
                <w:szCs w:val="20"/>
                <w:rtl w:val="0"/>
              </w:rPr>
              <w:t>{{ ud10_horas }}</w:t>
            </w:r>
          </w:p>
        </w:tc>
        <w:tc>
          <w:tcPr>
            <w:shd w:fill="cccccc" w:val="clear"/>
            <w:vAlign w:val="center"/>
          </w:tcPr>
          <w:p w:rsidR="00000000" w:rsidDel="00000000" w:rsidP="00000000" w:rsidRDefault="00000000" w:rsidRPr="00000000" w14:paraId="000000D6">
            <w:pPr>
              <w:jc w:val="center"/>
              <w:rPr>
                <w:sz w:val="20"/>
                <w:szCs w:val="20"/>
              </w:rPr>
            </w:pPr>
            <w:r w:rsidDel="00000000" w:rsidR="00000000" w:rsidRPr="00000000">
              <w:rPr>
                <w:sz w:val="20"/>
                <w:szCs w:val="20"/>
                <w:rtl w:val="0"/>
              </w:rPr>
              <w:t>{{ ud10_ra1 }}</w:t>
            </w:r>
          </w:p>
        </w:tc>
        <w:tc>
          <w:tcPr>
            <w:shd w:fill="cccccc" w:val="clear"/>
            <w:vAlign w:val="center"/>
          </w:tcPr>
          <w:p w:rsidR="00000000" w:rsidDel="00000000" w:rsidP="00000000" w:rsidRDefault="00000000" w:rsidRPr="00000000" w14:paraId="000000D7">
            <w:pPr>
              <w:jc w:val="center"/>
              <w:rPr>
                <w:sz w:val="20"/>
                <w:szCs w:val="20"/>
              </w:rPr>
            </w:pPr>
            <w:r w:rsidDel="00000000" w:rsidR="00000000" w:rsidRPr="00000000">
              <w:rPr>
                <w:rtl w:val="0"/>
              </w:rPr>
            </w:r>
          </w:p>
        </w:tc>
        <w:tc>
          <w:tcPr>
            <w:shd w:fill="cccccc" w:val="clear"/>
            <w:vAlign w:val="center"/>
          </w:tcPr>
          <w:p w:rsidR="00000000" w:rsidDel="00000000" w:rsidP="00000000" w:rsidRDefault="00000000" w:rsidRPr="00000000" w14:paraId="000000D8">
            <w:pPr>
              <w:jc w:val="center"/>
              <w:rPr>
                <w:sz w:val="20"/>
                <w:szCs w:val="20"/>
              </w:rPr>
            </w:pPr>
            <w:r w:rsidDel="00000000" w:rsidR="00000000" w:rsidRPr="00000000">
              <w:rPr>
                <w:rtl w:val="0"/>
              </w:rPr>
            </w:r>
          </w:p>
        </w:tc>
        <w:tc>
          <w:tcPr>
            <w:shd w:fill="cccccc" w:val="clear"/>
            <w:vAlign w:val="center"/>
          </w:tcPr>
          <w:p w:rsidR="00000000" w:rsidDel="00000000" w:rsidP="00000000" w:rsidRDefault="00000000" w:rsidRPr="00000000" w14:paraId="000000D9">
            <w:pPr>
              <w:jc w:val="center"/>
              <w:rPr>
                <w:sz w:val="20"/>
                <w:szCs w:val="20"/>
              </w:rPr>
            </w:pPr>
            <w:r w:rsidDel="00000000" w:rsidR="00000000" w:rsidRPr="00000000">
              <w:rPr>
                <w:rtl w:val="0"/>
              </w:rPr>
            </w:r>
          </w:p>
        </w:tc>
        <w:tc>
          <w:tcPr>
            <w:shd w:fill="cccccc" w:val="clear"/>
            <w:vAlign w:val="center"/>
          </w:tcPr>
          <w:p w:rsidR="00000000" w:rsidDel="00000000" w:rsidP="00000000" w:rsidRDefault="00000000" w:rsidRPr="00000000" w14:paraId="000000DA">
            <w:pPr>
              <w:jc w:val="center"/>
              <w:rPr>
                <w:sz w:val="20"/>
                <w:szCs w:val="20"/>
              </w:rPr>
            </w:pPr>
            <w:r w:rsidDel="00000000" w:rsidR="00000000" w:rsidRPr="00000000">
              <w:rPr>
                <w:rtl w:val="0"/>
              </w:rPr>
            </w:r>
          </w:p>
        </w:tc>
        <w:tc>
          <w:tcPr>
            <w:shd w:fill="cccccc" w:val="clear"/>
            <w:vAlign w:val="center"/>
          </w:tcPr>
          <w:p w:rsidR="00000000" w:rsidDel="00000000" w:rsidP="00000000" w:rsidRDefault="00000000" w:rsidRPr="00000000" w14:paraId="000000DB">
            <w:pPr>
              <w:jc w:val="center"/>
              <w:rPr>
                <w:sz w:val="20"/>
                <w:szCs w:val="20"/>
              </w:rPr>
            </w:pPr>
            <w:r w:rsidDel="00000000" w:rsidR="00000000" w:rsidRPr="00000000">
              <w:rPr>
                <w:rtl w:val="0"/>
              </w:rPr>
            </w:r>
          </w:p>
        </w:tc>
        <w:tc>
          <w:tcPr>
            <w:shd w:fill="cccccc" w:val="clear"/>
            <w:vAlign w:val="center"/>
          </w:tcPr>
          <w:p w:rsidR="00000000" w:rsidDel="00000000" w:rsidP="00000000" w:rsidRDefault="00000000" w:rsidRPr="00000000" w14:paraId="000000DC">
            <w:pPr>
              <w:jc w:val="center"/>
              <w:rPr>
                <w:sz w:val="20"/>
                <w:szCs w:val="20"/>
              </w:rPr>
            </w:pPr>
            <w:r w:rsidDel="00000000" w:rsidR="00000000" w:rsidRPr="00000000">
              <w:rPr>
                <w:rtl w:val="0"/>
              </w:rPr>
            </w:r>
          </w:p>
        </w:tc>
      </w:tr>
      <w:tr>
        <w:trPr>
          <w:cantSplit w:val="0"/>
          <w:trHeight w:val="308.57142857142856" w:hRule="atLeast"/>
          <w:tblHeader w:val="0"/>
        </w:trPr>
        <w:tc>
          <w:tcPr>
            <w:shd w:fill="cccccc" w:val="clear"/>
            <w:vAlign w:val="center"/>
          </w:tcPr>
          <w:p w:rsidR="00000000" w:rsidDel="00000000" w:rsidP="00000000" w:rsidRDefault="00000000" w:rsidRPr="00000000" w14:paraId="000000DD">
            <w:pPr>
              <w:jc w:val="center"/>
              <w:rPr>
                <w:sz w:val="20"/>
                <w:szCs w:val="20"/>
              </w:rPr>
            </w:pPr>
            <w:r w:rsidDel="00000000" w:rsidR="00000000" w:rsidRPr="00000000">
              <w:rPr>
                <w:sz w:val="20"/>
                <w:szCs w:val="20"/>
                <w:rtl w:val="0"/>
              </w:rPr>
              <w:t>{{ ud11_num }}</w:t>
            </w:r>
          </w:p>
        </w:tc>
        <w:tc>
          <w:tcPr>
            <w:shd w:fill="cccccc" w:val="clear"/>
            <w:vAlign w:val="center"/>
          </w:tcPr>
          <w:p w:rsidR="00000000" w:rsidDel="00000000" w:rsidP="00000000" w:rsidRDefault="00000000" w:rsidRPr="00000000" w14:paraId="000000DE">
            <w:pPr>
              <w:jc w:val="center"/>
              <w:rPr>
                <w:sz w:val="20"/>
                <w:szCs w:val="20"/>
              </w:rPr>
            </w:pPr>
            <w:r w:rsidDel="00000000" w:rsidR="00000000" w:rsidRPr="00000000">
              <w:rPr>
                <w:sz w:val="20"/>
                <w:szCs w:val="20"/>
                <w:rtl w:val="0"/>
              </w:rPr>
              <w:t>{{ ud11_ev }}</w:t>
            </w:r>
          </w:p>
        </w:tc>
        <w:tc>
          <w:tcPr>
            <w:shd w:fill="cccccc" w:val="clear"/>
            <w:vAlign w:val="center"/>
          </w:tcPr>
          <w:p w:rsidR="00000000" w:rsidDel="00000000" w:rsidP="00000000" w:rsidRDefault="00000000" w:rsidRPr="00000000" w14:paraId="000000DF">
            <w:pPr>
              <w:rPr>
                <w:sz w:val="20"/>
                <w:szCs w:val="20"/>
              </w:rPr>
            </w:pPr>
            <w:r w:rsidDel="00000000" w:rsidR="00000000" w:rsidRPr="00000000">
              <w:rPr>
                <w:sz w:val="20"/>
                <w:szCs w:val="20"/>
                <w:rtl w:val="0"/>
              </w:rPr>
              <w:t>{{ ud11_nombre }}</w:t>
            </w:r>
          </w:p>
        </w:tc>
        <w:tc>
          <w:tcPr>
            <w:shd w:fill="cccccc" w:val="clear"/>
            <w:vAlign w:val="center"/>
          </w:tcPr>
          <w:p w:rsidR="00000000" w:rsidDel="00000000" w:rsidP="00000000" w:rsidRDefault="00000000" w:rsidRPr="00000000" w14:paraId="000000E0">
            <w:pPr>
              <w:jc w:val="center"/>
              <w:rPr>
                <w:sz w:val="20"/>
                <w:szCs w:val="20"/>
              </w:rPr>
            </w:pPr>
            <w:r w:rsidDel="00000000" w:rsidR="00000000" w:rsidRPr="00000000">
              <w:rPr>
                <w:sz w:val="20"/>
                <w:szCs w:val="20"/>
                <w:rtl w:val="0"/>
              </w:rPr>
              <w:t>{{ ud11_horas }}</w:t>
            </w:r>
          </w:p>
        </w:tc>
        <w:tc>
          <w:tcPr>
            <w:shd w:fill="cccccc" w:val="clear"/>
            <w:vAlign w:val="center"/>
          </w:tcPr>
          <w:p w:rsidR="00000000" w:rsidDel="00000000" w:rsidP="00000000" w:rsidRDefault="00000000" w:rsidRPr="00000000" w14:paraId="000000E1">
            <w:pPr>
              <w:jc w:val="center"/>
              <w:rPr>
                <w:sz w:val="20"/>
                <w:szCs w:val="20"/>
              </w:rPr>
            </w:pPr>
            <w:r w:rsidDel="00000000" w:rsidR="00000000" w:rsidRPr="00000000">
              <w:rPr>
                <w:rtl w:val="0"/>
              </w:rPr>
            </w:r>
          </w:p>
        </w:tc>
        <w:tc>
          <w:tcPr>
            <w:shd w:fill="cccccc" w:val="clear"/>
            <w:vAlign w:val="center"/>
          </w:tcPr>
          <w:p w:rsidR="00000000" w:rsidDel="00000000" w:rsidP="00000000" w:rsidRDefault="00000000" w:rsidRPr="00000000" w14:paraId="000000E2">
            <w:pPr>
              <w:jc w:val="center"/>
              <w:rPr>
                <w:sz w:val="20"/>
                <w:szCs w:val="20"/>
              </w:rPr>
            </w:pPr>
            <w:r w:rsidDel="00000000" w:rsidR="00000000" w:rsidRPr="00000000">
              <w:rPr>
                <w:rtl w:val="0"/>
              </w:rPr>
            </w:r>
          </w:p>
        </w:tc>
        <w:tc>
          <w:tcPr>
            <w:shd w:fill="cccccc" w:val="clear"/>
            <w:vAlign w:val="center"/>
          </w:tcPr>
          <w:p w:rsidR="00000000" w:rsidDel="00000000" w:rsidP="00000000" w:rsidRDefault="00000000" w:rsidRPr="00000000" w14:paraId="000000E3">
            <w:pPr>
              <w:jc w:val="center"/>
              <w:rPr>
                <w:sz w:val="20"/>
                <w:szCs w:val="20"/>
              </w:rPr>
            </w:pPr>
            <w:r w:rsidDel="00000000" w:rsidR="00000000" w:rsidRPr="00000000">
              <w:rPr>
                <w:rtl w:val="0"/>
              </w:rPr>
            </w:r>
          </w:p>
        </w:tc>
        <w:tc>
          <w:tcPr>
            <w:shd w:fill="cccccc" w:val="clear"/>
            <w:vAlign w:val="center"/>
          </w:tcPr>
          <w:p w:rsidR="00000000" w:rsidDel="00000000" w:rsidP="00000000" w:rsidRDefault="00000000" w:rsidRPr="00000000" w14:paraId="000000E4">
            <w:pPr>
              <w:jc w:val="center"/>
              <w:rPr>
                <w:sz w:val="20"/>
                <w:szCs w:val="20"/>
              </w:rPr>
            </w:pPr>
            <w:r w:rsidDel="00000000" w:rsidR="00000000" w:rsidRPr="00000000">
              <w:rPr>
                <w:rtl w:val="0"/>
              </w:rPr>
            </w:r>
          </w:p>
        </w:tc>
        <w:tc>
          <w:tcPr>
            <w:shd w:fill="cccccc" w:val="clear"/>
            <w:vAlign w:val="center"/>
          </w:tcPr>
          <w:p w:rsidR="00000000" w:rsidDel="00000000" w:rsidP="00000000" w:rsidRDefault="00000000" w:rsidRPr="00000000" w14:paraId="000000E5">
            <w:pPr>
              <w:jc w:val="center"/>
              <w:rPr>
                <w:sz w:val="20"/>
                <w:szCs w:val="20"/>
              </w:rPr>
            </w:pPr>
            <w:r w:rsidDel="00000000" w:rsidR="00000000" w:rsidRPr="00000000">
              <w:rPr>
                <w:sz w:val="20"/>
                <w:szCs w:val="20"/>
                <w:rtl w:val="0"/>
              </w:rPr>
              <w:t>{{ ud11_ra5 }}</w:t>
            </w:r>
          </w:p>
        </w:tc>
        <w:tc>
          <w:tcPr>
            <w:shd w:fill="cccccc" w:val="clear"/>
            <w:vAlign w:val="center"/>
          </w:tcPr>
          <w:p w:rsidR="00000000" w:rsidDel="00000000" w:rsidP="00000000" w:rsidRDefault="00000000" w:rsidRPr="00000000" w14:paraId="000000E6">
            <w:pPr>
              <w:jc w:val="center"/>
              <w:rPr>
                <w:sz w:val="20"/>
                <w:szCs w:val="20"/>
              </w:rPr>
            </w:pPr>
            <w:r w:rsidDel="00000000" w:rsidR="00000000" w:rsidRPr="00000000">
              <w:rPr>
                <w:sz w:val="20"/>
                <w:szCs w:val="20"/>
                <w:rtl w:val="0"/>
              </w:rPr>
              <w:t>{{ ud11_ra6 }}</w:t>
            </w:r>
          </w:p>
        </w:tc>
        <w:tc>
          <w:tcPr>
            <w:shd w:fill="cccccc" w:val="clear"/>
            <w:vAlign w:val="center"/>
          </w:tcPr>
          <w:p w:rsidR="00000000" w:rsidDel="00000000" w:rsidP="00000000" w:rsidRDefault="00000000" w:rsidRPr="00000000" w14:paraId="000000E7">
            <w:pPr>
              <w:jc w:val="center"/>
              <w:rPr>
                <w:sz w:val="20"/>
                <w:szCs w:val="20"/>
              </w:rPr>
            </w:pPr>
            <w:r w:rsidDel="00000000" w:rsidR="00000000" w:rsidRPr="00000000">
              <w:rPr>
                <w:sz w:val="20"/>
                <w:szCs w:val="20"/>
                <w:rtl w:val="0"/>
              </w:rPr>
              <w:t>{{ ud11_ra7 }}</w:t>
            </w:r>
          </w:p>
        </w:tc>
      </w:tr>
    </w:tbl>
    <w:p w:rsidR="00000000" w:rsidDel="00000000" w:rsidP="00000000" w:rsidRDefault="00000000" w:rsidRPr="00000000" w14:paraId="000000E8">
      <w:pPr>
        <w:spacing w:line="360" w:lineRule="auto"/>
        <w:jc w:val="both"/>
        <w:rPr>
          <w:u w:val="single"/>
        </w:rPr>
      </w:pPr>
      <w:r w:rsidDel="00000000" w:rsidR="00000000" w:rsidRPr="00000000">
        <w:rPr>
          <w:rtl w:val="0"/>
        </w:rPr>
      </w:r>
    </w:p>
    <w:p w:rsidR="00000000" w:rsidDel="00000000" w:rsidP="00000000" w:rsidRDefault="00000000" w:rsidRPr="00000000" w14:paraId="000000E9">
      <w:pPr>
        <w:spacing w:line="240" w:lineRule="auto"/>
        <w:jc w:val="both"/>
        <w:rPr/>
      </w:pPr>
      <w:r w:rsidDel="00000000" w:rsidR="00000000" w:rsidRPr="00000000">
        <w:rPr>
          <w:rtl w:val="0"/>
        </w:rPr>
        <w:t xml:space="preserve">Esta tabla relaciona cada una de las Unidades Didácticas con cada uno de los Resultados de Aprendizaje, si bien varias Unidades didácticas pueden dar respuesta a un único resultado de aprendizaje o una Unidad didáctica da respuesta a parte de varios resultados de aprendizaje, en este caso está muy definida su relación.</w:t>
      </w:r>
      <w:r w:rsidDel="00000000" w:rsidR="00000000" w:rsidRPr="00000000">
        <w:rPr>
          <w:rtl w:val="0"/>
        </w:rPr>
      </w:r>
    </w:p>
    <w:p w:rsidR="00000000" w:rsidDel="00000000" w:rsidP="00000000" w:rsidRDefault="00000000" w:rsidRPr="00000000" w14:paraId="000000EA">
      <w:pPr>
        <w:pStyle w:val="Heading2"/>
        <w:keepNext w:val="0"/>
        <w:keepLines w:val="0"/>
        <w:spacing w:after="80" w:lineRule="auto"/>
        <w:rPr>
          <w:b w:val="1"/>
          <w:bCs w:val="1"/>
          <w:sz w:val="34"/>
          <w:szCs w:val="34"/>
          <w:shd w:fill="auto" w:val="clear"/>
        </w:rPr>
      </w:pPr>
      <w:bookmarkStart w:colFirst="0" w:colLast="0" w:name="_8jmse8pg8n3y" w:id="4"/>
      <w:bookmarkEnd w:id="4"/>
      <w:r w:rsidDel="00000000" w:rsidR="00000000" w:rsidRPr="00000000">
        <w:rPr>
          <w:shd w:fill="auto" w:val="clear"/>
          <w:rtl w:val="0"/>
        </w:rPr>
        <w:t xml:space="preserve">C1. CONTENIDOS</w:t>
      </w:r>
      <w:r w:rsidDel="00000000" w:rsidR="00000000" w:rsidRPr="00000000">
        <w:rPr>
          <w:rtl w:val="0"/>
        </w:rPr>
      </w:r>
    </w:p>
    <w:p w:rsidR="00000000" w:rsidDel="00000000" w:rsidP="00000000" w:rsidRDefault="00000000" w:rsidRPr="00000000" w14:paraId="000000EB">
      <w:pPr>
        <w:spacing w:line="360" w:lineRule="auto"/>
        <w:jc w:val="both"/>
        <w:rPr>
          <w:b w:val="1"/>
          <w:bCs w:val="1"/>
        </w:rPr>
      </w:pPr>
      <w:r w:rsidDel="00000000" w:rsidR="00000000" w:rsidRPr="00000000">
        <w:rPr>
          <w:u w:val="single"/>
          <w:rtl w:val="0"/>
        </w:rPr>
        <w:t xml:space="preserve">UNIDADES DIDÁCTICAS</w:t>
      </w:r>
      <w:r w:rsidDel="00000000" w:rsidR="00000000" w:rsidRPr="00000000">
        <w:rPr>
          <w:rtl w:val="0"/>
        </w:rPr>
      </w:r>
    </w:p>
    <w:p w:rsidR="00000000" w:rsidDel="00000000" w:rsidP="00000000" w:rsidRDefault="00000000" w:rsidRPr="00000000" w14:paraId="000000EC">
      <w:pPr>
        <w:jc w:val="both"/>
        <w:rPr/>
      </w:pPr>
      <w:r w:rsidDel="00000000" w:rsidR="00000000" w:rsidRPr="00000000">
        <w:rPr>
          <w:rtl w:val="0"/>
        </w:rPr>
        <w:t xml:space="preserve">Las Unidades didácticas dan respuesta en secuencia a las necesidades formativas que permiten alcanzar cada uno de los Resultados de aprendizaje, mediante el desarrollo de contenidos procedimentales, conceptuales y actitudinales.</w:t>
      </w:r>
    </w:p>
    <w:p w:rsidR="00000000" w:rsidDel="00000000" w:rsidP="00000000" w:rsidRDefault="00000000" w:rsidRPr="00000000" w14:paraId="000000ED">
      <w:pPr>
        <w:jc w:val="both"/>
        <w:rPr/>
      </w:pPr>
      <w:r w:rsidDel="00000000" w:rsidR="00000000" w:rsidRPr="00000000">
        <w:rPr>
          <w:rtl w:val="0"/>
        </w:rPr>
      </w:r>
    </w:p>
    <w:p w:rsidR="00000000" w:rsidDel="00000000" w:rsidP="00000000" w:rsidRDefault="00000000" w:rsidRPr="00000000" w14:paraId="000000EE">
      <w:pPr>
        <w:rPr/>
      </w:pPr>
      <w:r w:rsidDel="00000000" w:rsidR="00000000" w:rsidRPr="00000000">
        <w:rPr>
          <w:rtl w:val="0"/>
        </w:rPr>
        <w:t>UD 1. {{ ud1_titulo_c1 }}</w:t>
      </w:r>
    </w:p>
    <w:p w:rsidR="00000000" w:rsidDel="00000000" w:rsidP="00000000" w:rsidRDefault="00000000" w:rsidRPr="00000000" w14:paraId="000000EF">
      <w:pPr>
        <w:rPr/>
      </w:pPr>
      <w:r w:rsidDel="00000000" w:rsidR="00000000" w:rsidRPr="00000000">
        <w:rPr>
          <w:rtl w:val="0"/>
        </w:rPr>
        <w:t xml:space="preserve">Contenidos</w:t>
      </w:r>
    </w:p>
    <w:p w:rsidR="00000000" w:rsidDel="00000000" w:rsidP="00000000" w:rsidRDefault="00000000" w:rsidRPr="00000000" w14:paraId="000000F0">
      <w:pPr>
        <w:ind w:left="720" w:firstLine="0"/>
        <w:rPr/>
      </w:pPr>
      <w:r w:rsidDel="00000000" w:rsidR="00000000" w:rsidRPr="00000000">
        <w:rPr>
          <w:rtl w:val="0"/>
        </w:rPr>
        <w:t xml:space="preserve">Identificación de los elementos de infraestructuras de telecomunicaciones:</w:t>
      </w:r>
    </w:p>
    <w:p w:rsidR="00000000" w:rsidDel="00000000" w:rsidP="00000000" w:rsidRDefault="00000000" w:rsidRPr="00000000" w14:paraId="000000F1">
      <w:pPr>
        <w:ind w:left="720" w:firstLine="0"/>
        <w:rPr/>
      </w:pPr>
      <w:r w:rsidDel="00000000" w:rsidR="00000000" w:rsidRPr="00000000">
        <w:rPr>
          <w:rtl w:val="0"/>
        </w:rPr>
        <w:t xml:space="preserve">Normativa sobre infraestructuras comunes para servicios de telecomunicación en edificios (ICT).</w:t>
      </w:r>
    </w:p>
    <w:p w:rsidR="00000000" w:rsidDel="00000000" w:rsidP="00000000" w:rsidRDefault="00000000" w:rsidRPr="00000000" w14:paraId="000000F2">
      <w:pPr>
        <w:ind w:left="720" w:firstLine="0"/>
        <w:rPr/>
      </w:pPr>
      <w:r w:rsidDel="00000000" w:rsidR="00000000" w:rsidRPr="00000000">
        <w:rPr>
          <w:rtl w:val="0"/>
        </w:rPr>
        <w:t xml:space="preserve">Instalaciones de ICT.</w:t>
      </w:r>
    </w:p>
    <w:p w:rsidR="00000000" w:rsidDel="00000000" w:rsidP="00000000" w:rsidRDefault="00000000" w:rsidRPr="00000000" w14:paraId="000000F3">
      <w:pPr>
        <w:ind w:left="720" w:firstLine="0"/>
        <w:rPr/>
      </w:pPr>
      <w:r w:rsidDel="00000000" w:rsidR="00000000" w:rsidRPr="00000000">
        <w:rPr>
          <w:rtl w:val="0"/>
        </w:rPr>
        <w:t xml:space="preserve">Recintos y registros.</w:t>
      </w:r>
    </w:p>
    <w:p w:rsidR="00000000" w:rsidDel="00000000" w:rsidP="00000000" w:rsidRDefault="00000000" w:rsidRPr="00000000" w14:paraId="000000F4">
      <w:pPr>
        <w:ind w:left="720" w:firstLine="0"/>
        <w:rPr/>
      </w:pPr>
      <w:r w:rsidDel="00000000" w:rsidR="00000000" w:rsidRPr="00000000">
        <w:rPr>
          <w:rtl w:val="0"/>
        </w:rPr>
        <w:t xml:space="preserve">Canalizaciones y redes.</w:t>
      </w:r>
    </w:p>
    <w:p w:rsidR="00000000" w:rsidDel="00000000" w:rsidP="00000000" w:rsidRDefault="00000000" w:rsidRPr="00000000" w14:paraId="000000F5">
      <w:pPr>
        <w:rPr/>
      </w:pPr>
      <w:r w:rsidDel="00000000" w:rsidR="00000000" w:rsidRPr="00000000">
        <w:rPr>
          <w:rtl w:val="0"/>
        </w:rPr>
        <w:t xml:space="preserve">Procedimientos</w:t>
      </w:r>
    </w:p>
    <w:p w:rsidR="00000000" w:rsidDel="00000000" w:rsidP="00000000" w:rsidRDefault="00000000" w:rsidRPr="00000000" w14:paraId="000000F6">
      <w:pPr>
        <w:ind w:left="720" w:firstLine="0"/>
        <w:rPr/>
      </w:pPr>
      <w:r w:rsidDel="00000000" w:rsidR="00000000" w:rsidRPr="00000000">
        <w:rPr>
          <w:rtl w:val="0"/>
        </w:rPr>
        <w:t xml:space="preserve">Descripción de los conceptos, con apoyo de medios audiovisuales.</w:t>
      </w:r>
    </w:p>
    <w:p w:rsidR="00000000" w:rsidDel="00000000" w:rsidP="00000000" w:rsidRDefault="00000000" w:rsidRPr="00000000" w14:paraId="000000F7">
      <w:pPr>
        <w:ind w:left="720" w:firstLine="0"/>
        <w:rPr/>
      </w:pPr>
      <w:r w:rsidDel="00000000" w:rsidR="00000000" w:rsidRPr="00000000">
        <w:rPr>
          <w:rtl w:val="0"/>
        </w:rPr>
        <w:t xml:space="preserve">Planteamiento de ejemplos en el entorno cercano al alumno.</w:t>
      </w:r>
    </w:p>
    <w:p w:rsidR="00000000" w:rsidDel="00000000" w:rsidP="00000000" w:rsidRDefault="00000000" w:rsidRPr="00000000" w14:paraId="000000F8">
      <w:pPr>
        <w:ind w:left="720" w:firstLine="0"/>
        <w:rPr/>
      </w:pPr>
      <w:r w:rsidDel="00000000" w:rsidR="00000000" w:rsidRPr="00000000">
        <w:rPr>
          <w:rtl w:val="0"/>
        </w:rPr>
        <w:t xml:space="preserve">Resolución de casos prácticos de elección de tipos de canalización, tamaño de registros y recintos, etc.</w:t>
      </w:r>
    </w:p>
    <w:p w:rsidR="00000000" w:rsidDel="00000000" w:rsidP="00000000" w:rsidRDefault="00000000" w:rsidRPr="00000000" w14:paraId="000000F9">
      <w:pPr>
        <w:ind w:left="720" w:firstLine="0"/>
        <w:rPr/>
      </w:pPr>
      <w:r w:rsidDel="00000000" w:rsidR="00000000" w:rsidRPr="00000000">
        <w:rPr>
          <w:rtl w:val="0"/>
        </w:rPr>
        <w:t xml:space="preserve">Desarrollo de las actividades prácticas previstas en la unidad.</w:t>
      </w:r>
    </w:p>
    <w:p w:rsidR="00000000" w:rsidDel="00000000" w:rsidP="00000000" w:rsidRDefault="00000000" w:rsidRPr="00000000" w14:paraId="000000FA">
      <w:pPr>
        <w:ind w:left="720" w:firstLine="0"/>
        <w:rPr/>
      </w:pPr>
      <w:r w:rsidDel="00000000" w:rsidR="00000000" w:rsidRPr="00000000">
        <w:rPr>
          <w:rtl w:val="0"/>
        </w:rPr>
        <w:t xml:space="preserve">Realización de los ejercicios de comprobación del aprendizaje del alumno.</w:t>
      </w:r>
    </w:p>
    <w:p w:rsidR="00000000" w:rsidDel="00000000" w:rsidP="00000000" w:rsidRDefault="00000000" w:rsidRPr="00000000" w14:paraId="000000FB">
      <w:pPr>
        <w:rPr/>
      </w:pPr>
      <w:r w:rsidDel="00000000" w:rsidR="00000000" w:rsidRPr="00000000">
        <w:rPr>
          <w:rtl w:val="0"/>
        </w:rPr>
      </w:r>
    </w:p>
    <w:p w:rsidR="00000000" w:rsidDel="00000000" w:rsidP="00000000" w:rsidRDefault="00000000" w:rsidRPr="00000000" w14:paraId="000000FC">
      <w:pPr>
        <w:rPr/>
      </w:pPr>
      <w:r w:rsidDel="00000000" w:rsidR="00000000" w:rsidRPr="00000000">
        <w:rPr>
          <w:rtl w:val="0"/>
        </w:rPr>
        <w:t>UD 2. {{ ud2_titulo_c1 }}</w:t>
      </w:r>
    </w:p>
    <w:p w:rsidR="00000000" w:rsidDel="00000000" w:rsidP="00000000" w:rsidRDefault="00000000" w:rsidRPr="00000000" w14:paraId="000000FD">
      <w:pPr>
        <w:rPr/>
      </w:pPr>
      <w:r w:rsidDel="00000000" w:rsidR="00000000" w:rsidRPr="00000000">
        <w:rPr>
          <w:rtl w:val="0"/>
        </w:rPr>
        <w:t xml:space="preserve">Contenidos</w:t>
      </w:r>
    </w:p>
    <w:p w:rsidR="00000000" w:rsidDel="00000000" w:rsidP="00000000" w:rsidRDefault="00000000" w:rsidRPr="00000000" w14:paraId="000000FE">
      <w:pPr>
        <w:ind w:left="720" w:firstLine="0"/>
        <w:rPr/>
      </w:pPr>
      <w:r w:rsidDel="00000000" w:rsidR="00000000" w:rsidRPr="00000000">
        <w:rPr>
          <w:rtl w:val="0"/>
        </w:rPr>
        <w:t xml:space="preserve">Transmisión de señales de radio y televisión.</w:t>
      </w:r>
    </w:p>
    <w:p w:rsidR="00000000" w:rsidDel="00000000" w:rsidP="00000000" w:rsidRDefault="00000000" w:rsidRPr="00000000" w14:paraId="000000FF">
      <w:pPr>
        <w:ind w:left="720" w:firstLine="0"/>
        <w:rPr/>
      </w:pPr>
      <w:r w:rsidDel="00000000" w:rsidR="00000000" w:rsidRPr="00000000">
        <w:rPr>
          <w:rtl w:val="0"/>
        </w:rPr>
        <w:t xml:space="preserve">Ondas y señales.</w:t>
      </w:r>
    </w:p>
    <w:p w:rsidR="00000000" w:rsidDel="00000000" w:rsidP="00000000" w:rsidRDefault="00000000" w:rsidRPr="00000000" w14:paraId="00000100">
      <w:pPr>
        <w:ind w:left="720" w:firstLine="0"/>
        <w:rPr/>
      </w:pPr>
      <w:r w:rsidDel="00000000" w:rsidR="00000000" w:rsidRPr="00000000">
        <w:rPr>
          <w:rtl w:val="0"/>
        </w:rPr>
        <w:t xml:space="preserve">Magnitudes y unidades.</w:t>
      </w:r>
    </w:p>
    <w:p w:rsidR="00000000" w:rsidDel="00000000" w:rsidP="00000000" w:rsidRDefault="00000000" w:rsidRPr="00000000" w14:paraId="00000101">
      <w:pPr>
        <w:ind w:left="720" w:firstLine="0"/>
        <w:rPr/>
      </w:pPr>
      <w:r w:rsidDel="00000000" w:rsidR="00000000" w:rsidRPr="00000000">
        <w:rPr>
          <w:rtl w:val="0"/>
        </w:rPr>
        <w:t xml:space="preserve">Bandas de frecuencia.</w:t>
      </w:r>
    </w:p>
    <w:p w:rsidR="00000000" w:rsidDel="00000000" w:rsidP="00000000" w:rsidRDefault="00000000" w:rsidRPr="00000000" w14:paraId="00000102">
      <w:pPr>
        <w:rPr/>
      </w:pPr>
      <w:r w:rsidDel="00000000" w:rsidR="00000000" w:rsidRPr="00000000">
        <w:rPr>
          <w:rtl w:val="0"/>
        </w:rPr>
        <w:t xml:space="preserve">Procedimientos</w:t>
      </w:r>
    </w:p>
    <w:p w:rsidR="00000000" w:rsidDel="00000000" w:rsidP="00000000" w:rsidRDefault="00000000" w:rsidRPr="00000000" w14:paraId="00000103">
      <w:pPr>
        <w:ind w:left="720" w:firstLine="0"/>
        <w:rPr/>
      </w:pPr>
      <w:r w:rsidDel="00000000" w:rsidR="00000000" w:rsidRPr="00000000">
        <w:rPr>
          <w:rtl w:val="0"/>
        </w:rPr>
        <w:t xml:space="preserve">Descripción de los conceptos, con apoyo de medios audiovisuales.</w:t>
      </w:r>
    </w:p>
    <w:p w:rsidR="00000000" w:rsidDel="00000000" w:rsidP="00000000" w:rsidRDefault="00000000" w:rsidRPr="00000000" w14:paraId="00000104">
      <w:pPr>
        <w:ind w:left="720" w:firstLine="0"/>
        <w:rPr/>
      </w:pPr>
      <w:r w:rsidDel="00000000" w:rsidR="00000000" w:rsidRPr="00000000">
        <w:rPr>
          <w:rtl w:val="0"/>
        </w:rPr>
        <w:t xml:space="preserve">Planteamiento de ejemplos en el entorno cercano al alumno.</w:t>
      </w:r>
    </w:p>
    <w:p w:rsidR="00000000" w:rsidDel="00000000" w:rsidP="00000000" w:rsidRDefault="00000000" w:rsidRPr="00000000" w14:paraId="00000105">
      <w:pPr>
        <w:ind w:left="720" w:firstLine="0"/>
        <w:rPr/>
      </w:pPr>
      <w:r w:rsidDel="00000000" w:rsidR="00000000" w:rsidRPr="00000000">
        <w:rPr>
          <w:rtl w:val="0"/>
        </w:rPr>
        <w:t xml:space="preserve">Resolución de casos prácticos de cálculo de parámetros de ondas electromagnéticas, medidas, etc.</w:t>
      </w:r>
    </w:p>
    <w:p w:rsidR="00000000" w:rsidDel="00000000" w:rsidP="00000000" w:rsidRDefault="00000000" w:rsidRPr="00000000" w14:paraId="00000106">
      <w:pPr>
        <w:ind w:left="720" w:firstLine="0"/>
        <w:rPr/>
      </w:pPr>
      <w:r w:rsidDel="00000000" w:rsidR="00000000" w:rsidRPr="00000000">
        <w:rPr>
          <w:rtl w:val="0"/>
        </w:rPr>
        <w:t xml:space="preserve">Desarrollo de las actividades prácticas previstas en la unidad.</w:t>
      </w:r>
    </w:p>
    <w:p w:rsidR="00000000" w:rsidDel="00000000" w:rsidP="00000000" w:rsidRDefault="00000000" w:rsidRPr="00000000" w14:paraId="00000107">
      <w:pPr>
        <w:ind w:left="720" w:firstLine="0"/>
        <w:rPr/>
      </w:pPr>
      <w:r w:rsidDel="00000000" w:rsidR="00000000" w:rsidRPr="00000000">
        <w:rPr>
          <w:rtl w:val="0"/>
        </w:rPr>
        <w:t xml:space="preserve">Realización de los ejercicios de comprobación del aprendizaje del alumno.</w:t>
      </w:r>
    </w:p>
    <w:p w:rsidR="00000000" w:rsidDel="00000000" w:rsidP="00000000" w:rsidRDefault="00000000" w:rsidRPr="00000000" w14:paraId="00000108">
      <w:pPr>
        <w:rPr/>
      </w:pPr>
      <w:r w:rsidDel="00000000" w:rsidR="00000000" w:rsidRPr="00000000">
        <w:rPr>
          <w:rtl w:val="0"/>
        </w:rPr>
      </w:r>
    </w:p>
    <w:p w:rsidR="00000000" w:rsidDel="00000000" w:rsidP="00000000" w:rsidRDefault="00000000" w:rsidRPr="00000000" w14:paraId="00000109">
      <w:pPr>
        <w:rPr/>
      </w:pPr>
      <w:r w:rsidDel="00000000" w:rsidR="00000000" w:rsidRPr="00000000">
        <w:rPr>
          <w:rtl w:val="0"/>
        </w:rPr>
        <w:t>UD 3. {{ ud3_titulo_c1 }}</w:t>
      </w:r>
    </w:p>
    <w:p w:rsidR="00000000" w:rsidDel="00000000" w:rsidP="00000000" w:rsidRDefault="00000000" w:rsidRPr="00000000" w14:paraId="0000010A">
      <w:pPr>
        <w:rPr/>
      </w:pPr>
      <w:r w:rsidDel="00000000" w:rsidR="00000000" w:rsidRPr="00000000">
        <w:rPr>
          <w:rtl w:val="0"/>
        </w:rPr>
        <w:t xml:space="preserve">Contenidos </w:t>
      </w:r>
    </w:p>
    <w:p w:rsidR="00000000" w:rsidDel="00000000" w:rsidP="00000000" w:rsidRDefault="00000000" w:rsidRPr="00000000" w14:paraId="0000010B">
      <w:pPr>
        <w:ind w:left="720" w:firstLine="0"/>
        <w:rPr/>
      </w:pPr>
      <w:r w:rsidDel="00000000" w:rsidR="00000000" w:rsidRPr="00000000">
        <w:rPr>
          <w:rtl w:val="0"/>
        </w:rPr>
        <w:t xml:space="preserve">Antenas y líneas de transmisión.</w:t>
      </w:r>
    </w:p>
    <w:p w:rsidR="00000000" w:rsidDel="00000000" w:rsidP="00000000" w:rsidRDefault="00000000" w:rsidRPr="00000000" w14:paraId="0000010C">
      <w:pPr>
        <w:ind w:left="720" w:firstLine="0"/>
        <w:rPr/>
      </w:pPr>
      <w:r w:rsidDel="00000000" w:rsidR="00000000" w:rsidRPr="00000000">
        <w:rPr>
          <w:rtl w:val="0"/>
        </w:rPr>
        <w:t xml:space="preserve">Antenas de radio.</w:t>
      </w:r>
    </w:p>
    <w:p w:rsidR="00000000" w:rsidDel="00000000" w:rsidP="00000000" w:rsidRDefault="00000000" w:rsidRPr="00000000" w14:paraId="0000010D">
      <w:pPr>
        <w:ind w:left="720" w:firstLine="0"/>
        <w:rPr/>
      </w:pPr>
      <w:r w:rsidDel="00000000" w:rsidR="00000000" w:rsidRPr="00000000">
        <w:rPr>
          <w:rtl w:val="0"/>
        </w:rPr>
        <w:t xml:space="preserve">Antenas de televisión. Tipos y elementos.</w:t>
      </w:r>
    </w:p>
    <w:p w:rsidR="00000000" w:rsidDel="00000000" w:rsidP="00000000" w:rsidRDefault="00000000" w:rsidRPr="00000000" w14:paraId="0000010E">
      <w:pPr>
        <w:rPr/>
      </w:pPr>
      <w:r w:rsidDel="00000000" w:rsidR="00000000" w:rsidRPr="00000000">
        <w:rPr>
          <w:rtl w:val="0"/>
        </w:rPr>
        <w:t xml:space="preserve">Procedimientos</w:t>
      </w:r>
    </w:p>
    <w:p w:rsidR="00000000" w:rsidDel="00000000" w:rsidP="00000000" w:rsidRDefault="00000000" w:rsidRPr="00000000" w14:paraId="0000010F">
      <w:pPr>
        <w:ind w:left="720" w:firstLine="0"/>
        <w:rPr/>
      </w:pPr>
      <w:r w:rsidDel="00000000" w:rsidR="00000000" w:rsidRPr="00000000">
        <w:rPr>
          <w:rtl w:val="0"/>
        </w:rPr>
        <w:t xml:space="preserve">Descripción de los conceptos, con apoyo de medios audiovisuales.</w:t>
      </w:r>
    </w:p>
    <w:p w:rsidR="00000000" w:rsidDel="00000000" w:rsidP="00000000" w:rsidRDefault="00000000" w:rsidRPr="00000000" w14:paraId="00000110">
      <w:pPr>
        <w:ind w:left="720" w:firstLine="0"/>
        <w:rPr/>
      </w:pPr>
      <w:r w:rsidDel="00000000" w:rsidR="00000000" w:rsidRPr="00000000">
        <w:rPr>
          <w:rtl w:val="0"/>
        </w:rPr>
        <w:t xml:space="preserve">Planteamiento de ejemplos en el entorno cercano al alumno.</w:t>
      </w:r>
    </w:p>
    <w:p w:rsidR="00000000" w:rsidDel="00000000" w:rsidP="00000000" w:rsidRDefault="00000000" w:rsidRPr="00000000" w14:paraId="00000111">
      <w:pPr>
        <w:ind w:left="720" w:firstLine="0"/>
        <w:rPr/>
      </w:pPr>
      <w:r w:rsidDel="00000000" w:rsidR="00000000" w:rsidRPr="00000000">
        <w:rPr>
          <w:rtl w:val="0"/>
        </w:rPr>
        <w:t xml:space="preserve">Resolución de casos prácticos de identificación de parámetros de antenas, aplicaciones de cada antena y línea de transmisión, etc.</w:t>
      </w:r>
    </w:p>
    <w:p w:rsidR="00000000" w:rsidDel="00000000" w:rsidP="00000000" w:rsidRDefault="00000000" w:rsidRPr="00000000" w14:paraId="00000112">
      <w:pPr>
        <w:ind w:left="720" w:firstLine="0"/>
        <w:rPr/>
      </w:pPr>
      <w:r w:rsidDel="00000000" w:rsidR="00000000" w:rsidRPr="00000000">
        <w:rPr>
          <w:rtl w:val="0"/>
        </w:rPr>
        <w:t xml:space="preserve">Desarrollo de las actividades prácticas previstas en la unidad.</w:t>
      </w:r>
    </w:p>
    <w:p w:rsidR="00000000" w:rsidDel="00000000" w:rsidP="00000000" w:rsidRDefault="00000000" w:rsidRPr="00000000" w14:paraId="00000113">
      <w:pPr>
        <w:ind w:left="720" w:firstLine="0"/>
        <w:rPr/>
      </w:pPr>
      <w:r w:rsidDel="00000000" w:rsidR="00000000" w:rsidRPr="00000000">
        <w:rPr>
          <w:rtl w:val="0"/>
        </w:rPr>
        <w:t xml:space="preserve">Realización de los ejercicios de comprobación del aprendizaje del alumno.</w:t>
      </w:r>
    </w:p>
    <w:p w:rsidR="00000000" w:rsidDel="00000000" w:rsidP="00000000" w:rsidRDefault="00000000" w:rsidRPr="00000000" w14:paraId="00000114">
      <w:pPr>
        <w:rPr/>
      </w:pPr>
      <w:r w:rsidDel="00000000" w:rsidR="00000000" w:rsidRPr="00000000">
        <w:rPr>
          <w:rtl w:val="0"/>
        </w:rPr>
      </w:r>
    </w:p>
    <w:p w:rsidR="00000000" w:rsidDel="00000000" w:rsidP="00000000" w:rsidRDefault="00000000" w:rsidRPr="00000000" w14:paraId="00000115">
      <w:pPr>
        <w:rPr/>
      </w:pPr>
      <w:r w:rsidDel="00000000" w:rsidR="00000000" w:rsidRPr="00000000">
        <w:rPr>
          <w:rtl w:val="0"/>
        </w:rPr>
        <w:t>UD 4. {{ ud4_titulo_c1 }}</w:t>
      </w:r>
    </w:p>
    <w:p w:rsidR="00000000" w:rsidDel="00000000" w:rsidP="00000000" w:rsidRDefault="00000000" w:rsidRPr="00000000" w14:paraId="00000116">
      <w:pPr>
        <w:rPr/>
      </w:pPr>
      <w:r w:rsidDel="00000000" w:rsidR="00000000" w:rsidRPr="00000000">
        <w:rPr>
          <w:rtl w:val="0"/>
        </w:rPr>
        <w:t xml:space="preserve">Contenidos</w:t>
      </w:r>
    </w:p>
    <w:p w:rsidR="00000000" w:rsidDel="00000000" w:rsidP="00000000" w:rsidRDefault="00000000" w:rsidRPr="00000000" w14:paraId="00000117">
      <w:pPr>
        <w:ind w:left="720" w:firstLine="0"/>
        <w:rPr/>
      </w:pPr>
      <w:r w:rsidDel="00000000" w:rsidR="00000000" w:rsidRPr="00000000">
        <w:rPr>
          <w:rtl w:val="0"/>
        </w:rPr>
        <w:t xml:space="preserve">Configuración de pequeñas instalaciones de infraestructuras de telecomunicaciones en edificios:</w:t>
      </w:r>
    </w:p>
    <w:p w:rsidR="00000000" w:rsidDel="00000000" w:rsidP="00000000" w:rsidRDefault="00000000" w:rsidRPr="00000000" w14:paraId="00000118">
      <w:pPr>
        <w:ind w:left="720" w:firstLine="0"/>
        <w:rPr/>
      </w:pPr>
      <w:r w:rsidDel="00000000" w:rsidR="00000000" w:rsidRPr="00000000">
        <w:rPr>
          <w:rtl w:val="0"/>
        </w:rPr>
        <w:t xml:space="preserve">Normativa sobre Infraestructuras comunes para servicios de telecomunicación en edificios (ICT).</w:t>
      </w:r>
    </w:p>
    <w:p w:rsidR="00000000" w:rsidDel="00000000" w:rsidP="00000000" w:rsidRDefault="00000000" w:rsidRPr="00000000" w14:paraId="00000119">
      <w:pPr>
        <w:ind w:left="720" w:firstLine="0"/>
        <w:rPr/>
      </w:pPr>
      <w:r w:rsidDel="00000000" w:rsidR="00000000" w:rsidRPr="00000000">
        <w:rPr>
          <w:rtl w:val="0"/>
        </w:rPr>
        <w:t xml:space="preserve">Configuración de las instalaciones de antenas:</w:t>
      </w:r>
    </w:p>
    <w:p w:rsidR="00000000" w:rsidDel="00000000" w:rsidP="00000000" w:rsidRDefault="00000000" w:rsidRPr="00000000" w14:paraId="0000011A">
      <w:pPr>
        <w:ind w:left="720" w:firstLine="0"/>
        <w:rPr/>
      </w:pPr>
      <w:r w:rsidDel="00000000" w:rsidR="00000000" w:rsidRPr="00000000">
        <w:rPr>
          <w:rtl w:val="0"/>
        </w:rPr>
        <w:t xml:space="preserve">Parábolas y accesorios de montaje.</w:t>
      </w:r>
    </w:p>
    <w:p w:rsidR="00000000" w:rsidDel="00000000" w:rsidP="00000000" w:rsidRDefault="00000000" w:rsidRPr="00000000" w14:paraId="0000011B">
      <w:pPr>
        <w:ind w:left="720" w:firstLine="0"/>
        <w:rPr/>
      </w:pPr>
      <w:r w:rsidDel="00000000" w:rsidR="00000000" w:rsidRPr="00000000">
        <w:rPr>
          <w:rtl w:val="0"/>
        </w:rPr>
        <w:t xml:space="preserve">Equipo de cabecera.</w:t>
      </w:r>
    </w:p>
    <w:p w:rsidR="00000000" w:rsidDel="00000000" w:rsidP="00000000" w:rsidRDefault="00000000" w:rsidRPr="00000000" w14:paraId="0000011C">
      <w:pPr>
        <w:ind w:left="720" w:firstLine="0"/>
        <w:rPr/>
      </w:pPr>
      <w:r w:rsidDel="00000000" w:rsidR="00000000" w:rsidRPr="00000000">
        <w:rPr>
          <w:rtl w:val="0"/>
        </w:rPr>
        <w:t xml:space="preserve">Elementos para la distribución.</w:t>
      </w:r>
    </w:p>
    <w:p w:rsidR="00000000" w:rsidDel="00000000" w:rsidP="00000000" w:rsidRDefault="00000000" w:rsidRPr="00000000" w14:paraId="0000011D">
      <w:pPr>
        <w:ind w:left="720" w:firstLine="0"/>
        <w:rPr/>
      </w:pPr>
      <w:r w:rsidDel="00000000" w:rsidR="00000000" w:rsidRPr="00000000">
        <w:rPr>
          <w:rtl w:val="0"/>
        </w:rPr>
        <w:t xml:space="preserve">Redes: cables y elementos de interconexión.</w:t>
      </w:r>
    </w:p>
    <w:p w:rsidR="00000000" w:rsidDel="00000000" w:rsidP="00000000" w:rsidRDefault="00000000" w:rsidRPr="00000000" w14:paraId="0000011E">
      <w:pPr>
        <w:ind w:left="720" w:firstLine="0"/>
        <w:rPr/>
      </w:pPr>
      <w:r w:rsidDel="00000000" w:rsidR="00000000" w:rsidRPr="00000000">
        <w:rPr>
          <w:rtl w:val="0"/>
        </w:rPr>
        <w:t xml:space="preserve">Instalaciones de antena de TV y radio individuales y en ICT. Elementos y partes. Tipología. Características.</w:t>
      </w:r>
    </w:p>
    <w:p w:rsidR="00000000" w:rsidDel="00000000" w:rsidP="00000000" w:rsidRDefault="00000000" w:rsidRPr="00000000" w14:paraId="0000011F">
      <w:pPr>
        <w:ind w:left="720" w:firstLine="0"/>
        <w:rPr/>
      </w:pPr>
      <w:r w:rsidDel="00000000" w:rsidR="00000000" w:rsidRPr="00000000">
        <w:rPr>
          <w:rtl w:val="0"/>
        </w:rPr>
        <w:t xml:space="preserve">Simbología en las instalaciones de antenas.</w:t>
      </w:r>
    </w:p>
    <w:p w:rsidR="00000000" w:rsidDel="00000000" w:rsidP="00000000" w:rsidRDefault="00000000" w:rsidRPr="00000000" w14:paraId="00000120">
      <w:pPr>
        <w:rPr/>
      </w:pPr>
      <w:r w:rsidDel="00000000" w:rsidR="00000000" w:rsidRPr="00000000">
        <w:rPr>
          <w:rtl w:val="0"/>
        </w:rPr>
        <w:t xml:space="preserve">Procedimientos</w:t>
      </w:r>
    </w:p>
    <w:p w:rsidR="00000000" w:rsidDel="00000000" w:rsidP="00000000" w:rsidRDefault="00000000" w:rsidRPr="00000000" w14:paraId="00000121">
      <w:pPr>
        <w:ind w:left="720" w:firstLine="0"/>
        <w:rPr/>
      </w:pPr>
      <w:r w:rsidDel="00000000" w:rsidR="00000000" w:rsidRPr="00000000">
        <w:rPr>
          <w:rtl w:val="0"/>
        </w:rPr>
        <w:t xml:space="preserve">Descripción de los conceptos, con apoyo de medios audiovisuales.</w:t>
      </w:r>
    </w:p>
    <w:p w:rsidR="00000000" w:rsidDel="00000000" w:rsidP="00000000" w:rsidRDefault="00000000" w:rsidRPr="00000000" w14:paraId="00000122">
      <w:pPr>
        <w:ind w:left="720" w:firstLine="0"/>
        <w:rPr/>
      </w:pPr>
      <w:r w:rsidDel="00000000" w:rsidR="00000000" w:rsidRPr="00000000">
        <w:rPr>
          <w:rtl w:val="0"/>
        </w:rPr>
        <w:t xml:space="preserve">Planteamiento de ejemplos en el entorno cercano al alumno.</w:t>
      </w:r>
    </w:p>
    <w:p w:rsidR="00000000" w:rsidDel="00000000" w:rsidP="00000000" w:rsidRDefault="00000000" w:rsidRPr="00000000" w14:paraId="00000123">
      <w:pPr>
        <w:ind w:left="720" w:firstLine="0"/>
        <w:rPr/>
      </w:pPr>
      <w:r w:rsidDel="00000000" w:rsidR="00000000" w:rsidRPr="00000000">
        <w:rPr>
          <w:rtl w:val="0"/>
        </w:rPr>
        <w:t xml:space="preserve">Resolución de casos prácticos de configuración de instalaciones, cálculos, selección de materiales, etc.</w:t>
      </w:r>
    </w:p>
    <w:p w:rsidR="00000000" w:rsidDel="00000000" w:rsidP="00000000" w:rsidRDefault="00000000" w:rsidRPr="00000000" w14:paraId="00000124">
      <w:pPr>
        <w:ind w:left="720" w:firstLine="0"/>
        <w:rPr/>
      </w:pPr>
      <w:r w:rsidDel="00000000" w:rsidR="00000000" w:rsidRPr="00000000">
        <w:rPr>
          <w:rtl w:val="0"/>
        </w:rPr>
        <w:t xml:space="preserve">Desarrollo de las actividades prácticas previstas en la unidad.</w:t>
      </w:r>
    </w:p>
    <w:p w:rsidR="00000000" w:rsidDel="00000000" w:rsidP="00000000" w:rsidRDefault="00000000" w:rsidRPr="00000000" w14:paraId="00000125">
      <w:pPr>
        <w:ind w:left="720" w:firstLine="0"/>
        <w:rPr/>
      </w:pPr>
      <w:r w:rsidDel="00000000" w:rsidR="00000000" w:rsidRPr="00000000">
        <w:rPr>
          <w:rtl w:val="0"/>
        </w:rPr>
        <w:t xml:space="preserve">Realización de los ejercicios de comprobación del aprendizaje del alumno.</w:t>
      </w:r>
    </w:p>
    <w:p w:rsidR="00000000" w:rsidDel="00000000" w:rsidP="00000000" w:rsidRDefault="00000000" w:rsidRPr="00000000" w14:paraId="00000126">
      <w:pPr>
        <w:rPr/>
      </w:pPr>
      <w:r w:rsidDel="00000000" w:rsidR="00000000" w:rsidRPr="00000000">
        <w:rPr>
          <w:rtl w:val="0"/>
        </w:rPr>
      </w:r>
    </w:p>
    <w:p w:rsidR="00000000" w:rsidDel="00000000" w:rsidP="00000000" w:rsidRDefault="00000000" w:rsidRPr="00000000" w14:paraId="00000127">
      <w:pPr>
        <w:rPr/>
      </w:pPr>
      <w:r w:rsidDel="00000000" w:rsidR="00000000" w:rsidRPr="00000000">
        <w:rPr>
          <w:rtl w:val="0"/>
        </w:rPr>
        <w:t>UD 5. {{ ud5_titulo_c1 }}</w:t>
      </w:r>
    </w:p>
    <w:p w:rsidR="00000000" w:rsidDel="00000000" w:rsidP="00000000" w:rsidRDefault="00000000" w:rsidRPr="00000000" w14:paraId="00000128">
      <w:pPr>
        <w:rPr/>
      </w:pPr>
      <w:r w:rsidDel="00000000" w:rsidR="00000000" w:rsidRPr="00000000">
        <w:rPr>
          <w:rtl w:val="0"/>
        </w:rPr>
        <w:t xml:space="preserve">Contenidos</w:t>
      </w:r>
    </w:p>
    <w:p w:rsidR="00000000" w:rsidDel="00000000" w:rsidP="00000000" w:rsidRDefault="00000000" w:rsidRPr="00000000" w14:paraId="00000129">
      <w:pPr>
        <w:ind w:left="720" w:firstLine="0"/>
        <w:rPr/>
      </w:pPr>
      <w:r w:rsidDel="00000000" w:rsidR="00000000" w:rsidRPr="00000000">
        <w:rPr>
          <w:rtl w:val="0"/>
        </w:rPr>
        <w:t xml:space="preserve">Configuración de pequeñas instalaciones de infraestructuras de telecomunicaciones en edificios:</w:t>
      </w:r>
    </w:p>
    <w:p w:rsidR="00000000" w:rsidDel="00000000" w:rsidP="00000000" w:rsidRDefault="00000000" w:rsidRPr="00000000" w14:paraId="0000012A">
      <w:pPr>
        <w:ind w:left="720" w:firstLine="0"/>
        <w:rPr/>
      </w:pPr>
      <w:r w:rsidDel="00000000" w:rsidR="00000000" w:rsidRPr="00000000">
        <w:rPr>
          <w:rtl w:val="0"/>
        </w:rPr>
        <w:t xml:space="preserve">Normativa sobre Infraestructuras comunes para servicios de telecomunicación en edificios (ICT).</w:t>
      </w:r>
    </w:p>
    <w:p w:rsidR="00000000" w:rsidDel="00000000" w:rsidP="00000000" w:rsidRDefault="00000000" w:rsidRPr="00000000" w14:paraId="0000012B">
      <w:pPr>
        <w:ind w:left="720" w:firstLine="0"/>
        <w:rPr/>
      </w:pPr>
      <w:r w:rsidDel="00000000" w:rsidR="00000000" w:rsidRPr="00000000">
        <w:rPr>
          <w:rtl w:val="0"/>
        </w:rPr>
        <w:t xml:space="preserve">Configuración de las instalaciones de antenas:</w:t>
      </w:r>
    </w:p>
    <w:p w:rsidR="00000000" w:rsidDel="00000000" w:rsidP="00000000" w:rsidRDefault="00000000" w:rsidRPr="00000000" w14:paraId="0000012C">
      <w:pPr>
        <w:ind w:left="720" w:firstLine="0"/>
        <w:rPr/>
      </w:pPr>
      <w:r w:rsidDel="00000000" w:rsidR="00000000" w:rsidRPr="00000000">
        <w:rPr>
          <w:rtl w:val="0"/>
        </w:rPr>
        <w:t xml:space="preserve">Antenas, mástiles, torres y accesorios de montaje.</w:t>
      </w:r>
    </w:p>
    <w:p w:rsidR="00000000" w:rsidDel="00000000" w:rsidP="00000000" w:rsidRDefault="00000000" w:rsidRPr="00000000" w14:paraId="0000012D">
      <w:pPr>
        <w:ind w:left="720" w:firstLine="0"/>
        <w:rPr/>
      </w:pPr>
      <w:r w:rsidDel="00000000" w:rsidR="00000000" w:rsidRPr="00000000">
        <w:rPr>
          <w:rtl w:val="0"/>
        </w:rPr>
        <w:t xml:space="preserve">Elementos para la distribución.</w:t>
      </w:r>
    </w:p>
    <w:p w:rsidR="00000000" w:rsidDel="00000000" w:rsidP="00000000" w:rsidRDefault="00000000" w:rsidRPr="00000000" w14:paraId="0000012E">
      <w:pPr>
        <w:ind w:left="720" w:firstLine="0"/>
        <w:rPr/>
      </w:pPr>
      <w:r w:rsidDel="00000000" w:rsidR="00000000" w:rsidRPr="00000000">
        <w:rPr>
          <w:rtl w:val="0"/>
        </w:rPr>
        <w:t xml:space="preserve">Redes: cables y elementos de interconexión.</w:t>
      </w:r>
    </w:p>
    <w:p w:rsidR="00000000" w:rsidDel="00000000" w:rsidP="00000000" w:rsidRDefault="00000000" w:rsidRPr="00000000" w14:paraId="0000012F">
      <w:pPr>
        <w:ind w:left="720" w:firstLine="0"/>
        <w:rPr/>
      </w:pPr>
      <w:r w:rsidDel="00000000" w:rsidR="00000000" w:rsidRPr="00000000">
        <w:rPr>
          <w:rtl w:val="0"/>
        </w:rPr>
        <w:t xml:space="preserve">Instalaciones de antena de TV y radio individuales y en ICT. Elementos y partes. Tipología. Características.</w:t>
      </w:r>
    </w:p>
    <w:p w:rsidR="00000000" w:rsidDel="00000000" w:rsidP="00000000" w:rsidRDefault="00000000" w:rsidRPr="00000000" w14:paraId="00000130">
      <w:pPr>
        <w:ind w:left="720" w:firstLine="0"/>
        <w:rPr/>
      </w:pPr>
      <w:r w:rsidDel="00000000" w:rsidR="00000000" w:rsidRPr="00000000">
        <w:rPr>
          <w:rtl w:val="0"/>
        </w:rPr>
        <w:t xml:space="preserve">Simbología en las instalaciones de antenas.</w:t>
      </w:r>
    </w:p>
    <w:p w:rsidR="00000000" w:rsidDel="00000000" w:rsidP="00000000" w:rsidRDefault="00000000" w:rsidRPr="00000000" w14:paraId="00000131">
      <w:pPr>
        <w:rPr/>
      </w:pPr>
      <w:r w:rsidDel="00000000" w:rsidR="00000000" w:rsidRPr="00000000">
        <w:rPr>
          <w:rtl w:val="0"/>
        </w:rPr>
        <w:t xml:space="preserve">Procedimientos</w:t>
      </w:r>
    </w:p>
    <w:p w:rsidR="00000000" w:rsidDel="00000000" w:rsidP="00000000" w:rsidRDefault="00000000" w:rsidRPr="00000000" w14:paraId="00000132">
      <w:pPr>
        <w:ind w:left="720" w:firstLine="0"/>
        <w:rPr/>
      </w:pPr>
      <w:r w:rsidDel="00000000" w:rsidR="00000000" w:rsidRPr="00000000">
        <w:rPr>
          <w:rtl w:val="0"/>
        </w:rPr>
        <w:t xml:space="preserve">Descripción de los conceptos, con apoyo de medios audiovisuales.</w:t>
      </w:r>
    </w:p>
    <w:p w:rsidR="00000000" w:rsidDel="00000000" w:rsidP="00000000" w:rsidRDefault="00000000" w:rsidRPr="00000000" w14:paraId="00000133">
      <w:pPr>
        <w:ind w:left="720" w:firstLine="0"/>
        <w:rPr/>
      </w:pPr>
      <w:r w:rsidDel="00000000" w:rsidR="00000000" w:rsidRPr="00000000">
        <w:rPr>
          <w:rtl w:val="0"/>
        </w:rPr>
        <w:t xml:space="preserve">Planteamiento de ejemplos en el entorno cercano al alumno.</w:t>
      </w:r>
    </w:p>
    <w:p w:rsidR="00000000" w:rsidDel="00000000" w:rsidP="00000000" w:rsidRDefault="00000000" w:rsidRPr="00000000" w14:paraId="00000134">
      <w:pPr>
        <w:ind w:left="720" w:firstLine="0"/>
        <w:rPr/>
      </w:pPr>
      <w:r w:rsidDel="00000000" w:rsidR="00000000" w:rsidRPr="00000000">
        <w:rPr>
          <w:rtl w:val="0"/>
        </w:rPr>
        <w:t xml:space="preserve">Resolución de casos prácticos de configuración de instalaciones, cálculos, selección de materiales, elaboración de presupuestos, etc.</w:t>
      </w:r>
    </w:p>
    <w:p w:rsidR="00000000" w:rsidDel="00000000" w:rsidP="00000000" w:rsidRDefault="00000000" w:rsidRPr="00000000" w14:paraId="00000135">
      <w:pPr>
        <w:ind w:left="720" w:firstLine="0"/>
        <w:rPr/>
      </w:pPr>
      <w:r w:rsidDel="00000000" w:rsidR="00000000" w:rsidRPr="00000000">
        <w:rPr>
          <w:rtl w:val="0"/>
        </w:rPr>
        <w:t xml:space="preserve">Desarrollo de las actividades prácticas previstas en la unidad.</w:t>
      </w:r>
    </w:p>
    <w:p w:rsidR="00000000" w:rsidDel="00000000" w:rsidP="00000000" w:rsidRDefault="00000000" w:rsidRPr="00000000" w14:paraId="00000136">
      <w:pPr>
        <w:ind w:left="720" w:firstLine="0"/>
        <w:rPr/>
      </w:pPr>
      <w:r w:rsidDel="00000000" w:rsidR="00000000" w:rsidRPr="00000000">
        <w:rPr>
          <w:rtl w:val="0"/>
        </w:rPr>
        <w:t xml:space="preserve">Realización de los ejercicios de comprobación del aprendizaje del alumno.</w:t>
      </w:r>
    </w:p>
    <w:p w:rsidR="00000000" w:rsidDel="00000000" w:rsidP="00000000" w:rsidRDefault="00000000" w:rsidRPr="00000000" w14:paraId="00000137">
      <w:pPr>
        <w:rPr/>
      </w:pPr>
      <w:r w:rsidDel="00000000" w:rsidR="00000000" w:rsidRPr="00000000">
        <w:rPr>
          <w:rtl w:val="0"/>
        </w:rPr>
      </w:r>
    </w:p>
    <w:p w:rsidR="00000000" w:rsidDel="00000000" w:rsidP="00000000" w:rsidRDefault="00000000" w:rsidRPr="00000000" w14:paraId="00000138">
      <w:pPr>
        <w:rPr/>
      </w:pPr>
      <w:r w:rsidDel="00000000" w:rsidR="00000000" w:rsidRPr="00000000">
        <w:rPr>
          <w:rtl w:val="0"/>
        </w:rPr>
        <w:t>UD 6. {{ ud6_titulo_c1 }}</w:t>
      </w:r>
    </w:p>
    <w:p w:rsidR="00000000" w:rsidDel="00000000" w:rsidP="00000000" w:rsidRDefault="00000000" w:rsidRPr="00000000" w14:paraId="00000139">
      <w:pPr>
        <w:rPr/>
      </w:pPr>
      <w:r w:rsidDel="00000000" w:rsidR="00000000" w:rsidRPr="00000000">
        <w:rPr>
          <w:rtl w:val="0"/>
        </w:rPr>
        <w:t xml:space="preserve">Contenidos</w:t>
      </w:r>
    </w:p>
    <w:p w:rsidR="00000000" w:rsidDel="00000000" w:rsidP="00000000" w:rsidRDefault="00000000" w:rsidRPr="00000000" w14:paraId="0000013A">
      <w:pPr>
        <w:ind w:left="720" w:firstLine="0"/>
        <w:rPr/>
      </w:pPr>
      <w:r w:rsidDel="00000000" w:rsidR="00000000" w:rsidRPr="00000000">
        <w:rPr>
          <w:rtl w:val="0"/>
        </w:rPr>
        <w:t xml:space="preserve">Configuración de pequeñas instalaciones de infraestructuras de telecomunicaciones en edificios:</w:t>
      </w:r>
    </w:p>
    <w:p w:rsidR="00000000" w:rsidDel="00000000" w:rsidP="00000000" w:rsidRDefault="00000000" w:rsidRPr="00000000" w14:paraId="0000013B">
      <w:pPr>
        <w:ind w:left="720" w:firstLine="0"/>
        <w:rPr/>
      </w:pPr>
      <w:r w:rsidDel="00000000" w:rsidR="00000000" w:rsidRPr="00000000">
        <w:rPr>
          <w:rtl w:val="0"/>
        </w:rPr>
        <w:t xml:space="preserve">Normativa sobre Infraestructuras comunes para servicios de telecomunicación en edificios (ICT).</w:t>
      </w:r>
    </w:p>
    <w:p w:rsidR="00000000" w:rsidDel="00000000" w:rsidP="00000000" w:rsidRDefault="00000000" w:rsidRPr="00000000" w14:paraId="0000013C">
      <w:pPr>
        <w:ind w:left="720" w:firstLine="0"/>
        <w:rPr/>
      </w:pPr>
      <w:r w:rsidDel="00000000" w:rsidR="00000000" w:rsidRPr="00000000">
        <w:rPr>
          <w:rtl w:val="0"/>
        </w:rPr>
        <w:t xml:space="preserve">Configuración de las instalaciones de antenas:</w:t>
      </w:r>
    </w:p>
    <w:p w:rsidR="00000000" w:rsidDel="00000000" w:rsidP="00000000" w:rsidRDefault="00000000" w:rsidRPr="00000000" w14:paraId="0000013D">
      <w:pPr>
        <w:ind w:left="720" w:firstLine="0"/>
        <w:rPr/>
      </w:pPr>
      <w:r w:rsidDel="00000000" w:rsidR="00000000" w:rsidRPr="00000000">
        <w:rPr>
          <w:rtl w:val="0"/>
        </w:rPr>
        <w:t xml:space="preserve">Parábolas y accesorios de montaje.</w:t>
      </w:r>
    </w:p>
    <w:p w:rsidR="00000000" w:rsidDel="00000000" w:rsidP="00000000" w:rsidRDefault="00000000" w:rsidRPr="00000000" w14:paraId="0000013E">
      <w:pPr>
        <w:ind w:left="720" w:firstLine="0"/>
        <w:rPr/>
      </w:pPr>
      <w:r w:rsidDel="00000000" w:rsidR="00000000" w:rsidRPr="00000000">
        <w:rPr>
          <w:rtl w:val="0"/>
        </w:rPr>
        <w:t xml:space="preserve">Equipo de cabecera.</w:t>
      </w:r>
    </w:p>
    <w:p w:rsidR="00000000" w:rsidDel="00000000" w:rsidP="00000000" w:rsidRDefault="00000000" w:rsidRPr="00000000" w14:paraId="0000013F">
      <w:pPr>
        <w:ind w:left="720" w:firstLine="0"/>
        <w:rPr/>
      </w:pPr>
      <w:r w:rsidDel="00000000" w:rsidR="00000000" w:rsidRPr="00000000">
        <w:rPr>
          <w:rtl w:val="0"/>
        </w:rPr>
        <w:t xml:space="preserve">Elementos para la distribución.</w:t>
      </w:r>
    </w:p>
    <w:p w:rsidR="00000000" w:rsidDel="00000000" w:rsidP="00000000" w:rsidRDefault="00000000" w:rsidRPr="00000000" w14:paraId="00000140">
      <w:pPr>
        <w:ind w:left="720" w:firstLine="0"/>
        <w:rPr/>
      </w:pPr>
      <w:r w:rsidDel="00000000" w:rsidR="00000000" w:rsidRPr="00000000">
        <w:rPr>
          <w:rtl w:val="0"/>
        </w:rPr>
        <w:t xml:space="preserve">Redes: cables y elementos de interconexión.</w:t>
      </w:r>
    </w:p>
    <w:p w:rsidR="00000000" w:rsidDel="00000000" w:rsidP="00000000" w:rsidRDefault="00000000" w:rsidRPr="00000000" w14:paraId="00000141">
      <w:pPr>
        <w:ind w:left="720" w:firstLine="0"/>
        <w:rPr/>
      </w:pPr>
      <w:r w:rsidDel="00000000" w:rsidR="00000000" w:rsidRPr="00000000">
        <w:rPr>
          <w:rtl w:val="0"/>
        </w:rPr>
        <w:t xml:space="preserve">Instalaciones de antena de TV y radio individuales y en ICT. Elementos y partes. Tipología. Características.</w:t>
      </w:r>
    </w:p>
    <w:p w:rsidR="00000000" w:rsidDel="00000000" w:rsidP="00000000" w:rsidRDefault="00000000" w:rsidRPr="00000000" w14:paraId="00000142">
      <w:pPr>
        <w:ind w:left="720" w:firstLine="0"/>
        <w:rPr/>
      </w:pPr>
      <w:r w:rsidDel="00000000" w:rsidR="00000000" w:rsidRPr="00000000">
        <w:rPr>
          <w:rtl w:val="0"/>
        </w:rPr>
        <w:t xml:space="preserve">Simbología en las instalaciones de antenas.</w:t>
      </w:r>
    </w:p>
    <w:p w:rsidR="00000000" w:rsidDel="00000000" w:rsidP="00000000" w:rsidRDefault="00000000" w:rsidRPr="00000000" w14:paraId="00000143">
      <w:pPr>
        <w:rPr/>
      </w:pPr>
      <w:r w:rsidDel="00000000" w:rsidR="00000000" w:rsidRPr="00000000">
        <w:rPr>
          <w:rtl w:val="0"/>
        </w:rPr>
        <w:t xml:space="preserve">Procedimientos</w:t>
      </w:r>
    </w:p>
    <w:p w:rsidR="00000000" w:rsidDel="00000000" w:rsidP="00000000" w:rsidRDefault="00000000" w:rsidRPr="00000000" w14:paraId="00000144">
      <w:pPr>
        <w:ind w:left="720" w:firstLine="0"/>
        <w:rPr/>
      </w:pPr>
      <w:r w:rsidDel="00000000" w:rsidR="00000000" w:rsidRPr="00000000">
        <w:rPr>
          <w:rtl w:val="0"/>
        </w:rPr>
        <w:t xml:space="preserve">Descripción de los conceptos, con apoyo de medios audiovisuales.</w:t>
      </w:r>
    </w:p>
    <w:p w:rsidR="00000000" w:rsidDel="00000000" w:rsidP="00000000" w:rsidRDefault="00000000" w:rsidRPr="00000000" w14:paraId="00000145">
      <w:pPr>
        <w:ind w:left="720" w:firstLine="0"/>
        <w:rPr/>
      </w:pPr>
      <w:r w:rsidDel="00000000" w:rsidR="00000000" w:rsidRPr="00000000">
        <w:rPr>
          <w:rtl w:val="0"/>
        </w:rPr>
        <w:t xml:space="preserve">Planteamiento de ejemplos en el entorno cercano al alumno.</w:t>
      </w:r>
    </w:p>
    <w:p w:rsidR="00000000" w:rsidDel="00000000" w:rsidP="00000000" w:rsidRDefault="00000000" w:rsidRPr="00000000" w14:paraId="00000146">
      <w:pPr>
        <w:ind w:left="720" w:firstLine="0"/>
        <w:rPr/>
      </w:pPr>
      <w:r w:rsidDel="00000000" w:rsidR="00000000" w:rsidRPr="00000000">
        <w:rPr>
          <w:rtl w:val="0"/>
        </w:rPr>
        <w:t xml:space="preserve">Resolución de casos prácticos de configuración de instalaciones, cálculos, selección materiales</w:t>
      </w:r>
    </w:p>
    <w:p w:rsidR="00000000" w:rsidDel="00000000" w:rsidP="00000000" w:rsidRDefault="00000000" w:rsidRPr="00000000" w14:paraId="00000147">
      <w:pPr>
        <w:ind w:left="720" w:firstLine="0"/>
        <w:rPr/>
      </w:pPr>
      <w:r w:rsidDel="00000000" w:rsidR="00000000" w:rsidRPr="00000000">
        <w:rPr>
          <w:rtl w:val="0"/>
        </w:rPr>
        <w:t xml:space="preserve">Desarrollo de las actividades prácticas previstas en la unidad.</w:t>
      </w:r>
    </w:p>
    <w:p w:rsidR="00000000" w:rsidDel="00000000" w:rsidP="00000000" w:rsidRDefault="00000000" w:rsidRPr="00000000" w14:paraId="00000148">
      <w:pPr>
        <w:ind w:left="720" w:firstLine="0"/>
        <w:rPr/>
      </w:pPr>
      <w:r w:rsidDel="00000000" w:rsidR="00000000" w:rsidRPr="00000000">
        <w:rPr>
          <w:rtl w:val="0"/>
        </w:rPr>
        <w:t xml:space="preserve">Realización de los ejercicios de comprobación del aprendizaje del alumno.</w:t>
      </w:r>
    </w:p>
    <w:p w:rsidR="00000000" w:rsidDel="00000000" w:rsidP="00000000" w:rsidRDefault="00000000" w:rsidRPr="00000000" w14:paraId="00000149">
      <w:pPr>
        <w:rPr/>
      </w:pPr>
      <w:r w:rsidDel="00000000" w:rsidR="00000000" w:rsidRPr="00000000">
        <w:rPr>
          <w:rtl w:val="0"/>
        </w:rPr>
      </w:r>
    </w:p>
    <w:p w:rsidR="00000000" w:rsidDel="00000000" w:rsidP="00000000" w:rsidRDefault="00000000" w:rsidRPr="00000000" w14:paraId="0000014A">
      <w:pPr>
        <w:rPr/>
      </w:pPr>
      <w:r w:rsidDel="00000000" w:rsidR="00000000" w:rsidRPr="00000000">
        <w:rPr>
          <w:rtl w:val="0"/>
        </w:rPr>
        <w:t>UD 7. {{ ud7_titulo_c1 }}</w:t>
      </w:r>
    </w:p>
    <w:p w:rsidR="00000000" w:rsidDel="00000000" w:rsidP="00000000" w:rsidRDefault="00000000" w:rsidRPr="00000000" w14:paraId="0000014B">
      <w:pPr>
        <w:rPr/>
      </w:pPr>
      <w:r w:rsidDel="00000000" w:rsidR="00000000" w:rsidRPr="00000000">
        <w:rPr>
          <w:rtl w:val="0"/>
        </w:rPr>
        <w:t xml:space="preserve">Contenidos </w:t>
      </w:r>
    </w:p>
    <w:p w:rsidR="00000000" w:rsidDel="00000000" w:rsidP="00000000" w:rsidRDefault="00000000" w:rsidRPr="00000000" w14:paraId="0000014C">
      <w:pPr>
        <w:ind w:left="720" w:firstLine="0"/>
        <w:rPr/>
      </w:pPr>
      <w:r w:rsidDel="00000000" w:rsidR="00000000" w:rsidRPr="00000000">
        <w:rPr>
          <w:rtl w:val="0"/>
        </w:rPr>
        <w:t xml:space="preserve">Montaje de instalaciones de infraestructuras de telecomunicaciones en edificios:</w:t>
      </w:r>
    </w:p>
    <w:p w:rsidR="00000000" w:rsidDel="00000000" w:rsidP="00000000" w:rsidRDefault="00000000" w:rsidRPr="00000000" w14:paraId="0000014D">
      <w:pPr>
        <w:ind w:left="720" w:firstLine="0"/>
        <w:rPr/>
      </w:pPr>
      <w:r w:rsidDel="00000000" w:rsidR="00000000" w:rsidRPr="00000000">
        <w:rPr>
          <w:rtl w:val="0"/>
        </w:rPr>
        <w:t xml:space="preserve">Documentación y planos de instalaciones de ICT.</w:t>
      </w:r>
    </w:p>
    <w:p w:rsidR="00000000" w:rsidDel="00000000" w:rsidP="00000000" w:rsidRDefault="00000000" w:rsidRPr="00000000" w14:paraId="0000014E">
      <w:pPr>
        <w:ind w:left="720" w:firstLine="0"/>
        <w:rPr/>
      </w:pPr>
      <w:r w:rsidDel="00000000" w:rsidR="00000000" w:rsidRPr="00000000">
        <w:rPr>
          <w:rtl w:val="0"/>
        </w:rPr>
        <w:t xml:space="preserve">Montaje de instalaciones de antenas.</w:t>
      </w:r>
    </w:p>
    <w:p w:rsidR="00000000" w:rsidDel="00000000" w:rsidP="00000000" w:rsidRDefault="00000000" w:rsidRPr="00000000" w14:paraId="0000014F">
      <w:pPr>
        <w:ind w:left="720" w:firstLine="0"/>
        <w:rPr/>
      </w:pPr>
      <w:r w:rsidDel="00000000" w:rsidR="00000000" w:rsidRPr="00000000">
        <w:rPr>
          <w:rtl w:val="0"/>
        </w:rPr>
        <w:t xml:space="preserve">Técnicas específicas de montaje.</w:t>
      </w:r>
    </w:p>
    <w:p w:rsidR="00000000" w:rsidDel="00000000" w:rsidP="00000000" w:rsidRDefault="00000000" w:rsidRPr="00000000" w14:paraId="00000150">
      <w:pPr>
        <w:ind w:left="720" w:firstLine="0"/>
        <w:rPr/>
      </w:pPr>
      <w:r w:rsidDel="00000000" w:rsidR="00000000" w:rsidRPr="00000000">
        <w:rPr>
          <w:rtl w:val="0"/>
        </w:rPr>
        <w:t xml:space="preserve">Herramientas y útiles para el montaje.</w:t>
      </w:r>
    </w:p>
    <w:p w:rsidR="00000000" w:rsidDel="00000000" w:rsidP="00000000" w:rsidRDefault="00000000" w:rsidRPr="00000000" w14:paraId="00000151">
      <w:pPr>
        <w:ind w:left="720" w:firstLine="0"/>
        <w:rPr/>
      </w:pPr>
      <w:r w:rsidDel="00000000" w:rsidR="00000000" w:rsidRPr="00000000">
        <w:rPr>
          <w:rtl w:val="0"/>
        </w:rPr>
        <w:t xml:space="preserve">Normas de seguridad personal y de los equipos.</w:t>
      </w:r>
    </w:p>
    <w:p w:rsidR="00000000" w:rsidDel="00000000" w:rsidP="00000000" w:rsidRDefault="00000000" w:rsidRPr="00000000" w14:paraId="00000152">
      <w:pPr>
        <w:ind w:left="720" w:firstLine="0"/>
        <w:rPr/>
      </w:pPr>
      <w:r w:rsidDel="00000000" w:rsidR="00000000" w:rsidRPr="00000000">
        <w:rPr>
          <w:rtl w:val="0"/>
        </w:rPr>
        <w:t xml:space="preserve">Calidad en el montaje de instalaciones de ICT.</w:t>
      </w:r>
    </w:p>
    <w:p w:rsidR="00000000" w:rsidDel="00000000" w:rsidP="00000000" w:rsidRDefault="00000000" w:rsidRPr="00000000" w14:paraId="00000153">
      <w:pPr>
        <w:rPr/>
      </w:pPr>
      <w:r w:rsidDel="00000000" w:rsidR="00000000" w:rsidRPr="00000000">
        <w:rPr>
          <w:rtl w:val="0"/>
        </w:rPr>
        <w:t xml:space="preserve">Procedimientos</w:t>
      </w:r>
    </w:p>
    <w:p w:rsidR="00000000" w:rsidDel="00000000" w:rsidP="00000000" w:rsidRDefault="00000000" w:rsidRPr="00000000" w14:paraId="00000154">
      <w:pPr>
        <w:ind w:left="720" w:firstLine="0"/>
        <w:rPr/>
      </w:pPr>
      <w:r w:rsidDel="00000000" w:rsidR="00000000" w:rsidRPr="00000000">
        <w:rPr>
          <w:rtl w:val="0"/>
        </w:rPr>
        <w:t xml:space="preserve">Descripción de los conceptos, con apoyo de medios audiovisuales.</w:t>
      </w:r>
    </w:p>
    <w:p w:rsidR="00000000" w:rsidDel="00000000" w:rsidP="00000000" w:rsidRDefault="00000000" w:rsidRPr="00000000" w14:paraId="00000155">
      <w:pPr>
        <w:ind w:left="720" w:firstLine="0"/>
        <w:rPr/>
      </w:pPr>
      <w:r w:rsidDel="00000000" w:rsidR="00000000" w:rsidRPr="00000000">
        <w:rPr>
          <w:rtl w:val="0"/>
        </w:rPr>
        <w:t xml:space="preserve">Planteamiento de ejemplos en el entorno cercano al alumno.</w:t>
      </w:r>
    </w:p>
    <w:p w:rsidR="00000000" w:rsidDel="00000000" w:rsidP="00000000" w:rsidRDefault="00000000" w:rsidRPr="00000000" w14:paraId="00000156">
      <w:pPr>
        <w:ind w:left="720" w:firstLine="0"/>
        <w:rPr/>
      </w:pPr>
      <w:r w:rsidDel="00000000" w:rsidR="00000000" w:rsidRPr="00000000">
        <w:rPr>
          <w:rtl w:val="0"/>
        </w:rPr>
        <w:t xml:space="preserve">Resolución de casos prácticos de replanteo y montaje de sistemas captadores, cabeceras e instalaciones de distribución.</w:t>
      </w:r>
    </w:p>
    <w:p w:rsidR="00000000" w:rsidDel="00000000" w:rsidP="00000000" w:rsidRDefault="00000000" w:rsidRPr="00000000" w14:paraId="00000157">
      <w:pPr>
        <w:ind w:left="720" w:firstLine="0"/>
        <w:rPr/>
      </w:pPr>
      <w:r w:rsidDel="00000000" w:rsidR="00000000" w:rsidRPr="00000000">
        <w:rPr>
          <w:rtl w:val="0"/>
        </w:rPr>
        <w:t xml:space="preserve">Desarrollo de las actividades prácticas previstas en la unidad.</w:t>
      </w:r>
    </w:p>
    <w:p w:rsidR="00000000" w:rsidDel="00000000" w:rsidP="00000000" w:rsidRDefault="00000000" w:rsidRPr="00000000" w14:paraId="00000158">
      <w:pPr>
        <w:ind w:left="720" w:firstLine="0"/>
        <w:rPr/>
      </w:pPr>
      <w:r w:rsidDel="00000000" w:rsidR="00000000" w:rsidRPr="00000000">
        <w:rPr>
          <w:rtl w:val="0"/>
        </w:rPr>
        <w:t xml:space="preserve">Realización de los ejercicios de comprobación del aprendizaje del alumno.</w:t>
      </w:r>
    </w:p>
    <w:p w:rsidR="00000000" w:rsidDel="00000000" w:rsidP="00000000" w:rsidRDefault="00000000" w:rsidRPr="00000000" w14:paraId="00000159">
      <w:pPr>
        <w:rPr/>
      </w:pPr>
      <w:r w:rsidDel="00000000" w:rsidR="00000000" w:rsidRPr="00000000">
        <w:rPr>
          <w:rtl w:val="0"/>
        </w:rPr>
      </w:r>
    </w:p>
    <w:p w:rsidR="00000000" w:rsidDel="00000000" w:rsidP="00000000" w:rsidRDefault="00000000" w:rsidRPr="00000000" w14:paraId="0000015A">
      <w:pPr>
        <w:rPr/>
      </w:pPr>
      <w:r w:rsidDel="00000000" w:rsidR="00000000" w:rsidRPr="00000000">
        <w:rPr>
          <w:rtl w:val="0"/>
        </w:rPr>
        <w:t>UD 8. {{ ud8_titulo_c1 }}</w:t>
      </w:r>
    </w:p>
    <w:p w:rsidR="00000000" w:rsidDel="00000000" w:rsidP="00000000" w:rsidRDefault="00000000" w:rsidRPr="00000000" w14:paraId="0000015B">
      <w:pPr>
        <w:rPr/>
      </w:pPr>
      <w:r w:rsidDel="00000000" w:rsidR="00000000" w:rsidRPr="00000000">
        <w:rPr>
          <w:rtl w:val="0"/>
        </w:rPr>
        <w:t xml:space="preserve">Contenidos</w:t>
      </w:r>
    </w:p>
    <w:p w:rsidR="00000000" w:rsidDel="00000000" w:rsidP="00000000" w:rsidRDefault="00000000" w:rsidRPr="00000000" w14:paraId="0000015C">
      <w:pPr>
        <w:ind w:left="720" w:firstLine="0"/>
        <w:rPr/>
      </w:pPr>
      <w:r w:rsidDel="00000000" w:rsidR="00000000" w:rsidRPr="00000000">
        <w:rPr>
          <w:rtl w:val="0"/>
        </w:rPr>
        <w:t xml:space="preserve">Verificación, ajuste y medida de los elementos y parámetros de las instalaciones de infraestructuras de telecomunicaciones:</w:t>
      </w:r>
    </w:p>
    <w:p w:rsidR="00000000" w:rsidDel="00000000" w:rsidP="00000000" w:rsidRDefault="00000000" w:rsidRPr="00000000" w14:paraId="0000015D">
      <w:pPr>
        <w:ind w:left="720" w:firstLine="0"/>
        <w:rPr/>
      </w:pPr>
      <w:r w:rsidDel="00000000" w:rsidR="00000000" w:rsidRPr="00000000">
        <w:rPr>
          <w:rtl w:val="0"/>
        </w:rPr>
        <w:t xml:space="preserve">Instrumentos y procedimientos de medida en instalaciones de ICT.</w:t>
      </w:r>
    </w:p>
    <w:p w:rsidR="00000000" w:rsidDel="00000000" w:rsidP="00000000" w:rsidRDefault="00000000" w:rsidRPr="00000000" w14:paraId="0000015E">
      <w:pPr>
        <w:ind w:left="720" w:firstLine="0"/>
        <w:rPr/>
      </w:pPr>
      <w:r w:rsidDel="00000000" w:rsidR="00000000" w:rsidRPr="00000000">
        <w:rPr>
          <w:rtl w:val="0"/>
        </w:rPr>
        <w:t xml:space="preserve">Parámetros de funcionamiento en las instalaciones de ICT. Ajustes y puesta a punto.</w:t>
      </w:r>
    </w:p>
    <w:p w:rsidR="00000000" w:rsidDel="00000000" w:rsidP="00000000" w:rsidRDefault="00000000" w:rsidRPr="00000000" w14:paraId="0000015F">
      <w:pPr>
        <w:ind w:left="720" w:firstLine="0"/>
        <w:rPr/>
      </w:pPr>
      <w:r w:rsidDel="00000000" w:rsidR="00000000" w:rsidRPr="00000000">
        <w:rPr>
          <w:rtl w:val="0"/>
        </w:rPr>
        <w:t xml:space="preserve">Puesta en servicio de la instalación de ICT.</w:t>
      </w:r>
    </w:p>
    <w:p w:rsidR="00000000" w:rsidDel="00000000" w:rsidP="00000000" w:rsidRDefault="00000000" w:rsidRPr="00000000" w14:paraId="00000160">
      <w:pPr>
        <w:rPr/>
      </w:pPr>
      <w:r w:rsidDel="00000000" w:rsidR="00000000" w:rsidRPr="00000000">
        <w:rPr>
          <w:rtl w:val="0"/>
        </w:rPr>
        <w:t xml:space="preserve">Procedimientos</w:t>
      </w:r>
    </w:p>
    <w:p w:rsidR="00000000" w:rsidDel="00000000" w:rsidP="00000000" w:rsidRDefault="00000000" w:rsidRPr="00000000" w14:paraId="00000161">
      <w:pPr>
        <w:ind w:left="720" w:firstLine="0"/>
        <w:rPr/>
      </w:pPr>
      <w:r w:rsidDel="00000000" w:rsidR="00000000" w:rsidRPr="00000000">
        <w:rPr>
          <w:rtl w:val="0"/>
        </w:rPr>
        <w:t xml:space="preserve">Descripción de los conceptos, con apoyo de medios audiovisuales.</w:t>
      </w:r>
    </w:p>
    <w:p w:rsidR="00000000" w:rsidDel="00000000" w:rsidP="00000000" w:rsidRDefault="00000000" w:rsidRPr="00000000" w14:paraId="00000162">
      <w:pPr>
        <w:ind w:left="720" w:firstLine="0"/>
        <w:rPr/>
      </w:pPr>
      <w:r w:rsidDel="00000000" w:rsidR="00000000" w:rsidRPr="00000000">
        <w:rPr>
          <w:rtl w:val="0"/>
        </w:rPr>
        <w:t xml:space="preserve">Planteamiento de ejemplos en el entorno cercano al alumno.</w:t>
      </w:r>
    </w:p>
    <w:p w:rsidR="00000000" w:rsidDel="00000000" w:rsidP="00000000" w:rsidRDefault="00000000" w:rsidRPr="00000000" w14:paraId="00000163">
      <w:pPr>
        <w:ind w:left="720" w:firstLine="0"/>
        <w:rPr/>
      </w:pPr>
      <w:r w:rsidDel="00000000" w:rsidR="00000000" w:rsidRPr="00000000">
        <w:rPr>
          <w:rtl w:val="0"/>
        </w:rPr>
        <w:t xml:space="preserve">Resolución de casos prácticos de medidas de calidad y apuntamiento de antenas.</w:t>
      </w:r>
    </w:p>
    <w:p w:rsidR="00000000" w:rsidDel="00000000" w:rsidP="00000000" w:rsidRDefault="00000000" w:rsidRPr="00000000" w14:paraId="00000164">
      <w:pPr>
        <w:ind w:left="720" w:firstLine="0"/>
        <w:rPr/>
      </w:pPr>
      <w:r w:rsidDel="00000000" w:rsidR="00000000" w:rsidRPr="00000000">
        <w:rPr>
          <w:rtl w:val="0"/>
        </w:rPr>
        <w:t xml:space="preserve">Desarrollo de las actividades prácticas previstas en la unidad.</w:t>
      </w:r>
    </w:p>
    <w:p w:rsidR="00000000" w:rsidDel="00000000" w:rsidP="00000000" w:rsidRDefault="00000000" w:rsidRPr="00000000" w14:paraId="00000165">
      <w:pPr>
        <w:ind w:left="720" w:firstLine="0"/>
        <w:rPr/>
      </w:pPr>
      <w:r w:rsidDel="00000000" w:rsidR="00000000" w:rsidRPr="00000000">
        <w:rPr>
          <w:rtl w:val="0"/>
        </w:rPr>
        <w:t xml:space="preserve">Realización de los ejercicios de comprobación del aprendizaje del alumno.</w:t>
      </w:r>
    </w:p>
    <w:p w:rsidR="00000000" w:rsidDel="00000000" w:rsidP="00000000" w:rsidRDefault="00000000" w:rsidRPr="00000000" w14:paraId="00000166">
      <w:pPr>
        <w:rPr/>
      </w:pPr>
      <w:r w:rsidDel="00000000" w:rsidR="00000000" w:rsidRPr="00000000">
        <w:rPr>
          <w:rtl w:val="0"/>
        </w:rPr>
      </w:r>
    </w:p>
    <w:p w:rsidR="00000000" w:rsidDel="00000000" w:rsidP="00000000" w:rsidRDefault="00000000" w:rsidRPr="00000000" w14:paraId="00000167">
      <w:pPr>
        <w:rPr/>
      </w:pPr>
      <w:r w:rsidDel="00000000" w:rsidR="00000000" w:rsidRPr="00000000">
        <w:rPr>
          <w:rtl w:val="0"/>
        </w:rPr>
        <w:t>UD 9. {{ ud9_titulo_c1 }}</w:t>
      </w:r>
    </w:p>
    <w:p w:rsidR="00000000" w:rsidDel="00000000" w:rsidP="00000000" w:rsidRDefault="00000000" w:rsidRPr="00000000" w14:paraId="00000168">
      <w:pPr>
        <w:rPr/>
      </w:pPr>
      <w:r w:rsidDel="00000000" w:rsidR="00000000" w:rsidRPr="00000000">
        <w:rPr>
          <w:rtl w:val="0"/>
        </w:rPr>
        <w:t xml:space="preserve">Contenidos</w:t>
      </w:r>
    </w:p>
    <w:p w:rsidR="00000000" w:rsidDel="00000000" w:rsidP="00000000" w:rsidRDefault="00000000" w:rsidRPr="00000000" w14:paraId="00000169">
      <w:pPr>
        <w:ind w:left="720" w:firstLine="0"/>
        <w:rPr/>
      </w:pPr>
      <w:r w:rsidDel="00000000" w:rsidR="00000000" w:rsidRPr="00000000">
        <w:rPr>
          <w:rtl w:val="0"/>
        </w:rPr>
        <w:t xml:space="preserve">Identificación de los elementos de infraestructuras de telecomunicaciones:</w:t>
      </w:r>
    </w:p>
    <w:p w:rsidR="00000000" w:rsidDel="00000000" w:rsidP="00000000" w:rsidRDefault="00000000" w:rsidRPr="00000000" w14:paraId="0000016A">
      <w:pPr>
        <w:ind w:left="720" w:firstLine="0"/>
        <w:rPr/>
      </w:pPr>
      <w:r w:rsidDel="00000000" w:rsidR="00000000" w:rsidRPr="00000000">
        <w:rPr>
          <w:rtl w:val="0"/>
        </w:rPr>
        <w:t xml:space="preserve">Normativa sobre infraestructuras comunes para servicios de telecomunicación en edificios (ICT).</w:t>
      </w:r>
    </w:p>
    <w:p w:rsidR="00000000" w:rsidDel="00000000" w:rsidP="00000000" w:rsidRDefault="00000000" w:rsidRPr="00000000" w14:paraId="0000016B">
      <w:pPr>
        <w:ind w:left="720" w:firstLine="0"/>
        <w:rPr/>
      </w:pPr>
      <w:r w:rsidDel="00000000" w:rsidR="00000000" w:rsidRPr="00000000">
        <w:rPr>
          <w:rtl w:val="0"/>
        </w:rPr>
        <w:t xml:space="preserve">Sistemas de telefonía: conceptos y ámbito de aplicación.</w:t>
      </w:r>
    </w:p>
    <w:p w:rsidR="00000000" w:rsidDel="00000000" w:rsidP="00000000" w:rsidRDefault="00000000" w:rsidRPr="00000000" w14:paraId="0000016C">
      <w:pPr>
        <w:ind w:left="720" w:firstLine="0"/>
        <w:rPr/>
      </w:pPr>
      <w:r w:rsidDel="00000000" w:rsidR="00000000" w:rsidRPr="00000000">
        <w:rPr>
          <w:rtl w:val="0"/>
        </w:rPr>
        <w:t xml:space="preserve">Centrales telefónicas: tipología, características y jerarquías.</w:t>
      </w:r>
    </w:p>
    <w:p w:rsidR="00000000" w:rsidDel="00000000" w:rsidP="00000000" w:rsidRDefault="00000000" w:rsidRPr="00000000" w14:paraId="0000016D">
      <w:pPr>
        <w:ind w:left="720" w:firstLine="0"/>
        <w:rPr/>
      </w:pPr>
      <w:r w:rsidDel="00000000" w:rsidR="00000000" w:rsidRPr="00000000">
        <w:rPr>
          <w:rtl w:val="0"/>
        </w:rPr>
        <w:t xml:space="preserve">Redes digitales y tecnologías emergentes.</w:t>
      </w:r>
    </w:p>
    <w:p w:rsidR="00000000" w:rsidDel="00000000" w:rsidP="00000000" w:rsidRDefault="00000000" w:rsidRPr="00000000" w14:paraId="0000016E">
      <w:pPr>
        <w:ind w:left="720" w:firstLine="0"/>
        <w:rPr/>
      </w:pPr>
      <w:r w:rsidDel="00000000" w:rsidR="00000000" w:rsidRPr="00000000">
        <w:rPr>
          <w:rtl w:val="0"/>
        </w:rPr>
        <w:t xml:space="preserve">Configuración de pequeñas instalaciones de infraestructuras de telecomunicaciones en edificios:</w:t>
      </w:r>
    </w:p>
    <w:p w:rsidR="00000000" w:rsidDel="00000000" w:rsidP="00000000" w:rsidRDefault="00000000" w:rsidRPr="00000000" w14:paraId="0000016F">
      <w:pPr>
        <w:ind w:left="720" w:firstLine="0"/>
        <w:rPr/>
      </w:pPr>
      <w:r w:rsidDel="00000000" w:rsidR="00000000" w:rsidRPr="00000000">
        <w:rPr>
          <w:rtl w:val="0"/>
        </w:rPr>
        <w:t xml:space="preserve">Configuración de instalaciones de telefonía.</w:t>
      </w:r>
    </w:p>
    <w:p w:rsidR="00000000" w:rsidDel="00000000" w:rsidP="00000000" w:rsidRDefault="00000000" w:rsidRPr="00000000" w14:paraId="00000170">
      <w:pPr>
        <w:ind w:left="720" w:firstLine="0"/>
        <w:rPr/>
      </w:pPr>
      <w:r w:rsidDel="00000000" w:rsidR="00000000" w:rsidRPr="00000000">
        <w:rPr>
          <w:rtl w:val="0"/>
        </w:rPr>
        <w:t xml:space="preserve">Equipos y elementos.</w:t>
      </w:r>
    </w:p>
    <w:p w:rsidR="00000000" w:rsidDel="00000000" w:rsidP="00000000" w:rsidRDefault="00000000" w:rsidRPr="00000000" w14:paraId="00000171">
      <w:pPr>
        <w:ind w:left="720" w:firstLine="0"/>
        <w:rPr/>
      </w:pPr>
      <w:r w:rsidDel="00000000" w:rsidR="00000000" w:rsidRPr="00000000">
        <w:rPr>
          <w:rtl w:val="0"/>
        </w:rPr>
        <w:t xml:space="preserve">Medios de transmisión: cables, fibra óptica y elementos de interconexión en instalaciones de telefonía.</w:t>
      </w:r>
    </w:p>
    <w:p w:rsidR="00000000" w:rsidDel="00000000" w:rsidP="00000000" w:rsidRDefault="00000000" w:rsidRPr="00000000" w14:paraId="00000172">
      <w:pPr>
        <w:ind w:left="720" w:firstLine="0"/>
        <w:rPr/>
      </w:pPr>
      <w:r w:rsidDel="00000000" w:rsidR="00000000" w:rsidRPr="00000000">
        <w:rPr>
          <w:rtl w:val="0"/>
        </w:rPr>
        <w:t xml:space="preserve">Simbología en las instalaciones de telefonía.</w:t>
      </w:r>
    </w:p>
    <w:p w:rsidR="00000000" w:rsidDel="00000000" w:rsidP="00000000" w:rsidRDefault="00000000" w:rsidRPr="00000000" w14:paraId="00000173">
      <w:pPr>
        <w:ind w:left="720" w:firstLine="0"/>
        <w:rPr/>
      </w:pPr>
      <w:r w:rsidDel="00000000" w:rsidR="00000000" w:rsidRPr="00000000">
        <w:rPr>
          <w:rtl w:val="0"/>
        </w:rPr>
        <w:t xml:space="preserve">Montaje de instalaciones de infraestructuras de telecomunicaciones en edificios:</w:t>
      </w:r>
    </w:p>
    <w:p w:rsidR="00000000" w:rsidDel="00000000" w:rsidP="00000000" w:rsidRDefault="00000000" w:rsidRPr="00000000" w14:paraId="00000174">
      <w:pPr>
        <w:ind w:left="720" w:firstLine="0"/>
        <w:rPr/>
      </w:pPr>
      <w:r w:rsidDel="00000000" w:rsidR="00000000" w:rsidRPr="00000000">
        <w:rPr>
          <w:rtl w:val="0"/>
        </w:rPr>
        <w:t xml:space="preserve">Documentación y planos de instalaciones de ICT.</w:t>
      </w:r>
    </w:p>
    <w:p w:rsidR="00000000" w:rsidDel="00000000" w:rsidP="00000000" w:rsidRDefault="00000000" w:rsidRPr="00000000" w14:paraId="00000175">
      <w:pPr>
        <w:ind w:left="720" w:firstLine="0"/>
        <w:rPr/>
      </w:pPr>
      <w:r w:rsidDel="00000000" w:rsidR="00000000" w:rsidRPr="00000000">
        <w:rPr>
          <w:rtl w:val="0"/>
        </w:rPr>
        <w:t xml:space="preserve">Técnicas específicas de montaje.</w:t>
      </w:r>
    </w:p>
    <w:p w:rsidR="00000000" w:rsidDel="00000000" w:rsidP="00000000" w:rsidRDefault="00000000" w:rsidRPr="00000000" w14:paraId="00000176">
      <w:pPr>
        <w:ind w:left="720" w:firstLine="0"/>
        <w:rPr/>
      </w:pPr>
      <w:r w:rsidDel="00000000" w:rsidR="00000000" w:rsidRPr="00000000">
        <w:rPr>
          <w:rtl w:val="0"/>
        </w:rPr>
        <w:t xml:space="preserve">Herramientas y útiles para el montaje.</w:t>
      </w:r>
    </w:p>
    <w:p w:rsidR="00000000" w:rsidDel="00000000" w:rsidP="00000000" w:rsidRDefault="00000000" w:rsidRPr="00000000" w14:paraId="00000177">
      <w:pPr>
        <w:ind w:left="720" w:firstLine="0"/>
        <w:rPr/>
      </w:pPr>
      <w:r w:rsidDel="00000000" w:rsidR="00000000" w:rsidRPr="00000000">
        <w:rPr>
          <w:rtl w:val="0"/>
        </w:rPr>
        <w:t xml:space="preserve">Normas de seguridad personal y de los equipos.</w:t>
      </w:r>
    </w:p>
    <w:p w:rsidR="00000000" w:rsidDel="00000000" w:rsidP="00000000" w:rsidRDefault="00000000" w:rsidRPr="00000000" w14:paraId="00000178">
      <w:pPr>
        <w:ind w:left="720" w:firstLine="0"/>
        <w:rPr/>
      </w:pPr>
      <w:r w:rsidDel="00000000" w:rsidR="00000000" w:rsidRPr="00000000">
        <w:rPr>
          <w:rtl w:val="0"/>
        </w:rPr>
        <w:t xml:space="preserve">Calidad en el montaje de instalaciones de ICT.</w:t>
      </w:r>
    </w:p>
    <w:p w:rsidR="00000000" w:rsidDel="00000000" w:rsidP="00000000" w:rsidRDefault="00000000" w:rsidRPr="00000000" w14:paraId="00000179">
      <w:pPr>
        <w:ind w:left="720" w:firstLine="0"/>
        <w:rPr/>
      </w:pPr>
      <w:r w:rsidDel="00000000" w:rsidR="00000000" w:rsidRPr="00000000">
        <w:rPr>
          <w:rtl w:val="0"/>
        </w:rPr>
        <w:t xml:space="preserve">Verificación, ajuste y medida de los elementos y parámetros de las instalaciones de infraestructuras de telecomunicaciones:</w:t>
      </w:r>
    </w:p>
    <w:p w:rsidR="00000000" w:rsidDel="00000000" w:rsidP="00000000" w:rsidRDefault="00000000" w:rsidRPr="00000000" w14:paraId="0000017A">
      <w:pPr>
        <w:ind w:left="720" w:firstLine="0"/>
        <w:rPr/>
      </w:pPr>
      <w:r w:rsidDel="00000000" w:rsidR="00000000" w:rsidRPr="00000000">
        <w:rPr>
          <w:rtl w:val="0"/>
        </w:rPr>
        <w:t xml:space="preserve">Instrumentos y procedimientos de medida en instalaciones de ICT.</w:t>
      </w:r>
    </w:p>
    <w:p w:rsidR="00000000" w:rsidDel="00000000" w:rsidP="00000000" w:rsidRDefault="00000000" w:rsidRPr="00000000" w14:paraId="0000017B">
      <w:pPr>
        <w:ind w:left="720" w:firstLine="0"/>
        <w:rPr/>
      </w:pPr>
      <w:r w:rsidDel="00000000" w:rsidR="00000000" w:rsidRPr="00000000">
        <w:rPr>
          <w:rtl w:val="0"/>
        </w:rPr>
        <w:t xml:space="preserve">Parámetros de funcionamiento en las instalaciones de ICT. Ajustes y puesta a punto.</w:t>
      </w:r>
    </w:p>
    <w:p w:rsidR="00000000" w:rsidDel="00000000" w:rsidP="00000000" w:rsidRDefault="00000000" w:rsidRPr="00000000" w14:paraId="0000017C">
      <w:pPr>
        <w:ind w:left="720" w:firstLine="0"/>
        <w:rPr/>
      </w:pPr>
      <w:r w:rsidDel="00000000" w:rsidR="00000000" w:rsidRPr="00000000">
        <w:rPr>
          <w:rtl w:val="0"/>
        </w:rPr>
        <w:t xml:space="preserve">Puesta en servicio de la instalación de ICT.</w:t>
      </w:r>
    </w:p>
    <w:p w:rsidR="00000000" w:rsidDel="00000000" w:rsidP="00000000" w:rsidRDefault="00000000" w:rsidRPr="00000000" w14:paraId="0000017D">
      <w:pPr>
        <w:rPr/>
      </w:pPr>
      <w:r w:rsidDel="00000000" w:rsidR="00000000" w:rsidRPr="00000000">
        <w:rPr>
          <w:rtl w:val="0"/>
        </w:rPr>
        <w:t xml:space="preserve">Procedimientos</w:t>
      </w:r>
    </w:p>
    <w:p w:rsidR="00000000" w:rsidDel="00000000" w:rsidP="00000000" w:rsidRDefault="00000000" w:rsidRPr="00000000" w14:paraId="0000017E">
      <w:pPr>
        <w:ind w:left="720" w:firstLine="0"/>
        <w:rPr/>
      </w:pPr>
      <w:r w:rsidDel="00000000" w:rsidR="00000000" w:rsidRPr="00000000">
        <w:rPr>
          <w:rtl w:val="0"/>
        </w:rPr>
        <w:t xml:space="preserve">Estudio y ejecución de ejercicios utilizando el REBT.</w:t>
      </w:r>
    </w:p>
    <w:p w:rsidR="00000000" w:rsidDel="00000000" w:rsidP="00000000" w:rsidRDefault="00000000" w:rsidRPr="00000000" w14:paraId="0000017F">
      <w:pPr>
        <w:ind w:left="720" w:firstLine="0"/>
        <w:rPr/>
      </w:pPr>
      <w:r w:rsidDel="00000000" w:rsidR="00000000" w:rsidRPr="00000000">
        <w:rPr>
          <w:rtl w:val="0"/>
        </w:rPr>
        <w:t xml:space="preserve">Confección de datos en función de la superficie de la vivienda, la potencia, el número de circuitos y los elementos que constituyen la instalación.</w:t>
      </w:r>
    </w:p>
    <w:p w:rsidR="00000000" w:rsidDel="00000000" w:rsidP="00000000" w:rsidRDefault="00000000" w:rsidRPr="00000000" w14:paraId="00000180">
      <w:pPr>
        <w:ind w:left="720" w:firstLine="0"/>
        <w:rPr/>
      </w:pPr>
      <w:r w:rsidDel="00000000" w:rsidR="00000000" w:rsidRPr="00000000">
        <w:rPr>
          <w:rtl w:val="0"/>
        </w:rPr>
        <w:t xml:space="preserve">Obtención de soportes documentales de la instalación y de los elementos que constituyen la misma en cuanto a materiales, circuitos y elementos de protección.</w:t>
      </w:r>
    </w:p>
    <w:p w:rsidR="00000000" w:rsidDel="00000000" w:rsidP="00000000" w:rsidRDefault="00000000" w:rsidRPr="00000000" w14:paraId="00000181">
      <w:pPr>
        <w:ind w:left="720" w:firstLine="0"/>
        <w:rPr/>
      </w:pPr>
      <w:r w:rsidDel="00000000" w:rsidR="00000000" w:rsidRPr="00000000">
        <w:rPr>
          <w:rtl w:val="0"/>
        </w:rPr>
        <w:t xml:space="preserve">Realización del trazado de la instalación.</w:t>
      </w:r>
    </w:p>
    <w:p w:rsidR="00000000" w:rsidDel="00000000" w:rsidP="00000000" w:rsidRDefault="00000000" w:rsidRPr="00000000" w14:paraId="00000182">
      <w:pPr>
        <w:ind w:left="720" w:firstLine="0"/>
        <w:rPr/>
      </w:pPr>
      <w:r w:rsidDel="00000000" w:rsidR="00000000" w:rsidRPr="00000000">
        <w:rPr>
          <w:rtl w:val="0"/>
        </w:rPr>
        <w:t xml:space="preserve">Realización de la fijación de canalizaciones y elementos de la instalación.</w:t>
      </w:r>
    </w:p>
    <w:p w:rsidR="00000000" w:rsidDel="00000000" w:rsidP="00000000" w:rsidRDefault="00000000" w:rsidRPr="00000000" w14:paraId="00000183">
      <w:pPr>
        <w:ind w:left="720" w:firstLine="0"/>
        <w:rPr/>
      </w:pPr>
      <w:r w:rsidDel="00000000" w:rsidR="00000000" w:rsidRPr="00000000">
        <w:rPr>
          <w:rtl w:val="0"/>
        </w:rPr>
        <w:t xml:space="preserve">Realización del cableado de la instalación.</w:t>
      </w:r>
    </w:p>
    <w:p w:rsidR="00000000" w:rsidDel="00000000" w:rsidP="00000000" w:rsidRDefault="00000000" w:rsidRPr="00000000" w14:paraId="00000184">
      <w:pPr>
        <w:ind w:left="720" w:firstLine="0"/>
        <w:rPr/>
      </w:pPr>
      <w:r w:rsidDel="00000000" w:rsidR="00000000" w:rsidRPr="00000000">
        <w:rPr>
          <w:rtl w:val="0"/>
        </w:rPr>
        <w:t xml:space="preserve">Conexión y montaje de los elementos estudiados en esta unidad.</w:t>
      </w:r>
    </w:p>
    <w:p w:rsidR="00000000" w:rsidDel="00000000" w:rsidP="00000000" w:rsidRDefault="00000000" w:rsidRPr="00000000" w14:paraId="00000185">
      <w:pPr>
        <w:rPr/>
      </w:pPr>
      <w:r w:rsidDel="00000000" w:rsidR="00000000" w:rsidRPr="00000000">
        <w:rPr>
          <w:rtl w:val="0"/>
        </w:rPr>
      </w:r>
    </w:p>
    <w:p w:rsidR="00000000" w:rsidDel="00000000" w:rsidP="00000000" w:rsidRDefault="00000000" w:rsidRPr="00000000" w14:paraId="00000186">
      <w:pPr>
        <w:rPr/>
      </w:pPr>
      <w:r w:rsidDel="00000000" w:rsidR="00000000" w:rsidRPr="00000000">
        <w:rPr>
          <w:rtl w:val="0"/>
        </w:rPr>
        <w:t xml:space="preserve">UD 10. {{ ud10_titulo_c1 }} </w:t>
      </w:r>
    </w:p>
    <w:p w:rsidR="00000000" w:rsidDel="00000000" w:rsidP="00000000" w:rsidRDefault="00000000" w:rsidRPr="00000000" w14:paraId="00000187">
      <w:pPr>
        <w:rPr/>
      </w:pPr>
      <w:r w:rsidDel="00000000" w:rsidR="00000000" w:rsidRPr="00000000">
        <w:rPr>
          <w:rtl w:val="0"/>
        </w:rPr>
        <w:t xml:space="preserve">Contenidos</w:t>
      </w:r>
    </w:p>
    <w:p w:rsidR="00000000" w:rsidDel="00000000" w:rsidP="00000000" w:rsidRDefault="00000000" w:rsidRPr="00000000" w14:paraId="00000188">
      <w:pPr>
        <w:ind w:left="720" w:firstLine="0"/>
        <w:rPr/>
      </w:pPr>
      <w:r w:rsidDel="00000000" w:rsidR="00000000" w:rsidRPr="00000000">
        <w:rPr>
          <w:rtl w:val="0"/>
        </w:rPr>
        <w:t xml:space="preserve">Sistemas de interfonía y vídeo portería: conceptos básicos y ámbito de aplicación.</w:t>
      </w:r>
    </w:p>
    <w:p w:rsidR="00000000" w:rsidDel="00000000" w:rsidP="00000000" w:rsidRDefault="00000000" w:rsidRPr="00000000" w14:paraId="00000189">
      <w:pPr>
        <w:ind w:left="720" w:firstLine="0"/>
        <w:rPr/>
      </w:pPr>
      <w:r w:rsidDel="00000000" w:rsidR="00000000" w:rsidRPr="00000000">
        <w:rPr>
          <w:rtl w:val="0"/>
        </w:rPr>
        <w:t xml:space="preserve">Control de accesos y seguridad.</w:t>
      </w:r>
    </w:p>
    <w:p w:rsidR="00000000" w:rsidDel="00000000" w:rsidP="00000000" w:rsidRDefault="00000000" w:rsidRPr="00000000" w14:paraId="0000018A">
      <w:pPr>
        <w:ind w:left="720" w:firstLine="0"/>
        <w:rPr/>
      </w:pPr>
      <w:r w:rsidDel="00000000" w:rsidR="00000000" w:rsidRPr="00000000">
        <w:rPr>
          <w:rtl w:val="0"/>
        </w:rPr>
        <w:t xml:space="preserve">Configuración de pequeñas instalaciones de interfonía y control de acceso en edificios:</w:t>
      </w:r>
    </w:p>
    <w:p w:rsidR="00000000" w:rsidDel="00000000" w:rsidP="00000000" w:rsidRDefault="00000000" w:rsidRPr="00000000" w14:paraId="0000018B">
      <w:pPr>
        <w:ind w:left="720" w:firstLine="0"/>
        <w:rPr/>
      </w:pPr>
      <w:r w:rsidDel="00000000" w:rsidR="00000000" w:rsidRPr="00000000">
        <w:rPr>
          <w:rtl w:val="0"/>
        </w:rPr>
        <w:t xml:space="preserve">Montaje de instalaciones de infraestructuras de telecomunicaciones en edificios:</w:t>
      </w:r>
    </w:p>
    <w:p w:rsidR="00000000" w:rsidDel="00000000" w:rsidP="00000000" w:rsidRDefault="00000000" w:rsidRPr="00000000" w14:paraId="0000018C">
      <w:pPr>
        <w:ind w:left="720" w:firstLine="0"/>
        <w:rPr/>
      </w:pPr>
      <w:r w:rsidDel="00000000" w:rsidR="00000000" w:rsidRPr="00000000">
        <w:rPr>
          <w:rtl w:val="0"/>
        </w:rPr>
        <w:t xml:space="preserve">Verificación y ajuste de los elementos y parámetros de las instalaciones de infraestructuras de telecomunicaciones:</w:t>
      </w:r>
    </w:p>
    <w:p w:rsidR="00000000" w:rsidDel="00000000" w:rsidP="00000000" w:rsidRDefault="00000000" w:rsidRPr="00000000" w14:paraId="0000018D">
      <w:pPr>
        <w:ind w:left="720" w:firstLine="0"/>
        <w:rPr/>
      </w:pPr>
      <w:r w:rsidDel="00000000" w:rsidR="00000000" w:rsidRPr="00000000">
        <w:rPr>
          <w:rtl w:val="0"/>
        </w:rPr>
        <w:t xml:space="preserve">Parámetros de funcionamiento en las instalaciones de interfonía y control de acceso. Ajustes y puesta a punto.</w:t>
      </w:r>
    </w:p>
    <w:p w:rsidR="00000000" w:rsidDel="00000000" w:rsidP="00000000" w:rsidRDefault="00000000" w:rsidRPr="00000000" w14:paraId="0000018E">
      <w:pPr>
        <w:ind w:left="720" w:firstLine="0"/>
        <w:rPr/>
      </w:pPr>
      <w:r w:rsidDel="00000000" w:rsidR="00000000" w:rsidRPr="00000000">
        <w:rPr>
          <w:rtl w:val="0"/>
        </w:rPr>
        <w:t xml:space="preserve">Puesta en servicio de la instalación de interfonía y control de acceso</w:t>
      </w:r>
    </w:p>
    <w:p w:rsidR="00000000" w:rsidDel="00000000" w:rsidP="00000000" w:rsidRDefault="00000000" w:rsidRPr="00000000" w14:paraId="0000018F">
      <w:pPr>
        <w:ind w:left="720" w:firstLine="0"/>
        <w:rPr/>
      </w:pPr>
      <w:r w:rsidDel="00000000" w:rsidR="00000000" w:rsidRPr="00000000">
        <w:rPr>
          <w:rtl w:val="0"/>
        </w:rPr>
        <w:t xml:space="preserve">Localización de averías y disfunciones en equipos e instalaciones de infraestructuras de telecomunicaciones:</w:t>
      </w:r>
    </w:p>
    <w:p w:rsidR="00000000" w:rsidDel="00000000" w:rsidP="00000000" w:rsidRDefault="00000000" w:rsidRPr="00000000" w14:paraId="00000190">
      <w:pPr>
        <w:ind w:left="720" w:firstLine="0"/>
        <w:rPr/>
      </w:pPr>
      <w:r w:rsidDel="00000000" w:rsidR="00000000" w:rsidRPr="00000000">
        <w:rPr>
          <w:rtl w:val="0"/>
        </w:rPr>
        <w:t xml:space="preserve">Averías típicas en instalaciones de ICT.</w:t>
      </w:r>
    </w:p>
    <w:p w:rsidR="00000000" w:rsidDel="00000000" w:rsidP="00000000" w:rsidRDefault="00000000" w:rsidRPr="00000000" w14:paraId="00000191">
      <w:pPr>
        <w:ind w:left="720" w:firstLine="0"/>
        <w:rPr/>
      </w:pPr>
      <w:r w:rsidDel="00000000" w:rsidR="00000000" w:rsidRPr="00000000">
        <w:rPr>
          <w:rtl w:val="0"/>
        </w:rPr>
        <w:t xml:space="preserve">Criterios y puntos de revisión.</w:t>
      </w:r>
    </w:p>
    <w:p w:rsidR="00000000" w:rsidDel="00000000" w:rsidP="00000000" w:rsidRDefault="00000000" w:rsidRPr="00000000" w14:paraId="00000192">
      <w:pPr>
        <w:ind w:left="720" w:firstLine="0"/>
        <w:rPr/>
      </w:pPr>
      <w:r w:rsidDel="00000000" w:rsidR="00000000" w:rsidRPr="00000000">
        <w:rPr>
          <w:rtl w:val="0"/>
        </w:rPr>
        <w:t xml:space="preserve">Operaciones programadas.</w:t>
      </w:r>
    </w:p>
    <w:p w:rsidR="00000000" w:rsidDel="00000000" w:rsidP="00000000" w:rsidRDefault="00000000" w:rsidRPr="00000000" w14:paraId="00000193">
      <w:pPr>
        <w:ind w:left="720" w:firstLine="0"/>
        <w:rPr/>
      </w:pPr>
      <w:r w:rsidDel="00000000" w:rsidR="00000000" w:rsidRPr="00000000">
        <w:rPr>
          <w:rtl w:val="0"/>
        </w:rPr>
        <w:t xml:space="preserve">Equipos y medios. Instrumentos de medida.</w:t>
      </w:r>
    </w:p>
    <w:p w:rsidR="00000000" w:rsidDel="00000000" w:rsidP="00000000" w:rsidRDefault="00000000" w:rsidRPr="00000000" w14:paraId="00000194">
      <w:pPr>
        <w:ind w:left="720" w:firstLine="0"/>
        <w:rPr/>
      </w:pPr>
      <w:r w:rsidDel="00000000" w:rsidR="00000000" w:rsidRPr="00000000">
        <w:rPr>
          <w:rtl w:val="0"/>
        </w:rPr>
        <w:t xml:space="preserve">Diagnóstico y localización de averías. </w:t>
      </w:r>
    </w:p>
    <w:p w:rsidR="00000000" w:rsidDel="00000000" w:rsidP="00000000" w:rsidRDefault="00000000" w:rsidRPr="00000000" w14:paraId="00000195">
      <w:pPr>
        <w:ind w:left="720" w:firstLine="0"/>
        <w:rPr/>
      </w:pPr>
      <w:r w:rsidDel="00000000" w:rsidR="00000000" w:rsidRPr="00000000">
        <w:rPr>
          <w:rtl w:val="0"/>
        </w:rPr>
        <w:t xml:space="preserve">Normativa de seguridad. Equipos y elementos. Medidas de protección, señalización y seguridad. </w:t>
      </w:r>
    </w:p>
    <w:p w:rsidR="00000000" w:rsidDel="00000000" w:rsidP="00000000" w:rsidRDefault="00000000" w:rsidRPr="00000000" w14:paraId="00000196">
      <w:pPr>
        <w:ind w:left="720" w:firstLine="0"/>
        <w:rPr/>
      </w:pPr>
      <w:r w:rsidDel="00000000" w:rsidR="00000000" w:rsidRPr="00000000">
        <w:rPr>
          <w:rtl w:val="0"/>
        </w:rPr>
        <w:t xml:space="preserve">Reparación de instalaciones de infraestructuras de telecomunicaciones en edificios:</w:t>
      </w:r>
    </w:p>
    <w:p w:rsidR="00000000" w:rsidDel="00000000" w:rsidP="00000000" w:rsidRDefault="00000000" w:rsidRPr="00000000" w14:paraId="00000197">
      <w:pPr>
        <w:ind w:left="720" w:firstLine="0"/>
        <w:rPr/>
      </w:pPr>
      <w:r w:rsidDel="00000000" w:rsidR="00000000" w:rsidRPr="00000000">
        <w:rPr>
          <w:rtl w:val="0"/>
        </w:rPr>
        <w:t xml:space="preserve">Herramientas y útiles para reparación y mantenimiento de ICT.</w:t>
      </w:r>
    </w:p>
    <w:p w:rsidR="00000000" w:rsidDel="00000000" w:rsidP="00000000" w:rsidRDefault="00000000" w:rsidRPr="00000000" w14:paraId="00000198">
      <w:pPr>
        <w:ind w:left="720" w:firstLine="0"/>
        <w:rPr/>
      </w:pPr>
      <w:r w:rsidDel="00000000" w:rsidR="00000000" w:rsidRPr="00000000">
        <w:rPr>
          <w:rtl w:val="0"/>
        </w:rPr>
        <w:t xml:space="preserve">Reparación de averías.</w:t>
      </w:r>
    </w:p>
    <w:p w:rsidR="00000000" w:rsidDel="00000000" w:rsidP="00000000" w:rsidRDefault="00000000" w:rsidRPr="00000000" w14:paraId="00000199">
      <w:pPr>
        <w:ind w:left="720" w:firstLine="0"/>
        <w:rPr/>
      </w:pPr>
      <w:r w:rsidDel="00000000" w:rsidR="00000000" w:rsidRPr="00000000">
        <w:rPr>
          <w:rtl w:val="0"/>
        </w:rPr>
        <w:t xml:space="preserve">Calidad.</w:t>
      </w:r>
    </w:p>
    <w:p w:rsidR="00000000" w:rsidDel="00000000" w:rsidP="00000000" w:rsidRDefault="00000000" w:rsidRPr="00000000" w14:paraId="0000019A">
      <w:pPr>
        <w:rPr/>
      </w:pPr>
      <w:r w:rsidDel="00000000" w:rsidR="00000000" w:rsidRPr="00000000">
        <w:rPr>
          <w:rtl w:val="0"/>
        </w:rPr>
        <w:t xml:space="preserve">Procedimientos</w:t>
      </w:r>
    </w:p>
    <w:p w:rsidR="00000000" w:rsidDel="00000000" w:rsidP="00000000" w:rsidRDefault="00000000" w:rsidRPr="00000000" w14:paraId="0000019B">
      <w:pPr>
        <w:ind w:left="720" w:firstLine="0"/>
        <w:rPr/>
      </w:pPr>
      <w:r w:rsidDel="00000000" w:rsidR="00000000" w:rsidRPr="00000000">
        <w:rPr>
          <w:rtl w:val="0"/>
        </w:rPr>
        <w:t xml:space="preserve">Descripción de los conceptos, con apoyo de medios audiovisuales.</w:t>
      </w:r>
    </w:p>
    <w:p w:rsidR="00000000" w:rsidDel="00000000" w:rsidP="00000000" w:rsidRDefault="00000000" w:rsidRPr="00000000" w14:paraId="0000019C">
      <w:pPr>
        <w:ind w:left="720" w:firstLine="0"/>
        <w:rPr/>
      </w:pPr>
      <w:r w:rsidDel="00000000" w:rsidR="00000000" w:rsidRPr="00000000">
        <w:rPr>
          <w:rtl w:val="0"/>
        </w:rPr>
        <w:t xml:space="preserve">Planteamiento de ejemplos en el entorno cercano al alumno.</w:t>
      </w:r>
    </w:p>
    <w:p w:rsidR="00000000" w:rsidDel="00000000" w:rsidP="00000000" w:rsidRDefault="00000000" w:rsidRPr="00000000" w14:paraId="0000019D">
      <w:pPr>
        <w:ind w:left="720" w:firstLine="0"/>
        <w:rPr/>
      </w:pPr>
      <w:r w:rsidDel="00000000" w:rsidR="00000000" w:rsidRPr="00000000">
        <w:rPr>
          <w:rtl w:val="0"/>
        </w:rPr>
        <w:t xml:space="preserve">Resolución de casos prácticos de configuración de porteros automáticos, etc.</w:t>
      </w:r>
    </w:p>
    <w:p w:rsidR="00000000" w:rsidDel="00000000" w:rsidP="00000000" w:rsidRDefault="00000000" w:rsidRPr="00000000" w14:paraId="0000019E">
      <w:pPr>
        <w:ind w:left="720" w:firstLine="0"/>
        <w:rPr/>
      </w:pPr>
      <w:r w:rsidDel="00000000" w:rsidR="00000000" w:rsidRPr="00000000">
        <w:rPr>
          <w:rtl w:val="0"/>
        </w:rPr>
        <w:t xml:space="preserve">Desarrollo de las actividades prácticas previstas en la unidad.</w:t>
      </w:r>
    </w:p>
    <w:p w:rsidR="00000000" w:rsidDel="00000000" w:rsidP="00000000" w:rsidRDefault="00000000" w:rsidRPr="00000000" w14:paraId="0000019F">
      <w:pPr>
        <w:ind w:left="720" w:firstLine="0"/>
        <w:rPr/>
      </w:pPr>
      <w:r w:rsidDel="00000000" w:rsidR="00000000" w:rsidRPr="00000000">
        <w:rPr>
          <w:rtl w:val="0"/>
        </w:rPr>
        <w:t xml:space="preserve">Realización de los ejercicios de comprobación del aprendizaje del alumno.</w:t>
      </w:r>
    </w:p>
    <w:p w:rsidR="00000000" w:rsidDel="00000000" w:rsidP="00000000" w:rsidRDefault="00000000" w:rsidRPr="00000000" w14:paraId="000001A0">
      <w:pPr>
        <w:ind w:left="720" w:firstLine="0"/>
        <w:rPr/>
      </w:pPr>
      <w:r w:rsidDel="00000000" w:rsidR="00000000" w:rsidRPr="00000000">
        <w:rPr>
          <w:rtl w:val="0"/>
        </w:rPr>
      </w:r>
    </w:p>
    <w:p w:rsidR="00000000" w:rsidDel="00000000" w:rsidP="00000000" w:rsidRDefault="00000000" w:rsidRPr="00000000" w14:paraId="000001A1">
      <w:pPr>
        <w:rPr/>
      </w:pPr>
      <w:r w:rsidDel="00000000" w:rsidR="00000000" w:rsidRPr="00000000">
        <w:rPr>
          <w:rtl w:val="0"/>
        </w:rPr>
        <w:t>UD 11. {{ ud11_titulo_c1 }}</w:t>
      </w:r>
    </w:p>
    <w:p w:rsidR="00000000" w:rsidDel="00000000" w:rsidP="00000000" w:rsidRDefault="00000000" w:rsidRPr="00000000" w14:paraId="000001A2">
      <w:pPr>
        <w:rPr/>
      </w:pPr>
      <w:r w:rsidDel="00000000" w:rsidR="00000000" w:rsidRPr="00000000">
        <w:rPr>
          <w:rtl w:val="0"/>
        </w:rPr>
        <w:t xml:space="preserve">Contenidos </w:t>
      </w:r>
    </w:p>
    <w:p w:rsidR="00000000" w:rsidDel="00000000" w:rsidP="00000000" w:rsidRDefault="00000000" w:rsidRPr="00000000" w14:paraId="000001A3">
      <w:pPr>
        <w:ind w:left="720" w:firstLine="0"/>
        <w:rPr/>
      </w:pPr>
      <w:r w:rsidDel="00000000" w:rsidR="00000000" w:rsidRPr="00000000">
        <w:rPr>
          <w:rtl w:val="0"/>
        </w:rPr>
        <w:t xml:space="preserve">Localización de averías y disfunciones en equipos e instalaciones de infraestructuras de telecomunicaciones:</w:t>
      </w:r>
    </w:p>
    <w:p w:rsidR="00000000" w:rsidDel="00000000" w:rsidP="00000000" w:rsidRDefault="00000000" w:rsidRPr="00000000" w14:paraId="000001A4">
      <w:pPr>
        <w:ind w:left="720" w:firstLine="0"/>
        <w:rPr/>
      </w:pPr>
      <w:r w:rsidDel="00000000" w:rsidR="00000000" w:rsidRPr="00000000">
        <w:rPr>
          <w:rtl w:val="0"/>
        </w:rPr>
        <w:t xml:space="preserve">Averías típicas en instalaciones de ICT.</w:t>
      </w:r>
    </w:p>
    <w:p w:rsidR="00000000" w:rsidDel="00000000" w:rsidP="00000000" w:rsidRDefault="00000000" w:rsidRPr="00000000" w14:paraId="000001A5">
      <w:pPr>
        <w:ind w:left="720" w:firstLine="0"/>
        <w:rPr/>
      </w:pPr>
      <w:r w:rsidDel="00000000" w:rsidR="00000000" w:rsidRPr="00000000">
        <w:rPr>
          <w:rtl w:val="0"/>
        </w:rPr>
        <w:t xml:space="preserve">Criterios y puntos de revisión.</w:t>
      </w:r>
    </w:p>
    <w:p w:rsidR="00000000" w:rsidDel="00000000" w:rsidP="00000000" w:rsidRDefault="00000000" w:rsidRPr="00000000" w14:paraId="000001A6">
      <w:pPr>
        <w:ind w:left="720" w:firstLine="0"/>
        <w:rPr/>
      </w:pPr>
      <w:r w:rsidDel="00000000" w:rsidR="00000000" w:rsidRPr="00000000">
        <w:rPr>
          <w:rtl w:val="0"/>
        </w:rPr>
        <w:t xml:space="preserve">Operaciones programadas.</w:t>
      </w:r>
    </w:p>
    <w:p w:rsidR="00000000" w:rsidDel="00000000" w:rsidP="00000000" w:rsidRDefault="00000000" w:rsidRPr="00000000" w14:paraId="000001A7">
      <w:pPr>
        <w:ind w:left="720" w:firstLine="0"/>
        <w:rPr/>
      </w:pPr>
      <w:r w:rsidDel="00000000" w:rsidR="00000000" w:rsidRPr="00000000">
        <w:rPr>
          <w:rtl w:val="0"/>
        </w:rPr>
        <w:t xml:space="preserve">Equipos y medios. Instrumentos de medida.</w:t>
      </w:r>
    </w:p>
    <w:p w:rsidR="00000000" w:rsidDel="00000000" w:rsidP="00000000" w:rsidRDefault="00000000" w:rsidRPr="00000000" w14:paraId="000001A8">
      <w:pPr>
        <w:ind w:left="720" w:firstLine="0"/>
        <w:rPr/>
      </w:pPr>
      <w:r w:rsidDel="00000000" w:rsidR="00000000" w:rsidRPr="00000000">
        <w:rPr>
          <w:rtl w:val="0"/>
        </w:rPr>
        <w:t xml:space="preserve">Diagnóstico y localización de averías. </w:t>
      </w:r>
    </w:p>
    <w:p w:rsidR="00000000" w:rsidDel="00000000" w:rsidP="00000000" w:rsidRDefault="00000000" w:rsidRPr="00000000" w14:paraId="000001A9">
      <w:pPr>
        <w:ind w:left="720" w:firstLine="0"/>
        <w:rPr/>
      </w:pPr>
      <w:r w:rsidDel="00000000" w:rsidR="00000000" w:rsidRPr="00000000">
        <w:rPr>
          <w:rtl w:val="0"/>
        </w:rPr>
        <w:t xml:space="preserve">Normativa de seguridad. Equipos y elementos. Medidas de protección, señalización y seguridad. </w:t>
      </w:r>
    </w:p>
    <w:p w:rsidR="00000000" w:rsidDel="00000000" w:rsidP="00000000" w:rsidRDefault="00000000" w:rsidRPr="00000000" w14:paraId="000001AA">
      <w:pPr>
        <w:ind w:left="720" w:firstLine="0"/>
        <w:rPr/>
      </w:pPr>
      <w:r w:rsidDel="00000000" w:rsidR="00000000" w:rsidRPr="00000000">
        <w:rPr>
          <w:rtl w:val="0"/>
        </w:rPr>
        <w:t xml:space="preserve">Reparación de instalaciones de infraestructuras de telecomunicaciones en edificios:</w:t>
      </w:r>
    </w:p>
    <w:p w:rsidR="00000000" w:rsidDel="00000000" w:rsidP="00000000" w:rsidRDefault="00000000" w:rsidRPr="00000000" w14:paraId="000001AB">
      <w:pPr>
        <w:ind w:left="720" w:firstLine="0"/>
        <w:rPr/>
      </w:pPr>
      <w:r w:rsidDel="00000000" w:rsidR="00000000" w:rsidRPr="00000000">
        <w:rPr>
          <w:rtl w:val="0"/>
        </w:rPr>
        <w:t xml:space="preserve">Herramientas y útiles para reparación y mantenimiento de ICT.</w:t>
      </w:r>
    </w:p>
    <w:p w:rsidR="00000000" w:rsidDel="00000000" w:rsidP="00000000" w:rsidRDefault="00000000" w:rsidRPr="00000000" w14:paraId="000001AC">
      <w:pPr>
        <w:ind w:left="720" w:firstLine="0"/>
        <w:rPr/>
      </w:pPr>
      <w:r w:rsidDel="00000000" w:rsidR="00000000" w:rsidRPr="00000000">
        <w:rPr>
          <w:rtl w:val="0"/>
        </w:rPr>
        <w:t xml:space="preserve">Reparación de averías.</w:t>
      </w:r>
    </w:p>
    <w:p w:rsidR="00000000" w:rsidDel="00000000" w:rsidP="00000000" w:rsidRDefault="00000000" w:rsidRPr="00000000" w14:paraId="000001AD">
      <w:pPr>
        <w:ind w:left="720" w:firstLine="0"/>
        <w:rPr/>
      </w:pPr>
      <w:r w:rsidDel="00000000" w:rsidR="00000000" w:rsidRPr="00000000">
        <w:rPr>
          <w:rtl w:val="0"/>
        </w:rPr>
        <w:t xml:space="preserve">Calidad.</w:t>
      </w:r>
    </w:p>
    <w:p w:rsidR="00000000" w:rsidDel="00000000" w:rsidP="00000000" w:rsidRDefault="00000000" w:rsidRPr="00000000" w14:paraId="000001AE">
      <w:pPr>
        <w:spacing w:after="120" w:lineRule="auto"/>
        <w:rPr/>
      </w:pPr>
      <w:r w:rsidDel="00000000" w:rsidR="00000000" w:rsidRPr="00000000">
        <w:rPr>
          <w:rtl w:val="0"/>
        </w:rPr>
      </w:r>
    </w:p>
    <w:p w:rsidR="00000000" w:rsidDel="00000000" w:rsidP="00000000" w:rsidRDefault="00000000" w:rsidRPr="00000000" w14:paraId="000001AF">
      <w:pPr>
        <w:jc w:val="both"/>
        <w:rPr>
          <w:u w:val="single"/>
        </w:rPr>
      </w:pPr>
      <w:r w:rsidDel="00000000" w:rsidR="00000000" w:rsidRPr="00000000">
        <w:rPr>
          <w:u w:val="single"/>
          <w:rtl w:val="0"/>
        </w:rPr>
        <w:t xml:space="preserve">RELACIÓN DE UNIDADES FORMATIVAS QUE COMPRENDE ESTE MÓDULO</w:t>
      </w:r>
    </w:p>
    <w:p w:rsidR="00000000" w:rsidDel="00000000" w:rsidP="00000000" w:rsidRDefault="00000000" w:rsidRPr="00000000" w14:paraId="000001B0">
      <w:pPr>
        <w:jc w:val="both"/>
        <w:rPr/>
      </w:pPr>
      <w:r w:rsidDel="00000000" w:rsidR="00000000" w:rsidRPr="00000000">
        <w:rPr>
          <w:rtl w:val="0"/>
        </w:rPr>
      </w:r>
    </w:p>
    <w:p w:rsidR="00000000" w:rsidDel="00000000" w:rsidP="00000000" w:rsidRDefault="00000000" w:rsidRPr="00000000" w14:paraId="000001B1">
      <w:pPr>
        <w:rPr/>
      </w:pPr>
      <w:r w:rsidDel="00000000" w:rsidR="00000000" w:rsidRPr="00000000">
        <w:rPr>
          <w:rtl w:val="0"/>
        </w:rPr>
        <w:t>{{ ud_item }}</w:t>
      </w:r>
    </w:p>
    <w:p w:rsidR="00000000" w:rsidDel="00000000" w:rsidP="00000000" w:rsidRDefault="00000000" w:rsidRPr="00000000" w14:paraId="000001B2">
      <w:pPr>
        <w:numPr>
          <w:ilvl w:val="0"/>
          <w:numId w:val="5"/>
        </w:numPr>
        <w:ind w:left="720" w:hanging="360"/>
        <w:rPr/>
      </w:pPr>
      <w:r w:rsidDel="00000000" w:rsidR="00000000" w:rsidRPr="00000000">
        <w:rPr>
          <w:rtl w:val="0"/>
        </w:rPr>
        <w:t xml:space="preserve">Identificación de los elementos de infraestructuras de telecomunicaciones para la captación y distribución de señales de televisión:</w:t>
      </w:r>
    </w:p>
    <w:p w:rsidR="00000000" w:rsidDel="00000000" w:rsidP="00000000" w:rsidRDefault="00000000" w:rsidRPr="00000000" w14:paraId="000001B3">
      <w:pPr>
        <w:numPr>
          <w:ilvl w:val="0"/>
          <w:numId w:val="14"/>
        </w:numPr>
        <w:ind w:left="1066" w:hanging="357"/>
        <w:jc w:val="both"/>
        <w:rPr/>
      </w:pPr>
      <w:r w:rsidDel="00000000" w:rsidR="00000000" w:rsidRPr="00000000">
        <w:rPr>
          <w:rtl w:val="0"/>
        </w:rPr>
        <w:t xml:space="preserve">Normativa sobre infraestructuras comunes para servicios de telecomunicación en edificios (ICT).</w:t>
      </w:r>
    </w:p>
    <w:p w:rsidR="00000000" w:rsidDel="00000000" w:rsidP="00000000" w:rsidRDefault="00000000" w:rsidRPr="00000000" w14:paraId="000001B4">
      <w:pPr>
        <w:numPr>
          <w:ilvl w:val="0"/>
          <w:numId w:val="14"/>
        </w:numPr>
        <w:ind w:left="1066" w:hanging="357"/>
        <w:jc w:val="both"/>
        <w:rPr/>
      </w:pPr>
      <w:r w:rsidDel="00000000" w:rsidR="00000000" w:rsidRPr="00000000">
        <w:rPr>
          <w:rtl w:val="0"/>
        </w:rPr>
        <w:t xml:space="preserve">Elementos y redes.</w:t>
      </w:r>
    </w:p>
    <w:p w:rsidR="00000000" w:rsidDel="00000000" w:rsidP="00000000" w:rsidRDefault="00000000" w:rsidRPr="00000000" w14:paraId="000001B5">
      <w:pPr>
        <w:numPr>
          <w:ilvl w:val="0"/>
          <w:numId w:val="14"/>
        </w:numPr>
        <w:ind w:left="1066" w:hanging="357"/>
        <w:jc w:val="both"/>
        <w:rPr/>
      </w:pPr>
      <w:r w:rsidDel="00000000" w:rsidR="00000000" w:rsidRPr="00000000">
        <w:rPr>
          <w:rtl w:val="0"/>
        </w:rPr>
        <w:t xml:space="preserve">Recintos, canalizaciones y registros.</w:t>
      </w:r>
    </w:p>
    <w:p w:rsidR="00000000" w:rsidDel="00000000" w:rsidP="00000000" w:rsidRDefault="00000000" w:rsidRPr="00000000" w14:paraId="000001B6">
      <w:pPr>
        <w:numPr>
          <w:ilvl w:val="0"/>
          <w:numId w:val="14"/>
        </w:numPr>
        <w:ind w:left="1066" w:hanging="357"/>
        <w:jc w:val="both"/>
        <w:rPr/>
      </w:pPr>
      <w:r w:rsidDel="00000000" w:rsidR="00000000" w:rsidRPr="00000000">
        <w:rPr>
          <w:rtl w:val="0"/>
        </w:rPr>
        <w:t xml:space="preserve">Antenas y líneas de transmisión:</w:t>
      </w:r>
    </w:p>
    <w:p w:rsidR="00000000" w:rsidDel="00000000" w:rsidP="00000000" w:rsidRDefault="00000000" w:rsidRPr="00000000" w14:paraId="000001B7">
      <w:pPr>
        <w:numPr>
          <w:ilvl w:val="1"/>
          <w:numId w:val="14"/>
        </w:numPr>
        <w:ind w:left="1789" w:hanging="360"/>
        <w:jc w:val="both"/>
        <w:rPr/>
      </w:pPr>
      <w:r w:rsidDel="00000000" w:rsidR="00000000" w:rsidRPr="00000000">
        <w:rPr>
          <w:rtl w:val="0"/>
        </w:rPr>
        <w:t xml:space="preserve">a) Antenas de radio. Antenas de TV. Tipos y elementos.</w:t>
      </w:r>
    </w:p>
    <w:p w:rsidR="00000000" w:rsidDel="00000000" w:rsidP="00000000" w:rsidRDefault="00000000" w:rsidRPr="00000000" w14:paraId="000001B8">
      <w:pPr>
        <w:numPr>
          <w:ilvl w:val="1"/>
          <w:numId w:val="14"/>
        </w:numPr>
        <w:ind w:left="1789" w:hanging="360"/>
        <w:jc w:val="both"/>
        <w:rPr/>
      </w:pPr>
      <w:r w:rsidDel="00000000" w:rsidR="00000000" w:rsidRPr="00000000">
        <w:rPr>
          <w:rtl w:val="0"/>
        </w:rPr>
        <w:t xml:space="preserve">b) Simbología en las instalaciones de ICT.</w:t>
      </w:r>
    </w:p>
    <w:p w:rsidR="00000000" w:rsidDel="00000000" w:rsidP="00000000" w:rsidRDefault="00000000" w:rsidRPr="00000000" w14:paraId="000001B9">
      <w:pPr>
        <w:numPr>
          <w:ilvl w:val="0"/>
          <w:numId w:val="5"/>
        </w:numPr>
        <w:ind w:left="720" w:hanging="360"/>
        <w:rPr/>
      </w:pPr>
      <w:r w:rsidDel="00000000" w:rsidR="00000000" w:rsidRPr="00000000">
        <w:rPr>
          <w:rtl w:val="0"/>
        </w:rPr>
        <w:t xml:space="preserve">Configuración de instalaciones de ICT para la captación y distribución de señales de televisión (instalaciones de antenas):</w:t>
      </w:r>
    </w:p>
    <w:p w:rsidR="00000000" w:rsidDel="00000000" w:rsidP="00000000" w:rsidRDefault="00000000" w:rsidRPr="00000000" w14:paraId="000001BA">
      <w:pPr>
        <w:numPr>
          <w:ilvl w:val="0"/>
          <w:numId w:val="14"/>
        </w:numPr>
        <w:ind w:left="1066" w:hanging="357"/>
        <w:jc w:val="both"/>
        <w:rPr/>
      </w:pPr>
      <w:r w:rsidDel="00000000" w:rsidR="00000000" w:rsidRPr="00000000">
        <w:rPr>
          <w:rtl w:val="0"/>
        </w:rPr>
        <w:t xml:space="preserve">Normativa sobre Infraestructuras comunes para servicios de telecomunicación en edificios (ICT).</w:t>
      </w:r>
    </w:p>
    <w:p w:rsidR="00000000" w:rsidDel="00000000" w:rsidP="00000000" w:rsidRDefault="00000000" w:rsidRPr="00000000" w14:paraId="000001BB">
      <w:pPr>
        <w:numPr>
          <w:ilvl w:val="0"/>
          <w:numId w:val="14"/>
        </w:numPr>
        <w:ind w:left="1066" w:hanging="357"/>
        <w:jc w:val="both"/>
        <w:rPr/>
      </w:pPr>
      <w:r w:rsidDel="00000000" w:rsidR="00000000" w:rsidRPr="00000000">
        <w:rPr>
          <w:rtl w:val="0"/>
        </w:rPr>
        <w:t xml:space="preserve">Elementos de captación de señales: antenas, parábolas, mástiles, torres y accesorios de montaje.</w:t>
      </w:r>
    </w:p>
    <w:p w:rsidR="00000000" w:rsidDel="00000000" w:rsidP="00000000" w:rsidRDefault="00000000" w:rsidRPr="00000000" w14:paraId="000001BC">
      <w:pPr>
        <w:numPr>
          <w:ilvl w:val="0"/>
          <w:numId w:val="14"/>
        </w:numPr>
        <w:ind w:left="1066" w:hanging="357"/>
        <w:jc w:val="both"/>
        <w:rPr/>
      </w:pPr>
      <w:r w:rsidDel="00000000" w:rsidR="00000000" w:rsidRPr="00000000">
        <w:rPr>
          <w:rtl w:val="0"/>
        </w:rPr>
        <w:t xml:space="preserve">Equipo de cabecera.</w:t>
      </w:r>
    </w:p>
    <w:p w:rsidR="00000000" w:rsidDel="00000000" w:rsidP="00000000" w:rsidRDefault="00000000" w:rsidRPr="00000000" w14:paraId="000001BD">
      <w:pPr>
        <w:numPr>
          <w:ilvl w:val="0"/>
          <w:numId w:val="14"/>
        </w:numPr>
        <w:ind w:left="1066" w:hanging="357"/>
        <w:jc w:val="both"/>
        <w:rPr/>
      </w:pPr>
      <w:r w:rsidDel="00000000" w:rsidR="00000000" w:rsidRPr="00000000">
        <w:rPr>
          <w:rtl w:val="0"/>
        </w:rPr>
        <w:t xml:space="preserve">Elementos para la distribución.</w:t>
      </w:r>
    </w:p>
    <w:p w:rsidR="00000000" w:rsidDel="00000000" w:rsidP="00000000" w:rsidRDefault="00000000" w:rsidRPr="00000000" w14:paraId="000001BE">
      <w:pPr>
        <w:numPr>
          <w:ilvl w:val="0"/>
          <w:numId w:val="14"/>
        </w:numPr>
        <w:ind w:left="1066" w:hanging="357"/>
        <w:jc w:val="both"/>
        <w:rPr/>
      </w:pPr>
      <w:r w:rsidDel="00000000" w:rsidR="00000000" w:rsidRPr="00000000">
        <w:rPr>
          <w:rtl w:val="0"/>
        </w:rPr>
        <w:t xml:space="preserve">Redes: cables, fibra óptica y elementos de interconexión.</w:t>
      </w:r>
    </w:p>
    <w:p w:rsidR="00000000" w:rsidDel="00000000" w:rsidP="00000000" w:rsidRDefault="00000000" w:rsidRPr="00000000" w14:paraId="000001BF">
      <w:pPr>
        <w:ind w:left="1066" w:firstLine="0"/>
        <w:jc w:val="both"/>
        <w:rPr/>
      </w:pPr>
      <w:r w:rsidDel="00000000" w:rsidR="00000000" w:rsidRPr="00000000">
        <w:rPr>
          <w:rtl w:val="0"/>
        </w:rPr>
        <w:t xml:space="preserve">Instalaciones de antena de TV y radio individuales. Elementos y partes. Tipología. Características.</w:t>
      </w:r>
    </w:p>
    <w:p w:rsidR="00000000" w:rsidDel="00000000" w:rsidP="00000000" w:rsidRDefault="00000000" w:rsidRPr="00000000" w14:paraId="000001C0">
      <w:pPr>
        <w:numPr>
          <w:ilvl w:val="0"/>
          <w:numId w:val="14"/>
        </w:numPr>
        <w:ind w:left="1066" w:hanging="357"/>
        <w:jc w:val="both"/>
        <w:rPr/>
      </w:pPr>
      <w:r w:rsidDel="00000000" w:rsidR="00000000" w:rsidRPr="00000000">
        <w:rPr>
          <w:rtl w:val="0"/>
        </w:rPr>
        <w:t xml:space="preserve">Simbología en las instalaciones de antenas.</w:t>
      </w:r>
    </w:p>
    <w:p w:rsidR="00000000" w:rsidDel="00000000" w:rsidP="00000000" w:rsidRDefault="00000000" w:rsidRPr="00000000" w14:paraId="000001C1">
      <w:pPr>
        <w:numPr>
          <w:ilvl w:val="0"/>
          <w:numId w:val="5"/>
        </w:numPr>
        <w:ind w:left="720" w:hanging="360"/>
        <w:rPr/>
      </w:pPr>
      <w:r w:rsidDel="00000000" w:rsidR="00000000" w:rsidRPr="00000000">
        <w:rPr>
          <w:rtl w:val="0"/>
        </w:rPr>
        <w:t xml:space="preserve">Montaje de instalaciones de antenas:</w:t>
      </w:r>
    </w:p>
    <w:p w:rsidR="00000000" w:rsidDel="00000000" w:rsidP="00000000" w:rsidRDefault="00000000" w:rsidRPr="00000000" w14:paraId="000001C2">
      <w:pPr>
        <w:numPr>
          <w:ilvl w:val="0"/>
          <w:numId w:val="14"/>
        </w:numPr>
        <w:ind w:left="1066" w:hanging="357"/>
        <w:jc w:val="both"/>
        <w:rPr/>
      </w:pPr>
      <w:r w:rsidDel="00000000" w:rsidR="00000000" w:rsidRPr="00000000">
        <w:rPr>
          <w:rtl w:val="0"/>
        </w:rPr>
        <w:t xml:space="preserve">Documentación y planos de instalaciones de ICT.</w:t>
      </w:r>
    </w:p>
    <w:p w:rsidR="00000000" w:rsidDel="00000000" w:rsidP="00000000" w:rsidRDefault="00000000" w:rsidRPr="00000000" w14:paraId="000001C3">
      <w:pPr>
        <w:numPr>
          <w:ilvl w:val="0"/>
          <w:numId w:val="14"/>
        </w:numPr>
        <w:ind w:left="1066" w:hanging="357"/>
        <w:jc w:val="both"/>
        <w:rPr/>
      </w:pPr>
      <w:r w:rsidDel="00000000" w:rsidR="00000000" w:rsidRPr="00000000">
        <w:rPr>
          <w:rtl w:val="0"/>
        </w:rPr>
        <w:t xml:space="preserve">Técnicas específicas de montaje.</w:t>
      </w:r>
    </w:p>
    <w:p w:rsidR="00000000" w:rsidDel="00000000" w:rsidP="00000000" w:rsidRDefault="00000000" w:rsidRPr="00000000" w14:paraId="000001C4">
      <w:pPr>
        <w:numPr>
          <w:ilvl w:val="0"/>
          <w:numId w:val="14"/>
        </w:numPr>
        <w:ind w:left="1066" w:hanging="357"/>
        <w:jc w:val="both"/>
        <w:rPr/>
      </w:pPr>
      <w:r w:rsidDel="00000000" w:rsidR="00000000" w:rsidRPr="00000000">
        <w:rPr>
          <w:rtl w:val="0"/>
        </w:rPr>
        <w:t xml:space="preserve">Herramientas y útiles para el montaje.</w:t>
      </w:r>
    </w:p>
    <w:p w:rsidR="00000000" w:rsidDel="00000000" w:rsidP="00000000" w:rsidRDefault="00000000" w:rsidRPr="00000000" w14:paraId="000001C5">
      <w:pPr>
        <w:numPr>
          <w:ilvl w:val="0"/>
          <w:numId w:val="14"/>
        </w:numPr>
        <w:ind w:left="1066" w:hanging="357"/>
        <w:jc w:val="both"/>
        <w:rPr/>
      </w:pPr>
      <w:r w:rsidDel="00000000" w:rsidR="00000000" w:rsidRPr="00000000">
        <w:rPr>
          <w:rtl w:val="0"/>
        </w:rPr>
        <w:t xml:space="preserve">Normas de seguridad personal y de los equipos.</w:t>
      </w:r>
    </w:p>
    <w:p w:rsidR="00000000" w:rsidDel="00000000" w:rsidP="00000000" w:rsidRDefault="00000000" w:rsidRPr="00000000" w14:paraId="000001C6">
      <w:pPr>
        <w:numPr>
          <w:ilvl w:val="0"/>
          <w:numId w:val="14"/>
        </w:numPr>
        <w:ind w:left="1066" w:hanging="357"/>
        <w:jc w:val="both"/>
        <w:rPr/>
      </w:pPr>
      <w:r w:rsidDel="00000000" w:rsidR="00000000" w:rsidRPr="00000000">
        <w:rPr>
          <w:rtl w:val="0"/>
        </w:rPr>
        <w:t xml:space="preserve">Calidad en el montaje de instalaciones de antenas.</w:t>
      </w:r>
    </w:p>
    <w:p w:rsidR="00000000" w:rsidDel="00000000" w:rsidP="00000000" w:rsidRDefault="00000000" w:rsidRPr="00000000" w14:paraId="000001C7">
      <w:pPr>
        <w:numPr>
          <w:ilvl w:val="0"/>
          <w:numId w:val="5"/>
        </w:numPr>
        <w:ind w:left="720" w:hanging="360"/>
        <w:rPr/>
      </w:pPr>
      <w:r w:rsidDel="00000000" w:rsidR="00000000" w:rsidRPr="00000000">
        <w:rPr>
          <w:rtl w:val="0"/>
        </w:rPr>
        <w:t xml:space="preserve">Verificación, ajuste y medida de los elementos y parámetros de las instalaciones de antenas:</w:t>
      </w:r>
    </w:p>
    <w:p w:rsidR="00000000" w:rsidDel="00000000" w:rsidP="00000000" w:rsidRDefault="00000000" w:rsidRPr="00000000" w14:paraId="000001C8">
      <w:pPr>
        <w:numPr>
          <w:ilvl w:val="0"/>
          <w:numId w:val="14"/>
        </w:numPr>
        <w:ind w:left="1066" w:hanging="357"/>
        <w:jc w:val="both"/>
        <w:rPr/>
      </w:pPr>
      <w:r w:rsidDel="00000000" w:rsidR="00000000" w:rsidRPr="00000000">
        <w:rPr>
          <w:rtl w:val="0"/>
        </w:rPr>
        <w:t xml:space="preserve">Instrumentos y procedimientos de medida en instalaciones de antenas.</w:t>
      </w:r>
    </w:p>
    <w:p w:rsidR="00000000" w:rsidDel="00000000" w:rsidP="00000000" w:rsidRDefault="00000000" w:rsidRPr="00000000" w14:paraId="000001C9">
      <w:pPr>
        <w:numPr>
          <w:ilvl w:val="0"/>
          <w:numId w:val="14"/>
        </w:numPr>
        <w:ind w:left="1066" w:hanging="357"/>
        <w:jc w:val="both"/>
        <w:rPr/>
      </w:pPr>
      <w:r w:rsidDel="00000000" w:rsidR="00000000" w:rsidRPr="00000000">
        <w:rPr>
          <w:rtl w:val="0"/>
        </w:rPr>
        <w:t xml:space="preserve">Parámetros de funcionamiento en las instalaciones de antenas. Ajustes y puesta a punto.</w:t>
      </w:r>
    </w:p>
    <w:p w:rsidR="00000000" w:rsidDel="00000000" w:rsidP="00000000" w:rsidRDefault="00000000" w:rsidRPr="00000000" w14:paraId="000001CA">
      <w:pPr>
        <w:numPr>
          <w:ilvl w:val="0"/>
          <w:numId w:val="14"/>
        </w:numPr>
        <w:ind w:left="1066" w:hanging="357"/>
        <w:jc w:val="both"/>
        <w:rPr/>
      </w:pPr>
      <w:r w:rsidDel="00000000" w:rsidR="00000000" w:rsidRPr="00000000">
        <w:rPr>
          <w:rtl w:val="0"/>
        </w:rPr>
        <w:t xml:space="preserve">Puesta en servicio de la instalación de antenas.</w:t>
      </w:r>
    </w:p>
    <w:p w:rsidR="00000000" w:rsidDel="00000000" w:rsidP="00000000" w:rsidRDefault="00000000" w:rsidRPr="00000000" w14:paraId="000001CB">
      <w:pPr>
        <w:numPr>
          <w:ilvl w:val="0"/>
          <w:numId w:val="5"/>
        </w:numPr>
        <w:ind w:left="720" w:hanging="360"/>
        <w:rPr/>
      </w:pPr>
      <w:r w:rsidDel="00000000" w:rsidR="00000000" w:rsidRPr="00000000">
        <w:rPr>
          <w:rtl w:val="0"/>
        </w:rPr>
        <w:t xml:space="preserve">Localización de averías y disfunciones en equipos e instalaciones de antenas:</w:t>
      </w:r>
    </w:p>
    <w:p w:rsidR="00000000" w:rsidDel="00000000" w:rsidP="00000000" w:rsidRDefault="00000000" w:rsidRPr="00000000" w14:paraId="000001CC">
      <w:pPr>
        <w:numPr>
          <w:ilvl w:val="0"/>
          <w:numId w:val="14"/>
        </w:numPr>
        <w:ind w:left="1066" w:hanging="357"/>
        <w:jc w:val="both"/>
        <w:rPr/>
      </w:pPr>
      <w:r w:rsidDel="00000000" w:rsidR="00000000" w:rsidRPr="00000000">
        <w:rPr>
          <w:rtl w:val="0"/>
        </w:rPr>
        <w:t xml:space="preserve">Averías típicas en instalaciones de antenas.</w:t>
      </w:r>
    </w:p>
    <w:p w:rsidR="00000000" w:rsidDel="00000000" w:rsidP="00000000" w:rsidRDefault="00000000" w:rsidRPr="00000000" w14:paraId="000001CD">
      <w:pPr>
        <w:numPr>
          <w:ilvl w:val="0"/>
          <w:numId w:val="14"/>
        </w:numPr>
        <w:ind w:left="1066" w:hanging="357"/>
        <w:jc w:val="both"/>
        <w:rPr/>
      </w:pPr>
      <w:r w:rsidDel="00000000" w:rsidR="00000000" w:rsidRPr="00000000">
        <w:rPr>
          <w:rtl w:val="0"/>
        </w:rPr>
        <w:t xml:space="preserve">Criterios y puntos de revisión.</w:t>
      </w:r>
    </w:p>
    <w:p w:rsidR="00000000" w:rsidDel="00000000" w:rsidP="00000000" w:rsidRDefault="00000000" w:rsidRPr="00000000" w14:paraId="000001CE">
      <w:pPr>
        <w:numPr>
          <w:ilvl w:val="0"/>
          <w:numId w:val="14"/>
        </w:numPr>
        <w:ind w:left="1066" w:hanging="357"/>
        <w:jc w:val="both"/>
        <w:rPr/>
      </w:pPr>
      <w:r w:rsidDel="00000000" w:rsidR="00000000" w:rsidRPr="00000000">
        <w:rPr>
          <w:rtl w:val="0"/>
        </w:rPr>
        <w:t xml:space="preserve">Operaciones programadas.</w:t>
      </w:r>
    </w:p>
    <w:p w:rsidR="00000000" w:rsidDel="00000000" w:rsidP="00000000" w:rsidRDefault="00000000" w:rsidRPr="00000000" w14:paraId="000001CF">
      <w:pPr>
        <w:numPr>
          <w:ilvl w:val="0"/>
          <w:numId w:val="14"/>
        </w:numPr>
        <w:ind w:left="1066" w:hanging="357"/>
        <w:jc w:val="both"/>
        <w:rPr/>
      </w:pPr>
      <w:r w:rsidDel="00000000" w:rsidR="00000000" w:rsidRPr="00000000">
        <w:rPr>
          <w:rtl w:val="0"/>
        </w:rPr>
        <w:t xml:space="preserve">Equipos y medios. Instrumentos de medida.</w:t>
      </w:r>
    </w:p>
    <w:p w:rsidR="00000000" w:rsidDel="00000000" w:rsidP="00000000" w:rsidRDefault="00000000" w:rsidRPr="00000000" w14:paraId="000001D0">
      <w:pPr>
        <w:numPr>
          <w:ilvl w:val="0"/>
          <w:numId w:val="14"/>
        </w:numPr>
        <w:ind w:left="1066" w:hanging="357"/>
        <w:jc w:val="both"/>
        <w:rPr/>
      </w:pPr>
      <w:r w:rsidDel="00000000" w:rsidR="00000000" w:rsidRPr="00000000">
        <w:rPr>
          <w:rtl w:val="0"/>
        </w:rPr>
        <w:t xml:space="preserve">Diagnóstico y localización de averías.</w:t>
      </w:r>
    </w:p>
    <w:p w:rsidR="00000000" w:rsidDel="00000000" w:rsidP="00000000" w:rsidRDefault="00000000" w:rsidRPr="00000000" w14:paraId="000001D1">
      <w:pPr>
        <w:numPr>
          <w:ilvl w:val="0"/>
          <w:numId w:val="14"/>
        </w:numPr>
        <w:ind w:left="1066" w:hanging="357"/>
        <w:jc w:val="both"/>
        <w:rPr/>
      </w:pPr>
      <w:r w:rsidDel="00000000" w:rsidR="00000000" w:rsidRPr="00000000">
        <w:rPr>
          <w:rtl w:val="0"/>
        </w:rPr>
        <w:t xml:space="preserve">Normativa de seguridad. Equipos y elementos. Medidas de protección, señalización y seguridad.</w:t>
      </w:r>
    </w:p>
    <w:p w:rsidR="00000000" w:rsidDel="00000000" w:rsidP="00000000" w:rsidRDefault="00000000" w:rsidRPr="00000000" w14:paraId="000001D2">
      <w:pPr>
        <w:numPr>
          <w:ilvl w:val="0"/>
          <w:numId w:val="5"/>
        </w:numPr>
        <w:ind w:left="720" w:hanging="360"/>
        <w:rPr/>
      </w:pPr>
      <w:r w:rsidDel="00000000" w:rsidR="00000000" w:rsidRPr="00000000">
        <w:rPr>
          <w:rtl w:val="0"/>
        </w:rPr>
        <w:t xml:space="preserve">Reparación de instalaciones de antenas en edificios:</w:t>
      </w:r>
    </w:p>
    <w:p w:rsidR="00000000" w:rsidDel="00000000" w:rsidP="00000000" w:rsidRDefault="00000000" w:rsidRPr="00000000" w14:paraId="000001D3">
      <w:pPr>
        <w:numPr>
          <w:ilvl w:val="0"/>
          <w:numId w:val="14"/>
        </w:numPr>
        <w:ind w:left="1066" w:hanging="357"/>
        <w:jc w:val="both"/>
        <w:rPr/>
      </w:pPr>
      <w:r w:rsidDel="00000000" w:rsidR="00000000" w:rsidRPr="00000000">
        <w:rPr>
          <w:rtl w:val="0"/>
        </w:rPr>
        <w:t xml:space="preserve">Herramientas y útiles para reparación y mantenimiento de instalaciones de antenas.</w:t>
      </w:r>
    </w:p>
    <w:p w:rsidR="00000000" w:rsidDel="00000000" w:rsidP="00000000" w:rsidRDefault="00000000" w:rsidRPr="00000000" w14:paraId="000001D4">
      <w:pPr>
        <w:numPr>
          <w:ilvl w:val="0"/>
          <w:numId w:val="14"/>
        </w:numPr>
        <w:ind w:left="1066" w:hanging="357"/>
        <w:jc w:val="both"/>
        <w:rPr/>
      </w:pPr>
      <w:r w:rsidDel="00000000" w:rsidR="00000000" w:rsidRPr="00000000">
        <w:rPr>
          <w:rtl w:val="0"/>
        </w:rPr>
        <w:t xml:space="preserve">Reparación de averías.</w:t>
      </w:r>
    </w:p>
    <w:p w:rsidR="00000000" w:rsidDel="00000000" w:rsidP="00000000" w:rsidRDefault="00000000" w:rsidRPr="00000000" w14:paraId="000001D5">
      <w:pPr>
        <w:numPr>
          <w:ilvl w:val="0"/>
          <w:numId w:val="14"/>
        </w:numPr>
        <w:ind w:left="1066" w:hanging="357"/>
        <w:jc w:val="both"/>
        <w:rPr/>
      </w:pPr>
      <w:r w:rsidDel="00000000" w:rsidR="00000000" w:rsidRPr="00000000">
        <w:rPr>
          <w:rtl w:val="0"/>
        </w:rPr>
        <w:t xml:space="preserve">Calidad.</w:t>
      </w:r>
    </w:p>
    <w:p w:rsidR="00000000" w:rsidDel="00000000" w:rsidP="00000000" w:rsidRDefault="00000000" w:rsidRPr="00000000" w14:paraId="000001D6">
      <w:pPr>
        <w:numPr>
          <w:ilvl w:val="0"/>
          <w:numId w:val="5"/>
        </w:numPr>
        <w:ind w:left="720" w:hanging="360"/>
        <w:rPr/>
      </w:pPr>
      <w:r w:rsidDel="00000000" w:rsidR="00000000" w:rsidRPr="00000000">
        <w:rPr>
          <w:rtl w:val="0"/>
        </w:rPr>
        <w:t xml:space="preserve">Seguridad, prevención de riesgos laborales y protección ambiental:</w:t>
      </w:r>
    </w:p>
    <w:p w:rsidR="00000000" w:rsidDel="00000000" w:rsidP="00000000" w:rsidRDefault="00000000" w:rsidRPr="00000000" w14:paraId="000001D7">
      <w:pPr>
        <w:numPr>
          <w:ilvl w:val="0"/>
          <w:numId w:val="14"/>
        </w:numPr>
        <w:ind w:left="1066" w:hanging="357"/>
        <w:jc w:val="both"/>
        <w:rPr/>
      </w:pPr>
      <w:r w:rsidDel="00000000" w:rsidR="00000000" w:rsidRPr="00000000">
        <w:rPr>
          <w:rtl w:val="0"/>
        </w:rPr>
        <w:t xml:space="preserve">Normas de seguridad en el montaje de instalaciones de antenas.</w:t>
      </w:r>
    </w:p>
    <w:p w:rsidR="00000000" w:rsidDel="00000000" w:rsidP="00000000" w:rsidRDefault="00000000" w:rsidRPr="00000000" w14:paraId="000001D8">
      <w:pPr>
        <w:numPr>
          <w:ilvl w:val="0"/>
          <w:numId w:val="14"/>
        </w:numPr>
        <w:ind w:left="1066" w:hanging="357"/>
        <w:jc w:val="both"/>
        <w:rPr/>
      </w:pPr>
      <w:r w:rsidDel="00000000" w:rsidR="00000000" w:rsidRPr="00000000">
        <w:rPr>
          <w:rtl w:val="0"/>
        </w:rPr>
        <w:t xml:space="preserve">Medios y equipos de seguridad en el montaje de instalaciones de antenas.</w:t>
      </w:r>
    </w:p>
    <w:p w:rsidR="00000000" w:rsidDel="00000000" w:rsidP="00000000" w:rsidRDefault="00000000" w:rsidRPr="00000000" w14:paraId="000001D9">
      <w:pPr>
        <w:jc w:val="both"/>
        <w:rPr/>
      </w:pPr>
      <w:r w:rsidDel="00000000" w:rsidR="00000000" w:rsidRPr="00000000">
        <w:rPr>
          <w:rtl w:val="0"/>
        </w:rPr>
      </w:r>
    </w:p>
    <w:p w:rsidR="00000000" w:rsidDel="00000000" w:rsidP="00000000" w:rsidRDefault="00000000" w:rsidRPr="00000000" w14:paraId="000001DA">
      <w:pPr>
        <w:rPr/>
      </w:pPr>
      <w:r w:rsidDel="00000000" w:rsidR="00000000" w:rsidRPr="00000000">
        <w:rPr>
          <w:rtl w:val="0"/>
        </w:rPr>
        <w:t>{{ ud_item }}</w:t>
      </w:r>
    </w:p>
    <w:p w:rsidR="00000000" w:rsidDel="00000000" w:rsidP="00000000" w:rsidRDefault="00000000" w:rsidRPr="00000000" w14:paraId="000001DB">
      <w:pPr>
        <w:numPr>
          <w:ilvl w:val="0"/>
          <w:numId w:val="5"/>
        </w:numPr>
        <w:ind w:left="720" w:hanging="360"/>
        <w:rPr/>
      </w:pPr>
      <w:r w:rsidDel="00000000" w:rsidR="00000000" w:rsidRPr="00000000">
        <w:rPr>
          <w:rtl w:val="0"/>
        </w:rPr>
        <w:t xml:space="preserve">Identificación de los elementos de infraestructuras de telecomunicaciones para el acceso a los servicios de telefonía y de banda ancha e instalaciones de intercomunicación:</w:t>
      </w:r>
    </w:p>
    <w:p w:rsidR="00000000" w:rsidDel="00000000" w:rsidP="00000000" w:rsidRDefault="00000000" w:rsidRPr="00000000" w14:paraId="000001DC">
      <w:pPr>
        <w:numPr>
          <w:ilvl w:val="0"/>
          <w:numId w:val="14"/>
        </w:numPr>
        <w:ind w:left="1066" w:hanging="357"/>
        <w:jc w:val="both"/>
        <w:rPr/>
      </w:pPr>
      <w:r w:rsidDel="00000000" w:rsidR="00000000" w:rsidRPr="00000000">
        <w:rPr>
          <w:rtl w:val="0"/>
        </w:rPr>
        <w:t xml:space="preserve">Normativa sobre infraestructuras comunes para servicios de telecomunicación en edificios (ICT).</w:t>
      </w:r>
    </w:p>
    <w:p w:rsidR="00000000" w:rsidDel="00000000" w:rsidP="00000000" w:rsidRDefault="00000000" w:rsidRPr="00000000" w14:paraId="000001DD">
      <w:pPr>
        <w:numPr>
          <w:ilvl w:val="0"/>
          <w:numId w:val="14"/>
        </w:numPr>
        <w:ind w:left="1066" w:hanging="357"/>
        <w:jc w:val="both"/>
        <w:rPr/>
      </w:pPr>
      <w:r w:rsidDel="00000000" w:rsidR="00000000" w:rsidRPr="00000000">
        <w:rPr>
          <w:rtl w:val="0"/>
        </w:rPr>
        <w:t xml:space="preserve">Elementos y redes.</w:t>
      </w:r>
    </w:p>
    <w:p w:rsidR="00000000" w:rsidDel="00000000" w:rsidP="00000000" w:rsidRDefault="00000000" w:rsidRPr="00000000" w14:paraId="000001DE">
      <w:pPr>
        <w:numPr>
          <w:ilvl w:val="0"/>
          <w:numId w:val="14"/>
        </w:numPr>
        <w:ind w:left="1066" w:hanging="357"/>
        <w:jc w:val="both"/>
        <w:rPr/>
      </w:pPr>
      <w:r w:rsidDel="00000000" w:rsidR="00000000" w:rsidRPr="00000000">
        <w:rPr>
          <w:rtl w:val="0"/>
        </w:rPr>
        <w:t xml:space="preserve">Recintos, canalizaciones y registros.</w:t>
      </w:r>
    </w:p>
    <w:p w:rsidR="00000000" w:rsidDel="00000000" w:rsidP="00000000" w:rsidRDefault="00000000" w:rsidRPr="00000000" w14:paraId="000001DF">
      <w:pPr>
        <w:numPr>
          <w:ilvl w:val="0"/>
          <w:numId w:val="14"/>
        </w:numPr>
        <w:ind w:left="1066" w:hanging="357"/>
        <w:jc w:val="both"/>
        <w:rPr/>
      </w:pPr>
      <w:r w:rsidDel="00000000" w:rsidR="00000000" w:rsidRPr="00000000">
        <w:rPr>
          <w:rtl w:val="0"/>
        </w:rPr>
        <w:t xml:space="preserve">Sistemas de telefonía: conceptos y ámbito de aplicación.</w:t>
      </w:r>
    </w:p>
    <w:p w:rsidR="00000000" w:rsidDel="00000000" w:rsidP="00000000" w:rsidRDefault="00000000" w:rsidRPr="00000000" w14:paraId="000001E0">
      <w:pPr>
        <w:numPr>
          <w:ilvl w:val="0"/>
          <w:numId w:val="14"/>
        </w:numPr>
        <w:ind w:left="1066" w:hanging="357"/>
        <w:jc w:val="both"/>
        <w:rPr/>
      </w:pPr>
      <w:r w:rsidDel="00000000" w:rsidR="00000000" w:rsidRPr="00000000">
        <w:rPr>
          <w:rtl w:val="0"/>
        </w:rPr>
        <w:t xml:space="preserve">Centrales telefónicas: tipología, características y jerarquías.</w:t>
      </w:r>
    </w:p>
    <w:p w:rsidR="00000000" w:rsidDel="00000000" w:rsidP="00000000" w:rsidRDefault="00000000" w:rsidRPr="00000000" w14:paraId="000001E1">
      <w:pPr>
        <w:numPr>
          <w:ilvl w:val="0"/>
          <w:numId w:val="14"/>
        </w:numPr>
        <w:ind w:left="1066" w:hanging="357"/>
        <w:jc w:val="both"/>
        <w:rPr/>
      </w:pPr>
      <w:r w:rsidDel="00000000" w:rsidR="00000000" w:rsidRPr="00000000">
        <w:rPr>
          <w:rtl w:val="0"/>
        </w:rPr>
        <w:t xml:space="preserve">Simbología en las instalaciones de ICT.</w:t>
      </w:r>
    </w:p>
    <w:p w:rsidR="00000000" w:rsidDel="00000000" w:rsidP="00000000" w:rsidRDefault="00000000" w:rsidRPr="00000000" w14:paraId="000001E2">
      <w:pPr>
        <w:numPr>
          <w:ilvl w:val="0"/>
          <w:numId w:val="14"/>
        </w:numPr>
        <w:ind w:left="1066" w:hanging="357"/>
        <w:jc w:val="both"/>
        <w:rPr/>
      </w:pPr>
      <w:r w:rsidDel="00000000" w:rsidR="00000000" w:rsidRPr="00000000">
        <w:rPr>
          <w:rtl w:val="0"/>
        </w:rPr>
        <w:t xml:space="preserve">Sistemas de interfonía y videoportería: conceptos básicos y ámbito de aplicación.</w:t>
      </w:r>
    </w:p>
    <w:p w:rsidR="00000000" w:rsidDel="00000000" w:rsidP="00000000" w:rsidRDefault="00000000" w:rsidRPr="00000000" w14:paraId="000001E3">
      <w:pPr>
        <w:numPr>
          <w:ilvl w:val="0"/>
          <w:numId w:val="14"/>
        </w:numPr>
        <w:ind w:left="1066" w:hanging="357"/>
        <w:jc w:val="both"/>
        <w:rPr/>
      </w:pPr>
      <w:r w:rsidDel="00000000" w:rsidR="00000000" w:rsidRPr="00000000">
        <w:rPr>
          <w:rtl w:val="0"/>
        </w:rPr>
        <w:t xml:space="preserve">Control de accesos y seguridad.</w:t>
      </w:r>
    </w:p>
    <w:p w:rsidR="00000000" w:rsidDel="00000000" w:rsidP="00000000" w:rsidRDefault="00000000" w:rsidRPr="00000000" w14:paraId="000001E4">
      <w:pPr>
        <w:numPr>
          <w:ilvl w:val="0"/>
          <w:numId w:val="14"/>
        </w:numPr>
        <w:ind w:left="1066" w:hanging="357"/>
        <w:jc w:val="both"/>
        <w:rPr/>
      </w:pPr>
      <w:r w:rsidDel="00000000" w:rsidR="00000000" w:rsidRPr="00000000">
        <w:rPr>
          <w:rtl w:val="0"/>
        </w:rPr>
        <w:t xml:space="preserve">Redes digitales y tecnologías emergentes.</w:t>
      </w:r>
    </w:p>
    <w:p w:rsidR="00000000" w:rsidDel="00000000" w:rsidP="00000000" w:rsidRDefault="00000000" w:rsidRPr="00000000" w14:paraId="000001E5">
      <w:pPr>
        <w:numPr>
          <w:ilvl w:val="0"/>
          <w:numId w:val="5"/>
        </w:numPr>
        <w:ind w:left="720" w:hanging="360"/>
        <w:rPr/>
      </w:pPr>
      <w:r w:rsidDel="00000000" w:rsidR="00000000" w:rsidRPr="00000000">
        <w:rPr>
          <w:rtl w:val="0"/>
        </w:rPr>
        <w:t xml:space="preserve">Configuración de instalaciones de telefonía e intercomunicación:</w:t>
      </w:r>
    </w:p>
    <w:p w:rsidR="00000000" w:rsidDel="00000000" w:rsidP="00000000" w:rsidRDefault="00000000" w:rsidRPr="00000000" w14:paraId="000001E6">
      <w:pPr>
        <w:numPr>
          <w:ilvl w:val="0"/>
          <w:numId w:val="14"/>
        </w:numPr>
        <w:ind w:left="1066" w:hanging="357"/>
        <w:jc w:val="both"/>
        <w:rPr/>
      </w:pPr>
      <w:r w:rsidDel="00000000" w:rsidR="00000000" w:rsidRPr="00000000">
        <w:rPr>
          <w:rtl w:val="0"/>
        </w:rPr>
        <w:t xml:space="preserve">Normativa sobre Infraestructuras comunes para servicios de telecomunicación en edificios (ICT).</w:t>
      </w:r>
    </w:p>
    <w:p w:rsidR="00000000" w:rsidDel="00000000" w:rsidP="00000000" w:rsidRDefault="00000000" w:rsidRPr="00000000" w14:paraId="000001E7">
      <w:pPr>
        <w:numPr>
          <w:ilvl w:val="0"/>
          <w:numId w:val="14"/>
        </w:numPr>
        <w:ind w:left="1066" w:hanging="357"/>
        <w:jc w:val="both"/>
        <w:rPr/>
      </w:pPr>
      <w:r w:rsidDel="00000000" w:rsidR="00000000" w:rsidRPr="00000000">
        <w:rPr>
          <w:rtl w:val="0"/>
        </w:rPr>
        <w:t xml:space="preserve">Equipos y elementos:</w:t>
      </w:r>
    </w:p>
    <w:p w:rsidR="00000000" w:rsidDel="00000000" w:rsidP="00000000" w:rsidRDefault="00000000" w:rsidRPr="00000000" w14:paraId="000001E8">
      <w:pPr>
        <w:numPr>
          <w:ilvl w:val="1"/>
          <w:numId w:val="14"/>
        </w:numPr>
        <w:ind w:left="1789" w:hanging="360"/>
        <w:jc w:val="both"/>
        <w:rPr/>
      </w:pPr>
      <w:r w:rsidDel="00000000" w:rsidR="00000000" w:rsidRPr="00000000">
        <w:rPr>
          <w:rtl w:val="0"/>
        </w:rPr>
        <w:t xml:space="preserve">a) Medios de transmisión: cables, fibra óptica y elementos de interconexión en instalaciones de telefonía e intercomunicación.</w:t>
      </w:r>
    </w:p>
    <w:p w:rsidR="00000000" w:rsidDel="00000000" w:rsidP="00000000" w:rsidRDefault="00000000" w:rsidRPr="00000000" w14:paraId="000001E9">
      <w:pPr>
        <w:numPr>
          <w:ilvl w:val="1"/>
          <w:numId w:val="14"/>
        </w:numPr>
        <w:ind w:left="1789" w:hanging="360"/>
        <w:jc w:val="both"/>
        <w:rPr/>
      </w:pPr>
      <w:r w:rsidDel="00000000" w:rsidR="00000000" w:rsidRPr="00000000">
        <w:rPr>
          <w:rtl w:val="0"/>
        </w:rPr>
        <w:t xml:space="preserve">b) Simbología en las instalaciones de telefonía e intercomunicación.</w:t>
      </w:r>
    </w:p>
    <w:p w:rsidR="00000000" w:rsidDel="00000000" w:rsidP="00000000" w:rsidRDefault="00000000" w:rsidRPr="00000000" w14:paraId="000001EA">
      <w:pPr>
        <w:numPr>
          <w:ilvl w:val="0"/>
          <w:numId w:val="5"/>
        </w:numPr>
        <w:ind w:left="720" w:hanging="360"/>
        <w:rPr/>
      </w:pPr>
      <w:r w:rsidDel="00000000" w:rsidR="00000000" w:rsidRPr="00000000">
        <w:rPr>
          <w:rtl w:val="0"/>
        </w:rPr>
        <w:t xml:space="preserve">Montaje de instalaciones de telefonía e intercomunicación:</w:t>
      </w:r>
    </w:p>
    <w:p w:rsidR="00000000" w:rsidDel="00000000" w:rsidP="00000000" w:rsidRDefault="00000000" w:rsidRPr="00000000" w14:paraId="000001EB">
      <w:pPr>
        <w:numPr>
          <w:ilvl w:val="0"/>
          <w:numId w:val="14"/>
        </w:numPr>
        <w:ind w:left="1066" w:hanging="357"/>
        <w:jc w:val="both"/>
        <w:rPr/>
      </w:pPr>
      <w:r w:rsidDel="00000000" w:rsidR="00000000" w:rsidRPr="00000000">
        <w:rPr>
          <w:rtl w:val="0"/>
        </w:rPr>
        <w:t xml:space="preserve">Técnicas específicas de montaje.</w:t>
      </w:r>
    </w:p>
    <w:p w:rsidR="00000000" w:rsidDel="00000000" w:rsidP="00000000" w:rsidRDefault="00000000" w:rsidRPr="00000000" w14:paraId="000001EC">
      <w:pPr>
        <w:numPr>
          <w:ilvl w:val="0"/>
          <w:numId w:val="14"/>
        </w:numPr>
        <w:ind w:left="1066" w:hanging="357"/>
        <w:jc w:val="both"/>
        <w:rPr/>
      </w:pPr>
      <w:r w:rsidDel="00000000" w:rsidR="00000000" w:rsidRPr="00000000">
        <w:rPr>
          <w:rtl w:val="0"/>
        </w:rPr>
        <w:t xml:space="preserve">Herramientas y útiles para el montaje.</w:t>
      </w:r>
    </w:p>
    <w:p w:rsidR="00000000" w:rsidDel="00000000" w:rsidP="00000000" w:rsidRDefault="00000000" w:rsidRPr="00000000" w14:paraId="000001ED">
      <w:pPr>
        <w:numPr>
          <w:ilvl w:val="0"/>
          <w:numId w:val="14"/>
        </w:numPr>
        <w:ind w:left="1066" w:hanging="357"/>
        <w:jc w:val="both"/>
        <w:rPr/>
      </w:pPr>
      <w:r w:rsidDel="00000000" w:rsidR="00000000" w:rsidRPr="00000000">
        <w:rPr>
          <w:rtl w:val="0"/>
        </w:rPr>
        <w:t xml:space="preserve">Normas de seguridad personal y de los equipos.</w:t>
      </w:r>
    </w:p>
    <w:p w:rsidR="00000000" w:rsidDel="00000000" w:rsidP="00000000" w:rsidRDefault="00000000" w:rsidRPr="00000000" w14:paraId="000001EE">
      <w:pPr>
        <w:numPr>
          <w:ilvl w:val="0"/>
          <w:numId w:val="14"/>
        </w:numPr>
        <w:ind w:left="1066" w:hanging="357"/>
        <w:jc w:val="both"/>
        <w:rPr/>
      </w:pPr>
      <w:r w:rsidDel="00000000" w:rsidR="00000000" w:rsidRPr="00000000">
        <w:rPr>
          <w:rtl w:val="0"/>
        </w:rPr>
        <w:t xml:space="preserve">Calidad en el montaje de instalaciones de telefonía e intercomunicación.</w:t>
      </w:r>
    </w:p>
    <w:p w:rsidR="00000000" w:rsidDel="00000000" w:rsidP="00000000" w:rsidRDefault="00000000" w:rsidRPr="00000000" w14:paraId="000001EF">
      <w:pPr>
        <w:numPr>
          <w:ilvl w:val="0"/>
          <w:numId w:val="5"/>
        </w:numPr>
        <w:ind w:left="720" w:hanging="360"/>
        <w:rPr/>
      </w:pPr>
      <w:r w:rsidDel="00000000" w:rsidR="00000000" w:rsidRPr="00000000">
        <w:rPr>
          <w:rtl w:val="0"/>
        </w:rPr>
        <w:t xml:space="preserve">Verificación, ajuste y medida de los elementos y parámetros de las instalaciones de telefonía e intercomunicación:</w:t>
      </w:r>
    </w:p>
    <w:p w:rsidR="00000000" w:rsidDel="00000000" w:rsidP="00000000" w:rsidRDefault="00000000" w:rsidRPr="00000000" w14:paraId="000001F0">
      <w:pPr>
        <w:numPr>
          <w:ilvl w:val="0"/>
          <w:numId w:val="14"/>
        </w:numPr>
        <w:ind w:left="1066" w:hanging="357"/>
        <w:jc w:val="both"/>
        <w:rPr/>
      </w:pPr>
      <w:r w:rsidDel="00000000" w:rsidR="00000000" w:rsidRPr="00000000">
        <w:rPr>
          <w:rtl w:val="0"/>
        </w:rPr>
        <w:t xml:space="preserve">Instrumentos y procedimientos de medida en instalaciones de telefonía e intercomunicación.</w:t>
      </w:r>
    </w:p>
    <w:p w:rsidR="00000000" w:rsidDel="00000000" w:rsidP="00000000" w:rsidRDefault="00000000" w:rsidRPr="00000000" w14:paraId="000001F1">
      <w:pPr>
        <w:numPr>
          <w:ilvl w:val="0"/>
          <w:numId w:val="14"/>
        </w:numPr>
        <w:ind w:left="1066" w:hanging="357"/>
        <w:jc w:val="both"/>
        <w:rPr/>
      </w:pPr>
      <w:r w:rsidDel="00000000" w:rsidR="00000000" w:rsidRPr="00000000">
        <w:rPr>
          <w:rtl w:val="0"/>
        </w:rPr>
        <w:t xml:space="preserve">Parámetros de funcionamiento en las instalaciones de telefonía e intercomunicación. Ajustes y puesta a punto.</w:t>
      </w:r>
    </w:p>
    <w:p w:rsidR="00000000" w:rsidDel="00000000" w:rsidP="00000000" w:rsidRDefault="00000000" w:rsidRPr="00000000" w14:paraId="000001F2">
      <w:pPr>
        <w:numPr>
          <w:ilvl w:val="0"/>
          <w:numId w:val="14"/>
        </w:numPr>
        <w:ind w:left="1066" w:hanging="357"/>
        <w:jc w:val="both"/>
        <w:rPr/>
      </w:pPr>
      <w:r w:rsidDel="00000000" w:rsidR="00000000" w:rsidRPr="00000000">
        <w:rPr>
          <w:rtl w:val="0"/>
        </w:rPr>
        <w:t xml:space="preserve">Puesta en servicio de la instalación de telefonía e intercomunicación.</w:t>
      </w:r>
    </w:p>
    <w:p w:rsidR="00000000" w:rsidDel="00000000" w:rsidP="00000000" w:rsidRDefault="00000000" w:rsidRPr="00000000" w14:paraId="000001F3">
      <w:pPr>
        <w:numPr>
          <w:ilvl w:val="0"/>
          <w:numId w:val="14"/>
        </w:numPr>
        <w:ind w:left="1066" w:hanging="357"/>
        <w:jc w:val="both"/>
        <w:rPr/>
      </w:pPr>
      <w:r w:rsidDel="00000000" w:rsidR="00000000" w:rsidRPr="00000000">
        <w:rPr>
          <w:rtl w:val="0"/>
        </w:rPr>
        <w:t xml:space="preserve">Averías típicas en instalaciones de telefonía e intercomunicación.</w:t>
      </w:r>
    </w:p>
    <w:p w:rsidR="00000000" w:rsidDel="00000000" w:rsidP="00000000" w:rsidRDefault="00000000" w:rsidRPr="00000000" w14:paraId="000001F4">
      <w:pPr>
        <w:numPr>
          <w:ilvl w:val="0"/>
          <w:numId w:val="5"/>
        </w:numPr>
        <w:ind w:left="720" w:hanging="360"/>
        <w:rPr/>
      </w:pPr>
      <w:r w:rsidDel="00000000" w:rsidR="00000000" w:rsidRPr="00000000">
        <w:rPr>
          <w:rtl w:val="0"/>
        </w:rPr>
        <w:t xml:space="preserve">Localización de averías y disfunciones en equipos e instalaciones de telefonía e intercomunicación.</w:t>
      </w:r>
    </w:p>
    <w:p w:rsidR="00000000" w:rsidDel="00000000" w:rsidP="00000000" w:rsidRDefault="00000000" w:rsidRPr="00000000" w14:paraId="000001F5">
      <w:pPr>
        <w:numPr>
          <w:ilvl w:val="0"/>
          <w:numId w:val="14"/>
        </w:numPr>
        <w:ind w:left="1066" w:hanging="357"/>
        <w:jc w:val="both"/>
        <w:rPr/>
      </w:pPr>
      <w:r w:rsidDel="00000000" w:rsidR="00000000" w:rsidRPr="00000000">
        <w:rPr>
          <w:rtl w:val="0"/>
        </w:rPr>
        <w:t xml:space="preserve">Averías típicas en instalaciones de telefonía e intercomunicación.</w:t>
      </w:r>
    </w:p>
    <w:p w:rsidR="00000000" w:rsidDel="00000000" w:rsidP="00000000" w:rsidRDefault="00000000" w:rsidRPr="00000000" w14:paraId="000001F6">
      <w:pPr>
        <w:numPr>
          <w:ilvl w:val="0"/>
          <w:numId w:val="14"/>
        </w:numPr>
        <w:ind w:left="1066" w:hanging="357"/>
        <w:jc w:val="both"/>
        <w:rPr/>
      </w:pPr>
      <w:r w:rsidDel="00000000" w:rsidR="00000000" w:rsidRPr="00000000">
        <w:rPr>
          <w:rtl w:val="0"/>
        </w:rPr>
        <w:t xml:space="preserve">Criterios y puntos de revisión.</w:t>
      </w:r>
    </w:p>
    <w:p w:rsidR="00000000" w:rsidDel="00000000" w:rsidP="00000000" w:rsidRDefault="00000000" w:rsidRPr="00000000" w14:paraId="000001F7">
      <w:pPr>
        <w:numPr>
          <w:ilvl w:val="0"/>
          <w:numId w:val="14"/>
        </w:numPr>
        <w:ind w:left="1066" w:hanging="357"/>
        <w:jc w:val="both"/>
        <w:rPr/>
      </w:pPr>
      <w:r w:rsidDel="00000000" w:rsidR="00000000" w:rsidRPr="00000000">
        <w:rPr>
          <w:rtl w:val="0"/>
        </w:rPr>
        <w:t xml:space="preserve">Operaciones programadas.</w:t>
      </w:r>
    </w:p>
    <w:p w:rsidR="00000000" w:rsidDel="00000000" w:rsidP="00000000" w:rsidRDefault="00000000" w:rsidRPr="00000000" w14:paraId="000001F8">
      <w:pPr>
        <w:numPr>
          <w:ilvl w:val="0"/>
          <w:numId w:val="14"/>
        </w:numPr>
        <w:ind w:left="1066" w:hanging="357"/>
        <w:jc w:val="both"/>
        <w:rPr/>
      </w:pPr>
      <w:r w:rsidDel="00000000" w:rsidR="00000000" w:rsidRPr="00000000">
        <w:rPr>
          <w:rtl w:val="0"/>
        </w:rPr>
        <w:t xml:space="preserve">Equipos y medios. Instrumentos de medida.</w:t>
      </w:r>
    </w:p>
    <w:p w:rsidR="00000000" w:rsidDel="00000000" w:rsidP="00000000" w:rsidRDefault="00000000" w:rsidRPr="00000000" w14:paraId="000001F9">
      <w:pPr>
        <w:numPr>
          <w:ilvl w:val="0"/>
          <w:numId w:val="14"/>
        </w:numPr>
        <w:ind w:left="1066" w:hanging="357"/>
        <w:jc w:val="both"/>
        <w:rPr/>
      </w:pPr>
      <w:r w:rsidDel="00000000" w:rsidR="00000000" w:rsidRPr="00000000">
        <w:rPr>
          <w:rtl w:val="0"/>
        </w:rPr>
        <w:t xml:space="preserve">Diagnóstico y localización de averías.</w:t>
      </w:r>
    </w:p>
    <w:p w:rsidR="00000000" w:rsidDel="00000000" w:rsidP="00000000" w:rsidRDefault="00000000" w:rsidRPr="00000000" w14:paraId="000001FA">
      <w:pPr>
        <w:numPr>
          <w:ilvl w:val="0"/>
          <w:numId w:val="14"/>
        </w:numPr>
        <w:ind w:left="1066" w:hanging="357"/>
        <w:jc w:val="both"/>
        <w:rPr/>
      </w:pPr>
      <w:r w:rsidDel="00000000" w:rsidR="00000000" w:rsidRPr="00000000">
        <w:rPr>
          <w:rtl w:val="0"/>
        </w:rPr>
        <w:t xml:space="preserve">Normativa de seguridad. Equipos y elementos. Medidas de protección, señalización y seguridad.</w:t>
      </w:r>
    </w:p>
    <w:p w:rsidR="00000000" w:rsidDel="00000000" w:rsidP="00000000" w:rsidRDefault="00000000" w:rsidRPr="00000000" w14:paraId="000001FB">
      <w:pPr>
        <w:numPr>
          <w:ilvl w:val="0"/>
          <w:numId w:val="5"/>
        </w:numPr>
        <w:ind w:left="720" w:hanging="360"/>
        <w:rPr/>
      </w:pPr>
      <w:r w:rsidDel="00000000" w:rsidR="00000000" w:rsidRPr="00000000">
        <w:rPr>
          <w:rtl w:val="0"/>
        </w:rPr>
        <w:t xml:space="preserve">Reparación de instalaciones de telefonía e intercomunicación en edificios:</w:t>
      </w:r>
    </w:p>
    <w:p w:rsidR="00000000" w:rsidDel="00000000" w:rsidP="00000000" w:rsidRDefault="00000000" w:rsidRPr="00000000" w14:paraId="000001FC">
      <w:pPr>
        <w:numPr>
          <w:ilvl w:val="0"/>
          <w:numId w:val="14"/>
        </w:numPr>
        <w:ind w:left="1066" w:hanging="357"/>
        <w:jc w:val="both"/>
        <w:rPr/>
      </w:pPr>
      <w:r w:rsidDel="00000000" w:rsidR="00000000" w:rsidRPr="00000000">
        <w:rPr>
          <w:rtl w:val="0"/>
        </w:rPr>
        <w:t xml:space="preserve">Herramientas y útiles para reparación y mantenimiento de instalaciones de telefonía e intercomunicación.</w:t>
      </w:r>
    </w:p>
    <w:p w:rsidR="00000000" w:rsidDel="00000000" w:rsidP="00000000" w:rsidRDefault="00000000" w:rsidRPr="00000000" w14:paraId="000001FD">
      <w:pPr>
        <w:numPr>
          <w:ilvl w:val="0"/>
          <w:numId w:val="14"/>
        </w:numPr>
        <w:ind w:left="1066" w:hanging="357"/>
        <w:jc w:val="both"/>
        <w:rPr/>
      </w:pPr>
      <w:r w:rsidDel="00000000" w:rsidR="00000000" w:rsidRPr="00000000">
        <w:rPr>
          <w:rtl w:val="0"/>
        </w:rPr>
        <w:t xml:space="preserve">Reparación de averías.</w:t>
      </w:r>
    </w:p>
    <w:p w:rsidR="00000000" w:rsidDel="00000000" w:rsidP="00000000" w:rsidRDefault="00000000" w:rsidRPr="00000000" w14:paraId="000001FE">
      <w:pPr>
        <w:numPr>
          <w:ilvl w:val="0"/>
          <w:numId w:val="14"/>
        </w:numPr>
        <w:ind w:left="1066" w:hanging="357"/>
        <w:jc w:val="both"/>
        <w:rPr/>
      </w:pPr>
      <w:r w:rsidDel="00000000" w:rsidR="00000000" w:rsidRPr="00000000">
        <w:rPr>
          <w:rtl w:val="0"/>
        </w:rPr>
        <w:t xml:space="preserve">Calidad.</w:t>
      </w:r>
    </w:p>
    <w:p w:rsidR="00000000" w:rsidDel="00000000" w:rsidP="00000000" w:rsidRDefault="00000000" w:rsidRPr="00000000" w14:paraId="000001FF">
      <w:pPr>
        <w:numPr>
          <w:ilvl w:val="0"/>
          <w:numId w:val="5"/>
        </w:numPr>
        <w:ind w:left="720" w:hanging="360"/>
        <w:rPr/>
      </w:pPr>
      <w:r w:rsidDel="00000000" w:rsidR="00000000" w:rsidRPr="00000000">
        <w:rPr>
          <w:rtl w:val="0"/>
        </w:rPr>
        <w:t xml:space="preserve">Seguridad, prevención de riesgos laborales y protección ambiental:</w:t>
      </w:r>
    </w:p>
    <w:p w:rsidR="00000000" w:rsidDel="00000000" w:rsidP="00000000" w:rsidRDefault="00000000" w:rsidRPr="00000000" w14:paraId="00000200">
      <w:pPr>
        <w:numPr>
          <w:ilvl w:val="0"/>
          <w:numId w:val="14"/>
        </w:numPr>
        <w:ind w:left="1066" w:hanging="357"/>
        <w:jc w:val="both"/>
        <w:rPr/>
      </w:pPr>
      <w:r w:rsidDel="00000000" w:rsidR="00000000" w:rsidRPr="00000000">
        <w:rPr>
          <w:rtl w:val="0"/>
        </w:rPr>
        <w:t xml:space="preserve">Normas de seguridad en el montaje de instalaciones de telefonía e intercomunicación.</w:t>
      </w:r>
    </w:p>
    <w:p w:rsidR="00000000" w:rsidDel="00000000" w:rsidP="00000000" w:rsidRDefault="00000000" w:rsidRPr="00000000" w14:paraId="00000201">
      <w:pPr>
        <w:numPr>
          <w:ilvl w:val="0"/>
          <w:numId w:val="14"/>
        </w:numPr>
        <w:ind w:left="1066" w:hanging="357"/>
        <w:jc w:val="both"/>
        <w:rPr/>
      </w:pPr>
      <w:r w:rsidDel="00000000" w:rsidR="00000000" w:rsidRPr="00000000">
        <w:rPr>
          <w:rtl w:val="0"/>
        </w:rPr>
        <w:t xml:space="preserve">Medios y equipos de seguridad en el montaje de instalaciones de telefonía e intercomunicación.</w:t>
      </w:r>
    </w:p>
    <w:p w:rsidR="00000000" w:rsidDel="00000000" w:rsidP="00000000" w:rsidRDefault="00000000" w:rsidRPr="00000000" w14:paraId="00000202">
      <w:pPr>
        <w:pStyle w:val="Heading2"/>
        <w:keepNext w:val="0"/>
        <w:keepLines w:val="0"/>
        <w:spacing w:after="80" w:lineRule="auto"/>
        <w:rPr>
          <w:b w:val="1"/>
          <w:bCs w:val="1"/>
          <w:sz w:val="34"/>
          <w:szCs w:val="34"/>
          <w:shd w:fill="auto" w:val="clear"/>
        </w:rPr>
      </w:pPr>
      <w:bookmarkStart w:colFirst="0" w:colLast="0" w:name="_acknvkueyd90" w:id="5"/>
      <w:bookmarkEnd w:id="5"/>
      <w:r w:rsidDel="00000000" w:rsidR="00000000" w:rsidRPr="00000000">
        <w:rPr>
          <w:shd w:fill="auto" w:val="clear"/>
          <w:rtl w:val="0"/>
        </w:rPr>
        <w:t xml:space="preserve">C2. CRITERIOS DE EVALUACIÓN</w:t>
      </w:r>
      <w:r w:rsidDel="00000000" w:rsidR="00000000" w:rsidRPr="00000000">
        <w:rPr>
          <w:rtl w:val="0"/>
        </w:rPr>
      </w:r>
    </w:p>
    <w:p w:rsidR="00000000" w:rsidDel="00000000" w:rsidP="00000000" w:rsidRDefault="00000000" w:rsidRPr="00000000" w14:paraId="00000203">
      <w:pPr>
        <w:spacing w:line="240" w:lineRule="auto"/>
        <w:jc w:val="both"/>
        <w:rPr/>
      </w:pPr>
      <w:r w:rsidDel="00000000" w:rsidR="00000000" w:rsidRPr="00000000">
        <w:rPr>
          <w:rtl w:val="0"/>
        </w:rPr>
        <w:t xml:space="preserve">Los Criterios de Evaluación (CE) permiten medir los Resultados de Aprendizaje (RA) </w:t>
      </w:r>
    </w:p>
    <w:p w:rsidR="00000000" w:rsidDel="00000000" w:rsidP="00000000" w:rsidRDefault="00000000" w:rsidRPr="00000000" w14:paraId="00000204">
      <w:pPr>
        <w:jc w:val="both"/>
        <w:rPr/>
      </w:pPr>
      <w:r w:rsidDel="00000000" w:rsidR="00000000" w:rsidRPr="00000000">
        <w:rPr>
          <w:rtl w:val="0"/>
        </w:rPr>
      </w:r>
    </w:p>
    <w:p w:rsidR="00000000" w:rsidDel="00000000" w:rsidP="00000000" w:rsidRDefault="00000000" w:rsidRPr="00000000" w14:paraId="00000205">
      <w:pPr>
        <w:jc w:val="both"/>
        <w:rPr/>
      </w:pPr>
      <w:r w:rsidDel="00000000" w:rsidR="00000000" w:rsidRPr="00000000">
        <w:rPr>
          <w:rtl w:val="0"/>
        </w:rPr>
        <w:t>RA 1. {{ ra1_texto_c2 }}</w:t>
      </w:r>
    </w:p>
    <w:p w:rsidR="00000000" w:rsidDel="00000000" w:rsidP="00000000" w:rsidRDefault="00000000" w:rsidRPr="00000000" w14:paraId="00000206">
      <w:pPr>
        <w:jc w:val="both"/>
        <w:rPr/>
      </w:pPr>
      <w:r w:rsidDel="00000000" w:rsidR="00000000" w:rsidRPr="00000000">
        <w:rPr>
          <w:rtl w:val="0"/>
        </w:rPr>
        <w:t xml:space="preserve">Criterios de evaluación:</w:t>
      </w:r>
    </w:p>
    <w:p w:rsidR="00000000" w:rsidDel="00000000" w:rsidP="00000000" w:rsidRDefault="00000000" w:rsidRPr="00000000" w14:paraId="00000207">
      <w:pPr>
        <w:numPr>
          <w:ilvl w:val="0"/>
          <w:numId w:val="2"/>
        </w:numPr>
        <w:ind w:left="720" w:hanging="360"/>
        <w:jc w:val="both"/>
        <w:rPr/>
      </w:pPr>
      <w:r w:rsidDel="00000000" w:rsidR="00000000" w:rsidRPr="00000000">
        <w:rPr>
          <w:rtl w:val="0"/>
        </w:rPr>
        <w:t xml:space="preserve">Se ha analizado la normativa sobre infraestructuras comunes de telecomunicaciones en edificios.</w:t>
      </w:r>
    </w:p>
    <w:p w:rsidR="00000000" w:rsidDel="00000000" w:rsidP="00000000" w:rsidRDefault="00000000" w:rsidRPr="00000000" w14:paraId="00000208">
      <w:pPr>
        <w:numPr>
          <w:ilvl w:val="0"/>
          <w:numId w:val="2"/>
        </w:numPr>
        <w:ind w:left="720" w:hanging="360"/>
        <w:jc w:val="both"/>
        <w:rPr/>
      </w:pPr>
      <w:r w:rsidDel="00000000" w:rsidR="00000000" w:rsidRPr="00000000">
        <w:rPr>
          <w:rtl w:val="0"/>
        </w:rPr>
        <w:t xml:space="preserve">Se han identificado los elementos de las zonas comunes y privadas.</w:t>
      </w:r>
    </w:p>
    <w:p w:rsidR="00000000" w:rsidDel="00000000" w:rsidP="00000000" w:rsidRDefault="00000000" w:rsidRPr="00000000" w14:paraId="00000209">
      <w:pPr>
        <w:numPr>
          <w:ilvl w:val="0"/>
          <w:numId w:val="2"/>
        </w:numPr>
        <w:ind w:left="720" w:hanging="360"/>
        <w:jc w:val="both"/>
        <w:rPr/>
      </w:pPr>
      <w:r w:rsidDel="00000000" w:rsidR="00000000" w:rsidRPr="00000000">
        <w:rPr>
          <w:rtl w:val="0"/>
        </w:rPr>
        <w:t xml:space="preserve">Se han descrito los tipos de instalaciones que componen una ICT (infraestructura común de telecomunicaciones).</w:t>
      </w:r>
    </w:p>
    <w:p w:rsidR="00000000" w:rsidDel="00000000" w:rsidP="00000000" w:rsidRDefault="00000000" w:rsidRPr="00000000" w14:paraId="0000020A">
      <w:pPr>
        <w:numPr>
          <w:ilvl w:val="0"/>
          <w:numId w:val="2"/>
        </w:numPr>
        <w:ind w:left="720" w:hanging="360"/>
        <w:jc w:val="both"/>
        <w:rPr/>
      </w:pPr>
      <w:r w:rsidDel="00000000" w:rsidR="00000000" w:rsidRPr="00000000">
        <w:rPr>
          <w:rtl w:val="0"/>
        </w:rPr>
        <w:t xml:space="preserve">Se han descrito los tipos y la función de recintos (superior, inferior) y registros (enlace, secundario, entre otros) de una ICT.</w:t>
      </w:r>
    </w:p>
    <w:p w:rsidR="00000000" w:rsidDel="00000000" w:rsidP="00000000" w:rsidRDefault="00000000" w:rsidRPr="00000000" w14:paraId="0000020B">
      <w:pPr>
        <w:numPr>
          <w:ilvl w:val="0"/>
          <w:numId w:val="2"/>
        </w:numPr>
        <w:ind w:left="720" w:hanging="360"/>
        <w:jc w:val="both"/>
        <w:rPr/>
      </w:pPr>
      <w:r w:rsidDel="00000000" w:rsidR="00000000" w:rsidRPr="00000000">
        <w:rPr>
          <w:rtl w:val="0"/>
        </w:rPr>
        <w:t xml:space="preserve">Se han identificado los tipos de canalizaciones (externa, de enlace, principal, entre otras).</w:t>
      </w:r>
    </w:p>
    <w:p w:rsidR="00000000" w:rsidDel="00000000" w:rsidP="00000000" w:rsidRDefault="00000000" w:rsidRPr="00000000" w14:paraId="0000020C">
      <w:pPr>
        <w:numPr>
          <w:ilvl w:val="0"/>
          <w:numId w:val="2"/>
        </w:numPr>
        <w:ind w:left="720" w:hanging="360"/>
        <w:jc w:val="both"/>
        <w:rPr/>
      </w:pPr>
      <w:r w:rsidDel="00000000" w:rsidR="00000000" w:rsidRPr="00000000">
        <w:rPr>
          <w:rtl w:val="0"/>
        </w:rPr>
        <w:t xml:space="preserve">Se han descrito los tipos de redes que componen la ICT (alimentación, distribución, dispersión e interior).</w:t>
      </w:r>
    </w:p>
    <w:p w:rsidR="00000000" w:rsidDel="00000000" w:rsidP="00000000" w:rsidRDefault="00000000" w:rsidRPr="00000000" w14:paraId="0000020D">
      <w:pPr>
        <w:numPr>
          <w:ilvl w:val="0"/>
          <w:numId w:val="2"/>
        </w:numPr>
        <w:ind w:left="720" w:hanging="360"/>
        <w:jc w:val="both"/>
        <w:rPr/>
      </w:pPr>
      <w:r w:rsidDel="00000000" w:rsidR="00000000" w:rsidRPr="00000000">
        <w:rPr>
          <w:rtl w:val="0"/>
        </w:rPr>
        <w:t xml:space="preserve">Se han identificado los elementos de conexión.</w:t>
      </w:r>
    </w:p>
    <w:p w:rsidR="00000000" w:rsidDel="00000000" w:rsidP="00000000" w:rsidRDefault="00000000" w:rsidRPr="00000000" w14:paraId="0000020E">
      <w:pPr>
        <w:numPr>
          <w:ilvl w:val="0"/>
          <w:numId w:val="2"/>
        </w:numPr>
        <w:ind w:left="720" w:hanging="360"/>
        <w:jc w:val="both"/>
        <w:rPr/>
      </w:pPr>
      <w:r w:rsidDel="00000000" w:rsidR="00000000" w:rsidRPr="00000000">
        <w:rPr>
          <w:rtl w:val="0"/>
        </w:rPr>
        <w:t xml:space="preserve">Se ha determinado la función y características de los elementos y equipos de cada sistema</w:t>
      </w:r>
    </w:p>
    <w:p w:rsidR="00000000" w:rsidDel="00000000" w:rsidP="00000000" w:rsidRDefault="00000000" w:rsidRPr="00000000" w14:paraId="0000020F">
      <w:pPr>
        <w:ind w:left="720" w:firstLine="0"/>
        <w:jc w:val="both"/>
        <w:rPr/>
      </w:pPr>
      <w:r w:rsidDel="00000000" w:rsidR="00000000" w:rsidRPr="00000000">
        <w:rPr>
          <w:rtl w:val="0"/>
        </w:rPr>
        <w:t xml:space="preserve">(televisión, telefonía, seguridad, entre otros).</w:t>
      </w:r>
    </w:p>
    <w:p w:rsidR="00000000" w:rsidDel="00000000" w:rsidP="00000000" w:rsidRDefault="00000000" w:rsidRPr="00000000" w14:paraId="00000210">
      <w:pPr>
        <w:jc w:val="both"/>
        <w:rPr/>
      </w:pPr>
      <w:r w:rsidDel="00000000" w:rsidR="00000000" w:rsidRPr="00000000">
        <w:rPr>
          <w:rtl w:val="0"/>
        </w:rPr>
      </w:r>
    </w:p>
    <w:p w:rsidR="00000000" w:rsidDel="00000000" w:rsidP="00000000" w:rsidRDefault="00000000" w:rsidRPr="00000000" w14:paraId="00000211">
      <w:pPr>
        <w:jc w:val="both"/>
        <w:rPr/>
      </w:pPr>
      <w:r w:rsidDel="00000000" w:rsidR="00000000" w:rsidRPr="00000000">
        <w:rPr>
          <w:rtl w:val="0"/>
        </w:rPr>
        <w:t>RA 2. {{ ra2_texto_c2 }}</w:t>
      </w:r>
    </w:p>
    <w:p w:rsidR="00000000" w:rsidDel="00000000" w:rsidP="00000000" w:rsidRDefault="00000000" w:rsidRPr="00000000" w14:paraId="00000212">
      <w:pPr>
        <w:jc w:val="both"/>
        <w:rPr/>
      </w:pPr>
      <w:r w:rsidDel="00000000" w:rsidR="00000000" w:rsidRPr="00000000">
        <w:rPr>
          <w:rtl w:val="0"/>
        </w:rPr>
        <w:t xml:space="preserve">Criterios de evaluación:</w:t>
      </w:r>
    </w:p>
    <w:p w:rsidR="00000000" w:rsidDel="00000000" w:rsidP="00000000" w:rsidRDefault="00000000" w:rsidRPr="00000000" w14:paraId="00000213">
      <w:pPr>
        <w:numPr>
          <w:ilvl w:val="0"/>
          <w:numId w:val="15"/>
        </w:numPr>
        <w:ind w:left="720" w:hanging="360"/>
        <w:jc w:val="both"/>
        <w:rPr/>
      </w:pPr>
      <w:r w:rsidDel="00000000" w:rsidR="00000000" w:rsidRPr="00000000">
        <w:rPr>
          <w:rtl w:val="0"/>
        </w:rPr>
        <w:t xml:space="preserve">Se han identificado las especificaciones técnicas de la instalación.</w:t>
      </w:r>
    </w:p>
    <w:p w:rsidR="00000000" w:rsidDel="00000000" w:rsidP="00000000" w:rsidRDefault="00000000" w:rsidRPr="00000000" w14:paraId="00000214">
      <w:pPr>
        <w:numPr>
          <w:ilvl w:val="0"/>
          <w:numId w:val="15"/>
        </w:numPr>
        <w:ind w:left="720" w:hanging="360"/>
        <w:jc w:val="both"/>
        <w:rPr/>
      </w:pPr>
      <w:r w:rsidDel="00000000" w:rsidR="00000000" w:rsidRPr="00000000">
        <w:rPr>
          <w:rtl w:val="0"/>
        </w:rPr>
        <w:t xml:space="preserve">Se ha aplicado la normativa de ICT y el REBT en la configuración de la instalación.</w:t>
      </w:r>
    </w:p>
    <w:p w:rsidR="00000000" w:rsidDel="00000000" w:rsidP="00000000" w:rsidRDefault="00000000" w:rsidRPr="00000000" w14:paraId="00000215">
      <w:pPr>
        <w:numPr>
          <w:ilvl w:val="0"/>
          <w:numId w:val="15"/>
        </w:numPr>
        <w:ind w:left="720" w:hanging="360"/>
        <w:jc w:val="both"/>
        <w:rPr/>
      </w:pPr>
      <w:r w:rsidDel="00000000" w:rsidR="00000000" w:rsidRPr="00000000">
        <w:rPr>
          <w:rtl w:val="0"/>
        </w:rPr>
        <w:t xml:space="preserve">Se han utilizado herramientas informáticas de aplicación.</w:t>
      </w:r>
    </w:p>
    <w:p w:rsidR="00000000" w:rsidDel="00000000" w:rsidP="00000000" w:rsidRDefault="00000000" w:rsidRPr="00000000" w14:paraId="00000216">
      <w:pPr>
        <w:numPr>
          <w:ilvl w:val="0"/>
          <w:numId w:val="15"/>
        </w:numPr>
        <w:ind w:left="720" w:hanging="360"/>
        <w:jc w:val="both"/>
        <w:rPr/>
      </w:pPr>
      <w:r w:rsidDel="00000000" w:rsidR="00000000" w:rsidRPr="00000000">
        <w:rPr>
          <w:rtl w:val="0"/>
        </w:rPr>
        <w:t xml:space="preserve">Se han calculado los parámetros de los elementos y equipos de la instalación.</w:t>
      </w:r>
    </w:p>
    <w:p w:rsidR="00000000" w:rsidDel="00000000" w:rsidP="00000000" w:rsidRDefault="00000000" w:rsidRPr="00000000" w14:paraId="00000217">
      <w:pPr>
        <w:numPr>
          <w:ilvl w:val="0"/>
          <w:numId w:val="15"/>
        </w:numPr>
        <w:ind w:left="720" w:hanging="360"/>
        <w:jc w:val="both"/>
        <w:rPr/>
      </w:pPr>
      <w:r w:rsidDel="00000000" w:rsidR="00000000" w:rsidRPr="00000000">
        <w:rPr>
          <w:rtl w:val="0"/>
        </w:rPr>
        <w:t xml:space="preserve">Se han realizado los croquis y esquemas de la instalación con la calidad requerida.</w:t>
      </w:r>
    </w:p>
    <w:p w:rsidR="00000000" w:rsidDel="00000000" w:rsidP="00000000" w:rsidRDefault="00000000" w:rsidRPr="00000000" w14:paraId="00000218">
      <w:pPr>
        <w:numPr>
          <w:ilvl w:val="0"/>
          <w:numId w:val="15"/>
        </w:numPr>
        <w:ind w:left="720" w:hanging="360"/>
        <w:jc w:val="both"/>
        <w:rPr/>
      </w:pPr>
      <w:r w:rsidDel="00000000" w:rsidR="00000000" w:rsidRPr="00000000">
        <w:rPr>
          <w:rtl w:val="0"/>
        </w:rPr>
        <w:t xml:space="preserve">Se ha utilizado la simbología normalizada.</w:t>
      </w:r>
    </w:p>
    <w:p w:rsidR="00000000" w:rsidDel="00000000" w:rsidP="00000000" w:rsidRDefault="00000000" w:rsidRPr="00000000" w14:paraId="00000219">
      <w:pPr>
        <w:numPr>
          <w:ilvl w:val="0"/>
          <w:numId w:val="15"/>
        </w:numPr>
        <w:ind w:left="720" w:hanging="360"/>
        <w:jc w:val="both"/>
        <w:rPr/>
      </w:pPr>
      <w:r w:rsidDel="00000000" w:rsidR="00000000" w:rsidRPr="00000000">
        <w:rPr>
          <w:rtl w:val="0"/>
        </w:rPr>
        <w:t xml:space="preserve">Se han seleccionado los equipos y materiales que cumplen las especificaciones funcionales, técnicas y normativas.</w:t>
      </w:r>
    </w:p>
    <w:p w:rsidR="00000000" w:rsidDel="00000000" w:rsidP="00000000" w:rsidRDefault="00000000" w:rsidRPr="00000000" w14:paraId="0000021A">
      <w:pPr>
        <w:numPr>
          <w:ilvl w:val="0"/>
          <w:numId w:val="15"/>
        </w:numPr>
        <w:ind w:left="720" w:hanging="360"/>
        <w:jc w:val="both"/>
        <w:rPr/>
      </w:pPr>
      <w:r w:rsidDel="00000000" w:rsidR="00000000" w:rsidRPr="00000000">
        <w:rPr>
          <w:rtl w:val="0"/>
        </w:rPr>
        <w:t xml:space="preserve">Se ha elaborado el presupuesto correspondiente a la solución adoptada.</w:t>
      </w:r>
    </w:p>
    <w:p w:rsidR="00000000" w:rsidDel="00000000" w:rsidP="00000000" w:rsidRDefault="00000000" w:rsidRPr="00000000" w14:paraId="0000021B">
      <w:pPr>
        <w:ind w:left="720" w:firstLine="0"/>
        <w:jc w:val="both"/>
        <w:rPr/>
      </w:pPr>
      <w:r w:rsidDel="00000000" w:rsidR="00000000" w:rsidRPr="00000000">
        <w:rPr>
          <w:rtl w:val="0"/>
        </w:rPr>
      </w:r>
    </w:p>
    <w:p w:rsidR="00000000" w:rsidDel="00000000" w:rsidP="00000000" w:rsidRDefault="00000000" w:rsidRPr="00000000" w14:paraId="0000021C">
      <w:pPr>
        <w:jc w:val="both"/>
        <w:rPr/>
      </w:pPr>
      <w:r w:rsidDel="00000000" w:rsidR="00000000" w:rsidRPr="00000000">
        <w:rPr>
          <w:rtl w:val="0"/>
        </w:rPr>
        <w:t>RA 3. {{ ra3_texto_c2 }}</w:t>
      </w:r>
    </w:p>
    <w:p w:rsidR="00000000" w:rsidDel="00000000" w:rsidP="00000000" w:rsidRDefault="00000000" w:rsidRPr="00000000" w14:paraId="0000021D">
      <w:pPr>
        <w:jc w:val="both"/>
        <w:rPr/>
      </w:pPr>
      <w:r w:rsidDel="00000000" w:rsidR="00000000" w:rsidRPr="00000000">
        <w:rPr>
          <w:rtl w:val="0"/>
        </w:rPr>
        <w:t xml:space="preserve">Criterios de evaluación:</w:t>
      </w:r>
    </w:p>
    <w:p w:rsidR="00000000" w:rsidDel="00000000" w:rsidP="00000000" w:rsidRDefault="00000000" w:rsidRPr="00000000" w14:paraId="0000021E">
      <w:pPr>
        <w:numPr>
          <w:ilvl w:val="0"/>
          <w:numId w:val="3"/>
        </w:numPr>
        <w:ind w:left="720" w:hanging="360"/>
        <w:jc w:val="both"/>
        <w:rPr/>
      </w:pPr>
      <w:r w:rsidDel="00000000" w:rsidR="00000000" w:rsidRPr="00000000">
        <w:rPr>
          <w:rtl w:val="0"/>
        </w:rPr>
        <w:t xml:space="preserve">Se ha interpretado la documentación técnica de la instalación (planos, esquemas, reglamentación, entre otros).</w:t>
      </w:r>
    </w:p>
    <w:p w:rsidR="00000000" w:rsidDel="00000000" w:rsidP="00000000" w:rsidRDefault="00000000" w:rsidRPr="00000000" w14:paraId="0000021F">
      <w:pPr>
        <w:numPr>
          <w:ilvl w:val="0"/>
          <w:numId w:val="3"/>
        </w:numPr>
        <w:ind w:left="720" w:hanging="360"/>
        <w:jc w:val="both"/>
        <w:rPr/>
      </w:pPr>
      <w:r w:rsidDel="00000000" w:rsidR="00000000" w:rsidRPr="00000000">
        <w:rPr>
          <w:rtl w:val="0"/>
        </w:rPr>
        <w:t xml:space="preserve">Se ha realizado el replanteo de la instalación.</w:t>
      </w:r>
    </w:p>
    <w:p w:rsidR="00000000" w:rsidDel="00000000" w:rsidP="00000000" w:rsidRDefault="00000000" w:rsidRPr="00000000" w14:paraId="00000220">
      <w:pPr>
        <w:numPr>
          <w:ilvl w:val="0"/>
          <w:numId w:val="3"/>
        </w:numPr>
        <w:ind w:left="720" w:hanging="360"/>
        <w:jc w:val="both"/>
        <w:rPr/>
      </w:pPr>
      <w:r w:rsidDel="00000000" w:rsidR="00000000" w:rsidRPr="00000000">
        <w:rPr>
          <w:rtl w:val="0"/>
        </w:rPr>
        <w:t xml:space="preserve">Se han ubicado y fijado canalizaciones.</w:t>
      </w:r>
    </w:p>
    <w:p w:rsidR="00000000" w:rsidDel="00000000" w:rsidP="00000000" w:rsidRDefault="00000000" w:rsidRPr="00000000" w14:paraId="00000221">
      <w:pPr>
        <w:numPr>
          <w:ilvl w:val="0"/>
          <w:numId w:val="3"/>
        </w:numPr>
        <w:ind w:left="720" w:hanging="360"/>
        <w:jc w:val="both"/>
        <w:rPr/>
      </w:pPr>
      <w:r w:rsidDel="00000000" w:rsidR="00000000" w:rsidRPr="00000000">
        <w:rPr>
          <w:rtl w:val="0"/>
        </w:rPr>
        <w:t xml:space="preserve">Se han realizado operaciones de montaje de mástiles y torretas, entre otros.</w:t>
      </w:r>
    </w:p>
    <w:p w:rsidR="00000000" w:rsidDel="00000000" w:rsidP="00000000" w:rsidRDefault="00000000" w:rsidRPr="00000000" w14:paraId="00000222">
      <w:pPr>
        <w:numPr>
          <w:ilvl w:val="0"/>
          <w:numId w:val="3"/>
        </w:numPr>
        <w:ind w:left="720" w:hanging="360"/>
        <w:jc w:val="both"/>
        <w:rPr/>
      </w:pPr>
      <w:r w:rsidDel="00000000" w:rsidR="00000000" w:rsidRPr="00000000">
        <w:rPr>
          <w:rtl w:val="0"/>
        </w:rPr>
        <w:t xml:space="preserve">Se han ubicado y fijado los elementos de captación de señales y del equipo de cabecera.</w:t>
      </w:r>
    </w:p>
    <w:p w:rsidR="00000000" w:rsidDel="00000000" w:rsidP="00000000" w:rsidRDefault="00000000" w:rsidRPr="00000000" w14:paraId="00000223">
      <w:pPr>
        <w:numPr>
          <w:ilvl w:val="0"/>
          <w:numId w:val="3"/>
        </w:numPr>
        <w:ind w:left="720" w:hanging="360"/>
        <w:jc w:val="both"/>
        <w:rPr/>
      </w:pPr>
      <w:r w:rsidDel="00000000" w:rsidR="00000000" w:rsidRPr="00000000">
        <w:rPr>
          <w:rtl w:val="0"/>
        </w:rPr>
        <w:t xml:space="preserve">Se ha tendido el cableado de los sistemas de la instalación (televisión, telefonía y comunicación interior, seguridad, entre otros).</w:t>
      </w:r>
    </w:p>
    <w:p w:rsidR="00000000" w:rsidDel="00000000" w:rsidP="00000000" w:rsidRDefault="00000000" w:rsidRPr="00000000" w14:paraId="00000224">
      <w:pPr>
        <w:numPr>
          <w:ilvl w:val="0"/>
          <w:numId w:val="3"/>
        </w:numPr>
        <w:ind w:left="720" w:hanging="360"/>
        <w:jc w:val="both"/>
        <w:rPr/>
      </w:pPr>
      <w:r w:rsidDel="00000000" w:rsidR="00000000" w:rsidRPr="00000000">
        <w:rPr>
          <w:rtl w:val="0"/>
        </w:rPr>
        <w:t xml:space="preserve">Se han conexionado los equipos y elementos de la instalación.</w:t>
      </w:r>
    </w:p>
    <w:p w:rsidR="00000000" w:rsidDel="00000000" w:rsidP="00000000" w:rsidRDefault="00000000" w:rsidRPr="00000000" w14:paraId="00000225">
      <w:pPr>
        <w:numPr>
          <w:ilvl w:val="0"/>
          <w:numId w:val="3"/>
        </w:numPr>
        <w:ind w:left="720" w:hanging="360"/>
        <w:jc w:val="both"/>
        <w:rPr/>
      </w:pPr>
      <w:r w:rsidDel="00000000" w:rsidR="00000000" w:rsidRPr="00000000">
        <w:rPr>
          <w:rtl w:val="0"/>
        </w:rPr>
        <w:t xml:space="preserve">Se han aplicado los criterios de calidad en las operaciones de montaje.</w:t>
      </w:r>
    </w:p>
    <w:p w:rsidR="00000000" w:rsidDel="00000000" w:rsidP="00000000" w:rsidRDefault="00000000" w:rsidRPr="00000000" w14:paraId="00000226">
      <w:pPr>
        <w:ind w:left="720" w:firstLine="0"/>
        <w:jc w:val="both"/>
        <w:rPr/>
      </w:pPr>
      <w:r w:rsidDel="00000000" w:rsidR="00000000" w:rsidRPr="00000000">
        <w:rPr>
          <w:rtl w:val="0"/>
        </w:rPr>
      </w:r>
    </w:p>
    <w:p w:rsidR="00000000" w:rsidDel="00000000" w:rsidP="00000000" w:rsidRDefault="00000000" w:rsidRPr="00000000" w14:paraId="00000227">
      <w:pPr>
        <w:jc w:val="both"/>
        <w:rPr/>
      </w:pPr>
      <w:r w:rsidDel="00000000" w:rsidR="00000000" w:rsidRPr="00000000">
        <w:rPr>
          <w:rtl w:val="0"/>
        </w:rPr>
        <w:t>RA 4. {{ ra4_texto_c2 }}</w:t>
      </w:r>
    </w:p>
    <w:p w:rsidR="00000000" w:rsidDel="00000000" w:rsidP="00000000" w:rsidRDefault="00000000" w:rsidRPr="00000000" w14:paraId="00000228">
      <w:pPr>
        <w:jc w:val="both"/>
        <w:rPr/>
      </w:pPr>
      <w:r w:rsidDel="00000000" w:rsidR="00000000" w:rsidRPr="00000000">
        <w:rPr>
          <w:rtl w:val="0"/>
        </w:rPr>
        <w:t xml:space="preserve">Criterios de evaluación:</w:t>
      </w:r>
    </w:p>
    <w:p w:rsidR="00000000" w:rsidDel="00000000" w:rsidP="00000000" w:rsidRDefault="00000000" w:rsidRPr="00000000" w14:paraId="00000229">
      <w:pPr>
        <w:numPr>
          <w:ilvl w:val="0"/>
          <w:numId w:val="6"/>
        </w:numPr>
        <w:ind w:left="720" w:hanging="360"/>
        <w:jc w:val="both"/>
        <w:rPr/>
      </w:pPr>
      <w:r w:rsidDel="00000000" w:rsidR="00000000" w:rsidRPr="00000000">
        <w:rPr>
          <w:rtl w:val="0"/>
        </w:rPr>
        <w:t xml:space="preserve">Se han descrito las unidades y los parámetros de los sistemas de la instalación (ganancia de la antena, de amplificadores, directividad, anchos de banda, atenuaciones, interferencias, entre otros).</w:t>
      </w:r>
    </w:p>
    <w:p w:rsidR="00000000" w:rsidDel="00000000" w:rsidP="00000000" w:rsidRDefault="00000000" w:rsidRPr="00000000" w14:paraId="0000022A">
      <w:pPr>
        <w:numPr>
          <w:ilvl w:val="0"/>
          <w:numId w:val="6"/>
        </w:numPr>
        <w:ind w:left="720" w:hanging="360"/>
        <w:jc w:val="both"/>
        <w:rPr/>
      </w:pPr>
      <w:r w:rsidDel="00000000" w:rsidR="00000000" w:rsidRPr="00000000">
        <w:rPr>
          <w:rtl w:val="0"/>
        </w:rPr>
        <w:t xml:space="preserve">Se han utilizado herramientas informáticas para la obtención de información: situación de</w:t>
      </w:r>
    </w:p>
    <w:p w:rsidR="00000000" w:rsidDel="00000000" w:rsidP="00000000" w:rsidRDefault="00000000" w:rsidRPr="00000000" w14:paraId="0000022B">
      <w:pPr>
        <w:ind w:left="720" w:firstLine="0"/>
        <w:jc w:val="both"/>
        <w:rPr/>
      </w:pPr>
      <w:r w:rsidDel="00000000" w:rsidR="00000000" w:rsidRPr="00000000">
        <w:rPr>
          <w:rtl w:val="0"/>
        </w:rPr>
        <w:t xml:space="preserve">repetidores, posicionamiento de satélites, entre otros.</w:t>
      </w:r>
    </w:p>
    <w:p w:rsidR="00000000" w:rsidDel="00000000" w:rsidP="00000000" w:rsidRDefault="00000000" w:rsidRPr="00000000" w14:paraId="0000022C">
      <w:pPr>
        <w:numPr>
          <w:ilvl w:val="0"/>
          <w:numId w:val="6"/>
        </w:numPr>
        <w:ind w:left="720" w:hanging="360"/>
        <w:jc w:val="both"/>
        <w:rPr/>
      </w:pPr>
      <w:r w:rsidDel="00000000" w:rsidR="00000000" w:rsidRPr="00000000">
        <w:rPr>
          <w:rtl w:val="0"/>
        </w:rPr>
        <w:t xml:space="preserve">Se han orientado los elementos de captación de señales.</w:t>
      </w:r>
    </w:p>
    <w:p w:rsidR="00000000" w:rsidDel="00000000" w:rsidP="00000000" w:rsidRDefault="00000000" w:rsidRPr="00000000" w14:paraId="0000022D">
      <w:pPr>
        <w:numPr>
          <w:ilvl w:val="0"/>
          <w:numId w:val="6"/>
        </w:numPr>
        <w:ind w:left="720" w:hanging="360"/>
        <w:jc w:val="both"/>
        <w:rPr/>
      </w:pPr>
      <w:r w:rsidDel="00000000" w:rsidR="00000000" w:rsidRPr="00000000">
        <w:rPr>
          <w:rtl w:val="0"/>
        </w:rPr>
        <w:t xml:space="preserve">Se han realizado las medidas de los parámetros significativos de las señales en los sistemas de la instalación.</w:t>
      </w:r>
    </w:p>
    <w:p w:rsidR="00000000" w:rsidDel="00000000" w:rsidP="00000000" w:rsidRDefault="00000000" w:rsidRPr="00000000" w14:paraId="0000022E">
      <w:pPr>
        <w:numPr>
          <w:ilvl w:val="0"/>
          <w:numId w:val="6"/>
        </w:numPr>
        <w:ind w:left="720" w:hanging="360"/>
        <w:jc w:val="both"/>
        <w:rPr/>
      </w:pPr>
      <w:r w:rsidDel="00000000" w:rsidR="00000000" w:rsidRPr="00000000">
        <w:rPr>
          <w:rtl w:val="0"/>
        </w:rPr>
        <w:t xml:space="preserve">Se han relacionado los parámetros medidos con los característicos de la instalación.</w:t>
      </w:r>
    </w:p>
    <w:p w:rsidR="00000000" w:rsidDel="00000000" w:rsidP="00000000" w:rsidRDefault="00000000" w:rsidRPr="00000000" w14:paraId="0000022F">
      <w:pPr>
        <w:numPr>
          <w:ilvl w:val="0"/>
          <w:numId w:val="6"/>
        </w:numPr>
        <w:ind w:left="720" w:hanging="360"/>
        <w:jc w:val="both"/>
        <w:rPr/>
      </w:pPr>
      <w:r w:rsidDel="00000000" w:rsidR="00000000" w:rsidRPr="00000000">
        <w:rPr>
          <w:rtl w:val="0"/>
        </w:rPr>
        <w:t xml:space="preserve">Se han realizado pruebas funcionales y ajustes.</w:t>
      </w:r>
    </w:p>
    <w:p w:rsidR="00000000" w:rsidDel="00000000" w:rsidP="00000000" w:rsidRDefault="00000000" w:rsidRPr="00000000" w14:paraId="00000230">
      <w:pPr>
        <w:ind w:left="720" w:firstLine="0"/>
        <w:jc w:val="both"/>
        <w:rPr/>
      </w:pPr>
      <w:r w:rsidDel="00000000" w:rsidR="00000000" w:rsidRPr="00000000">
        <w:rPr>
          <w:rtl w:val="0"/>
        </w:rPr>
      </w:r>
    </w:p>
    <w:p w:rsidR="00000000" w:rsidDel="00000000" w:rsidP="00000000" w:rsidRDefault="00000000" w:rsidRPr="00000000" w14:paraId="00000231">
      <w:pPr>
        <w:jc w:val="both"/>
        <w:rPr/>
      </w:pPr>
      <w:r w:rsidDel="00000000" w:rsidR="00000000" w:rsidRPr="00000000">
        <w:rPr>
          <w:rtl w:val="0"/>
        </w:rPr>
        <w:t>RA 5. {{ ra5_texto_c2 }}</w:t>
      </w:r>
    </w:p>
    <w:p w:rsidR="00000000" w:rsidDel="00000000" w:rsidP="00000000" w:rsidRDefault="00000000" w:rsidRPr="00000000" w14:paraId="00000232">
      <w:pPr>
        <w:jc w:val="both"/>
        <w:rPr/>
      </w:pPr>
      <w:r w:rsidDel="00000000" w:rsidR="00000000" w:rsidRPr="00000000">
        <w:rPr>
          <w:rtl w:val="0"/>
        </w:rPr>
        <w:t xml:space="preserve">Criterios de evaluación:</w:t>
      </w:r>
    </w:p>
    <w:p w:rsidR="00000000" w:rsidDel="00000000" w:rsidP="00000000" w:rsidRDefault="00000000" w:rsidRPr="00000000" w14:paraId="00000233">
      <w:pPr>
        <w:numPr>
          <w:ilvl w:val="0"/>
          <w:numId w:val="17"/>
        </w:numPr>
        <w:ind w:left="720" w:hanging="360"/>
        <w:jc w:val="both"/>
        <w:rPr/>
      </w:pPr>
      <w:r w:rsidDel="00000000" w:rsidR="00000000" w:rsidRPr="00000000">
        <w:rPr>
          <w:rtl w:val="0"/>
        </w:rPr>
        <w:t xml:space="preserve">Se han realizado las medidas de los parámetros de funcionamiento, utilizando los medios, equipos e instrumentos específicos.</w:t>
      </w:r>
    </w:p>
    <w:p w:rsidR="00000000" w:rsidDel="00000000" w:rsidP="00000000" w:rsidRDefault="00000000" w:rsidRPr="00000000" w14:paraId="00000234">
      <w:pPr>
        <w:numPr>
          <w:ilvl w:val="0"/>
          <w:numId w:val="17"/>
        </w:numPr>
        <w:ind w:left="720" w:hanging="360"/>
        <w:jc w:val="both"/>
        <w:rPr/>
      </w:pPr>
      <w:r w:rsidDel="00000000" w:rsidR="00000000" w:rsidRPr="00000000">
        <w:rPr>
          <w:rtl w:val="0"/>
        </w:rPr>
        <w:t xml:space="preserve">Se ha operado con las herramientas e instrumentos adecuados para la diagnosis de averías.</w:t>
      </w:r>
    </w:p>
    <w:p w:rsidR="00000000" w:rsidDel="00000000" w:rsidP="00000000" w:rsidRDefault="00000000" w:rsidRPr="00000000" w14:paraId="00000235">
      <w:pPr>
        <w:numPr>
          <w:ilvl w:val="0"/>
          <w:numId w:val="17"/>
        </w:numPr>
        <w:ind w:left="720" w:hanging="360"/>
        <w:jc w:val="both"/>
        <w:rPr/>
      </w:pPr>
      <w:r w:rsidDel="00000000" w:rsidR="00000000" w:rsidRPr="00000000">
        <w:rPr>
          <w:rtl w:val="0"/>
        </w:rPr>
        <w:t xml:space="preserve">Se han identificado los síntomas de averías o disfunciones.</w:t>
      </w:r>
    </w:p>
    <w:p w:rsidR="00000000" w:rsidDel="00000000" w:rsidP="00000000" w:rsidRDefault="00000000" w:rsidRPr="00000000" w14:paraId="00000236">
      <w:pPr>
        <w:numPr>
          <w:ilvl w:val="0"/>
          <w:numId w:val="17"/>
        </w:numPr>
        <w:ind w:left="720" w:hanging="360"/>
        <w:jc w:val="both"/>
        <w:rPr/>
      </w:pPr>
      <w:r w:rsidDel="00000000" w:rsidR="00000000" w:rsidRPr="00000000">
        <w:rPr>
          <w:rtl w:val="0"/>
        </w:rPr>
        <w:t xml:space="preserve">Se han planteado hipótesis de las posibles causas de la avería y su repercusión en la instalación.</w:t>
      </w:r>
    </w:p>
    <w:p w:rsidR="00000000" w:rsidDel="00000000" w:rsidP="00000000" w:rsidRDefault="00000000" w:rsidRPr="00000000" w14:paraId="00000237">
      <w:pPr>
        <w:numPr>
          <w:ilvl w:val="0"/>
          <w:numId w:val="17"/>
        </w:numPr>
        <w:ind w:left="720" w:hanging="360"/>
        <w:jc w:val="both"/>
        <w:rPr/>
      </w:pPr>
      <w:r w:rsidDel="00000000" w:rsidR="00000000" w:rsidRPr="00000000">
        <w:rPr>
          <w:rtl w:val="0"/>
        </w:rPr>
        <w:t xml:space="preserve">Se ha localizado el subsistema, equipo o elemento responsable de la disfunción.</w:t>
      </w:r>
    </w:p>
    <w:p w:rsidR="00000000" w:rsidDel="00000000" w:rsidP="00000000" w:rsidRDefault="00000000" w:rsidRPr="00000000" w14:paraId="00000238">
      <w:pPr>
        <w:numPr>
          <w:ilvl w:val="0"/>
          <w:numId w:val="17"/>
        </w:numPr>
        <w:ind w:left="720" w:hanging="360"/>
        <w:jc w:val="both"/>
        <w:rPr/>
      </w:pPr>
      <w:r w:rsidDel="00000000" w:rsidR="00000000" w:rsidRPr="00000000">
        <w:rPr>
          <w:rtl w:val="0"/>
        </w:rPr>
        <w:t xml:space="preserve">Se ha operado con autonomía en las actividades propuestas</w:t>
      </w:r>
    </w:p>
    <w:p w:rsidR="00000000" w:rsidDel="00000000" w:rsidP="00000000" w:rsidRDefault="00000000" w:rsidRPr="00000000" w14:paraId="00000239">
      <w:pPr>
        <w:ind w:left="720" w:firstLine="0"/>
        <w:jc w:val="both"/>
        <w:rPr/>
      </w:pPr>
      <w:r w:rsidDel="00000000" w:rsidR="00000000" w:rsidRPr="00000000">
        <w:rPr>
          <w:rtl w:val="0"/>
        </w:rPr>
      </w:r>
    </w:p>
    <w:p w:rsidR="00000000" w:rsidDel="00000000" w:rsidP="00000000" w:rsidRDefault="00000000" w:rsidRPr="00000000" w14:paraId="0000023A">
      <w:pPr>
        <w:jc w:val="both"/>
        <w:rPr/>
      </w:pPr>
      <w:r w:rsidDel="00000000" w:rsidR="00000000" w:rsidRPr="00000000">
        <w:rPr>
          <w:rtl w:val="0"/>
        </w:rPr>
        <w:t>RA 6. {{ ra6_texto_c2 }}</w:t>
      </w:r>
    </w:p>
    <w:p w:rsidR="00000000" w:rsidDel="00000000" w:rsidP="00000000" w:rsidRDefault="00000000" w:rsidRPr="00000000" w14:paraId="0000023B">
      <w:pPr>
        <w:jc w:val="both"/>
        <w:rPr/>
      </w:pPr>
      <w:r w:rsidDel="00000000" w:rsidR="00000000" w:rsidRPr="00000000">
        <w:rPr>
          <w:rtl w:val="0"/>
        </w:rPr>
        <w:t xml:space="preserve">Criterios de evaluación:</w:t>
      </w:r>
    </w:p>
    <w:p w:rsidR="00000000" w:rsidDel="00000000" w:rsidP="00000000" w:rsidRDefault="00000000" w:rsidRPr="00000000" w14:paraId="0000023C">
      <w:pPr>
        <w:numPr>
          <w:ilvl w:val="0"/>
          <w:numId w:val="12"/>
        </w:numPr>
        <w:ind w:left="720" w:hanging="360"/>
        <w:jc w:val="both"/>
        <w:rPr/>
      </w:pPr>
      <w:r w:rsidDel="00000000" w:rsidR="00000000" w:rsidRPr="00000000">
        <w:rPr>
          <w:rtl w:val="0"/>
        </w:rPr>
        <w:t xml:space="preserve">Se ha elaborado la secuencia de intervención para la reparación de la avería.</w:t>
      </w:r>
    </w:p>
    <w:p w:rsidR="00000000" w:rsidDel="00000000" w:rsidP="00000000" w:rsidRDefault="00000000" w:rsidRPr="00000000" w14:paraId="0000023D">
      <w:pPr>
        <w:numPr>
          <w:ilvl w:val="0"/>
          <w:numId w:val="12"/>
        </w:numPr>
        <w:ind w:left="720" w:hanging="360"/>
        <w:jc w:val="both"/>
        <w:rPr/>
      </w:pPr>
      <w:r w:rsidDel="00000000" w:rsidR="00000000" w:rsidRPr="00000000">
        <w:rPr>
          <w:rtl w:val="0"/>
        </w:rPr>
        <w:t xml:space="preserve">Se han reparado o en su caso sustituido los componentes causantes de la avería.</w:t>
      </w:r>
    </w:p>
    <w:p w:rsidR="00000000" w:rsidDel="00000000" w:rsidP="00000000" w:rsidRDefault="00000000" w:rsidRPr="00000000" w14:paraId="0000023E">
      <w:pPr>
        <w:numPr>
          <w:ilvl w:val="0"/>
          <w:numId w:val="12"/>
        </w:numPr>
        <w:ind w:left="720" w:hanging="360"/>
        <w:jc w:val="both"/>
        <w:rPr/>
      </w:pPr>
      <w:r w:rsidDel="00000000" w:rsidR="00000000" w:rsidRPr="00000000">
        <w:rPr>
          <w:rtl w:val="0"/>
        </w:rPr>
        <w:t xml:space="preserve">Se ha verificado la compatibilidad del nuevo elemento instalado.</w:t>
      </w:r>
    </w:p>
    <w:p w:rsidR="00000000" w:rsidDel="00000000" w:rsidP="00000000" w:rsidRDefault="00000000" w:rsidRPr="00000000" w14:paraId="0000023F">
      <w:pPr>
        <w:numPr>
          <w:ilvl w:val="0"/>
          <w:numId w:val="12"/>
        </w:numPr>
        <w:ind w:left="720" w:hanging="360"/>
        <w:jc w:val="both"/>
        <w:rPr/>
      </w:pPr>
      <w:r w:rsidDel="00000000" w:rsidR="00000000" w:rsidRPr="00000000">
        <w:rPr>
          <w:rtl w:val="0"/>
        </w:rPr>
        <w:t xml:space="preserve">Se han restablecido las condiciones de normal funcionamiento del equipo o de la instalación.</w:t>
      </w:r>
    </w:p>
    <w:p w:rsidR="00000000" w:rsidDel="00000000" w:rsidP="00000000" w:rsidRDefault="00000000" w:rsidRPr="00000000" w14:paraId="00000240">
      <w:pPr>
        <w:numPr>
          <w:ilvl w:val="0"/>
          <w:numId w:val="12"/>
        </w:numPr>
        <w:ind w:left="720" w:hanging="360"/>
        <w:jc w:val="both"/>
        <w:rPr/>
      </w:pPr>
      <w:r w:rsidDel="00000000" w:rsidR="00000000" w:rsidRPr="00000000">
        <w:rPr>
          <w:rtl w:val="0"/>
        </w:rPr>
        <w:t xml:space="preserve">Se han realizado las intervenciones de mantenimiento con la calidad requerida.</w:t>
      </w:r>
    </w:p>
    <w:p w:rsidR="00000000" w:rsidDel="00000000" w:rsidP="00000000" w:rsidRDefault="00000000" w:rsidRPr="00000000" w14:paraId="00000241">
      <w:pPr>
        <w:numPr>
          <w:ilvl w:val="0"/>
          <w:numId w:val="12"/>
        </w:numPr>
        <w:ind w:left="720" w:hanging="360"/>
        <w:jc w:val="both"/>
        <w:rPr/>
      </w:pPr>
      <w:r w:rsidDel="00000000" w:rsidR="00000000" w:rsidRPr="00000000">
        <w:rPr>
          <w:rtl w:val="0"/>
        </w:rPr>
        <w:t xml:space="preserve">Se ha operado con autonomía en las actividades propuestas.</w:t>
      </w:r>
    </w:p>
    <w:p w:rsidR="00000000" w:rsidDel="00000000" w:rsidP="00000000" w:rsidRDefault="00000000" w:rsidRPr="00000000" w14:paraId="00000242">
      <w:pPr>
        <w:numPr>
          <w:ilvl w:val="0"/>
          <w:numId w:val="12"/>
        </w:numPr>
        <w:ind w:left="720" w:hanging="360"/>
        <w:jc w:val="both"/>
        <w:rPr/>
      </w:pPr>
      <w:r w:rsidDel="00000000" w:rsidR="00000000" w:rsidRPr="00000000">
        <w:rPr>
          <w:rtl w:val="0"/>
        </w:rPr>
        <w:t xml:space="preserve">Se ha elaborado un informe-memoria de las actividades desarrolladas, los procedimientos utilizados y resultados obtenidos.</w:t>
      </w:r>
    </w:p>
    <w:p w:rsidR="00000000" w:rsidDel="00000000" w:rsidP="00000000" w:rsidRDefault="00000000" w:rsidRPr="00000000" w14:paraId="00000243">
      <w:pPr>
        <w:jc w:val="both"/>
        <w:rPr/>
      </w:pPr>
      <w:r w:rsidDel="00000000" w:rsidR="00000000" w:rsidRPr="00000000">
        <w:rPr>
          <w:rtl w:val="0"/>
        </w:rPr>
      </w:r>
    </w:p>
    <w:p w:rsidR="00000000" w:rsidDel="00000000" w:rsidP="00000000" w:rsidRDefault="00000000" w:rsidRPr="00000000" w14:paraId="00000244">
      <w:pPr>
        <w:jc w:val="both"/>
        <w:rPr/>
      </w:pPr>
      <w:r w:rsidDel="00000000" w:rsidR="00000000" w:rsidRPr="00000000">
        <w:rPr>
          <w:rtl w:val="0"/>
        </w:rPr>
        <w:t>RA 7. {{ ra7_texto_c2 }}</w:t>
      </w:r>
    </w:p>
    <w:p w:rsidR="00000000" w:rsidDel="00000000" w:rsidP="00000000" w:rsidRDefault="00000000" w:rsidRPr="00000000" w14:paraId="00000245">
      <w:pPr>
        <w:jc w:val="both"/>
        <w:rPr/>
      </w:pPr>
      <w:r w:rsidDel="00000000" w:rsidR="00000000" w:rsidRPr="00000000">
        <w:rPr>
          <w:rtl w:val="0"/>
        </w:rPr>
        <w:t xml:space="preserve">Criterios de evaluación:</w:t>
      </w:r>
    </w:p>
    <w:p w:rsidR="00000000" w:rsidDel="00000000" w:rsidP="00000000" w:rsidRDefault="00000000" w:rsidRPr="00000000" w14:paraId="00000246">
      <w:pPr>
        <w:numPr>
          <w:ilvl w:val="0"/>
          <w:numId w:val="13"/>
        </w:numPr>
        <w:ind w:left="720" w:hanging="360"/>
        <w:jc w:val="both"/>
        <w:rPr/>
      </w:pPr>
      <w:r w:rsidDel="00000000" w:rsidR="00000000" w:rsidRPr="00000000">
        <w:rPr>
          <w:rtl w:val="0"/>
        </w:rPr>
        <w:t xml:space="preserve">Se han identificado los riesgos y el nivel de peligrosidad que suponen la manipulación de los materiales, herramientas, útiles, máquinas y medios de transporte.</w:t>
      </w:r>
    </w:p>
    <w:p w:rsidR="00000000" w:rsidDel="00000000" w:rsidP="00000000" w:rsidRDefault="00000000" w:rsidRPr="00000000" w14:paraId="00000247">
      <w:pPr>
        <w:numPr>
          <w:ilvl w:val="0"/>
          <w:numId w:val="13"/>
        </w:numPr>
        <w:ind w:left="720" w:hanging="360"/>
        <w:jc w:val="both"/>
        <w:rPr/>
      </w:pPr>
      <w:r w:rsidDel="00000000" w:rsidR="00000000" w:rsidRPr="00000000">
        <w:rPr>
          <w:rtl w:val="0"/>
        </w:rPr>
        <w:t xml:space="preserve">Se han operado las máquinas respetando las normas de seguridad.</w:t>
      </w:r>
    </w:p>
    <w:p w:rsidR="00000000" w:rsidDel="00000000" w:rsidP="00000000" w:rsidRDefault="00000000" w:rsidRPr="00000000" w14:paraId="00000248">
      <w:pPr>
        <w:numPr>
          <w:ilvl w:val="0"/>
          <w:numId w:val="13"/>
        </w:numPr>
        <w:ind w:left="720" w:hanging="360"/>
        <w:jc w:val="both"/>
        <w:rPr/>
      </w:pPr>
      <w:r w:rsidDel="00000000" w:rsidR="00000000" w:rsidRPr="00000000">
        <w:rPr>
          <w:rtl w:val="0"/>
        </w:rPr>
        <w:t xml:space="preserve">Se han identificado las causas más frecuentes de accidentes en la manipulación de materiales, herramientas, máquinas de corte y conformado, entre otros.</w:t>
      </w:r>
    </w:p>
    <w:p w:rsidR="00000000" w:rsidDel="00000000" w:rsidP="00000000" w:rsidRDefault="00000000" w:rsidRPr="00000000" w14:paraId="00000249">
      <w:pPr>
        <w:numPr>
          <w:ilvl w:val="0"/>
          <w:numId w:val="13"/>
        </w:numPr>
        <w:ind w:left="720" w:hanging="360"/>
        <w:jc w:val="both"/>
        <w:rPr/>
      </w:pPr>
      <w:r w:rsidDel="00000000" w:rsidR="00000000" w:rsidRPr="00000000">
        <w:rPr>
          <w:rtl w:val="0"/>
        </w:rPr>
        <w:t xml:space="preserve">Se han descrito los elementos de seguridad (protecciones, alarmas, pasos de emergencia, entre otros) de las máquinas y de los equipos de protección individual (calzado, protección ocular, indumentaria, entre otros) que se deben emplear en las distintas operaciones de mecanizado y montaje.</w:t>
      </w:r>
    </w:p>
    <w:p w:rsidR="00000000" w:rsidDel="00000000" w:rsidP="00000000" w:rsidRDefault="00000000" w:rsidRPr="00000000" w14:paraId="0000024A">
      <w:pPr>
        <w:numPr>
          <w:ilvl w:val="0"/>
          <w:numId w:val="13"/>
        </w:numPr>
        <w:ind w:left="720" w:hanging="360"/>
        <w:jc w:val="both"/>
        <w:rPr/>
      </w:pPr>
      <w:r w:rsidDel="00000000" w:rsidR="00000000" w:rsidRPr="00000000">
        <w:rPr>
          <w:rtl w:val="0"/>
        </w:rPr>
        <w:t xml:space="preserve">Se ha relacionado la manipulación de materiales, herramientas y máquinas con las medidas de seguridad y protección personal requeridas.</w:t>
      </w:r>
    </w:p>
    <w:p w:rsidR="00000000" w:rsidDel="00000000" w:rsidP="00000000" w:rsidRDefault="00000000" w:rsidRPr="00000000" w14:paraId="0000024B">
      <w:pPr>
        <w:numPr>
          <w:ilvl w:val="0"/>
          <w:numId w:val="13"/>
        </w:numPr>
        <w:ind w:left="720" w:hanging="360"/>
        <w:jc w:val="both"/>
        <w:rPr/>
      </w:pPr>
      <w:r w:rsidDel="00000000" w:rsidR="00000000" w:rsidRPr="00000000">
        <w:rPr>
          <w:rtl w:val="0"/>
        </w:rPr>
        <w:t xml:space="preserve">Se han determinado las medidas de seguridad y de protección personal que se deben adoptar en la preparación y ejecución de las operaciones de montaje y mantenimiento de las instalaciones de infraestructuras comunes de telecomunicaciones en viviendas y edificios.</w:t>
      </w:r>
    </w:p>
    <w:p w:rsidR="00000000" w:rsidDel="00000000" w:rsidP="00000000" w:rsidRDefault="00000000" w:rsidRPr="00000000" w14:paraId="0000024C">
      <w:pPr>
        <w:numPr>
          <w:ilvl w:val="0"/>
          <w:numId w:val="13"/>
        </w:numPr>
        <w:ind w:left="720" w:hanging="360"/>
        <w:jc w:val="both"/>
        <w:rPr/>
      </w:pPr>
      <w:r w:rsidDel="00000000" w:rsidR="00000000" w:rsidRPr="00000000">
        <w:rPr>
          <w:rtl w:val="0"/>
        </w:rPr>
        <w:t xml:space="preserve">Se han identificado las posibles fuentes de contaminación acústica, visual, entre otras, del entorno ambiental.</w:t>
      </w:r>
    </w:p>
    <w:p w:rsidR="00000000" w:rsidDel="00000000" w:rsidP="00000000" w:rsidRDefault="00000000" w:rsidRPr="00000000" w14:paraId="0000024D">
      <w:pPr>
        <w:numPr>
          <w:ilvl w:val="0"/>
          <w:numId w:val="13"/>
        </w:numPr>
        <w:ind w:left="720" w:hanging="360"/>
        <w:jc w:val="both"/>
        <w:rPr/>
      </w:pPr>
      <w:r w:rsidDel="00000000" w:rsidR="00000000" w:rsidRPr="00000000">
        <w:rPr>
          <w:rtl w:val="0"/>
        </w:rPr>
        <w:t xml:space="preserve">Se han clasificado los residuos generados para su retirada selectiva.</w:t>
      </w:r>
    </w:p>
    <w:p w:rsidR="00000000" w:rsidDel="00000000" w:rsidP="00000000" w:rsidRDefault="00000000" w:rsidRPr="00000000" w14:paraId="0000024E">
      <w:pPr>
        <w:numPr>
          <w:ilvl w:val="0"/>
          <w:numId w:val="13"/>
        </w:numPr>
        <w:ind w:left="720" w:hanging="360"/>
        <w:jc w:val="both"/>
        <w:rPr/>
      </w:pPr>
      <w:r w:rsidDel="00000000" w:rsidR="00000000" w:rsidRPr="00000000">
        <w:rPr>
          <w:rtl w:val="0"/>
        </w:rPr>
        <w:t xml:space="preserve">Se ha valorado el orden y la limpieza de instalaciones y equipos como primer factor de prevención de riesgos.</w:t>
      </w:r>
    </w:p>
    <w:p w:rsidR="00000000" w:rsidDel="00000000" w:rsidP="00000000" w:rsidRDefault="00000000" w:rsidRPr="00000000" w14:paraId="0000024F">
      <w:pPr>
        <w:pStyle w:val="Heading2"/>
        <w:keepNext w:val="0"/>
        <w:keepLines w:val="0"/>
        <w:spacing w:after="80" w:lineRule="auto"/>
        <w:rPr>
          <w:b w:val="1"/>
          <w:bCs w:val="1"/>
          <w:sz w:val="34"/>
          <w:szCs w:val="34"/>
          <w:shd w:fill="auto" w:val="clear"/>
        </w:rPr>
      </w:pPr>
      <w:bookmarkStart w:colFirst="0" w:colLast="0" w:name="_jrurwtlayuid" w:id="6"/>
      <w:bookmarkEnd w:id="6"/>
      <w:r w:rsidDel="00000000" w:rsidR="00000000" w:rsidRPr="00000000">
        <w:rPr>
          <w:shd w:fill="auto" w:val="clear"/>
          <w:rtl w:val="0"/>
        </w:rPr>
        <w:t xml:space="preserve">C3. CRITERIOS DE CALIFICACIÓN</w:t>
      </w:r>
      <w:r w:rsidDel="00000000" w:rsidR="00000000" w:rsidRPr="00000000">
        <w:rPr>
          <w:rtl w:val="0"/>
        </w:rPr>
      </w:r>
    </w:p>
    <w:p w:rsidR="00000000" w:rsidDel="00000000" w:rsidP="00000000" w:rsidRDefault="00000000" w:rsidRPr="00000000" w14:paraId="00000250">
      <w:pPr>
        <w:jc w:val="both"/>
        <w:rPr/>
      </w:pPr>
      <w:r w:rsidDel="00000000" w:rsidR="00000000" w:rsidRPr="00000000">
        <w:rPr>
          <w:rtl w:val="0"/>
        </w:rPr>
        <w:t xml:space="preserve">El alumnado debe tener un nivel de asistencia superior al 85% para no perder el derecho a una evaluación continua, el alumnado con asistencia inferior será evaluado en un único examen en las convocatorias ordinaria y extraordinaria.</w:t>
      </w:r>
    </w:p>
    <w:p w:rsidR="00000000" w:rsidDel="00000000" w:rsidP="00000000" w:rsidRDefault="00000000" w:rsidRPr="00000000" w14:paraId="00000251">
      <w:pPr>
        <w:jc w:val="both"/>
        <w:rPr/>
      </w:pPr>
      <w:r w:rsidDel="00000000" w:rsidR="00000000" w:rsidRPr="00000000">
        <w:rPr>
          <w:rtl w:val="0"/>
        </w:rPr>
      </w:r>
    </w:p>
    <w:p w:rsidR="00000000" w:rsidDel="00000000" w:rsidP="00000000" w:rsidRDefault="00000000" w:rsidRPr="00000000" w14:paraId="00000252">
      <w:pPr>
        <w:jc w:val="both"/>
        <w:rPr/>
      </w:pPr>
      <w:r w:rsidDel="00000000" w:rsidR="00000000" w:rsidRPr="00000000">
        <w:rPr>
          <w:rtl w:val="0"/>
        </w:rPr>
        <w:t xml:space="preserve">Se realiza una evaluación por trimestre, adjudicándose una nota a cada alumnado que se obtiene ponderando estos dos bloques (se media a partir de un 4):</w:t>
      </w:r>
    </w:p>
    <w:p w:rsidR="00000000" w:rsidDel="00000000" w:rsidP="00000000" w:rsidRDefault="00000000" w:rsidRPr="00000000" w14:paraId="00000253">
      <w:pPr>
        <w:numPr>
          <w:ilvl w:val="0"/>
          <w:numId w:val="1"/>
        </w:numPr>
        <w:ind w:left="720" w:hanging="360"/>
        <w:jc w:val="both"/>
        <w:rPr/>
      </w:pPr>
      <w:r w:rsidDel="00000000" w:rsidR="00000000" w:rsidRPr="00000000">
        <w:rPr>
          <w:rtl w:val="0"/>
        </w:rPr>
        <w:t xml:space="preserve">{{ texto_criterios_calificacion }} </w:t>
      </w:r>
    </w:p>
    <w:p w:rsidR="00000000" w:rsidDel="00000000" w:rsidP="00000000" w:rsidRDefault="00000000" w:rsidRPr="00000000" w14:paraId="00000254">
      <w:pPr>
        <w:numPr>
          <w:ilvl w:val="0"/>
          <w:numId w:val="1"/>
        </w:numPr>
        <w:ind w:left="720" w:hanging="360"/>
        <w:jc w:val="both"/>
        <w:rPr/>
      </w:pPr>
      <w:r w:rsidDel="00000000" w:rsidR="00000000" w:rsidRPr="00000000">
        <w:rPr>
          <w:rtl w:val="0"/>
        </w:rPr>
        <w:t xml:space="preserve">70%. Procedimentales, habilidades (tareas, ejercicios, prácticas e informes).</w:t>
      </w:r>
    </w:p>
    <w:p w:rsidR="00000000" w:rsidDel="00000000" w:rsidP="00000000" w:rsidRDefault="00000000" w:rsidRPr="00000000" w14:paraId="00000255">
      <w:pPr>
        <w:ind w:left="720" w:firstLine="0"/>
        <w:jc w:val="both"/>
        <w:rPr/>
      </w:pPr>
      <w:r w:rsidDel="00000000" w:rsidR="00000000" w:rsidRPr="00000000">
        <w:rPr>
          <w:rtl w:val="0"/>
        </w:rPr>
        <w:t xml:space="preserve">+10%. Actitudinales, actitud. (Se valora positivamente, si es necesario, para subir calificación).</w:t>
      </w:r>
    </w:p>
    <w:p w:rsidR="00000000" w:rsidDel="00000000" w:rsidP="00000000" w:rsidRDefault="00000000" w:rsidRPr="00000000" w14:paraId="00000256">
      <w:pPr>
        <w:ind w:left="720" w:firstLine="0"/>
        <w:jc w:val="both"/>
        <w:rPr/>
      </w:pPr>
      <w:r w:rsidDel="00000000" w:rsidR="00000000" w:rsidRPr="00000000">
        <w:rPr>
          <w:rtl w:val="0"/>
        </w:rPr>
      </w:r>
    </w:p>
    <w:p w:rsidR="00000000" w:rsidDel="00000000" w:rsidP="00000000" w:rsidRDefault="00000000" w:rsidRPr="00000000" w14:paraId="00000257">
      <w:pPr>
        <w:jc w:val="both"/>
        <w:rPr/>
      </w:pPr>
      <w:r w:rsidDel="00000000" w:rsidR="00000000" w:rsidRPr="00000000">
        <w:rPr>
          <w:rtl w:val="0"/>
        </w:rPr>
        <w:t xml:space="preserve">La plantilla de calificación contiene estos apartados:</w:t>
      </w:r>
    </w:p>
    <w:p w:rsidR="00000000" w:rsidDel="00000000" w:rsidP="00000000" w:rsidRDefault="00000000" w:rsidRPr="00000000" w14:paraId="00000258">
      <w:pPr>
        <w:numPr>
          <w:ilvl w:val="0"/>
          <w:numId w:val="1"/>
        </w:numPr>
        <w:ind w:left="720" w:hanging="360"/>
        <w:rPr/>
      </w:pPr>
      <w:r w:rsidDel="00000000" w:rsidR="00000000" w:rsidRPr="00000000">
        <w:rPr>
          <w:rtl w:val="0"/>
        </w:rPr>
        <w:t xml:space="preserve">30%. Examen de contenidos en aula teórica.</w:t>
      </w:r>
    </w:p>
    <w:p w:rsidR="00000000" w:rsidDel="00000000" w:rsidP="00000000" w:rsidRDefault="00000000" w:rsidRPr="00000000" w14:paraId="00000259">
      <w:pPr>
        <w:numPr>
          <w:ilvl w:val="0"/>
          <w:numId w:val="1"/>
        </w:numPr>
        <w:ind w:left="720" w:hanging="360"/>
        <w:rPr/>
      </w:pPr>
      <w:r w:rsidDel="00000000" w:rsidR="00000000" w:rsidRPr="00000000">
        <w:rPr>
          <w:rtl w:val="0"/>
        </w:rPr>
        <w:t xml:space="preserve">20%. Examen de prácticas en aula taller.</w:t>
      </w:r>
    </w:p>
    <w:p w:rsidR="00000000" w:rsidDel="00000000" w:rsidP="00000000" w:rsidRDefault="00000000" w:rsidRPr="00000000" w14:paraId="0000025A">
      <w:pPr>
        <w:numPr>
          <w:ilvl w:val="0"/>
          <w:numId w:val="1"/>
        </w:numPr>
        <w:ind w:left="720" w:hanging="360"/>
        <w:rPr/>
      </w:pPr>
      <w:r w:rsidDel="00000000" w:rsidR="00000000" w:rsidRPr="00000000">
        <w:rPr>
          <w:rtl w:val="0"/>
        </w:rPr>
        <w:t xml:space="preserve">30%. Tareas diarias y ejercicios en cuaderno papel.</w:t>
      </w:r>
    </w:p>
    <w:p w:rsidR="00000000" w:rsidDel="00000000" w:rsidP="00000000" w:rsidRDefault="00000000" w:rsidRPr="00000000" w14:paraId="0000025B">
      <w:pPr>
        <w:numPr>
          <w:ilvl w:val="0"/>
          <w:numId w:val="1"/>
        </w:numPr>
        <w:ind w:left="720" w:hanging="360"/>
        <w:rPr/>
      </w:pPr>
      <w:r w:rsidDel="00000000" w:rsidR="00000000" w:rsidRPr="00000000">
        <w:rPr>
          <w:rtl w:val="0"/>
        </w:rPr>
        <w:t xml:space="preserve">20%. Informes de prácticas en documento electrónico.</w:t>
      </w:r>
    </w:p>
    <w:p w:rsidR="00000000" w:rsidDel="00000000" w:rsidP="00000000" w:rsidRDefault="00000000" w:rsidRPr="00000000" w14:paraId="0000025C">
      <w:pPr>
        <w:ind w:left="720" w:firstLine="0"/>
        <w:rPr/>
      </w:pPr>
      <w:r w:rsidDel="00000000" w:rsidR="00000000" w:rsidRPr="00000000">
        <w:rPr>
          <w:rtl w:val="0"/>
        </w:rPr>
        <w:t xml:space="preserve">+10%. Actitud.</w:t>
      </w:r>
    </w:p>
    <w:p w:rsidR="00000000" w:rsidDel="00000000" w:rsidP="00000000" w:rsidRDefault="00000000" w:rsidRPr="00000000" w14:paraId="0000025D">
      <w:pPr>
        <w:jc w:val="both"/>
        <w:rPr/>
      </w:pPr>
      <w:r w:rsidDel="00000000" w:rsidR="00000000" w:rsidRPr="00000000">
        <w:rPr>
          <w:rtl w:val="0"/>
        </w:rPr>
        <w:t xml:space="preserve"> </w:t>
      </w:r>
    </w:p>
    <w:p w:rsidR="00000000" w:rsidDel="00000000" w:rsidP="00000000" w:rsidRDefault="00000000" w:rsidRPr="00000000" w14:paraId="0000025E">
      <w:pPr>
        <w:jc w:val="both"/>
        <w:rPr/>
      </w:pPr>
      <w:r w:rsidDel="00000000" w:rsidR="00000000" w:rsidRPr="00000000">
        <w:rPr>
          <w:rtl w:val="0"/>
        </w:rPr>
        <w:t xml:space="preserve">En caso de no obtener una evaluación positiva en la primera convocatoria ordinaria, el alumnado deberá presentarse a la segunda convocatoria extraordinaria.</w:t>
      </w:r>
    </w:p>
    <w:p w:rsidR="00000000" w:rsidDel="00000000" w:rsidP="00000000" w:rsidRDefault="00000000" w:rsidRPr="00000000" w14:paraId="0000025F">
      <w:pPr>
        <w:pStyle w:val="Heading1"/>
        <w:keepNext w:val="0"/>
        <w:keepLines w:val="0"/>
        <w:spacing w:before="480" w:lineRule="auto"/>
        <w:rPr>
          <w:sz w:val="46"/>
          <w:szCs w:val="46"/>
          <w:u w:val="none"/>
          <w:shd w:fill="auto" w:val="clear"/>
        </w:rPr>
      </w:pPr>
      <w:bookmarkStart w:colFirst="0" w:colLast="0" w:name="_70cv4649cv71" w:id="7"/>
      <w:bookmarkEnd w:id="7"/>
      <w:r w:rsidDel="00000000" w:rsidR="00000000" w:rsidRPr="00000000">
        <w:rPr>
          <w:shd w:fill="auto" w:val="clear"/>
          <w:rtl w:val="0"/>
        </w:rPr>
        <w:t xml:space="preserve">D. PRINCIPIOS METODOLÓGICOS</w:t>
      </w:r>
      <w:r w:rsidDel="00000000" w:rsidR="00000000" w:rsidRPr="00000000">
        <w:rPr>
          <w:rtl w:val="0"/>
        </w:rPr>
      </w:r>
    </w:p>
    <w:p w:rsidR="00000000" w:rsidDel="00000000" w:rsidP="00000000" w:rsidRDefault="00000000" w:rsidRPr="00000000" w14:paraId="00000260">
      <w:pPr>
        <w:spacing w:after="240" w:before="240" w:lineRule="auto"/>
        <w:rPr>
          <w:i w:val="1"/>
          <w:iCs w:val="1"/>
        </w:rPr>
      </w:pPr>
      <w:r w:rsidDel="00000000" w:rsidR="00000000" w:rsidRPr="00000000">
        <w:rPr>
          <w:i w:val="1"/>
          <w:iCs w:val="1"/>
          <w:rtl w:val="0"/>
        </w:rPr>
        <w:t xml:space="preserve">Los principios metodológicos a desarrollar en el módulo o, en su caso, ámbito y Proyecto. Si el módulo o, en su caso, ámbito, se trabaja por proyectos y/o retos, se deberá indicar la metodología utilizada, vinculandolo con el entorno productivo.</w:t>
      </w:r>
    </w:p>
    <w:p w:rsidR="00000000" w:rsidDel="00000000" w:rsidP="00000000" w:rsidRDefault="00000000" w:rsidRPr="00000000" w14:paraId="00000261">
      <w:pPr>
        <w:jc w:val="both"/>
        <w:rPr/>
      </w:pPr>
      <w:r w:rsidDel="00000000" w:rsidR="00000000" w:rsidRPr="00000000">
        <w:rPr>
          <w:rtl w:val="0"/>
        </w:rPr>
        <w:t xml:space="preserve">La metodología didáctica de la formación profesional específica promueve la integración de los contenidos científicos, tecnológicos y organizativos, proporcionando una visión global y coordinada de los procesos productivos en los que debe intervenir el profesional correspondiente. Asimismo, favorece en el alumnado la capacidad para aprender por sí mismo y para trabajar en equipo.</w:t>
      </w:r>
    </w:p>
    <w:p w:rsidR="00000000" w:rsidDel="00000000" w:rsidP="00000000" w:rsidRDefault="00000000" w:rsidRPr="00000000" w14:paraId="00000262">
      <w:pPr>
        <w:jc w:val="both"/>
        <w:rPr/>
      </w:pPr>
      <w:r w:rsidDel="00000000" w:rsidR="00000000" w:rsidRPr="00000000">
        <w:rPr>
          <w:rtl w:val="0"/>
        </w:rPr>
      </w:r>
    </w:p>
    <w:p w:rsidR="00000000" w:rsidDel="00000000" w:rsidP="00000000" w:rsidRDefault="00000000" w:rsidRPr="00000000" w14:paraId="00000263">
      <w:pPr>
        <w:jc w:val="both"/>
        <w:rPr/>
      </w:pPr>
      <w:r w:rsidDel="00000000" w:rsidR="00000000" w:rsidRPr="00000000">
        <w:rPr>
          <w:rtl w:val="0"/>
        </w:rPr>
        <w:t xml:space="preserve">La metodología que se adopta para alcanzar los objetivos consiste en las explicaciones por parte del profesorado de los contenidos especificados y la realización de actividades teórico - prácticas encaminadas a la comprensión de los contenidos tratados.</w:t>
      </w:r>
    </w:p>
    <w:p w:rsidR="00000000" w:rsidDel="00000000" w:rsidP="00000000" w:rsidRDefault="00000000" w:rsidRPr="00000000" w14:paraId="00000264">
      <w:pPr>
        <w:jc w:val="both"/>
        <w:rPr/>
      </w:pPr>
      <w:r w:rsidDel="00000000" w:rsidR="00000000" w:rsidRPr="00000000">
        <w:rPr>
          <w:rtl w:val="0"/>
        </w:rPr>
      </w:r>
    </w:p>
    <w:p w:rsidR="00000000" w:rsidDel="00000000" w:rsidP="00000000" w:rsidRDefault="00000000" w:rsidRPr="00000000" w14:paraId="00000265">
      <w:pPr>
        <w:jc w:val="both"/>
        <w:rPr/>
      </w:pPr>
      <w:r w:rsidDel="00000000" w:rsidR="00000000" w:rsidRPr="00000000">
        <w:rPr>
          <w:rtl w:val="0"/>
        </w:rPr>
        <w:t xml:space="preserve">Se anima al alumnado, futuro profesional, en la consulta de catálogos, manuales técnicos y hojas de características, tanto en versión impresa como online, ya que son una herramienta fundamental para identificar, seleccionar, manipular y reparar los elementos y equipos de una instalación técnica.</w:t>
      </w:r>
      <w:r w:rsidDel="00000000" w:rsidR="00000000" w:rsidRPr="00000000">
        <w:rPr>
          <w:rtl w:val="0"/>
        </w:rPr>
      </w:r>
    </w:p>
    <w:p w:rsidR="00000000" w:rsidDel="00000000" w:rsidP="00000000" w:rsidRDefault="00000000" w:rsidRPr="00000000" w14:paraId="00000266">
      <w:pPr>
        <w:pStyle w:val="Heading1"/>
        <w:keepNext w:val="0"/>
        <w:keepLines w:val="0"/>
        <w:spacing w:before="480" w:lineRule="auto"/>
        <w:rPr>
          <w:sz w:val="46"/>
          <w:szCs w:val="46"/>
          <w:u w:val="none"/>
          <w:shd w:fill="auto" w:val="clear"/>
        </w:rPr>
      </w:pPr>
      <w:bookmarkStart w:colFirst="0" w:colLast="0" w:name="_75smlfu82ze0" w:id="8"/>
      <w:bookmarkEnd w:id="8"/>
      <w:r w:rsidDel="00000000" w:rsidR="00000000" w:rsidRPr="00000000">
        <w:rPr>
          <w:shd w:fill="auto" w:val="clear"/>
          <w:rtl w:val="0"/>
        </w:rPr>
        <w:t xml:space="preserve">E. EVALUACIÓN INICIAL</w:t>
      </w:r>
      <w:r w:rsidDel="00000000" w:rsidR="00000000" w:rsidRPr="00000000">
        <w:rPr>
          <w:rtl w:val="0"/>
        </w:rPr>
      </w:r>
    </w:p>
    <w:p w:rsidR="00000000" w:rsidDel="00000000" w:rsidP="00000000" w:rsidRDefault="00000000" w:rsidRPr="00000000" w14:paraId="00000267">
      <w:pPr>
        <w:spacing w:after="240" w:before="240" w:lineRule="auto"/>
        <w:rPr>
          <w:i w:val="1"/>
          <w:iCs w:val="1"/>
        </w:rPr>
      </w:pPr>
      <w:r w:rsidDel="00000000" w:rsidR="00000000" w:rsidRPr="00000000">
        <w:rPr>
          <w:i w:val="1"/>
          <w:iCs w:val="1"/>
          <w:rtl w:val="0"/>
        </w:rPr>
        <w:t xml:space="preserve">Las características de la evaluación inicial, criterios para su valoración, así como consecuencias de sus resultados en la programación didáctica y el diseño de los instrumentos de evaluación.</w:t>
      </w:r>
    </w:p>
    <w:p w:rsidR="00000000" w:rsidDel="00000000" w:rsidP="00000000" w:rsidRDefault="00000000" w:rsidRPr="00000000" w14:paraId="00000268">
      <w:pPr>
        <w:rPr/>
      </w:pPr>
      <w:r w:rsidDel="00000000" w:rsidR="00000000" w:rsidRPr="00000000">
        <w:rPr>
          <w:rtl w:val="0"/>
        </w:rPr>
        <w:t xml:space="preserve">Esta evaluación tiene como objetivo identificar el nivel de conocimientos y las necesidades específicas del alumnado, permitiendo ajustar la programación didáctica y las estrategias de enseñanza a sus características.</w:t>
      </w:r>
      <w:r w:rsidDel="00000000" w:rsidR="00000000" w:rsidRPr="00000000">
        <w:rPr>
          <w:rtl w:val="0"/>
        </w:rPr>
      </w:r>
    </w:p>
    <w:p w:rsidR="00000000" w:rsidDel="00000000" w:rsidP="00000000" w:rsidRDefault="00000000" w:rsidRPr="00000000" w14:paraId="00000269">
      <w:pPr>
        <w:pStyle w:val="Heading2"/>
        <w:keepNext w:val="0"/>
        <w:keepLines w:val="0"/>
        <w:rPr>
          <w:b w:val="1"/>
          <w:bCs w:val="1"/>
          <w:sz w:val="34"/>
          <w:szCs w:val="34"/>
          <w:shd w:fill="auto" w:val="clear"/>
        </w:rPr>
      </w:pPr>
      <w:bookmarkStart w:colFirst="0" w:colLast="0" w:name="_czkqr19umc92" w:id="9"/>
      <w:bookmarkEnd w:id="9"/>
      <w:r w:rsidDel="00000000" w:rsidR="00000000" w:rsidRPr="00000000">
        <w:rPr>
          <w:shd w:fill="auto" w:val="clear"/>
          <w:rtl w:val="0"/>
        </w:rPr>
        <w:t xml:space="preserve">E1. ATENCIÓN A LAS DIFERENCIAS INDIVIDUALES</w:t>
      </w:r>
      <w:r w:rsidDel="00000000" w:rsidR="00000000" w:rsidRPr="00000000">
        <w:rPr>
          <w:rtl w:val="0"/>
        </w:rPr>
      </w:r>
    </w:p>
    <w:p w:rsidR="00000000" w:rsidDel="00000000" w:rsidP="00000000" w:rsidRDefault="00000000" w:rsidRPr="00000000" w14:paraId="0000026A">
      <w:pPr>
        <w:rPr/>
      </w:pPr>
      <w:r w:rsidDel="00000000" w:rsidR="00000000" w:rsidRPr="00000000">
        <w:rPr>
          <w:rtl w:val="0"/>
        </w:rPr>
        <w:t xml:space="preserve">La atención a las diferencias individuales en la programación didáctica de un módulo técnico de Formación Profesional es esencial para garantizar la inclusión de todo el alumnado. </w:t>
      </w:r>
    </w:p>
    <w:p w:rsidR="00000000" w:rsidDel="00000000" w:rsidP="00000000" w:rsidRDefault="00000000" w:rsidRPr="00000000" w14:paraId="0000026B">
      <w:pPr>
        <w:rPr/>
      </w:pPr>
      <w:r w:rsidDel="00000000" w:rsidR="00000000" w:rsidRPr="00000000">
        <w:rPr>
          <w:rtl w:val="0"/>
        </w:rPr>
      </w:r>
    </w:p>
    <w:p w:rsidR="00000000" w:rsidDel="00000000" w:rsidP="00000000" w:rsidRDefault="00000000" w:rsidRPr="00000000" w14:paraId="0000026C">
      <w:pPr>
        <w:rPr/>
      </w:pPr>
      <w:r w:rsidDel="00000000" w:rsidR="00000000" w:rsidRPr="00000000">
        <w:rPr>
          <w:rtl w:val="0"/>
        </w:rPr>
        <w:t xml:space="preserve">Según el artículo 97 del Decreto 91/2024 del Gobierno de Aragón, se identifican y respetan las características y necesidades del alumnado, adaptando las metodologías, los recursos y las evaluaciones a sus capacidades. </w:t>
      </w:r>
    </w:p>
    <w:p w:rsidR="00000000" w:rsidDel="00000000" w:rsidP="00000000" w:rsidRDefault="00000000" w:rsidRPr="00000000" w14:paraId="0000026D">
      <w:pPr>
        <w:rPr/>
      </w:pPr>
      <w:r w:rsidDel="00000000" w:rsidR="00000000" w:rsidRPr="00000000">
        <w:rPr>
          <w:rtl w:val="0"/>
        </w:rPr>
      </w:r>
    </w:p>
    <w:p w:rsidR="00000000" w:rsidDel="00000000" w:rsidP="00000000" w:rsidRDefault="00000000" w:rsidRPr="00000000" w14:paraId="0000026E">
      <w:pPr>
        <w:rPr/>
      </w:pPr>
      <w:r w:rsidDel="00000000" w:rsidR="00000000" w:rsidRPr="00000000">
        <w:rPr>
          <w:rtl w:val="0"/>
        </w:rPr>
        <w:t xml:space="preserve">Esto incluye el uso de materiales alternativos, actividades personalizadas y tecnologías que favorezcan el aprendizaje autónomo, asegurando que todos los estudiantes puedan progresar a su propio ritmo.</w:t>
      </w:r>
    </w:p>
    <w:p w:rsidR="00000000" w:rsidDel="00000000" w:rsidP="00000000" w:rsidRDefault="00000000" w:rsidRPr="00000000" w14:paraId="0000026F">
      <w:pPr>
        <w:rPr/>
      </w:pPr>
      <w:r w:rsidDel="00000000" w:rsidR="00000000" w:rsidRPr="00000000">
        <w:rPr>
          <w:rtl w:val="0"/>
        </w:rPr>
      </w:r>
    </w:p>
    <w:p w:rsidR="00000000" w:rsidDel="00000000" w:rsidP="00000000" w:rsidRDefault="00000000" w:rsidRPr="00000000" w14:paraId="00000270">
      <w:pPr>
        <w:rPr/>
      </w:pPr>
      <w:r w:rsidDel="00000000" w:rsidR="00000000" w:rsidRPr="00000000">
        <w:rPr>
          <w:rtl w:val="0"/>
        </w:rPr>
        <w:t xml:space="preserve">Para aplicar esta atención a la diversidad, se planifican actividades que promuevan la participación activa y la colaboración entre el alumnado, como trabajos en grupo y tutorías personalizadas. </w:t>
      </w:r>
    </w:p>
    <w:p w:rsidR="00000000" w:rsidDel="00000000" w:rsidP="00000000" w:rsidRDefault="00000000" w:rsidRPr="00000000" w14:paraId="00000271">
      <w:pPr>
        <w:rPr/>
      </w:pPr>
      <w:r w:rsidDel="00000000" w:rsidR="00000000" w:rsidRPr="00000000">
        <w:rPr>
          <w:rtl w:val="0"/>
        </w:rPr>
      </w:r>
    </w:p>
    <w:p w:rsidR="00000000" w:rsidDel="00000000" w:rsidP="00000000" w:rsidRDefault="00000000" w:rsidRPr="00000000" w14:paraId="00000272">
      <w:pPr>
        <w:rPr/>
      </w:pPr>
      <w:r w:rsidDel="00000000" w:rsidR="00000000" w:rsidRPr="00000000">
        <w:rPr>
          <w:rtl w:val="0"/>
        </w:rPr>
        <w:t xml:space="preserve">Además, se propone un sistema de evaluación diversificada, que no solo valore el conocimiento teórico, sino también las competencias prácticas del alumnado, mediante la observación directa en situaciones reales o simuladas.</w:t>
      </w:r>
      <w:r w:rsidDel="00000000" w:rsidR="00000000" w:rsidRPr="00000000">
        <w:rPr>
          <w:rtl w:val="0"/>
        </w:rPr>
      </w:r>
    </w:p>
    <w:p w:rsidR="00000000" w:rsidDel="00000000" w:rsidP="00000000" w:rsidRDefault="00000000" w:rsidRPr="00000000" w14:paraId="00000273">
      <w:pPr>
        <w:pStyle w:val="Heading1"/>
        <w:keepNext w:val="0"/>
        <w:keepLines w:val="0"/>
        <w:spacing w:before="480" w:lineRule="auto"/>
        <w:rPr>
          <w:sz w:val="46"/>
          <w:szCs w:val="46"/>
          <w:u w:val="none"/>
          <w:shd w:fill="auto" w:val="clear"/>
        </w:rPr>
      </w:pPr>
      <w:bookmarkStart w:colFirst="0" w:colLast="0" w:name="_i3x26pc4zip6" w:id="10"/>
      <w:bookmarkEnd w:id="10"/>
      <w:r w:rsidDel="00000000" w:rsidR="00000000" w:rsidRPr="00000000">
        <w:rPr>
          <w:shd w:fill="auto" w:val="clear"/>
          <w:rtl w:val="0"/>
        </w:rPr>
        <w:t xml:space="preserve">F. PROCEDIMIENTOS E INSTRUMENTOS DE EVALUACIÓN</w:t>
      </w:r>
      <w:r w:rsidDel="00000000" w:rsidR="00000000" w:rsidRPr="00000000">
        <w:rPr>
          <w:rtl w:val="0"/>
        </w:rPr>
      </w:r>
    </w:p>
    <w:p w:rsidR="00000000" w:rsidDel="00000000" w:rsidP="00000000" w:rsidRDefault="00000000" w:rsidRPr="00000000" w14:paraId="00000274">
      <w:pPr>
        <w:spacing w:after="240" w:before="240" w:lineRule="auto"/>
        <w:rPr>
          <w:i w:val="1"/>
          <w:iCs w:val="1"/>
        </w:rPr>
      </w:pPr>
      <w:r w:rsidDel="00000000" w:rsidR="00000000" w:rsidRPr="00000000">
        <w:rPr>
          <w:i w:val="1"/>
          <w:iCs w:val="1"/>
          <w:rtl w:val="0"/>
        </w:rPr>
        <w:t xml:space="preserve">Los procedimientos e instrumentos de evaluación, con la participación del/ de la tutor/a de empresa u organismo equiparado en los módulos dualizados. Asimismo, se deberá incluir su vinculación con los criterios de evaluación y los criterios de calificación del módulo o, en su caso, ámbito y Proyecto, incluyendo los utilizados para el alumnado que pierde el derecho a la evaluación continua, teniendo en cuenta que se deben utilizar instrumentos de evaluación variados.</w:t>
      </w:r>
    </w:p>
    <w:p w:rsidR="00000000" w:rsidDel="00000000" w:rsidP="00000000" w:rsidRDefault="00000000" w:rsidRPr="00000000" w14:paraId="00000275">
      <w:pPr>
        <w:spacing w:after="240" w:before="240" w:lineRule="auto"/>
        <w:rPr/>
      </w:pPr>
      <w:r w:rsidDel="00000000" w:rsidR="00000000" w:rsidRPr="00000000">
        <w:rPr>
          <w:rtl w:val="0"/>
        </w:rPr>
        <w:t xml:space="preserve"> Según el artículo 21 del Decreto 91/2024 del Gobierno de Aragón, los procedimientos e instrumentos de evaluación en la formación profesional deben ser adecuados a los objetivos y competencias del módulo técnico. </w:t>
      </w:r>
    </w:p>
    <w:p w:rsidR="00000000" w:rsidDel="00000000" w:rsidP="00000000" w:rsidRDefault="00000000" w:rsidRPr="00000000" w14:paraId="00000276">
      <w:pPr>
        <w:rPr/>
      </w:pPr>
      <w:r w:rsidDel="00000000" w:rsidR="00000000" w:rsidRPr="00000000">
        <w:rPr>
          <w:rtl w:val="0"/>
        </w:rPr>
        <w:t xml:space="preserve">Todas ellas permiten valorar de manera integral el aprendizaje del alumnado. Estos procedimientos se ajustan según las necesidades de cada estudiante, garantizando una evaluación formativa y final que facilite el seguimiento y la mejora del proceso educativo.</w:t>
      </w:r>
    </w:p>
    <w:p w:rsidR="00000000" w:rsidDel="00000000" w:rsidP="00000000" w:rsidRDefault="00000000" w:rsidRPr="00000000" w14:paraId="00000277">
      <w:pPr>
        <w:rPr/>
      </w:pPr>
      <w:r w:rsidDel="00000000" w:rsidR="00000000" w:rsidRPr="00000000">
        <w:rPr>
          <w:rtl w:val="0"/>
        </w:rPr>
      </w:r>
    </w:p>
    <w:p w:rsidR="00000000" w:rsidDel="00000000" w:rsidP="00000000" w:rsidRDefault="00000000" w:rsidRPr="00000000" w14:paraId="00000278">
      <w:pPr>
        <w:rPr/>
      </w:pPr>
      <w:r w:rsidDel="00000000" w:rsidR="00000000" w:rsidRPr="00000000">
        <w:rPr>
          <w:rtl w:val="0"/>
        </w:rPr>
        <w:t xml:space="preserve">Se utilizan diversos instrumentos de evaluación:</w:t>
      </w:r>
    </w:p>
    <w:p w:rsidR="00000000" w:rsidDel="00000000" w:rsidP="00000000" w:rsidRDefault="00000000" w:rsidRPr="00000000" w14:paraId="00000279">
      <w:pPr>
        <w:numPr>
          <w:ilvl w:val="0"/>
          <w:numId w:val="8"/>
        </w:numPr>
        <w:ind w:left="720" w:hanging="360"/>
        <w:rPr/>
      </w:pPr>
      <w:r w:rsidDel="00000000" w:rsidR="00000000" w:rsidRPr="00000000">
        <w:rPr>
          <w:rtl w:val="0"/>
        </w:rPr>
        <w:t xml:space="preserve">Preventivamente observación directa y corrección inmediata en el desarrollo de la clase.</w:t>
      </w:r>
    </w:p>
    <w:p w:rsidR="00000000" w:rsidDel="00000000" w:rsidP="00000000" w:rsidRDefault="00000000" w:rsidRPr="00000000" w14:paraId="0000027A">
      <w:pPr>
        <w:numPr>
          <w:ilvl w:val="0"/>
          <w:numId w:val="8"/>
        </w:numPr>
        <w:ind w:left="720" w:hanging="360"/>
        <w:rPr/>
      </w:pPr>
      <w:r w:rsidDel="00000000" w:rsidR="00000000" w:rsidRPr="00000000">
        <w:rPr>
          <w:rtl w:val="0"/>
        </w:rPr>
        <w:t xml:space="preserve">Tarea diaria y ejercicios (realización de las tareas en cuaderno papel)</w:t>
      </w:r>
    </w:p>
    <w:p w:rsidR="00000000" w:rsidDel="00000000" w:rsidP="00000000" w:rsidRDefault="00000000" w:rsidRPr="00000000" w14:paraId="0000027B">
      <w:pPr>
        <w:numPr>
          <w:ilvl w:val="0"/>
          <w:numId w:val="8"/>
        </w:numPr>
        <w:ind w:left="720" w:hanging="360"/>
        <w:rPr/>
      </w:pPr>
      <w:r w:rsidDel="00000000" w:rsidR="00000000" w:rsidRPr="00000000">
        <w:rPr>
          <w:rtl w:val="0"/>
        </w:rPr>
        <w:t xml:space="preserve">Informes del aula taller (realización de los informes de prácticas en Google Classroom y si procede, defensa oral)</w:t>
      </w:r>
    </w:p>
    <w:p w:rsidR="00000000" w:rsidDel="00000000" w:rsidP="00000000" w:rsidRDefault="00000000" w:rsidRPr="00000000" w14:paraId="0000027C">
      <w:pPr>
        <w:numPr>
          <w:ilvl w:val="0"/>
          <w:numId w:val="8"/>
        </w:numPr>
        <w:ind w:left="720" w:hanging="360"/>
        <w:rPr/>
      </w:pPr>
      <w:r w:rsidDel="00000000" w:rsidR="00000000" w:rsidRPr="00000000">
        <w:rPr>
          <w:rtl w:val="0"/>
        </w:rPr>
        <w:t xml:space="preserve">Examen de contenidos de desarrollo en aula teórica.</w:t>
      </w:r>
    </w:p>
    <w:p w:rsidR="00000000" w:rsidDel="00000000" w:rsidP="00000000" w:rsidRDefault="00000000" w:rsidRPr="00000000" w14:paraId="0000027D">
      <w:pPr>
        <w:numPr>
          <w:ilvl w:val="0"/>
          <w:numId w:val="8"/>
        </w:numPr>
        <w:ind w:left="720" w:hanging="360"/>
        <w:rPr/>
      </w:pPr>
      <w:r w:rsidDel="00000000" w:rsidR="00000000" w:rsidRPr="00000000">
        <w:rPr>
          <w:rtl w:val="0"/>
        </w:rPr>
        <w:t xml:space="preserve">Examen de ejercicios en aula taller.</w:t>
      </w:r>
    </w:p>
    <w:p w:rsidR="00000000" w:rsidDel="00000000" w:rsidP="00000000" w:rsidRDefault="00000000" w:rsidRPr="00000000" w14:paraId="0000027E">
      <w:pPr>
        <w:rPr/>
      </w:pPr>
      <w:r w:rsidDel="00000000" w:rsidR="00000000" w:rsidRPr="00000000">
        <w:rPr>
          <w:rtl w:val="0"/>
        </w:rPr>
      </w:r>
    </w:p>
    <w:p w:rsidR="00000000" w:rsidDel="00000000" w:rsidP="00000000" w:rsidRDefault="00000000" w:rsidRPr="00000000" w14:paraId="0000027F">
      <w:pPr>
        <w:rPr/>
      </w:pPr>
      <w:r w:rsidDel="00000000" w:rsidR="00000000" w:rsidRPr="00000000">
        <w:rPr>
          <w:rtl w:val="0"/>
        </w:rPr>
        <w:t xml:space="preserve">Estos procedimientos de evaluación no solo se enfocan en el conocimiento, sino también en la capacidad del alumnado para aplicar lo aprendido en contextos prácticos y reales.</w:t>
      </w:r>
    </w:p>
    <w:p w:rsidR="00000000" w:rsidDel="00000000" w:rsidP="00000000" w:rsidRDefault="00000000" w:rsidRPr="00000000" w14:paraId="00000280">
      <w:pPr>
        <w:pStyle w:val="Heading1"/>
        <w:keepNext w:val="0"/>
        <w:keepLines w:val="0"/>
        <w:spacing w:before="480" w:lineRule="auto"/>
        <w:rPr>
          <w:sz w:val="46"/>
          <w:szCs w:val="46"/>
          <w:u w:val="none"/>
          <w:shd w:fill="auto" w:val="clear"/>
        </w:rPr>
      </w:pPr>
      <w:bookmarkStart w:colFirst="0" w:colLast="0" w:name="_l2hfgtwjteuy" w:id="11"/>
      <w:bookmarkEnd w:id="11"/>
      <w:r w:rsidDel="00000000" w:rsidR="00000000" w:rsidRPr="00000000">
        <w:rPr>
          <w:shd w:fill="auto" w:val="clear"/>
          <w:rtl w:val="0"/>
        </w:rPr>
        <w:t xml:space="preserve">G. ACTIVIDADES DE RECUPERACIÓN Y REFUERZO</w:t>
      </w:r>
      <w:r w:rsidDel="00000000" w:rsidR="00000000" w:rsidRPr="00000000">
        <w:rPr>
          <w:rtl w:val="0"/>
        </w:rPr>
      </w:r>
    </w:p>
    <w:p w:rsidR="00000000" w:rsidDel="00000000" w:rsidP="00000000" w:rsidRDefault="00000000" w:rsidRPr="00000000" w14:paraId="00000281">
      <w:pPr>
        <w:spacing w:after="240" w:before="240" w:lineRule="auto"/>
        <w:rPr>
          <w:i w:val="1"/>
          <w:iCs w:val="1"/>
        </w:rPr>
      </w:pPr>
      <w:r w:rsidDel="00000000" w:rsidR="00000000" w:rsidRPr="00000000">
        <w:rPr>
          <w:i w:val="1"/>
          <w:iCs w:val="1"/>
          <w:rtl w:val="0"/>
        </w:rPr>
        <w:t xml:space="preserve">Las actividades de recuperación y refuerzo previstas para el alumnado que tenga que presentarse a la segunda convocatoria de evaluación final, la atención a las diferencias individuales y el plan de recuperación del módulo o, en su caso, ámbito pendiente. Estas actividades de recuperación y refuerzo deben fundamentarse en los resultados de aprendizaje en los que el alumnado haya tenido dificultades. Asimismo, se incluirán las actividades de ampliación para el alumnado que las precise.</w:t>
      </w:r>
    </w:p>
    <w:p w:rsidR="00000000" w:rsidDel="00000000" w:rsidP="00000000" w:rsidRDefault="00000000" w:rsidRPr="00000000" w14:paraId="00000282">
      <w:pPr>
        <w:rPr/>
      </w:pPr>
      <w:r w:rsidDel="00000000" w:rsidR="00000000" w:rsidRPr="00000000">
        <w:rPr>
          <w:rtl w:val="0"/>
        </w:rPr>
        <w:t xml:space="preserve">En el caso que el alumnado precise de algún tipo de ayuda, corroborado por el docente, de carácter conceptual, en actividades y/o prácticas, se realizarán actividades de recuperación y/o refuerzo para apoyar al alumnado en su proceso de aprendizaje, incluso adoptando excepcionalmente modificaciones a nivel teórico - práctico para poder superar el módulo.</w:t>
      </w:r>
    </w:p>
    <w:p w:rsidR="00000000" w:rsidDel="00000000" w:rsidP="00000000" w:rsidRDefault="00000000" w:rsidRPr="00000000" w14:paraId="00000283">
      <w:pPr>
        <w:rPr/>
      </w:pPr>
      <w:r w:rsidDel="00000000" w:rsidR="00000000" w:rsidRPr="00000000">
        <w:rPr>
          <w:rtl w:val="0"/>
        </w:rPr>
      </w:r>
    </w:p>
    <w:p w:rsidR="00000000" w:rsidDel="00000000" w:rsidP="00000000" w:rsidRDefault="00000000" w:rsidRPr="00000000" w14:paraId="00000284">
      <w:pPr>
        <w:rPr/>
      </w:pPr>
      <w:r w:rsidDel="00000000" w:rsidR="00000000" w:rsidRPr="00000000">
        <w:rPr>
          <w:rtl w:val="0"/>
        </w:rPr>
        <w:t xml:space="preserve">Este apoyo estará presente siempre que el alumnado trabaje, se esfuerce, sea puntual y acuda a clase en su totalidad.</w:t>
      </w:r>
    </w:p>
    <w:p w:rsidR="00000000" w:rsidDel="00000000" w:rsidP="00000000" w:rsidRDefault="00000000" w:rsidRPr="00000000" w14:paraId="00000285">
      <w:pPr>
        <w:numPr>
          <w:ilvl w:val="0"/>
          <w:numId w:val="19"/>
        </w:numPr>
        <w:ind w:left="720" w:hanging="360"/>
        <w:jc w:val="both"/>
        <w:rPr/>
      </w:pPr>
      <w:r w:rsidDel="00000000" w:rsidR="00000000" w:rsidRPr="00000000">
        <w:rPr>
          <w:rtl w:val="0"/>
        </w:rPr>
        <w:t xml:space="preserve">Teórica: Se propondrán pruebas escritas relativas a conceptos y procedimientos del currículo.</w:t>
      </w:r>
    </w:p>
    <w:p w:rsidR="00000000" w:rsidDel="00000000" w:rsidP="00000000" w:rsidRDefault="00000000" w:rsidRPr="00000000" w14:paraId="00000286">
      <w:pPr>
        <w:numPr>
          <w:ilvl w:val="0"/>
          <w:numId w:val="19"/>
        </w:numPr>
        <w:ind w:left="720" w:hanging="360"/>
        <w:jc w:val="both"/>
        <w:rPr/>
      </w:pPr>
      <w:r w:rsidDel="00000000" w:rsidR="00000000" w:rsidRPr="00000000">
        <w:rPr>
          <w:rtl w:val="0"/>
        </w:rPr>
        <w:t xml:space="preserve">Práctica: Se realizarán pruebas de tipo práctico, de acuerdo a los equipos con que cuenta el módulo profesional.</w:t>
      </w:r>
    </w:p>
    <w:p w:rsidR="00000000" w:rsidDel="00000000" w:rsidP="00000000" w:rsidRDefault="00000000" w:rsidRPr="00000000" w14:paraId="00000287">
      <w:pPr>
        <w:pStyle w:val="Heading2"/>
        <w:keepNext w:val="0"/>
        <w:keepLines w:val="0"/>
        <w:spacing w:after="80" w:lineRule="auto"/>
        <w:rPr>
          <w:b w:val="1"/>
          <w:bCs w:val="1"/>
          <w:sz w:val="34"/>
          <w:szCs w:val="34"/>
          <w:shd w:fill="auto" w:val="clear"/>
        </w:rPr>
      </w:pPr>
      <w:bookmarkStart w:colFirst="0" w:colLast="0" w:name="_npn7mzabo6st" w:id="12"/>
      <w:bookmarkEnd w:id="12"/>
      <w:r w:rsidDel="00000000" w:rsidR="00000000" w:rsidRPr="00000000">
        <w:rPr>
          <w:shd w:fill="auto" w:val="clear"/>
          <w:rtl w:val="0"/>
        </w:rPr>
        <w:t xml:space="preserve">G1. PLAN DE RECUPERACIÓN</w:t>
      </w:r>
      <w:r w:rsidDel="00000000" w:rsidR="00000000" w:rsidRPr="00000000">
        <w:rPr>
          <w:rtl w:val="0"/>
        </w:rPr>
      </w:r>
    </w:p>
    <w:p w:rsidR="00000000" w:rsidDel="00000000" w:rsidP="00000000" w:rsidRDefault="00000000" w:rsidRPr="00000000" w14:paraId="00000288">
      <w:pPr>
        <w:rPr/>
      </w:pPr>
      <w:r w:rsidDel="00000000" w:rsidR="00000000" w:rsidRPr="00000000">
        <w:rPr>
          <w:rtl w:val="0"/>
        </w:rPr>
        <w:t xml:space="preserve">El Plan de recuperación se implementa para asegurar que el alumnado que no haya alcanzado los objetivos de aprendizaje pueda ponerse al día. </w:t>
      </w:r>
    </w:p>
    <w:p w:rsidR="00000000" w:rsidDel="00000000" w:rsidP="00000000" w:rsidRDefault="00000000" w:rsidRPr="00000000" w14:paraId="00000289">
      <w:pPr>
        <w:rPr/>
      </w:pPr>
      <w:r w:rsidDel="00000000" w:rsidR="00000000" w:rsidRPr="00000000">
        <w:rPr>
          <w:rtl w:val="0"/>
        </w:rPr>
      </w:r>
    </w:p>
    <w:p w:rsidR="00000000" w:rsidDel="00000000" w:rsidP="00000000" w:rsidRDefault="00000000" w:rsidRPr="00000000" w14:paraId="0000028A">
      <w:pPr>
        <w:rPr/>
      </w:pPr>
      <w:r w:rsidDel="00000000" w:rsidR="00000000" w:rsidRPr="00000000">
        <w:rPr>
          <w:rtl w:val="0"/>
        </w:rPr>
        <w:t xml:space="preserve">Este plan incluye actividades y recursos adicionales que permiten a los estudiantes reforzar los contenidos que no han sido superados, así como tutorías individualizadas y/o grupales.</w:t>
      </w:r>
    </w:p>
    <w:p w:rsidR="00000000" w:rsidDel="00000000" w:rsidP="00000000" w:rsidRDefault="00000000" w:rsidRPr="00000000" w14:paraId="0000028B">
      <w:pPr>
        <w:rPr/>
      </w:pPr>
      <w:r w:rsidDel="00000000" w:rsidR="00000000" w:rsidRPr="00000000">
        <w:rPr>
          <w:rtl w:val="0"/>
        </w:rPr>
        <w:t xml:space="preserve"> </w:t>
      </w:r>
    </w:p>
    <w:p w:rsidR="00000000" w:rsidDel="00000000" w:rsidP="00000000" w:rsidRDefault="00000000" w:rsidRPr="00000000" w14:paraId="0000028C">
      <w:pPr>
        <w:rPr/>
      </w:pPr>
      <w:r w:rsidDel="00000000" w:rsidR="00000000" w:rsidRPr="00000000">
        <w:rPr>
          <w:rtl w:val="0"/>
        </w:rPr>
        <w:t xml:space="preserve">El alumnado podrá realizar estas actividades fuera del horario lectivo o durante el curso, con el acompañamiento necesario por parte del profesorado. </w:t>
      </w:r>
    </w:p>
    <w:p w:rsidR="00000000" w:rsidDel="00000000" w:rsidP="00000000" w:rsidRDefault="00000000" w:rsidRPr="00000000" w14:paraId="0000028D">
      <w:pPr>
        <w:rPr/>
      </w:pPr>
      <w:r w:rsidDel="00000000" w:rsidR="00000000" w:rsidRPr="00000000">
        <w:rPr>
          <w:rtl w:val="0"/>
        </w:rPr>
      </w:r>
    </w:p>
    <w:p w:rsidR="00000000" w:rsidDel="00000000" w:rsidP="00000000" w:rsidRDefault="00000000" w:rsidRPr="00000000" w14:paraId="0000028E">
      <w:pPr>
        <w:rPr/>
      </w:pPr>
      <w:r w:rsidDel="00000000" w:rsidR="00000000" w:rsidRPr="00000000">
        <w:rPr>
          <w:rtl w:val="0"/>
        </w:rPr>
        <w:t xml:space="preserve">La evaluación de los resultados del plan de recuperación permitirá verificar el progreso del alumnado y, en caso necesario, realizar ajustes adicionales para garantizar su éxito académico.</w:t>
      </w:r>
    </w:p>
    <w:p w:rsidR="00000000" w:rsidDel="00000000" w:rsidP="00000000" w:rsidRDefault="00000000" w:rsidRPr="00000000" w14:paraId="0000028F">
      <w:pPr>
        <w:jc w:val="both"/>
        <w:rPr/>
      </w:pPr>
      <w:r w:rsidDel="00000000" w:rsidR="00000000" w:rsidRPr="00000000">
        <w:rPr>
          <w:rtl w:val="0"/>
        </w:rPr>
      </w:r>
    </w:p>
    <w:p w:rsidR="00000000" w:rsidDel="00000000" w:rsidP="00000000" w:rsidRDefault="00000000" w:rsidRPr="00000000" w14:paraId="00000290">
      <w:pPr>
        <w:jc w:val="both"/>
        <w:rPr>
          <w:u w:val="single"/>
        </w:rPr>
      </w:pPr>
      <w:r w:rsidDel="00000000" w:rsidR="00000000" w:rsidRPr="00000000">
        <w:rPr>
          <w:u w:val="single"/>
          <w:rtl w:val="0"/>
        </w:rPr>
        <w:t xml:space="preserve">Convocatoria ordinaria. </w:t>
      </w:r>
    </w:p>
    <w:p w:rsidR="00000000" w:rsidDel="00000000" w:rsidP="00000000" w:rsidRDefault="00000000" w:rsidRPr="00000000" w14:paraId="00000291">
      <w:pPr>
        <w:jc w:val="both"/>
        <w:rPr/>
      </w:pPr>
      <w:r w:rsidDel="00000000" w:rsidR="00000000" w:rsidRPr="00000000">
        <w:rPr>
          <w:rtl w:val="0"/>
        </w:rPr>
        <w:t xml:space="preserve">El alumnado, que no superando el 15% de las faltas de evaluación, haya suspendido dicha evaluación, deberán recuperarla dependiendo del motivo de su calificación negativa, aplicándose, en cualquier caso, los criterios de calificación detallados en esta programación:</w:t>
      </w:r>
    </w:p>
    <w:p w:rsidR="00000000" w:rsidDel="00000000" w:rsidP="00000000" w:rsidRDefault="00000000" w:rsidRPr="00000000" w14:paraId="00000292">
      <w:pPr>
        <w:numPr>
          <w:ilvl w:val="0"/>
          <w:numId w:val="11"/>
        </w:numPr>
        <w:ind w:left="720" w:hanging="360"/>
        <w:jc w:val="both"/>
        <w:rPr/>
      </w:pPr>
      <w:r w:rsidDel="00000000" w:rsidR="00000000" w:rsidRPr="00000000">
        <w:rPr>
          <w:rtl w:val="0"/>
        </w:rPr>
        <w:t xml:space="preserve">En general, para el alumnado que haya suspendido se establecerá una fecha de presentación.</w:t>
      </w:r>
    </w:p>
    <w:p w:rsidR="00000000" w:rsidDel="00000000" w:rsidP="00000000" w:rsidRDefault="00000000" w:rsidRPr="00000000" w14:paraId="00000293">
      <w:pPr>
        <w:numPr>
          <w:ilvl w:val="0"/>
          <w:numId w:val="11"/>
        </w:numPr>
        <w:ind w:left="720" w:hanging="360"/>
        <w:jc w:val="both"/>
        <w:rPr/>
      </w:pPr>
      <w:r w:rsidDel="00000000" w:rsidR="00000000" w:rsidRPr="00000000">
        <w:rPr>
          <w:rtl w:val="0"/>
        </w:rPr>
        <w:t xml:space="preserve">Para el alumnado que haya suspendido por no haber realizado la parte práctica, deberá realizar un examen sobre las prácticas realizadas.</w:t>
      </w:r>
    </w:p>
    <w:p w:rsidR="00000000" w:rsidDel="00000000" w:rsidP="00000000" w:rsidRDefault="00000000" w:rsidRPr="00000000" w14:paraId="00000294">
      <w:pPr>
        <w:numPr>
          <w:ilvl w:val="0"/>
          <w:numId w:val="11"/>
        </w:numPr>
        <w:ind w:left="720" w:hanging="360"/>
        <w:jc w:val="both"/>
        <w:rPr/>
      </w:pPr>
      <w:r w:rsidDel="00000000" w:rsidR="00000000" w:rsidRPr="00000000">
        <w:rPr>
          <w:rtl w:val="0"/>
        </w:rPr>
        <w:t xml:space="preserve">Para el alumnado que haya suspendido por hacer un mal uso deliberado del material o mostrar una actitud irrespetuosa con las personas de la clase, deberán manifestar un cambio en su actitud, y si procede, la reparación de los daños causados.</w:t>
      </w:r>
    </w:p>
    <w:p w:rsidR="00000000" w:rsidDel="00000000" w:rsidP="00000000" w:rsidRDefault="00000000" w:rsidRPr="00000000" w14:paraId="00000295">
      <w:pPr>
        <w:numPr>
          <w:ilvl w:val="0"/>
          <w:numId w:val="11"/>
        </w:numPr>
        <w:ind w:left="720" w:hanging="360"/>
        <w:jc w:val="both"/>
        <w:rPr/>
      </w:pPr>
      <w:r w:rsidDel="00000000" w:rsidR="00000000" w:rsidRPr="00000000">
        <w:rPr>
          <w:rtl w:val="0"/>
        </w:rPr>
        <w:t xml:space="preserve">Para el alumnado que hubiera perdido el derecho a la evaluación continua y para el alumnado suspenso que no esté contemplado en ningún apartado anterior, realizará un examen global de todo el curso en las fechas finales del mismo.</w:t>
      </w:r>
    </w:p>
    <w:p w:rsidR="00000000" w:rsidDel="00000000" w:rsidP="00000000" w:rsidRDefault="00000000" w:rsidRPr="00000000" w14:paraId="00000296">
      <w:pPr>
        <w:ind w:left="720" w:firstLine="0"/>
        <w:jc w:val="both"/>
        <w:rPr/>
      </w:pPr>
      <w:r w:rsidDel="00000000" w:rsidR="00000000" w:rsidRPr="00000000">
        <w:rPr>
          <w:rtl w:val="0"/>
        </w:rPr>
      </w:r>
    </w:p>
    <w:p w:rsidR="00000000" w:rsidDel="00000000" w:rsidP="00000000" w:rsidRDefault="00000000" w:rsidRPr="00000000" w14:paraId="00000297">
      <w:pPr>
        <w:jc w:val="both"/>
        <w:rPr>
          <w:u w:val="single"/>
        </w:rPr>
      </w:pPr>
      <w:r w:rsidDel="00000000" w:rsidR="00000000" w:rsidRPr="00000000">
        <w:rPr>
          <w:u w:val="single"/>
          <w:rtl w:val="0"/>
        </w:rPr>
        <w:t xml:space="preserve">Convocatoria Extraordinaria.</w:t>
      </w:r>
    </w:p>
    <w:p w:rsidR="00000000" w:rsidDel="00000000" w:rsidP="00000000" w:rsidRDefault="00000000" w:rsidRPr="00000000" w14:paraId="00000298">
      <w:pPr>
        <w:numPr>
          <w:ilvl w:val="0"/>
          <w:numId w:val="7"/>
        </w:numPr>
        <w:ind w:left="720" w:hanging="360"/>
        <w:jc w:val="both"/>
        <w:rPr/>
      </w:pPr>
      <w:r w:rsidDel="00000000" w:rsidR="00000000" w:rsidRPr="00000000">
        <w:rPr>
          <w:rtl w:val="0"/>
        </w:rPr>
        <w:t xml:space="preserve">Se realizará un examen global de todo el curso en las fechas finales del período extraordinario.</w:t>
      </w:r>
    </w:p>
    <w:p w:rsidR="00000000" w:rsidDel="00000000" w:rsidP="00000000" w:rsidRDefault="00000000" w:rsidRPr="00000000" w14:paraId="00000299">
      <w:pPr>
        <w:numPr>
          <w:ilvl w:val="0"/>
          <w:numId w:val="7"/>
        </w:numPr>
        <w:ind w:left="720" w:hanging="360"/>
        <w:jc w:val="both"/>
        <w:rPr/>
      </w:pPr>
      <w:r w:rsidDel="00000000" w:rsidR="00000000" w:rsidRPr="00000000">
        <w:rPr>
          <w:rtl w:val="0"/>
        </w:rPr>
        <w:t xml:space="preserve">Será necesario que aporten todos los trabajos, memorias y ejercicios realizados en el curso.</w:t>
      </w:r>
    </w:p>
    <w:p w:rsidR="00000000" w:rsidDel="00000000" w:rsidP="00000000" w:rsidRDefault="00000000" w:rsidRPr="00000000" w14:paraId="0000029A">
      <w:pPr>
        <w:numPr>
          <w:ilvl w:val="0"/>
          <w:numId w:val="7"/>
        </w:numPr>
        <w:ind w:left="720" w:hanging="360"/>
        <w:jc w:val="both"/>
        <w:rPr/>
      </w:pPr>
      <w:r w:rsidDel="00000000" w:rsidR="00000000" w:rsidRPr="00000000">
        <w:rPr>
          <w:rtl w:val="0"/>
        </w:rPr>
        <w:t xml:space="preserve">Para la evaluación se aplicarán los criterios de calificación detallados en esta programación.</w:t>
      </w:r>
    </w:p>
    <w:p w:rsidR="00000000" w:rsidDel="00000000" w:rsidP="00000000" w:rsidRDefault="00000000" w:rsidRPr="00000000" w14:paraId="0000029B">
      <w:pPr>
        <w:jc w:val="both"/>
        <w:rPr/>
      </w:pPr>
      <w:r w:rsidDel="00000000" w:rsidR="00000000" w:rsidRPr="00000000">
        <w:rPr>
          <w:rtl w:val="0"/>
        </w:rPr>
      </w:r>
    </w:p>
    <w:p w:rsidR="00000000" w:rsidDel="00000000" w:rsidP="00000000" w:rsidRDefault="00000000" w:rsidRPr="00000000" w14:paraId="0000029C">
      <w:pPr>
        <w:jc w:val="both"/>
        <w:rPr>
          <w:u w:val="single"/>
        </w:rPr>
      </w:pPr>
      <w:r w:rsidDel="00000000" w:rsidR="00000000" w:rsidRPr="00000000">
        <w:rPr>
          <w:u w:val="single"/>
          <w:rtl w:val="0"/>
        </w:rPr>
        <w:t xml:space="preserve">Recuperación de alumnos matriculados en segundo con el módulo pendiente de primero.</w:t>
      </w:r>
    </w:p>
    <w:p w:rsidR="00000000" w:rsidDel="00000000" w:rsidP="00000000" w:rsidRDefault="00000000" w:rsidRPr="00000000" w14:paraId="0000029D">
      <w:pPr>
        <w:jc w:val="both"/>
        <w:rPr/>
      </w:pPr>
      <w:r w:rsidDel="00000000" w:rsidR="00000000" w:rsidRPr="00000000">
        <w:rPr>
          <w:rtl w:val="0"/>
        </w:rPr>
        <w:t xml:space="preserve">El alumnado matriculado en segundo curso con módulos pendientes de primero tendrán la posibilidad de examinarse en las convocatorias correspondientes.</w:t>
      </w:r>
    </w:p>
    <w:p w:rsidR="00000000" w:rsidDel="00000000" w:rsidP="00000000" w:rsidRDefault="00000000" w:rsidRPr="00000000" w14:paraId="0000029E">
      <w:pPr>
        <w:pStyle w:val="Heading1"/>
        <w:keepNext w:val="0"/>
        <w:keepLines w:val="0"/>
        <w:spacing w:before="480" w:lineRule="auto"/>
        <w:rPr>
          <w:sz w:val="46"/>
          <w:szCs w:val="46"/>
          <w:u w:val="none"/>
          <w:shd w:fill="auto" w:val="clear"/>
        </w:rPr>
      </w:pPr>
      <w:bookmarkStart w:colFirst="0" w:colLast="0" w:name="_n6o7nglbtjsw" w:id="13"/>
      <w:bookmarkEnd w:id="13"/>
      <w:r w:rsidDel="00000000" w:rsidR="00000000" w:rsidRPr="00000000">
        <w:rPr>
          <w:shd w:fill="auto" w:val="clear"/>
          <w:rtl w:val="0"/>
        </w:rPr>
        <w:t xml:space="preserve">H. RESULTADOS DE APRENDIZAJE</w:t>
      </w:r>
      <w:r w:rsidDel="00000000" w:rsidR="00000000" w:rsidRPr="00000000">
        <w:rPr>
          <w:rtl w:val="0"/>
        </w:rPr>
      </w:r>
    </w:p>
    <w:p w:rsidR="00000000" w:rsidDel="00000000" w:rsidP="00000000" w:rsidRDefault="00000000" w:rsidRPr="00000000" w14:paraId="0000029F">
      <w:pPr>
        <w:spacing w:after="240" w:before="240" w:lineRule="auto"/>
        <w:rPr>
          <w:i w:val="1"/>
          <w:iCs w:val="1"/>
        </w:rPr>
      </w:pPr>
      <w:r w:rsidDel="00000000" w:rsidR="00000000" w:rsidRPr="00000000">
        <w:rPr>
          <w:i w:val="1"/>
          <w:iCs w:val="1"/>
          <w:rtl w:val="0"/>
        </w:rPr>
        <w:t xml:space="preserve">Calificación mínima que se debe alcanzar en cada resultado de aprendizaje para que puedan compensarse entre ellos, de acuerdo con lo establecido en el Proyecto curricular.</w:t>
      </w:r>
    </w:p>
    <w:p w:rsidR="00000000" w:rsidDel="00000000" w:rsidP="00000000" w:rsidRDefault="00000000" w:rsidRPr="00000000" w14:paraId="000002A0">
      <w:pPr>
        <w:spacing w:line="240" w:lineRule="auto"/>
        <w:jc w:val="both"/>
        <w:rPr/>
      </w:pPr>
      <w:r w:rsidDel="00000000" w:rsidR="00000000" w:rsidRPr="00000000">
        <w:rPr>
          <w:rtl w:val="0"/>
        </w:rPr>
        <w:t xml:space="preserve">Los Resultados de Aprendizaje (RA) expresan el saber - hacer del alumnado al terminar el proceso de enseñanza-aprendizaje, en términos de conocimientos, procedimientos y actitudes.</w:t>
      </w:r>
    </w:p>
    <w:p w:rsidR="00000000" w:rsidDel="00000000" w:rsidP="00000000" w:rsidRDefault="00000000" w:rsidRPr="00000000" w14:paraId="000002A1">
      <w:pPr>
        <w:ind w:left="566.9291338582675"/>
        <w:rPr/>
      </w:pPr>
      <w:r w:rsidDel="00000000" w:rsidR="00000000" w:rsidRPr="00000000">
        <w:rPr>
          <w:rtl w:val="0"/>
        </w:rPr>
      </w:r>
    </w:p>
    <w:p w:rsidR="00000000" w:rsidDel="00000000" w:rsidP="00000000" w:rsidRDefault="00000000" w:rsidRPr="00000000" w14:paraId="000002A2">
      <w:pPr>
        <w:ind w:left="566.9291338582675"/>
        <w:rPr/>
      </w:pPr>
      <w:r w:rsidDel="00000000" w:rsidR="00000000" w:rsidRPr="00000000">
        <w:rPr>
          <w:rtl w:val="0"/>
        </w:rPr>
        <w:t xml:space="preserve">Esta programación didáctica consta de seis Resultados de aprendizaje:</w:t>
      </w:r>
    </w:p>
    <w:p w:rsidR="00000000" w:rsidDel="00000000" w:rsidP="00000000" w:rsidRDefault="00000000" w:rsidRPr="00000000" w14:paraId="000002A3">
      <w:pPr>
        <w:rPr/>
      </w:pPr>
      <w:r w:rsidDel="00000000" w:rsidR="00000000" w:rsidRPr="00000000">
        <w:rPr>
          <w:rtl w:val="0"/>
        </w:rPr>
      </w:r>
    </w:p>
    <w:p w:rsidR="00000000" w:rsidDel="00000000" w:rsidP="00000000" w:rsidRDefault="00000000" w:rsidRPr="00000000" w14:paraId="000002A4">
      <w:pPr>
        <w:numPr>
          <w:ilvl w:val="0"/>
          <w:numId w:val="10"/>
        </w:numPr>
        <w:spacing w:after="0" w:afterAutospacing="0" w:before="120" w:lineRule="auto"/>
        <w:ind w:left="720" w:hanging="360"/>
        <w:rPr/>
      </w:pPr>
      <w:r w:rsidDel="00000000" w:rsidR="00000000" w:rsidRPr="00000000">
        <w:rPr>
          <w:rtl w:val="0"/>
        </w:rPr>
        <w:t>RA 1. {{ ra8_texto_c2 }}</w:t>
      </w:r>
    </w:p>
    <w:p w:rsidR="00000000" w:rsidDel="00000000" w:rsidP="00000000" w:rsidRDefault="00000000" w:rsidRPr="00000000" w14:paraId="000002A5">
      <w:pPr>
        <w:numPr>
          <w:ilvl w:val="0"/>
          <w:numId w:val="10"/>
        </w:numPr>
        <w:spacing w:after="0" w:afterAutospacing="0" w:before="0" w:beforeAutospacing="0" w:lineRule="auto"/>
        <w:ind w:left="720" w:hanging="360"/>
        <w:rPr/>
      </w:pPr>
      <w:r w:rsidDel="00000000" w:rsidR="00000000" w:rsidRPr="00000000">
        <w:rPr>
          <w:rtl w:val="0"/>
        </w:rPr>
        <w:t>RA 2. {{ ra9_texto_c2 }}</w:t>
      </w:r>
    </w:p>
    <w:p w:rsidR="00000000" w:rsidDel="00000000" w:rsidP="00000000" w:rsidRDefault="00000000" w:rsidRPr="00000000" w14:paraId="000002A6">
      <w:pPr>
        <w:numPr>
          <w:ilvl w:val="0"/>
          <w:numId w:val="10"/>
        </w:numPr>
        <w:spacing w:after="0" w:afterAutospacing="0" w:before="0" w:beforeAutospacing="0" w:lineRule="auto"/>
        <w:ind w:left="720" w:hanging="360"/>
        <w:rPr/>
      </w:pPr>
      <w:r w:rsidDel="00000000" w:rsidR="00000000" w:rsidRPr="00000000">
        <w:rPr>
          <w:rtl w:val="0"/>
        </w:rPr>
        <w:t>RA 3. {{ ra10_texto_c2 }}</w:t>
      </w:r>
    </w:p>
    <w:p w:rsidR="00000000" w:rsidDel="00000000" w:rsidP="00000000" w:rsidRDefault="00000000" w:rsidRPr="00000000" w14:paraId="000002A7">
      <w:pPr>
        <w:numPr>
          <w:ilvl w:val="0"/>
          <w:numId w:val="10"/>
        </w:numPr>
        <w:spacing w:after="0" w:afterAutospacing="0" w:before="0" w:beforeAutospacing="0" w:lineRule="auto"/>
        <w:ind w:left="720" w:hanging="360"/>
        <w:rPr/>
      </w:pPr>
      <w:r w:rsidDel="00000000" w:rsidR="00000000" w:rsidRPr="00000000">
        <w:rPr>
          <w:rtl w:val="0"/>
        </w:rPr>
        <w:t>RA 4. {{ ra11_texto_c2 }}</w:t>
      </w:r>
    </w:p>
    <w:p w:rsidR="00000000" w:rsidDel="00000000" w:rsidP="00000000" w:rsidRDefault="00000000" w:rsidRPr="00000000" w14:paraId="000002A8">
      <w:pPr>
        <w:numPr>
          <w:ilvl w:val="0"/>
          <w:numId w:val="10"/>
        </w:numPr>
        <w:spacing w:after="0" w:afterAutospacing="0" w:before="0" w:beforeAutospacing="0" w:lineRule="auto"/>
        <w:ind w:left="720" w:hanging="360"/>
        <w:rPr/>
      </w:pPr>
      <w:r w:rsidDel="00000000" w:rsidR="00000000" w:rsidRPr="00000000">
        <w:rPr>
          <w:rtl w:val="0"/>
        </w:rPr>
        <w:t>RA 5. {{ ra12_texto_c2 }}</w:t>
      </w:r>
    </w:p>
    <w:p w:rsidR="00000000" w:rsidDel="00000000" w:rsidP="00000000" w:rsidRDefault="00000000" w:rsidRPr="00000000" w14:paraId="000002A9">
      <w:pPr>
        <w:numPr>
          <w:ilvl w:val="0"/>
          <w:numId w:val="10"/>
        </w:numPr>
        <w:spacing w:after="0" w:afterAutospacing="0" w:before="0" w:beforeAutospacing="0" w:lineRule="auto"/>
        <w:ind w:left="720" w:hanging="360"/>
        <w:rPr/>
      </w:pPr>
      <w:r w:rsidDel="00000000" w:rsidR="00000000" w:rsidRPr="00000000">
        <w:rPr>
          <w:rtl w:val="0"/>
        </w:rPr>
        <w:t>RA 6. {{ ra13_texto_c2 }}</w:t>
      </w:r>
    </w:p>
    <w:p w:rsidR="00000000" w:rsidDel="00000000" w:rsidP="00000000" w:rsidRDefault="00000000" w:rsidRPr="00000000" w14:paraId="000002AA">
      <w:pPr>
        <w:numPr>
          <w:ilvl w:val="0"/>
          <w:numId w:val="10"/>
        </w:numPr>
        <w:spacing w:after="280" w:before="0" w:beforeAutospacing="0" w:lineRule="auto"/>
        <w:ind w:left="720" w:hanging="360"/>
        <w:rPr/>
      </w:pPr>
      <w:r w:rsidDel="00000000" w:rsidR="00000000" w:rsidRPr="00000000">
        <w:rPr>
          <w:rtl w:val="0"/>
        </w:rPr>
        <w:t>RA 7. {{ ra14_texto_c2 }}</w:t>
      </w:r>
    </w:p>
    <w:p w:rsidR="00000000" w:rsidDel="00000000" w:rsidP="00000000" w:rsidRDefault="00000000" w:rsidRPr="00000000" w14:paraId="000002AB">
      <w:pPr>
        <w:pStyle w:val="Heading1"/>
        <w:keepNext w:val="0"/>
        <w:keepLines w:val="0"/>
        <w:spacing w:before="480" w:lineRule="auto"/>
        <w:rPr>
          <w:sz w:val="46"/>
          <w:szCs w:val="46"/>
          <w:u w:val="none"/>
          <w:shd w:fill="auto" w:val="clear"/>
        </w:rPr>
      </w:pPr>
      <w:bookmarkStart w:colFirst="0" w:colLast="0" w:name="_wpcg8zxyc7uk" w:id="14"/>
      <w:bookmarkEnd w:id="14"/>
      <w:r w:rsidDel="00000000" w:rsidR="00000000" w:rsidRPr="00000000">
        <w:rPr>
          <w:shd w:fill="auto" w:val="clear"/>
          <w:rtl w:val="0"/>
        </w:rPr>
        <w:t xml:space="preserve">I. PLAN DE APLICACIÓN DE LOS DESDOBLES, EN SU CASO</w:t>
      </w:r>
      <w:r w:rsidDel="00000000" w:rsidR="00000000" w:rsidRPr="00000000">
        <w:rPr>
          <w:rtl w:val="0"/>
        </w:rPr>
      </w:r>
    </w:p>
    <w:p w:rsidR="00000000" w:rsidDel="00000000" w:rsidP="00000000" w:rsidRDefault="00000000" w:rsidRPr="00000000" w14:paraId="000002AC">
      <w:pPr>
        <w:spacing w:after="240" w:before="240" w:lineRule="auto"/>
        <w:rPr>
          <w:i w:val="1"/>
          <w:iCs w:val="1"/>
        </w:rPr>
      </w:pPr>
      <w:r w:rsidDel="00000000" w:rsidR="00000000" w:rsidRPr="00000000">
        <w:rPr>
          <w:i w:val="1"/>
          <w:iCs w:val="1"/>
          <w:rtl w:val="0"/>
        </w:rPr>
        <w:t xml:space="preserve">El plan de aplicación de los desdobles, en su caso, de acuerdo con lo establecido en el Proyecto curricular.</w:t>
      </w:r>
    </w:p>
    <w:p w:rsidR="00000000" w:rsidDel="00000000" w:rsidP="00000000" w:rsidRDefault="00000000" w:rsidRPr="00000000" w14:paraId="000002AD">
      <w:pPr>
        <w:rPr/>
      </w:pPr>
      <w:r w:rsidDel="00000000" w:rsidR="00000000" w:rsidRPr="00000000">
        <w:rPr>
          <w:rtl w:val="0"/>
        </w:rPr>
        <w:t xml:space="preserve">La aplicación de desdobles no se contempla en este módulo técnico, ya que no es necesario dividir al grupo debido a su tamaño o características. No obstante, se mantienen las medidas de atención a la diversidad y adaptación curricular no significativa para asegurar una enseñanza personalizada. </w:t>
      </w:r>
      <w:r w:rsidDel="00000000" w:rsidR="00000000" w:rsidRPr="00000000">
        <w:rPr>
          <w:rtl w:val="0"/>
        </w:rPr>
      </w:r>
    </w:p>
    <w:p w:rsidR="00000000" w:rsidDel="00000000" w:rsidP="00000000" w:rsidRDefault="00000000" w:rsidRPr="00000000" w14:paraId="000002AE">
      <w:pPr>
        <w:pStyle w:val="Heading1"/>
        <w:keepNext w:val="0"/>
        <w:keepLines w:val="0"/>
        <w:spacing w:before="480" w:lineRule="auto"/>
        <w:rPr>
          <w:sz w:val="46"/>
          <w:szCs w:val="46"/>
          <w:u w:val="none"/>
          <w:shd w:fill="auto" w:val="clear"/>
        </w:rPr>
      </w:pPr>
      <w:bookmarkStart w:colFirst="0" w:colLast="0" w:name="_hg8ngiy7v57f" w:id="15"/>
      <w:bookmarkEnd w:id="15"/>
      <w:r w:rsidDel="00000000" w:rsidR="00000000" w:rsidRPr="00000000">
        <w:rPr>
          <w:shd w:fill="auto" w:val="clear"/>
          <w:rtl w:val="0"/>
        </w:rPr>
        <w:t xml:space="preserve">J. MATERIALES Y RECURSOS DIDÁCTICOS</w:t>
      </w:r>
      <w:r w:rsidDel="00000000" w:rsidR="00000000" w:rsidRPr="00000000">
        <w:rPr>
          <w:rtl w:val="0"/>
        </w:rPr>
      </w:r>
    </w:p>
    <w:p w:rsidR="00000000" w:rsidDel="00000000" w:rsidP="00000000" w:rsidRDefault="00000000" w:rsidRPr="00000000" w14:paraId="000002AF">
      <w:pPr>
        <w:spacing w:after="240" w:before="240" w:lineRule="auto"/>
        <w:rPr>
          <w:i w:val="1"/>
          <w:iCs w:val="1"/>
        </w:rPr>
      </w:pPr>
      <w:r w:rsidDel="00000000" w:rsidR="00000000" w:rsidRPr="00000000">
        <w:rPr>
          <w:i w:val="1"/>
          <w:iCs w:val="1"/>
          <w:rtl w:val="0"/>
        </w:rPr>
        <w:t xml:space="preserve">Los materiales y recursos didácticos que se vayan a utilizar, teniendo en cuenta que deben ser diversos y coherentes con la metodología especificada y con la planificación del uso de espacios y equipamientos, entre otros.</w:t>
      </w:r>
    </w:p>
    <w:p w:rsidR="00000000" w:rsidDel="00000000" w:rsidP="00000000" w:rsidRDefault="00000000" w:rsidRPr="00000000" w14:paraId="000002B0">
      <w:pPr>
        <w:rPr/>
      </w:pPr>
      <w:r w:rsidDel="00000000" w:rsidR="00000000" w:rsidRPr="00000000">
        <w:rPr>
          <w:rtl w:val="0"/>
        </w:rPr>
        <w:t xml:space="preserve">Los materiales y recursos didácticos están alineados con los objetivos y contenidos del módulo, y se seleccionan para facilitar el aprendizaje del alumnado, siempre en su aula de referencia de teoría - taller. </w:t>
      </w:r>
    </w:p>
    <w:p w:rsidR="00000000" w:rsidDel="00000000" w:rsidP="00000000" w:rsidRDefault="00000000" w:rsidRPr="00000000" w14:paraId="000002B1">
      <w:pPr>
        <w:rPr/>
      </w:pPr>
      <w:r w:rsidDel="00000000" w:rsidR="00000000" w:rsidRPr="00000000">
        <w:rPr>
          <w:rtl w:val="0"/>
        </w:rPr>
      </w:r>
    </w:p>
    <w:p w:rsidR="00000000" w:rsidDel="00000000" w:rsidP="00000000" w:rsidRDefault="00000000" w:rsidRPr="00000000" w14:paraId="000002B2">
      <w:pPr>
        <w:rPr/>
      </w:pPr>
      <w:r w:rsidDel="00000000" w:rsidR="00000000" w:rsidRPr="00000000">
        <w:rPr>
          <w:rtl w:val="0"/>
        </w:rPr>
        <w:t xml:space="preserve">Incluyen tanto materiales físicos como digitales, como herramientas tecnológicas y recursos específicos del área técnica; y bibliografía variada, libros de texto, catálogos y manuales.</w:t>
      </w:r>
    </w:p>
    <w:p w:rsidR="00000000" w:rsidDel="00000000" w:rsidP="00000000" w:rsidRDefault="00000000" w:rsidRPr="00000000" w14:paraId="000002B3">
      <w:pPr>
        <w:jc w:val="both"/>
        <w:rPr/>
      </w:pPr>
      <w:r w:rsidDel="00000000" w:rsidR="00000000" w:rsidRPr="00000000">
        <w:rPr>
          <w:rtl w:val="0"/>
        </w:rPr>
      </w:r>
    </w:p>
    <w:p w:rsidR="00000000" w:rsidDel="00000000" w:rsidP="00000000" w:rsidRDefault="00000000" w:rsidRPr="00000000" w14:paraId="000002B4">
      <w:pPr>
        <w:rPr/>
      </w:pPr>
      <w:r w:rsidDel="00000000" w:rsidR="00000000" w:rsidRPr="00000000">
        <w:rPr>
          <w:rtl w:val="0"/>
        </w:rPr>
        <w:t xml:space="preserve">Herramientas:</w:t>
      </w:r>
    </w:p>
    <w:p w:rsidR="00000000" w:rsidDel="00000000" w:rsidP="00000000" w:rsidRDefault="00000000" w:rsidRPr="00000000" w14:paraId="000002B5">
      <w:pPr>
        <w:numPr>
          <w:ilvl w:val="0"/>
          <w:numId w:val="4"/>
        </w:numPr>
        <w:ind w:left="720" w:hanging="360"/>
        <w:jc w:val="both"/>
        <w:rPr/>
      </w:pPr>
      <w:r w:rsidDel="00000000" w:rsidR="00000000" w:rsidRPr="00000000">
        <w:rPr>
          <w:rtl w:val="0"/>
        </w:rPr>
        <w:t xml:space="preserve">Pizarra y proyector.</w:t>
      </w:r>
    </w:p>
    <w:p w:rsidR="00000000" w:rsidDel="00000000" w:rsidP="00000000" w:rsidRDefault="00000000" w:rsidRPr="00000000" w14:paraId="000002B6">
      <w:pPr>
        <w:numPr>
          <w:ilvl w:val="0"/>
          <w:numId w:val="4"/>
        </w:numPr>
        <w:ind w:left="720" w:hanging="360"/>
        <w:jc w:val="both"/>
        <w:rPr/>
      </w:pPr>
      <w:r w:rsidDel="00000000" w:rsidR="00000000" w:rsidRPr="00000000">
        <w:rPr>
          <w:rtl w:val="0"/>
        </w:rPr>
        <w:t xml:space="preserve">Ordenadores e impresora para realización de las prácticas y/o sus informes.</w:t>
      </w:r>
    </w:p>
    <w:p w:rsidR="00000000" w:rsidDel="00000000" w:rsidP="00000000" w:rsidRDefault="00000000" w:rsidRPr="00000000" w14:paraId="000002B7">
      <w:pPr>
        <w:numPr>
          <w:ilvl w:val="0"/>
          <w:numId w:val="4"/>
        </w:numPr>
        <w:ind w:left="720" w:hanging="360"/>
        <w:jc w:val="both"/>
        <w:rPr/>
      </w:pPr>
      <w:r w:rsidDel="00000000" w:rsidR="00000000" w:rsidRPr="00000000">
        <w:rPr>
          <w:rtl w:val="0"/>
        </w:rPr>
        <w:t xml:space="preserve">Software ofimático y aplicaciones del módulo.</w:t>
      </w:r>
    </w:p>
    <w:p w:rsidR="00000000" w:rsidDel="00000000" w:rsidP="00000000" w:rsidRDefault="00000000" w:rsidRPr="00000000" w14:paraId="000002B8">
      <w:pPr>
        <w:numPr>
          <w:ilvl w:val="0"/>
          <w:numId w:val="4"/>
        </w:numPr>
        <w:ind w:left="720" w:hanging="360"/>
        <w:jc w:val="both"/>
        <w:rPr/>
      </w:pPr>
      <w:r w:rsidDel="00000000" w:rsidR="00000000" w:rsidRPr="00000000">
        <w:rPr>
          <w:rtl w:val="0"/>
        </w:rPr>
        <w:t xml:space="preserve">Herramientas y equipos de medida del laboratorio.</w:t>
      </w:r>
    </w:p>
    <w:p w:rsidR="00000000" w:rsidDel="00000000" w:rsidP="00000000" w:rsidRDefault="00000000" w:rsidRPr="00000000" w14:paraId="000002B9">
      <w:pPr>
        <w:jc w:val="both"/>
        <w:rPr/>
      </w:pPr>
      <w:r w:rsidDel="00000000" w:rsidR="00000000" w:rsidRPr="00000000">
        <w:rPr>
          <w:rtl w:val="0"/>
        </w:rPr>
      </w:r>
    </w:p>
    <w:p w:rsidR="00000000" w:rsidDel="00000000" w:rsidP="00000000" w:rsidRDefault="00000000" w:rsidRPr="00000000" w14:paraId="000002BA">
      <w:pPr>
        <w:jc w:val="both"/>
        <w:rPr/>
      </w:pPr>
      <w:r w:rsidDel="00000000" w:rsidR="00000000" w:rsidRPr="00000000">
        <w:rPr>
          <w:rtl w:val="0"/>
        </w:rPr>
        <w:t xml:space="preserve">Bibliografía</w:t>
      </w:r>
    </w:p>
    <w:p w:rsidR="00000000" w:rsidDel="00000000" w:rsidP="00000000" w:rsidRDefault="00000000" w:rsidRPr="00000000" w14:paraId="000002BB">
      <w:pPr>
        <w:numPr>
          <w:ilvl w:val="0"/>
          <w:numId w:val="4"/>
        </w:numPr>
        <w:ind w:left="720" w:hanging="360"/>
        <w:jc w:val="both"/>
        <w:rPr/>
      </w:pPr>
      <w:r w:rsidDel="00000000" w:rsidR="00000000" w:rsidRPr="00000000">
        <w:rPr>
          <w:rtl w:val="0"/>
        </w:rPr>
        <w:t xml:space="preserve">“Infraestructuras Comunes de Telecomunicación en viviendas y edificios”, editorial McGraw Hill, autor Emilio Félix Molero. ISBN 978-84-481-9251-8</w:t>
      </w:r>
    </w:p>
    <w:p w:rsidR="00000000" w:rsidDel="00000000" w:rsidP="00000000" w:rsidRDefault="00000000" w:rsidRPr="00000000" w14:paraId="000002BC">
      <w:pPr>
        <w:numPr>
          <w:ilvl w:val="0"/>
          <w:numId w:val="4"/>
        </w:numPr>
        <w:ind w:left="720" w:hanging="360"/>
        <w:jc w:val="both"/>
        <w:rPr/>
      </w:pPr>
      <w:r w:rsidDel="00000000" w:rsidR="00000000" w:rsidRPr="00000000">
        <w:rPr>
          <w:rtl w:val="0"/>
        </w:rPr>
        <w:t xml:space="preserve">Apuntes del profesorado.</w:t>
      </w:r>
    </w:p>
    <w:p w:rsidR="00000000" w:rsidDel="00000000" w:rsidP="00000000" w:rsidRDefault="00000000" w:rsidRPr="00000000" w14:paraId="000002BD">
      <w:pPr>
        <w:numPr>
          <w:ilvl w:val="0"/>
          <w:numId w:val="4"/>
        </w:numPr>
        <w:ind w:left="720" w:hanging="360"/>
        <w:jc w:val="both"/>
        <w:rPr/>
      </w:pPr>
      <w:r w:rsidDel="00000000" w:rsidR="00000000" w:rsidRPr="00000000">
        <w:rPr>
          <w:rtl w:val="0"/>
        </w:rPr>
        <w:t xml:space="preserve">Catálogos de fabricantes, contenidos en revistas especializadas y recursos en internet.</w:t>
      </w:r>
    </w:p>
    <w:p w:rsidR="00000000" w:rsidDel="00000000" w:rsidP="00000000" w:rsidRDefault="00000000" w:rsidRPr="00000000" w14:paraId="000002BE">
      <w:pPr>
        <w:numPr>
          <w:ilvl w:val="0"/>
          <w:numId w:val="4"/>
        </w:numPr>
        <w:ind w:left="720" w:hanging="360"/>
        <w:jc w:val="both"/>
        <w:rPr/>
      </w:pPr>
      <w:r w:rsidDel="00000000" w:rsidR="00000000" w:rsidRPr="00000000">
        <w:rPr>
          <w:rtl w:val="0"/>
        </w:rPr>
        <w:t xml:space="preserve">Reglamento Electrotécnico de Baja Tensión.</w:t>
      </w:r>
    </w:p>
    <w:p w:rsidR="00000000" w:rsidDel="00000000" w:rsidP="00000000" w:rsidRDefault="00000000" w:rsidRPr="00000000" w14:paraId="000002BF">
      <w:pPr>
        <w:numPr>
          <w:ilvl w:val="0"/>
          <w:numId w:val="4"/>
        </w:numPr>
        <w:ind w:left="720" w:hanging="360"/>
        <w:jc w:val="both"/>
        <w:rPr/>
      </w:pPr>
      <w:r w:rsidDel="00000000" w:rsidR="00000000" w:rsidRPr="00000000">
        <w:rPr>
          <w:rtl w:val="0"/>
        </w:rPr>
        <w:t xml:space="preserve">Reglamento de Infraestructuras Comunes de Telecomunicaciones.</w:t>
      </w:r>
    </w:p>
    <w:p w:rsidR="00000000" w:rsidDel="00000000" w:rsidP="00000000" w:rsidRDefault="00000000" w:rsidRPr="00000000" w14:paraId="000002C0">
      <w:pPr>
        <w:numPr>
          <w:ilvl w:val="0"/>
          <w:numId w:val="4"/>
        </w:numPr>
        <w:ind w:left="720" w:hanging="360"/>
        <w:jc w:val="both"/>
        <w:rPr/>
      </w:pPr>
      <w:r w:rsidDel="00000000" w:rsidR="00000000" w:rsidRPr="00000000">
        <w:rPr>
          <w:rtl w:val="0"/>
        </w:rPr>
        <w:t xml:space="preserve">Manuales de herramientas y equipos.</w:t>
      </w:r>
    </w:p>
    <w:p w:rsidR="00000000" w:rsidDel="00000000" w:rsidP="00000000" w:rsidRDefault="00000000" w:rsidRPr="00000000" w14:paraId="000002C1">
      <w:pPr>
        <w:pStyle w:val="Heading1"/>
        <w:keepNext w:val="0"/>
        <w:keepLines w:val="0"/>
        <w:rPr>
          <w:sz w:val="46"/>
          <w:szCs w:val="46"/>
          <w:u w:val="none"/>
          <w:shd w:fill="auto" w:val="clear"/>
        </w:rPr>
      </w:pPr>
      <w:bookmarkStart w:colFirst="0" w:colLast="0" w:name="_aemxzx6v9fr1" w:id="16"/>
      <w:bookmarkEnd w:id="16"/>
      <w:r w:rsidDel="00000000" w:rsidR="00000000" w:rsidRPr="00000000">
        <w:rPr>
          <w:shd w:fill="auto" w:val="clear"/>
          <w:rtl w:val="0"/>
        </w:rPr>
        <w:t xml:space="preserve">K. ACTIVIDADES COMPLEMENTARIAS Y EXTRAESCOLARES</w:t>
      </w:r>
      <w:r w:rsidDel="00000000" w:rsidR="00000000" w:rsidRPr="00000000">
        <w:rPr>
          <w:rtl w:val="0"/>
        </w:rPr>
      </w:r>
    </w:p>
    <w:p w:rsidR="00000000" w:rsidDel="00000000" w:rsidP="00000000" w:rsidRDefault="00000000" w:rsidRPr="00000000" w14:paraId="000002C2">
      <w:pPr>
        <w:spacing w:after="240" w:before="240" w:lineRule="auto"/>
        <w:rPr>
          <w:i w:val="1"/>
          <w:iCs w:val="1"/>
        </w:rPr>
      </w:pPr>
      <w:r w:rsidDel="00000000" w:rsidR="00000000" w:rsidRPr="00000000">
        <w:rPr>
          <w:i w:val="1"/>
          <w:iCs w:val="1"/>
          <w:rtl w:val="0"/>
        </w:rPr>
        <w:t xml:space="preserve">Las actividades complementarias y extraescolares programadas, concretando la incidencia y los objetivos de las mismas en la evaluación del alumnado en relación con los resultados de aprendizaje.</w:t>
      </w:r>
    </w:p>
    <w:p w:rsidR="00000000" w:rsidDel="00000000" w:rsidP="00000000" w:rsidRDefault="00000000" w:rsidRPr="00000000" w14:paraId="000002C3">
      <w:pPr>
        <w:spacing w:after="240" w:before="240" w:lineRule="auto"/>
        <w:jc w:val="both"/>
        <w:rPr/>
      </w:pPr>
      <w:r w:rsidDel="00000000" w:rsidR="00000000" w:rsidRPr="00000000">
        <w:rPr>
          <w:rtl w:val="0"/>
        </w:rPr>
        <w:t xml:space="preserve">Dado que existe una estrecha interdependencia entre los módulos y el profesorado del Departamento de Electrónica, se ha decidido que las actividades complementarias y extraescolares sean desarrolladas de manera común para todos los módulos, dentro de la programación general del departamento.</w:t>
      </w:r>
      <w:r w:rsidDel="00000000" w:rsidR="00000000" w:rsidRPr="00000000">
        <w:rPr>
          <w:rtl w:val="0"/>
        </w:rPr>
      </w:r>
    </w:p>
    <w:p w:rsidR="00000000" w:rsidDel="00000000" w:rsidP="00000000" w:rsidRDefault="00000000" w:rsidRPr="00000000" w14:paraId="000002C4">
      <w:pPr>
        <w:pStyle w:val="Heading1"/>
        <w:keepNext w:val="0"/>
        <w:keepLines w:val="0"/>
        <w:spacing w:before="480" w:lineRule="auto"/>
        <w:rPr>
          <w:sz w:val="46"/>
          <w:szCs w:val="46"/>
          <w:u w:val="none"/>
          <w:shd w:fill="auto" w:val="clear"/>
        </w:rPr>
      </w:pPr>
      <w:bookmarkStart w:colFirst="0" w:colLast="0" w:name="_kx3jsb3jyd4e" w:id="17"/>
      <w:bookmarkEnd w:id="17"/>
      <w:r w:rsidDel="00000000" w:rsidR="00000000" w:rsidRPr="00000000">
        <w:rPr>
          <w:shd w:fill="auto" w:val="clear"/>
          <w:rtl w:val="0"/>
        </w:rPr>
        <w:t xml:space="preserve">L. MEDIDAS COMPLEMENTARIAS EN PROYECTOS O BILINGÜES, EN SU CASO</w:t>
      </w:r>
      <w:r w:rsidDel="00000000" w:rsidR="00000000" w:rsidRPr="00000000">
        <w:rPr>
          <w:rtl w:val="0"/>
        </w:rPr>
      </w:r>
    </w:p>
    <w:p w:rsidR="00000000" w:rsidDel="00000000" w:rsidP="00000000" w:rsidRDefault="00000000" w:rsidRPr="00000000" w14:paraId="000002C5">
      <w:pPr>
        <w:spacing w:after="240" w:before="240" w:lineRule="auto"/>
        <w:rPr>
          <w:i w:val="1"/>
          <w:iCs w:val="1"/>
        </w:rPr>
      </w:pPr>
      <w:r w:rsidDel="00000000" w:rsidR="00000000" w:rsidRPr="00000000">
        <w:rPr>
          <w:i w:val="1"/>
          <w:iCs w:val="1"/>
          <w:rtl w:val="0"/>
        </w:rPr>
        <w:t xml:space="preserve">En su caso, las medidas complementarias que se plantean para el tratamiento de los módulos dentro de proyectos o itinerarios bilingües.</w:t>
      </w:r>
    </w:p>
    <w:p w:rsidR="00000000" w:rsidDel="00000000" w:rsidP="00000000" w:rsidRDefault="00000000" w:rsidRPr="00000000" w14:paraId="000002C6">
      <w:pPr>
        <w:rPr/>
      </w:pPr>
      <w:r w:rsidDel="00000000" w:rsidR="00000000" w:rsidRPr="00000000">
        <w:rPr>
          <w:rtl w:val="0"/>
        </w:rPr>
        <w:t xml:space="preserve">En este módulo se desarrollan proyectos, pero no en modalidad bilingüe. Estos proyectos complementan la formación del alumnado mediante actividades prácticas que favorecen la aplicación de los conocimientos adquiridos en contextos reales. </w:t>
      </w:r>
    </w:p>
    <w:p w:rsidR="00000000" w:rsidDel="00000000" w:rsidP="00000000" w:rsidRDefault="00000000" w:rsidRPr="00000000" w14:paraId="000002C7">
      <w:pPr>
        <w:rPr/>
      </w:pPr>
      <w:r w:rsidDel="00000000" w:rsidR="00000000" w:rsidRPr="00000000">
        <w:rPr>
          <w:rtl w:val="0"/>
        </w:rPr>
      </w:r>
    </w:p>
    <w:p w:rsidR="00000000" w:rsidDel="00000000" w:rsidP="00000000" w:rsidRDefault="00000000" w:rsidRPr="00000000" w14:paraId="000002C8">
      <w:pPr>
        <w:rPr/>
      </w:pPr>
      <w:r w:rsidDel="00000000" w:rsidR="00000000" w:rsidRPr="00000000">
        <w:rPr>
          <w:rtl w:val="0"/>
        </w:rPr>
        <w:t xml:space="preserve">La programación se adapta para garantizar que todos los estudiantes participen activamente en estos proyectos, promoviendo su aprendizaje y desarrollo profesional.</w:t>
      </w:r>
    </w:p>
    <w:p w:rsidR="00000000" w:rsidDel="00000000" w:rsidP="00000000" w:rsidRDefault="00000000" w:rsidRPr="00000000" w14:paraId="000002C9">
      <w:pPr>
        <w:pStyle w:val="Heading1"/>
        <w:keepNext w:val="0"/>
        <w:keepLines w:val="0"/>
        <w:spacing w:before="480" w:lineRule="auto"/>
        <w:rPr>
          <w:sz w:val="46"/>
          <w:szCs w:val="46"/>
          <w:u w:val="none"/>
          <w:shd w:fill="auto" w:val="clear"/>
        </w:rPr>
      </w:pPr>
      <w:bookmarkStart w:colFirst="0" w:colLast="0" w:name="_320jaea6mqrc" w:id="18"/>
      <w:bookmarkEnd w:id="18"/>
      <w:r w:rsidDel="00000000" w:rsidR="00000000" w:rsidRPr="00000000">
        <w:rPr>
          <w:shd w:fill="auto" w:val="clear"/>
          <w:rtl w:val="0"/>
        </w:rPr>
        <w:t xml:space="preserve">M. MECANISMOS DE SEGUIMIENTO Y VALORACIÓN</w:t>
      </w:r>
      <w:r w:rsidDel="00000000" w:rsidR="00000000" w:rsidRPr="00000000">
        <w:rPr>
          <w:rtl w:val="0"/>
        </w:rPr>
      </w:r>
    </w:p>
    <w:p w:rsidR="00000000" w:rsidDel="00000000" w:rsidP="00000000" w:rsidRDefault="00000000" w:rsidRPr="00000000" w14:paraId="000002CA">
      <w:pPr>
        <w:spacing w:after="240" w:before="240" w:lineRule="auto"/>
        <w:rPr>
          <w:i w:val="1"/>
          <w:iCs w:val="1"/>
        </w:rPr>
      </w:pPr>
      <w:r w:rsidDel="00000000" w:rsidR="00000000" w:rsidRPr="00000000">
        <w:rPr>
          <w:i w:val="1"/>
          <w:iCs w:val="1"/>
          <w:rtl w:val="0"/>
        </w:rPr>
        <w:t xml:space="preserve">Los mecanismos de seguimiento y valoración de la impartición del módulo o, en su caso, ámbito y Proyecto, que permita potenciar los resultados positivos y subsanar las deficiencias que se hayan detectado, teniendo en cuenta lo establecido en el Plan de mejora.</w:t>
      </w:r>
    </w:p>
    <w:p w:rsidR="00000000" w:rsidDel="00000000" w:rsidP="00000000" w:rsidRDefault="00000000" w:rsidRPr="00000000" w14:paraId="000002CB">
      <w:pPr>
        <w:rPr/>
      </w:pPr>
      <w:r w:rsidDel="00000000" w:rsidR="00000000" w:rsidRPr="00000000">
        <w:rPr>
          <w:rtl w:val="0"/>
        </w:rPr>
        <w:t xml:space="preserve">Con el fin de potenciar los resultados positivos y subsanar las deficiencias detectadas, se establecen mecanismos de seguimiento y valoración tanto de las programaciones didácticas como del alumnado.</w:t>
      </w:r>
    </w:p>
    <w:p w:rsidR="00000000" w:rsidDel="00000000" w:rsidP="00000000" w:rsidRDefault="00000000" w:rsidRPr="00000000" w14:paraId="000002CC">
      <w:pPr>
        <w:rPr/>
      </w:pPr>
      <w:r w:rsidDel="00000000" w:rsidR="00000000" w:rsidRPr="00000000">
        <w:rPr>
          <w:rtl w:val="0"/>
        </w:rPr>
      </w:r>
    </w:p>
    <w:p w:rsidR="00000000" w:rsidDel="00000000" w:rsidP="00000000" w:rsidRDefault="00000000" w:rsidRPr="00000000" w14:paraId="000002CD">
      <w:pPr>
        <w:rPr>
          <w:u w:val="single"/>
        </w:rPr>
      </w:pPr>
      <w:r w:rsidDel="00000000" w:rsidR="00000000" w:rsidRPr="00000000">
        <w:rPr>
          <w:u w:val="single"/>
          <w:rtl w:val="0"/>
        </w:rPr>
        <w:t xml:space="preserve">De la programación didáctica</w:t>
      </w:r>
    </w:p>
    <w:p w:rsidR="00000000" w:rsidDel="00000000" w:rsidP="00000000" w:rsidRDefault="00000000" w:rsidRPr="00000000" w14:paraId="000002CE">
      <w:pPr>
        <w:rPr/>
      </w:pPr>
      <w:r w:rsidDel="00000000" w:rsidR="00000000" w:rsidRPr="00000000">
        <w:rPr>
          <w:rtl w:val="0"/>
        </w:rPr>
        <w:t xml:space="preserve">Periódicamente el Dpto. de Electrónica realiza la revisión del cumplimiento de cada programación didáctica, así como la evolución de los resultados académicos del alumnado, analizando la situación y proponiendo acciones de mejora; y adaptándola a su sector tecnológico.</w:t>
      </w:r>
    </w:p>
    <w:p w:rsidR="00000000" w:rsidDel="00000000" w:rsidP="00000000" w:rsidRDefault="00000000" w:rsidRPr="00000000" w14:paraId="000002CF">
      <w:pPr>
        <w:rPr/>
      </w:pPr>
      <w:r w:rsidDel="00000000" w:rsidR="00000000" w:rsidRPr="00000000">
        <w:rPr>
          <w:rtl w:val="0"/>
        </w:rPr>
      </w:r>
    </w:p>
    <w:p w:rsidR="00000000" w:rsidDel="00000000" w:rsidP="00000000" w:rsidRDefault="00000000" w:rsidRPr="00000000" w14:paraId="000002D0">
      <w:pPr>
        <w:rPr>
          <w:u w:val="single"/>
        </w:rPr>
      </w:pPr>
      <w:r w:rsidDel="00000000" w:rsidR="00000000" w:rsidRPr="00000000">
        <w:rPr>
          <w:u w:val="single"/>
          <w:rtl w:val="0"/>
        </w:rPr>
        <w:t xml:space="preserve">Del alumnado</w:t>
      </w:r>
    </w:p>
    <w:p w:rsidR="00000000" w:rsidDel="00000000" w:rsidP="00000000" w:rsidRDefault="00000000" w:rsidRPr="00000000" w14:paraId="000002D1">
      <w:pPr>
        <w:rPr/>
      </w:pPr>
      <w:r w:rsidDel="00000000" w:rsidR="00000000" w:rsidRPr="00000000">
        <w:rPr>
          <w:rtl w:val="0"/>
        </w:rPr>
        <w:t xml:space="preserve">Los mecanismos de seguimiento y valoración son esenciales para asegurar que el alumnado esté progresando adecuadamente en su formación e incluyen:</w:t>
      </w:r>
    </w:p>
    <w:p w:rsidR="00000000" w:rsidDel="00000000" w:rsidP="00000000" w:rsidRDefault="00000000" w:rsidRPr="00000000" w14:paraId="000002D2">
      <w:pPr>
        <w:numPr>
          <w:ilvl w:val="0"/>
          <w:numId w:val="9"/>
        </w:numPr>
        <w:ind w:left="720" w:hanging="360"/>
        <w:rPr/>
      </w:pPr>
      <w:r w:rsidDel="00000000" w:rsidR="00000000" w:rsidRPr="00000000">
        <w:rPr>
          <w:rtl w:val="0"/>
        </w:rPr>
        <w:t xml:space="preserve">la observación continua del rendimiento del alumnado,</w:t>
      </w:r>
    </w:p>
    <w:p w:rsidR="00000000" w:rsidDel="00000000" w:rsidP="00000000" w:rsidRDefault="00000000" w:rsidRPr="00000000" w14:paraId="000002D3">
      <w:pPr>
        <w:numPr>
          <w:ilvl w:val="0"/>
          <w:numId w:val="9"/>
        </w:numPr>
        <w:ind w:left="720" w:hanging="360"/>
        <w:rPr/>
      </w:pPr>
      <w:r w:rsidDel="00000000" w:rsidR="00000000" w:rsidRPr="00000000">
        <w:rPr>
          <w:rtl w:val="0"/>
        </w:rPr>
        <w:t xml:space="preserve">la revisión periódica de las actividades</w:t>
      </w:r>
    </w:p>
    <w:p w:rsidR="00000000" w:rsidDel="00000000" w:rsidP="00000000" w:rsidRDefault="00000000" w:rsidRPr="00000000" w14:paraId="000002D4">
      <w:pPr>
        <w:numPr>
          <w:ilvl w:val="0"/>
          <w:numId w:val="9"/>
        </w:numPr>
        <w:ind w:left="720" w:hanging="360"/>
        <w:rPr/>
      </w:pPr>
      <w:r w:rsidDel="00000000" w:rsidR="00000000" w:rsidRPr="00000000">
        <w:rPr>
          <w:rtl w:val="0"/>
        </w:rPr>
        <w:t xml:space="preserve">y el análisis de los resultados obtenidos en las evaluaciones. </w:t>
      </w:r>
    </w:p>
    <w:p w:rsidR="00000000" w:rsidDel="00000000" w:rsidP="00000000" w:rsidRDefault="00000000" w:rsidRPr="00000000" w14:paraId="000002D5">
      <w:pPr>
        <w:rPr/>
      </w:pPr>
      <w:r w:rsidDel="00000000" w:rsidR="00000000" w:rsidRPr="00000000">
        <w:rPr>
          <w:rtl w:val="0"/>
        </w:rPr>
      </w:r>
    </w:p>
    <w:p w:rsidR="00000000" w:rsidDel="00000000" w:rsidP="00000000" w:rsidRDefault="00000000" w:rsidRPr="00000000" w14:paraId="000002D6">
      <w:pPr>
        <w:rPr/>
      </w:pPr>
      <w:r w:rsidDel="00000000" w:rsidR="00000000" w:rsidRPr="00000000">
        <w:rPr>
          <w:rtl w:val="0"/>
        </w:rPr>
        <w:t xml:space="preserve">Además, se llevarán a cabo reuniones periódicas con los equipos docentes y se establecerán tutorías individuales para valorar el avance de cada estudiante y ajustar las estrategias de enseñanza cuando sea necesario.</w:t>
      </w:r>
    </w:p>
    <w:p w:rsidR="00000000" w:rsidDel="00000000" w:rsidP="00000000" w:rsidRDefault="00000000" w:rsidRPr="00000000" w14:paraId="000002D7">
      <w:pPr>
        <w:pStyle w:val="Heading1"/>
        <w:keepNext w:val="0"/>
        <w:keepLines w:val="0"/>
        <w:spacing w:before="480" w:lineRule="auto"/>
        <w:rPr>
          <w:sz w:val="46"/>
          <w:szCs w:val="46"/>
          <w:u w:val="none"/>
          <w:shd w:fill="auto" w:val="clear"/>
        </w:rPr>
      </w:pPr>
      <w:bookmarkStart w:colFirst="0" w:colLast="0" w:name="_mnptlk4utv0g" w:id="19"/>
      <w:bookmarkEnd w:id="19"/>
      <w:r w:rsidDel="00000000" w:rsidR="00000000" w:rsidRPr="00000000">
        <w:rPr>
          <w:shd w:fill="auto" w:val="clear"/>
          <w:rtl w:val="0"/>
        </w:rPr>
        <w:t xml:space="preserve">N. PLAN DE CONTINGENCIA</w:t>
      </w:r>
      <w:r w:rsidDel="00000000" w:rsidR="00000000" w:rsidRPr="00000000">
        <w:rPr>
          <w:rtl w:val="0"/>
        </w:rPr>
      </w:r>
    </w:p>
    <w:p w:rsidR="00000000" w:rsidDel="00000000" w:rsidP="00000000" w:rsidRDefault="00000000" w:rsidRPr="00000000" w14:paraId="000002D8">
      <w:pPr>
        <w:spacing w:after="240" w:before="240" w:lineRule="auto"/>
        <w:rPr>
          <w:i w:val="1"/>
          <w:iCs w:val="1"/>
        </w:rPr>
      </w:pPr>
      <w:r w:rsidDel="00000000" w:rsidR="00000000" w:rsidRPr="00000000">
        <w:rPr>
          <w:i w:val="1"/>
          <w:iCs w:val="1"/>
          <w:rtl w:val="0"/>
        </w:rPr>
        <w:t xml:space="preserve">Un plan de contingencia con las actividades que realizarán las personas en formación ante circunstancias excepcionales que afecten al desarrollo normal de la actividad docente en el módulo o, en su caso, ámbito y Proyecto, durante un período prolongado de tiempo.</w:t>
      </w:r>
    </w:p>
    <w:p w:rsidR="00000000" w:rsidDel="00000000" w:rsidP="00000000" w:rsidRDefault="00000000" w:rsidRPr="00000000" w14:paraId="000002D9">
      <w:pPr>
        <w:spacing w:after="240" w:before="240" w:lineRule="auto"/>
        <w:rPr/>
      </w:pPr>
      <w:r w:rsidDel="00000000" w:rsidR="00000000" w:rsidRPr="00000000">
        <w:rPr>
          <w:rtl w:val="0"/>
        </w:rPr>
        <w:t xml:space="preserve">Debido a la dependencia que existe en el Dpto. de Electrónica entre los módulos y su profesorado, se ha optado por hacer un plan de contingencia general que está redactado de forma común para todos los módulos en la programación del departamento. </w:t>
      </w:r>
    </w:p>
    <w:p w:rsidR="00000000" w:rsidDel="00000000" w:rsidP="00000000" w:rsidRDefault="00000000" w:rsidRPr="00000000" w14:paraId="000002DA">
      <w:pPr>
        <w:jc w:val="both"/>
        <w:rPr/>
      </w:pPr>
      <w:r w:rsidDel="00000000" w:rsidR="00000000" w:rsidRPr="00000000">
        <w:rPr>
          <w:rtl w:val="0"/>
        </w:rPr>
      </w:r>
    </w:p>
    <w:p w:rsidR="00000000" w:rsidDel="00000000" w:rsidP="00000000" w:rsidRDefault="00000000" w:rsidRPr="00000000" w14:paraId="000002DB">
      <w:pPr>
        <w:jc w:val="both"/>
        <w:rPr/>
      </w:pPr>
      <w:r w:rsidDel="00000000" w:rsidR="00000000" w:rsidRPr="00000000">
        <w:rPr>
          <w:rtl w:val="0"/>
        </w:rPr>
        <w:t xml:space="preserve">Aún así, se enviará por email y/o por Classroom las tareas a realizar o las unidades a estudiar en caso de ausencia del docente titular del módulo.</w:t>
      </w:r>
    </w:p>
    <w:p w:rsidR="00000000" w:rsidDel="00000000" w:rsidP="00000000" w:rsidRDefault="00000000" w:rsidRPr="00000000" w14:paraId="000002DC">
      <w:pPr>
        <w:jc w:val="both"/>
        <w:rPr/>
      </w:pPr>
      <w:r w:rsidDel="00000000" w:rsidR="00000000" w:rsidRPr="00000000">
        <w:rPr>
          <w:rtl w:val="0"/>
        </w:rPr>
      </w:r>
    </w:p>
    <w:p w:rsidR="00000000" w:rsidDel="00000000" w:rsidP="00000000" w:rsidRDefault="00000000" w:rsidRPr="00000000" w14:paraId="000002DD">
      <w:pPr>
        <w:jc w:val="both"/>
        <w:rPr/>
      </w:pPr>
      <w:r w:rsidDel="00000000" w:rsidR="00000000" w:rsidRPr="00000000">
        <w:rPr>
          <w:rtl w:val="0"/>
        </w:rPr>
        <w:t xml:space="preserve">En caso de baja de larga duración del docente:</w:t>
      </w:r>
    </w:p>
    <w:p w:rsidR="00000000" w:rsidDel="00000000" w:rsidP="00000000" w:rsidRDefault="00000000" w:rsidRPr="00000000" w14:paraId="000002DE">
      <w:pPr>
        <w:numPr>
          <w:ilvl w:val="0"/>
          <w:numId w:val="18"/>
        </w:numPr>
        <w:ind w:left="720" w:hanging="360"/>
        <w:jc w:val="both"/>
        <w:rPr/>
      </w:pPr>
      <w:r w:rsidDel="00000000" w:rsidR="00000000" w:rsidRPr="00000000">
        <w:rPr>
          <w:rtl w:val="0"/>
        </w:rPr>
        <w:t xml:space="preserve">En el caso de ser cubierta la baja, las actividades docentes corresponden al nuevo docente quedando a su criterio el utilizar la programación de aula de G-Suite (Workspace) y Classroom o crear una nueva, sin modificar la existente.</w:t>
      </w:r>
    </w:p>
    <w:p w:rsidR="00000000" w:rsidDel="00000000" w:rsidP="00000000" w:rsidRDefault="00000000" w:rsidRPr="00000000" w14:paraId="000002DF">
      <w:pPr>
        <w:numPr>
          <w:ilvl w:val="0"/>
          <w:numId w:val="18"/>
        </w:numPr>
        <w:ind w:left="720" w:hanging="360"/>
        <w:jc w:val="both"/>
        <w:rPr/>
      </w:pPr>
      <w:r w:rsidDel="00000000" w:rsidR="00000000" w:rsidRPr="00000000">
        <w:rPr>
          <w:rtl w:val="0"/>
        </w:rPr>
        <w:t xml:space="preserve">En caso de no ser cubierta la baja, la evaluación y calificación del módulo corresponderá al Dpto. de Electrónica.</w:t>
      </w:r>
      <w:r w:rsidDel="00000000" w:rsidR="00000000" w:rsidRPr="00000000">
        <w:rPr>
          <w:rtl w:val="0"/>
        </w:rPr>
      </w:r>
    </w:p>
    <w:p w:rsidR="00000000" w:rsidDel="00000000" w:rsidP="00000000" w:rsidRDefault="00000000" w:rsidRPr="00000000" w14:paraId="000002E0">
      <w:pPr>
        <w:spacing w:line="240" w:lineRule="auto"/>
        <w:jc w:val="both"/>
        <w:rPr>
          <w:highlight w:val="yellow"/>
          <w:u w:val="single"/>
        </w:rPr>
      </w:pPr>
      <w:r w:rsidDel="00000000" w:rsidR="00000000" w:rsidRPr="00000000">
        <w:rPr>
          <w:rtl w:val="0"/>
        </w:rPr>
      </w:r>
    </w:p>
    <w:p w:rsidR="00000000" w:rsidDel="00000000" w:rsidP="00000000" w:rsidRDefault="00000000" w:rsidRPr="00000000" w14:paraId="000002E1">
      <w:pPr>
        <w:rPr>
          <w:highlight w:val="yellow"/>
        </w:rPr>
      </w:pPr>
      <w:r w:rsidDel="00000000" w:rsidR="00000000" w:rsidRPr="00000000">
        <w:rPr>
          <w:rtl w:val="0"/>
        </w:rPr>
      </w:r>
    </w:p>
    <w:sectPr>
      <w:headerReference r:id="rId6" w:type="default"/>
      <w:headerReference r:id="rId7" w:type="first"/>
      <w:footerReference r:id="rId8" w:type="default"/>
      <w:footerReference r:id="rId9" w:type="first"/>
      <w:pgSz w:h="16838" w:w="11906" w:orient="portrait"/>
      <w:pgMar w:bottom="566.9291338582677" w:top="1133.8582677165355" w:left="1133.8582677165355" w:right="566.9291338582677" w:header="720" w:footer="72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F3">
    <w:pPr>
      <w:rPr>
        <w:sz w:val="2"/>
        <w:szCs w:val="2"/>
      </w:rPr>
    </w:pPr>
    <w:r w:rsidDel="00000000" w:rsidR="00000000" w:rsidRPr="00000000">
      <w:rPr>
        <w:rtl w:val="0"/>
      </w:rPr>
    </w:r>
  </w:p>
  <w:tbl>
    <w:tblPr>
      <w:tblStyle w:val="Table7"/>
      <w:tblW w:w="10207.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5103.5"/>
      <w:gridCol w:w="5103.5"/>
      <w:tblGridChange w:id="0">
        <w:tblGrid>
          <w:gridCol w:w="5103.5"/>
          <w:gridCol w:w="5103.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right"/>
            <w:rPr>
              <w:sz w:val="18"/>
              <w:szCs w:val="18"/>
            </w:rPr>
          </w:pPr>
          <w:r w:rsidDel="00000000" w:rsidR="00000000" w:rsidRPr="00000000">
            <w:rPr>
              <w:sz w:val="18"/>
              <w:szCs w:val="18"/>
              <w:rtl w:val="0"/>
            </w:rPr>
            <w:t xml:space="preserve">IES Andalán</w:t>
          </w:r>
        </w:p>
      </w:tc>
    </w:tr>
  </w:tbl>
  <w:p w:rsidR="00000000" w:rsidDel="00000000" w:rsidP="00000000" w:rsidRDefault="00000000" w:rsidRPr="00000000" w14:paraId="000002F6">
    <w:pPr>
      <w:rPr>
        <w:sz w:val="2"/>
        <w:szCs w:val="2"/>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F8">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E2">
    <w:pPr>
      <w:widowControl w:val="0"/>
      <w:rPr>
        <w:rFonts w:ascii="Times New Roman" w:cs="Times New Roman" w:eastAsia="Times New Roman" w:hAnsi="Times New Roman"/>
        <w:sz w:val="2"/>
        <w:szCs w:val="2"/>
      </w:rPr>
    </w:pPr>
    <w:r w:rsidDel="00000000" w:rsidR="00000000" w:rsidRPr="00000000">
      <w:rPr>
        <w:rtl w:val="0"/>
      </w:rPr>
    </w:r>
  </w:p>
  <w:tbl>
    <w:tblPr>
      <w:tblStyle w:val="Table6"/>
      <w:tblW w:w="1012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245"/>
      <w:gridCol w:w="2325"/>
      <w:gridCol w:w="2475"/>
      <w:gridCol w:w="2040"/>
      <w:gridCol w:w="2040"/>
      <w:tblGridChange w:id="0">
        <w:tblGrid>
          <w:gridCol w:w="1245"/>
          <w:gridCol w:w="2325"/>
          <w:gridCol w:w="2475"/>
          <w:gridCol w:w="2040"/>
          <w:gridCol w:w="2040"/>
        </w:tblGrid>
      </w:tblGridChange>
    </w:tblGrid>
    <w:tr>
      <w:trPr>
        <w:cantSplit w:val="0"/>
        <w:trHeight w:val="400" w:hRule="atLeast"/>
        <w:tblHeader w:val="0"/>
      </w:trPr>
      <w:tc>
        <w:tcPr>
          <w:vMerge w:val="restart"/>
          <w:shd w:fill="auto" w:val="clear"/>
          <w:tcMar>
            <w:top w:w="85.03937007874016" w:type="dxa"/>
            <w:left w:w="85.03937007874016" w:type="dxa"/>
            <w:bottom w:w="85.03937007874016" w:type="dxa"/>
            <w:right w:w="85.03937007874016" w:type="dxa"/>
          </w:tcMar>
          <w:vAlign w:val="center"/>
        </w:tcPr>
        <w:p w:rsidR="00000000" w:rsidDel="00000000" w:rsidP="00000000" w:rsidRDefault="00000000" w:rsidRPr="00000000" w14:paraId="000002E3">
          <w:pPr>
            <w:tabs>
              <w:tab w:val="center" w:leader="none" w:pos="4252"/>
              <w:tab w:val="right" w:leader="none" w:pos="8504"/>
            </w:tabs>
            <w:spacing w:line="240" w:lineRule="auto"/>
            <w:ind w:left="-141.73228346456688" w:firstLine="0"/>
            <w:jc w:val="center"/>
            <w:rPr>
              <w:sz w:val="20"/>
              <w:szCs w:val="20"/>
            </w:rPr>
          </w:pPr>
          <w:r w:rsidDel="00000000" w:rsidR="00000000" w:rsidRPr="00000000">
            <w:rPr>
              <w:sz w:val="20"/>
              <w:szCs w:val="20"/>
            </w:rPr>
            <w:drawing>
              <wp:inline distB="114300" distT="114300" distL="114300" distR="114300">
                <wp:extent cx="771525" cy="622300"/>
                <wp:effectExtent b="0" l="0" r="0" t="0"/>
                <wp:docPr id="1"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771525" cy="622300"/>
                        </a:xfrm>
                        <a:prstGeom prst="rect"/>
                        <a:ln/>
                      </pic:spPr>
                    </pic:pic>
                  </a:graphicData>
                </a:graphic>
              </wp:inline>
            </w:drawing>
          </w:r>
          <w:r w:rsidDel="00000000" w:rsidR="00000000" w:rsidRPr="00000000">
            <w:rPr>
              <w:rtl w:val="0"/>
            </w:rPr>
          </w:r>
        </w:p>
      </w:tc>
      <w:tc>
        <w:tcPr>
          <w:shd w:fill="auto" w:val="clear"/>
          <w:tcMar>
            <w:top w:w="85.03937007874016" w:type="dxa"/>
            <w:left w:w="85.03937007874016" w:type="dxa"/>
            <w:bottom w:w="85.03937007874016" w:type="dxa"/>
            <w:right w:w="85.03937007874016" w:type="dxa"/>
          </w:tcMar>
          <w:vAlign w:val="center"/>
        </w:tcPr>
        <w:p w:rsidR="00000000" w:rsidDel="00000000" w:rsidP="00000000" w:rsidRDefault="00000000" w:rsidRPr="00000000" w14:paraId="000002E4">
          <w:pPr>
            <w:tabs>
              <w:tab w:val="center" w:leader="none" w:pos="4252"/>
              <w:tab w:val="right" w:leader="none" w:pos="8504"/>
            </w:tabs>
            <w:spacing w:line="240" w:lineRule="auto"/>
            <w:rPr>
              <w:sz w:val="18"/>
              <w:szCs w:val="18"/>
            </w:rPr>
          </w:pPr>
          <w:r w:rsidDel="00000000" w:rsidR="00000000" w:rsidRPr="00000000">
            <w:rPr>
              <w:sz w:val="18"/>
              <w:szCs w:val="18"/>
              <w:rtl w:val="0"/>
            </w:rPr>
            <w:t xml:space="preserve">CICLO FORMATIVO</w:t>
          </w:r>
        </w:p>
      </w:tc>
      <w:tc>
        <w:tcPr>
          <w:gridSpan w:val="3"/>
          <w:shd w:fill="auto" w:val="clear"/>
          <w:tcMar>
            <w:top w:w="85.03937007874016" w:type="dxa"/>
            <w:left w:w="85.03937007874016" w:type="dxa"/>
            <w:bottom w:w="85.03937007874016" w:type="dxa"/>
            <w:right w:w="85.03937007874016" w:type="dxa"/>
          </w:tcMar>
          <w:vAlign w:val="center"/>
        </w:tcPr>
        <w:p w:rsidR="00000000" w:rsidDel="00000000" w:rsidP="00000000" w:rsidRDefault="00000000" w:rsidRPr="00000000" w14:paraId="000002E5">
          <w:pPr>
            <w:tabs>
              <w:tab w:val="center" w:leader="none" w:pos="4252"/>
              <w:tab w:val="right" w:leader="none" w:pos="8504"/>
            </w:tabs>
            <w:spacing w:line="240" w:lineRule="auto"/>
            <w:rPr>
              <w:sz w:val="18"/>
              <w:szCs w:val="18"/>
            </w:rPr>
          </w:pPr>
          <w:r w:rsidDel="00000000" w:rsidR="00000000" w:rsidRPr="00000000">
            <w:rPr>
              <w:sz w:val="18"/>
              <w:szCs w:val="18"/>
              <w:rtl w:val="0"/>
            </w:rPr>
            <w:t xml:space="preserve">Técnico en Instalaciones de Telecomunicaciones</w:t>
          </w:r>
          <w:r w:rsidDel="00000000" w:rsidR="00000000" w:rsidRPr="00000000">
            <w:rPr>
              <w:rtl w:val="0"/>
            </w:rPr>
          </w:r>
        </w:p>
      </w:tc>
    </w:tr>
    <w:tr>
      <w:trPr>
        <w:cantSplit w:val="0"/>
        <w:trHeight w:val="400" w:hRule="atLeast"/>
        <w:tblHeader w:val="0"/>
      </w:trPr>
      <w:tc>
        <w:tcPr>
          <w:vMerge w:val="continue"/>
          <w:shd w:fill="auto" w:val="clear"/>
          <w:tcMar>
            <w:top w:w="85.03937007874016" w:type="dxa"/>
            <w:left w:w="85.03937007874016" w:type="dxa"/>
            <w:bottom w:w="85.03937007874016" w:type="dxa"/>
            <w:right w:w="85.03937007874016" w:type="dxa"/>
          </w:tcMar>
          <w:vAlign w:val="center"/>
        </w:tcPr>
        <w:p w:rsidR="00000000" w:rsidDel="00000000" w:rsidP="00000000" w:rsidRDefault="00000000" w:rsidRPr="00000000" w14:paraId="000002E8">
          <w:pPr>
            <w:widowControl w:val="0"/>
            <w:spacing w:line="240" w:lineRule="auto"/>
            <w:rPr>
              <w:rFonts w:ascii="Times New Roman" w:cs="Times New Roman" w:eastAsia="Times New Roman" w:hAnsi="Times New Roman"/>
              <w:sz w:val="20"/>
              <w:szCs w:val="20"/>
            </w:rPr>
          </w:pPr>
          <w:r w:rsidDel="00000000" w:rsidR="00000000" w:rsidRPr="00000000">
            <w:rPr>
              <w:rtl w:val="0"/>
            </w:rPr>
          </w:r>
        </w:p>
      </w:tc>
      <w:tc>
        <w:tcPr>
          <w:shd w:fill="auto" w:val="clear"/>
          <w:tcMar>
            <w:top w:w="85.03937007874016" w:type="dxa"/>
            <w:left w:w="85.03937007874016" w:type="dxa"/>
            <w:bottom w:w="85.03937007874016" w:type="dxa"/>
            <w:right w:w="85.03937007874016" w:type="dxa"/>
          </w:tcMar>
          <w:vAlign w:val="center"/>
        </w:tcPr>
        <w:p w:rsidR="00000000" w:rsidDel="00000000" w:rsidP="00000000" w:rsidRDefault="00000000" w:rsidRPr="00000000" w14:paraId="000002E9">
          <w:pPr>
            <w:tabs>
              <w:tab w:val="center" w:leader="none" w:pos="4252"/>
              <w:tab w:val="right" w:leader="none" w:pos="8504"/>
            </w:tabs>
            <w:spacing w:line="240" w:lineRule="auto"/>
            <w:rPr>
              <w:sz w:val="18"/>
              <w:szCs w:val="18"/>
            </w:rPr>
          </w:pPr>
          <w:r w:rsidDel="00000000" w:rsidR="00000000" w:rsidRPr="00000000">
            <w:rPr>
              <w:sz w:val="18"/>
              <w:szCs w:val="18"/>
              <w:rtl w:val="0"/>
            </w:rPr>
            <w:t xml:space="preserve">MÓDULO PROFESIONAL</w:t>
          </w:r>
        </w:p>
      </w:tc>
      <w:tc>
        <w:tcPr>
          <w:gridSpan w:val="3"/>
          <w:shd w:fill="auto" w:val="clear"/>
          <w:tcMar>
            <w:top w:w="85.03937007874016" w:type="dxa"/>
            <w:left w:w="85.03937007874016" w:type="dxa"/>
            <w:bottom w:w="85.03937007874016" w:type="dxa"/>
            <w:right w:w="85.03937007874016" w:type="dxa"/>
          </w:tcMar>
          <w:vAlign w:val="center"/>
        </w:tcPr>
        <w:p w:rsidR="00000000" w:rsidDel="00000000" w:rsidP="00000000" w:rsidRDefault="00000000" w:rsidRPr="00000000" w14:paraId="000002EA">
          <w:pPr>
            <w:tabs>
              <w:tab w:val="center" w:leader="none" w:pos="4252"/>
              <w:tab w:val="right" w:leader="none" w:pos="8504"/>
            </w:tabs>
            <w:spacing w:line="240" w:lineRule="auto"/>
            <w:rPr>
              <w:sz w:val="18"/>
              <w:szCs w:val="18"/>
            </w:rPr>
          </w:pPr>
          <w:r w:rsidDel="00000000" w:rsidR="00000000" w:rsidRPr="00000000">
            <w:rPr>
              <w:sz w:val="18"/>
              <w:szCs w:val="18"/>
              <w:rtl w:val="0"/>
            </w:rPr>
            <w:t xml:space="preserve">0237 Infraestructuras comunes de telecomunicación en viviendas y edificios</w:t>
          </w:r>
        </w:p>
      </w:tc>
    </w:tr>
    <w:tr>
      <w:trPr>
        <w:cantSplit w:val="0"/>
        <w:trHeight w:val="400" w:hRule="atLeast"/>
        <w:tblHeader w:val="0"/>
      </w:trPr>
      <w:tc>
        <w:tcPr>
          <w:vMerge w:val="continue"/>
          <w:shd w:fill="auto" w:val="clear"/>
          <w:tcMar>
            <w:top w:w="85.03937007874016" w:type="dxa"/>
            <w:left w:w="85.03937007874016" w:type="dxa"/>
            <w:bottom w:w="85.03937007874016" w:type="dxa"/>
            <w:right w:w="85.03937007874016" w:type="dxa"/>
          </w:tcMar>
          <w:vAlign w:val="center"/>
        </w:tcPr>
        <w:p w:rsidR="00000000" w:rsidDel="00000000" w:rsidP="00000000" w:rsidRDefault="00000000" w:rsidRPr="00000000" w14:paraId="000002ED">
          <w:pPr>
            <w:widowControl w:val="0"/>
            <w:spacing w:line="240" w:lineRule="auto"/>
            <w:rPr>
              <w:rFonts w:ascii="Times New Roman" w:cs="Times New Roman" w:eastAsia="Times New Roman" w:hAnsi="Times New Roman"/>
              <w:sz w:val="20"/>
              <w:szCs w:val="20"/>
            </w:rPr>
          </w:pPr>
          <w:r w:rsidDel="00000000" w:rsidR="00000000" w:rsidRPr="00000000">
            <w:rPr>
              <w:rtl w:val="0"/>
            </w:rPr>
          </w:r>
        </w:p>
      </w:tc>
      <w:tc>
        <w:tcPr>
          <w:shd w:fill="auto" w:val="clear"/>
          <w:tcMar>
            <w:top w:w="85.03937007874016" w:type="dxa"/>
            <w:left w:w="85.03937007874016" w:type="dxa"/>
            <w:bottom w:w="85.03937007874016" w:type="dxa"/>
            <w:right w:w="85.03937007874016" w:type="dxa"/>
          </w:tcMar>
          <w:vAlign w:val="center"/>
        </w:tcPr>
        <w:p w:rsidR="00000000" w:rsidDel="00000000" w:rsidP="00000000" w:rsidRDefault="00000000" w:rsidRPr="00000000" w14:paraId="000002EE">
          <w:pPr>
            <w:tabs>
              <w:tab w:val="center" w:leader="none" w:pos="4252"/>
              <w:tab w:val="right" w:leader="none" w:pos="8504"/>
            </w:tabs>
            <w:spacing w:line="240" w:lineRule="auto"/>
            <w:rPr>
              <w:sz w:val="18"/>
              <w:szCs w:val="18"/>
            </w:rPr>
          </w:pPr>
          <w:r w:rsidDel="00000000" w:rsidR="00000000" w:rsidRPr="00000000">
            <w:rPr>
              <w:sz w:val="18"/>
              <w:szCs w:val="18"/>
              <w:rtl w:val="0"/>
            </w:rPr>
            <w:t xml:space="preserve">CURSO ACADÉMICO</w:t>
          </w:r>
        </w:p>
      </w:tc>
      <w:tc>
        <w:tcPr>
          <w:shd w:fill="auto" w:val="clear"/>
          <w:tcMar>
            <w:top w:w="85.03937007874016" w:type="dxa"/>
            <w:left w:w="85.03937007874016" w:type="dxa"/>
            <w:bottom w:w="85.03937007874016" w:type="dxa"/>
            <w:right w:w="85.03937007874016" w:type="dxa"/>
          </w:tcMar>
          <w:vAlign w:val="center"/>
        </w:tcPr>
        <w:p w:rsidR="00000000" w:rsidDel="00000000" w:rsidP="00000000" w:rsidRDefault="00000000" w:rsidRPr="00000000" w14:paraId="000002EF">
          <w:pPr>
            <w:tabs>
              <w:tab w:val="center" w:leader="none" w:pos="4252"/>
              <w:tab w:val="right" w:leader="none" w:pos="8504"/>
            </w:tabs>
            <w:spacing w:line="240" w:lineRule="auto"/>
            <w:rPr>
              <w:sz w:val="18"/>
              <w:szCs w:val="18"/>
            </w:rPr>
          </w:pPr>
          <w:r w:rsidDel="00000000" w:rsidR="00000000" w:rsidRPr="00000000">
            <w:rPr>
              <w:sz w:val="18"/>
              <w:szCs w:val="18"/>
              <w:rtl w:val="0"/>
            </w:rPr>
            <w:t xml:space="preserve">2025/2026</w:t>
          </w:r>
        </w:p>
      </w:tc>
      <w:tc>
        <w:tcPr>
          <w:shd w:fill="auto" w:val="clear"/>
          <w:tcMar>
            <w:top w:w="85.03937007874016" w:type="dxa"/>
            <w:left w:w="85.03937007874016" w:type="dxa"/>
            <w:bottom w:w="85.03937007874016" w:type="dxa"/>
            <w:right w:w="85.03937007874016" w:type="dxa"/>
          </w:tcMar>
          <w:vAlign w:val="center"/>
        </w:tcPr>
        <w:p w:rsidR="00000000" w:rsidDel="00000000" w:rsidP="00000000" w:rsidRDefault="00000000" w:rsidRPr="00000000" w14:paraId="000002F0">
          <w:pPr>
            <w:widowControl w:val="0"/>
            <w:spacing w:line="240" w:lineRule="auto"/>
            <w:rPr>
              <w:sz w:val="18"/>
              <w:szCs w:val="18"/>
            </w:rPr>
          </w:pPr>
          <w:r w:rsidDel="00000000" w:rsidR="00000000" w:rsidRPr="00000000">
            <w:rPr>
              <w:rtl w:val="0"/>
            </w:rPr>
          </w:r>
        </w:p>
      </w:tc>
      <w:tc>
        <w:tcPr>
          <w:shd w:fill="auto" w:val="clear"/>
          <w:tcMar>
            <w:top w:w="85.03937007874016" w:type="dxa"/>
            <w:left w:w="85.03937007874016" w:type="dxa"/>
            <w:bottom w:w="85.03937007874016" w:type="dxa"/>
            <w:right w:w="85.03937007874016" w:type="dxa"/>
          </w:tcMar>
          <w:vAlign w:val="center"/>
        </w:tcPr>
        <w:p w:rsidR="00000000" w:rsidDel="00000000" w:rsidP="00000000" w:rsidRDefault="00000000" w:rsidRPr="00000000" w14:paraId="000002F1">
          <w:pPr>
            <w:widowControl w:val="0"/>
            <w:spacing w:line="240" w:lineRule="auto"/>
            <w:jc w:val="right"/>
            <w:rPr>
              <w:sz w:val="18"/>
              <w:szCs w:val="18"/>
            </w:rPr>
          </w:pPr>
          <w:r w:rsidDel="00000000" w:rsidR="00000000" w:rsidRPr="00000000">
            <w:rPr>
              <w:sz w:val="18"/>
              <w:szCs w:val="18"/>
              <w:rtl w:val="0"/>
            </w:rPr>
            <w:t xml:space="preserve">Página: </w:t>
          </w:r>
          <w:r w:rsidDel="00000000" w:rsidR="00000000" w:rsidRPr="00000000">
            <w:rPr>
              <w:sz w:val="18"/>
              <w:szCs w:val="18"/>
            </w:rPr>
            <w:fldChar w:fldCharType="begin"/>
            <w:instrText xml:space="preserve">PAGE</w:instrText>
            <w:fldChar w:fldCharType="separate"/>
            <w:fldChar w:fldCharType="end"/>
          </w:r>
          <w:r w:rsidDel="00000000" w:rsidR="00000000" w:rsidRPr="00000000">
            <w:rPr>
              <w:rtl w:val="0"/>
            </w:rPr>
          </w:r>
        </w:p>
      </w:tc>
    </w:tr>
  </w:tbl>
  <w:p w:rsidR="00000000" w:rsidDel="00000000" w:rsidP="00000000" w:rsidRDefault="00000000" w:rsidRPr="00000000" w14:paraId="000002F2">
    <w:pPr>
      <w:rPr>
        <w:b w:val="1"/>
        <w:bCs w:val="1"/>
        <w:sz w:val="2"/>
        <w:szCs w:val="2"/>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F7">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low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3">
    <w:lvl w:ilvl="0">
      <w:start w:val="1"/>
      <w:numFmt w:val="low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low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low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13">
    <w:lvl w:ilvl="0">
      <w:start w:val="1"/>
      <w:numFmt w:val="low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14">
    <w:lvl w:ilvl="0">
      <w:start w:val="1"/>
      <w:numFmt w:val="bullet"/>
      <w:lvlText w:val="●"/>
      <w:lvlJc w:val="left"/>
      <w:pPr>
        <w:ind w:left="1069" w:hanging="360"/>
      </w:pPr>
      <w:rPr>
        <w:u w:val="none"/>
      </w:rPr>
    </w:lvl>
    <w:lvl w:ilvl="1">
      <w:start w:val="1"/>
      <w:numFmt w:val="bullet"/>
      <w:lvlText w:val="o"/>
      <w:lvlJc w:val="left"/>
      <w:pPr>
        <w:ind w:left="1789" w:hanging="360"/>
      </w:pPr>
      <w:rPr>
        <w:u w:val="none"/>
      </w:rPr>
    </w:lvl>
    <w:lvl w:ilvl="2">
      <w:start w:val="1"/>
      <w:numFmt w:val="bullet"/>
      <w:lvlText w:val="▪"/>
      <w:lvlJc w:val="left"/>
      <w:pPr>
        <w:ind w:left="2509" w:hanging="360"/>
      </w:pPr>
      <w:rPr>
        <w:u w:val="none"/>
      </w:rPr>
    </w:lvl>
    <w:lvl w:ilvl="3">
      <w:start w:val="1"/>
      <w:numFmt w:val="bullet"/>
      <w:lvlText w:val="●"/>
      <w:lvlJc w:val="left"/>
      <w:pPr>
        <w:ind w:left="3229" w:hanging="360"/>
      </w:pPr>
      <w:rPr>
        <w:u w:val="none"/>
      </w:rPr>
    </w:lvl>
    <w:lvl w:ilvl="4">
      <w:start w:val="1"/>
      <w:numFmt w:val="bullet"/>
      <w:lvlText w:val="o"/>
      <w:lvlJc w:val="left"/>
      <w:pPr>
        <w:ind w:left="3949" w:hanging="360"/>
      </w:pPr>
      <w:rPr>
        <w:u w:val="none"/>
      </w:rPr>
    </w:lvl>
    <w:lvl w:ilvl="5">
      <w:start w:val="1"/>
      <w:numFmt w:val="bullet"/>
      <w:lvlText w:val="▪"/>
      <w:lvlJc w:val="left"/>
      <w:pPr>
        <w:ind w:left="4669" w:hanging="360"/>
      </w:pPr>
      <w:rPr>
        <w:u w:val="none"/>
      </w:rPr>
    </w:lvl>
    <w:lvl w:ilvl="6">
      <w:start w:val="1"/>
      <w:numFmt w:val="bullet"/>
      <w:lvlText w:val="●"/>
      <w:lvlJc w:val="left"/>
      <w:pPr>
        <w:ind w:left="5389" w:hanging="360"/>
      </w:pPr>
      <w:rPr>
        <w:u w:val="none"/>
      </w:rPr>
    </w:lvl>
    <w:lvl w:ilvl="7">
      <w:start w:val="1"/>
      <w:numFmt w:val="bullet"/>
      <w:lvlText w:val="o"/>
      <w:lvlJc w:val="left"/>
      <w:pPr>
        <w:ind w:left="6109" w:hanging="360"/>
      </w:pPr>
      <w:rPr>
        <w:u w:val="none"/>
      </w:rPr>
    </w:lvl>
    <w:lvl w:ilvl="8">
      <w:start w:val="1"/>
      <w:numFmt w:val="bullet"/>
      <w:lvlText w:val="▪"/>
      <w:lvlJc w:val="left"/>
      <w:pPr>
        <w:ind w:left="6829" w:hanging="360"/>
      </w:pPr>
      <w:rPr>
        <w:u w:val="none"/>
      </w:rPr>
    </w:lvl>
  </w:abstractNum>
  <w:abstractNum w:abstractNumId="15">
    <w:lvl w:ilvl="0">
      <w:start w:val="1"/>
      <w:numFmt w:val="low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16">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low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80" w:lineRule="auto"/>
    </w:pPr>
    <w:rPr>
      <w:b w:val="1"/>
      <w:bCs w:val="1"/>
      <w:highlight w:val="yellow"/>
      <w:u w:val="single"/>
    </w:rPr>
  </w:style>
  <w:style w:type="paragraph" w:styleId="Heading2">
    <w:name w:val="heading 2"/>
    <w:basedOn w:val="Normal"/>
    <w:next w:val="Normal"/>
    <w:pPr>
      <w:keepNext w:val="1"/>
      <w:keepLines w:val="1"/>
      <w:spacing w:after="80" w:before="360" w:lineRule="auto"/>
    </w:pPr>
    <w:rPr>
      <w:b w:val="1"/>
      <w:bCs w:val="1"/>
      <w:highlight w:val="yellow"/>
      <w:u w:val="single"/>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CellMar>
        <w:top w:w="0.0" w:type="dxa"/>
        <w:left w:w="70.0" w:type="dxa"/>
        <w:bottom w:w="0.0" w:type="dxa"/>
        <w:right w:w="70.0" w:type="dxa"/>
      </w:tblCellMar>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2.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