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8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color w:val="000000"/>
        </w:rPr>
        <w:t>Módulo: {{ modulo }}</w:t>
        <w:br/>
        <w:t>Título: {{ ciclo }}. Curso: {{ curso_academico }}</w:t>
      </w:r>
    </w:p>
    <w:p>
      <w:pPr>
        <w:spacing w:after="120"/>
      </w:pPr>
      <w:r>
        <w:rPr>
          <w:rFonts w:ascii="Arial" w:hAnsi="Arial"/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t>Recordad:</w:t>
      </w:r>
    </w:p>
    <w:p>
      <w:r>
        <w:rPr>
          <w:rFonts w:ascii="Arial" w:hAnsi="Arial"/>
          <w:b/>
        </w:rPr>
        <w:t>{{ texto_recordatorio }}</w:t>
      </w:r>
    </w:p>
    <w:p>
      <w:pPr>
        <w:spacing w:before="120"/>
      </w:pPr>
      <w:r>
        <w:rPr>
          <w:rFonts w:ascii="Arial" w:hAnsi="Arial"/>
        </w:rPr>
        <w:t>{{ texto_final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