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Ttulododocumento"/>
        <w:ind w:hanging="1440" w:left="1440"/>
        <w:rPr>
          <w:rStyle w:val="Normal"/>
          <w:rFonts w:ascii="Arial" w:hAnsi="Arial"/>
          <w:b w:val="1"/>
          <w:color w:val="151C3A"/>
          <w:kern w:val="0"/>
          <w:sz w:val="48"/>
          <w:szCs w:val="48"/>
          <w:lang w:bidi="ar_SA" w:eastAsia="en_US" w:val="pt_PT"/>
        </w:rPr>
      </w:pPr>
      <w:bookmarkStart w:id="0" w:name="_GoBack"/>
      <w:bookmarkEnd w:id="0"/>
      <w:r>
        <w:rPr>
          <w:sz w:val="48"/>
          <w:szCs w:val="48"/>
          <w:lang w:bidi="pt-BR" w:val="pt-BR"/>
        </w:rPr>
        <w:t>Rafael Anderson Correa de Souza</w:t>
      </w:r>
    </w:p>
    <w:p>
      <w:pPr>
        <w:pStyle w:val="Informaesdecontato"/>
        <w:rPr>
          <w:rStyle w:val="Normal"/>
          <w:rFonts w:ascii="Arial" w:hAnsi="Arial"/>
          <w:color w:val="125F6A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Rua Antonio Correia Oliveira 123 R/C FR H Coimbra Logo de Deus 3020-507 coimbra</w:t>
      </w:r>
    </w:p>
    <w:p>
      <w:pPr>
        <w:pStyle w:val="Ttulo1"/>
        <w:rPr>
          <w:rStyle w:val="Normal"/>
          <w:rFonts w:ascii="Arial" w:hAnsi="Arial"/>
          <w:color w:val="151C3A"/>
          <w:kern w:val="0"/>
          <w:sz w:val="34"/>
          <w:szCs w:val="32"/>
          <w:lang w:bidi="ar_SA" w:eastAsia="en_US" w:val="pt_PT"/>
        </w:rPr>
      </w:pPr>
      <w:r>
        <w:rPr>
          <w:lang w:bidi="pt-BR" w:val="pt-BR"/>
        </w:rPr>
        <w:t>Objetivo</w:t>
      </w:r>
    </w:p>
    <w:p>
      <w:pPr>
        <w:pStyle w:val="BlockText"/>
        <w:rPr>
          <w:rStyle w:val="Normal"/>
          <w:rFonts w:ascii="Arial" w:hAnsi="Arial"/>
          <w:iCs w:val="1"/>
          <w:color w:val="595959"/>
          <w:kern w:val="0"/>
          <w:sz w:val="30"/>
          <w:szCs w:val="22"/>
          <w:lang w:bidi="ar_SA" w:eastAsia="en_US" w:val="pt_PT"/>
        </w:rPr>
      </w:pPr>
      <w:r>
        <w:rPr>
          <w:lang w:bidi="pt-BR" w:val="pt-BR"/>
        </w:rPr>
        <w:t>[Disponibilizar os meus conhecimentos para o desenvolvimento desta conceituosa empresa.]</w:t>
      </w:r>
    </w:p>
    <w:p>
      <w:pPr>
        <w:pStyle w:val="Ttulo1"/>
        <w:rPr>
          <w:rStyle w:val="Normal"/>
          <w:rFonts w:ascii="Arial" w:hAnsi="Arial"/>
          <w:color w:val="151C3A"/>
          <w:kern w:val="0"/>
          <w:sz w:val="34"/>
          <w:szCs w:val="32"/>
          <w:lang w:bidi="ar_SA" w:eastAsia="en_US" w:val="pt_PT"/>
        </w:rPr>
      </w:pPr>
      <w:r>
        <w:rPr>
          <w:lang w:bidi="pt-BR" w:val="pt-BR"/>
        </w:rPr>
        <w:t>Formação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bookmarkStart w:id="1" w:name="__DdeLink__39_4077176245"/>
      <w:bookmarkEnd w:id="1"/>
      <w:r>
        <w:rPr>
          <w:lang w:bidi="pt-BR" w:val="pt-BR"/>
        </w:rPr>
        <w:t>[EESP]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 xml:space="preserve">[2º Completo 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bookmarkStart w:id="2" w:name="__DdeLink__39_4077176245"/>
      <w:r>
        <w:rPr>
          <w:lang w:bidi="pt-BR" w:val="pt-BR"/>
        </w:rPr>
        <w:t>[Informática]</w:t>
      </w:r>
      <w:bookmarkEnd w:id="2"/>
    </w:p>
    <w:p>
      <w:pPr>
        <w:pStyle w:val="Ttulo1"/>
        <w:rPr>
          <w:rStyle w:val="Normal"/>
          <w:rFonts w:ascii="Arial" w:hAnsi="Arial"/>
          <w:color w:val="151C3A"/>
          <w:kern w:val="0"/>
          <w:sz w:val="34"/>
          <w:szCs w:val="32"/>
          <w:lang w:bidi="ar_SA" w:eastAsia="en_US" w:val="pt_PT"/>
        </w:rPr>
      </w:pPr>
      <w:r>
        <w:rPr>
          <w:lang w:bidi="pt-BR" w:val="pt-BR"/>
        </w:rPr>
        <w:t>Experiência</w:t>
      </w:r>
    </w:p>
    <w:p>
      <w:pPr>
        <w:pStyle w:val="Ttulo2"/>
        <w:spacing w:after="0" w:before="80" w:line="312" w:lineRule="auto"/>
        <w:jc w:val="left"/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lang w:bidi="ar_SA" w:eastAsia="en_US" w:val="pt_PT"/>
        </w:rPr>
      </w:pP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lang w:bidi="ar_SA" w:eastAsia="en_US" w:val="pt_PT"/>
        </w:rPr>
        <w:t>[10/0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rtl w:val="0"/>
          <w:lang w:val="pt-BR"/>
        </w:rPr>
        <w:t>2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lang w:bidi="ar_SA" w:eastAsia="en_US" w:val="pt_PT"/>
        </w:rPr>
        <w:t>/2008] – [01/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rtl w:val="0"/>
          <w:lang w:val="pt-BR"/>
        </w:rPr>
        <w:t>10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lang w:bidi="ar_SA" w:eastAsia="en_US" w:val="pt_PT"/>
        </w:rPr>
        <w:t>/20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rtl w:val="0"/>
          <w:lang w:val="pt-BR"/>
        </w:rPr>
        <w:t>08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25F6A"/>
          <w:kern w:val="0"/>
          <w:sz w:val="22"/>
          <w:szCs w:val="32"/>
          <w:highlight w:val="none"/>
          <w:u w:val="none"/>
          <w:lang w:bidi="ar_SA" w:eastAsia="en_US" w:val="pt_PT"/>
        </w:rPr>
        <w:t>]</w:t>
      </w:r>
    </w:p>
    <w:p>
      <w:pPr>
        <w:pStyle w:val="Ttulo3"/>
        <w:spacing w:after="200" w:before="0" w:line="312" w:lineRule="auto"/>
        <w:jc w:val="left"/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lang w:bidi="ar_SA" w:eastAsia="en_US" w:val="pt_PT"/>
        </w:rPr>
      </w:pP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lang w:bidi="ar_SA" w:eastAsia="en_US" w:val="pt_PT"/>
        </w:rPr>
        <w:t>[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rtl w:val="0"/>
          <w:lang w:val="pt-BR"/>
        </w:rPr>
        <w:t xml:space="preserve">Operador de 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rtl w:val="0"/>
          <w:lang w:val="pt-BR"/>
        </w:rPr>
        <w:t>Máquina]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lang w:bidi="ar_SA" w:eastAsia="en_US" w:val="pt_PT"/>
        </w:rPr>
        <w:t xml:space="preserve"> [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rtl w:val="0"/>
          <w:lang w:val="pt-BR"/>
        </w:rPr>
        <w:t>Benteler Altomotiva</w:t>
      </w:r>
      <w:r>
        <w:rPr>
          <w:rStyle w:val="Normal"/>
          <w:rFonts w:ascii="Arial" w:hAnsi="Arial"/>
          <w:b w:val="0"/>
          <w:i w:val="0"/>
          <w:strike w:val="0"/>
          <w:vanish w:val="0"/>
          <w:color w:val="151C3A"/>
          <w:kern w:val="0"/>
          <w:sz w:val="24"/>
          <w:szCs w:val="32"/>
          <w:highlight w:val="none"/>
          <w:u w:val="none"/>
          <w:lang w:bidi="ar_SA" w:eastAsia="en_US" w:val="pt_PT"/>
        </w:rPr>
        <w:t>], [Brasil</w:t>
      </w:r>
    </w:p>
    <w:p>
      <w:pPr>
        <w:pStyle w:val="Ttulo2"/>
        <w:rPr>
          <w:rStyle w:val="Normal"/>
          <w:rFonts w:ascii="Arial" w:hAnsi="Arial"/>
          <w:color w:val="125F6A"/>
          <w:kern w:val="0"/>
          <w:sz w:val="22"/>
          <w:szCs w:val="26"/>
          <w:lang w:bidi="pt-BR" w:val="pt-BR"/>
        </w:rPr>
      </w:pPr>
    </w:p>
    <w:p>
      <w:pPr>
        <w:pStyle w:val="Ttulo2"/>
        <w:rPr>
          <w:rStyle w:val="Normal"/>
          <w:rFonts w:ascii="Arial" w:hAnsi="Arial"/>
          <w:color w:val="125F6A"/>
          <w:kern w:val="0"/>
          <w:sz w:val="22"/>
          <w:szCs w:val="26"/>
          <w:lang w:bidi="ar_SA" w:eastAsia="en_US" w:val="pt_PT"/>
        </w:rPr>
      </w:pPr>
      <w:r>
        <w:rPr>
          <w:lang w:bidi="pt-BR" w:val="pt-BR"/>
        </w:rPr>
        <w:t>[10/0</w:t>
      </w:r>
      <w:r>
        <w:rPr>
          <w:rStyle w:val="Normal"/>
          <w:rFonts w:ascii="Arial" w:hAnsi="Arial"/>
          <w:vanish w:val="0"/>
          <w:color w:val="125F6A"/>
          <w:sz w:val="22"/>
          <w:szCs w:val="26"/>
          <w:rtl w:val="0"/>
          <w:lang w:val="pt-BR"/>
        </w:rPr>
        <w:t>2</w:t>
      </w:r>
      <w:r>
        <w:rPr>
          <w:lang w:bidi="pt-BR" w:val="pt-BR"/>
        </w:rPr>
        <w:t>/200</w:t>
      </w:r>
      <w:r>
        <w:rPr>
          <w:rStyle w:val="Normal"/>
          <w:rFonts w:ascii="Arial" w:hAnsi="Arial"/>
          <w:vanish w:val="0"/>
          <w:color w:val="125F6A"/>
          <w:sz w:val="22"/>
          <w:szCs w:val="26"/>
          <w:rtl w:val="0"/>
          <w:lang w:val="pt-BR"/>
        </w:rPr>
        <w:t>9</w:t>
      </w:r>
      <w:r>
        <w:rPr>
          <w:lang w:bidi="pt-BR" w:val="pt-BR"/>
        </w:rPr>
        <w:t>] – [01/06/2013]</w:t>
      </w:r>
    </w:p>
    <w:p>
      <w:pPr>
        <w:pStyle w:val="Ttulo3"/>
        <w:rPr>
          <w:rStyle w:val="Normal"/>
          <w:rFonts w:ascii="Arial" w:hAnsi="Arial"/>
          <w:color w:val="151C3A"/>
          <w:kern w:val="0"/>
          <w:sz w:val="24"/>
          <w:szCs w:val="24"/>
          <w:lang w:bidi="ar_SA" w:eastAsia="en_US" w:val="pt_PT"/>
        </w:rPr>
      </w:pPr>
      <w:r>
        <w:rPr>
          <w:lang w:bidi="pt-BR" w:val="pt-BR"/>
        </w:rPr>
        <w:t>[Tec. Informatica], [Nova Casa Informática], [Brasil]</w:t>
      </w:r>
    </w:p>
    <w:p>
      <w:pPr>
        <w:pStyle w:val="Ttulo2"/>
        <w:rPr>
          <w:rStyle w:val="Normal"/>
          <w:rFonts w:ascii="Arial" w:hAnsi="Arial"/>
          <w:color w:val="125F6A"/>
          <w:kern w:val="0"/>
          <w:sz w:val="22"/>
          <w:szCs w:val="26"/>
          <w:lang w:bidi="ar_SA" w:eastAsia="en_US" w:val="pt_PT"/>
        </w:rPr>
      </w:pPr>
      <w:r>
        <w:rPr>
          <w:lang w:bidi="pt-BR" w:val="pt-BR"/>
        </w:rPr>
        <w:t>[01/07/2013] – [24/12/201</w:t>
      </w:r>
      <w:r>
        <w:rPr>
          <w:rStyle w:val="Normal"/>
          <w:rFonts w:ascii="Arial" w:hAnsi="Arial"/>
          <w:vanish w:val="0"/>
          <w:color w:val="125F6A"/>
          <w:sz w:val="22"/>
          <w:szCs w:val="26"/>
          <w:rtl w:val="0"/>
          <w:lang w:val="pt-BR"/>
        </w:rPr>
        <w:t>4</w:t>
      </w:r>
      <w:r>
        <w:rPr>
          <w:lang w:bidi="pt-BR" w:val="pt-BR"/>
        </w:rPr>
        <w:t>]</w:t>
      </w:r>
    </w:p>
    <w:p>
      <w:pPr>
        <w:pStyle w:val="Ttulo3"/>
        <w:rPr>
          <w:rStyle w:val="Normal"/>
          <w:rFonts w:ascii="Arial" w:hAnsi="Arial"/>
          <w:color w:val="151C3A"/>
          <w:kern w:val="0"/>
          <w:sz w:val="24"/>
          <w:szCs w:val="24"/>
          <w:lang w:bidi="ar_SA" w:eastAsia="en_US" w:val="pt_PT"/>
        </w:rPr>
      </w:pPr>
      <w:r>
        <w:rPr>
          <w:lang w:bidi="pt-BR" w:val="pt-BR"/>
        </w:rPr>
        <w:t>[A</w:t>
      </w:r>
      <w:r>
        <w:rPr>
          <w:rStyle w:val="Normal"/>
          <w:rFonts w:ascii="Arial" w:hAnsi="Arial"/>
          <w:vanish w:val="0"/>
          <w:color w:val="151C3A"/>
          <w:sz w:val="24"/>
          <w:szCs w:val="24"/>
          <w:rtl w:val="0"/>
          <w:lang w:val="pt-BR"/>
        </w:rPr>
        <w:t>plle service Provider</w:t>
      </w:r>
      <w:r>
        <w:rPr>
          <w:lang w:bidi="pt-BR" w:val="pt-BR"/>
        </w:rPr>
        <w:t>, [Brasil]</w:t>
      </w:r>
    </w:p>
    <w:p>
      <w:pPr>
        <w:pStyle w:val="Ttulo2"/>
        <w:rPr>
          <w:rStyle w:val="Normal"/>
          <w:rFonts w:ascii="Arial" w:hAnsi="Arial"/>
          <w:color w:val="125F6A"/>
          <w:kern w:val="0"/>
          <w:sz w:val="22"/>
          <w:szCs w:val="26"/>
          <w:lang w:bidi="ar_SA" w:eastAsia="en_US" w:val="pt_PT"/>
        </w:rPr>
      </w:pPr>
      <w:r>
        <w:rPr>
          <w:lang w:bidi="pt-BR" w:val="pt-BR"/>
        </w:rPr>
        <w:t>[10/10/2017] – [15/05/2019]</w:t>
      </w:r>
    </w:p>
    <w:p>
      <w:pPr>
        <w:pStyle w:val="Ttulo3"/>
        <w:rPr>
          <w:rStyle w:val="Normal"/>
          <w:rFonts w:ascii="Arial" w:hAnsi="Arial"/>
          <w:color w:val="151C3A"/>
          <w:kern w:val="0"/>
          <w:sz w:val="24"/>
          <w:szCs w:val="24"/>
          <w:lang w:bidi="ar_SA" w:eastAsia="en_US" w:val="pt_PT"/>
        </w:rPr>
      </w:pPr>
      <w:r>
        <w:rPr>
          <w:lang w:bidi="pt-BR" w:val="pt-BR"/>
        </w:rPr>
        <w:t>[</w:t>
      </w:r>
      <w:r>
        <w:rPr>
          <w:rStyle w:val="Normal"/>
          <w:rFonts w:ascii="Arial" w:hAnsi="Arial"/>
          <w:vanish w:val="0"/>
          <w:color w:val="151C3A"/>
          <w:sz w:val="24"/>
          <w:szCs w:val="24"/>
          <w:rtl w:val="0"/>
          <w:lang w:val="pt-BR"/>
        </w:rPr>
        <w:t xml:space="preserve">Produtor </w:t>
      </w:r>
      <w:r>
        <w:rPr>
          <w:rStyle w:val="Normal"/>
          <w:rFonts w:ascii="Arial" w:hAnsi="Arial"/>
          <w:vanish w:val="0"/>
          <w:color w:val="151C3A"/>
          <w:sz w:val="24"/>
          <w:szCs w:val="24"/>
          <w:rtl w:val="0"/>
          <w:lang w:val="pt-BR"/>
        </w:rPr>
        <w:t xml:space="preserve">Áudio </w:t>
      </w:r>
      <w:r>
        <w:rPr>
          <w:rStyle w:val="Normal"/>
          <w:rFonts w:ascii="Arial" w:hAnsi="Arial"/>
          <w:vanish w:val="0"/>
          <w:color w:val="151C3A"/>
          <w:sz w:val="24"/>
          <w:szCs w:val="24"/>
          <w:rtl w:val="0"/>
          <w:lang w:val="pt-BR"/>
        </w:rPr>
        <w:t xml:space="preserve">Visual </w:t>
      </w:r>
      <w:r>
        <w:rPr>
          <w:lang w:bidi="pt-BR" w:val="pt-BR"/>
        </w:rPr>
        <w:t>]</w:t>
      </w:r>
      <w:r>
        <w:rPr>
          <w:rStyle w:val="Normal"/>
          <w:rFonts w:ascii="Arial" w:hAnsi="Arial"/>
          <w:vanish w:val="0"/>
          <w:color w:val="151C3A"/>
          <w:sz w:val="24"/>
          <w:szCs w:val="24"/>
          <w:rtl w:val="0"/>
          <w:lang w:val="pt-BR"/>
        </w:rPr>
        <w:t xml:space="preserve"> [BacksatgeStudio] </w:t>
      </w:r>
      <w:r>
        <w:rPr>
          <w:lang w:bidi="pt-BR" w:val="pt-BR"/>
        </w:rPr>
        <w:t>[Brasil]</w:t>
      </w:r>
    </w:p>
    <w:p>
      <w:pPr>
        <w:pStyle w:val="Ttulo1"/>
        <w:rPr>
          <w:rStyle w:val="Normal"/>
          <w:rFonts w:ascii="Arial" w:hAnsi="Arial"/>
          <w:color w:val="151C3A"/>
          <w:kern w:val="0"/>
          <w:sz w:val="34"/>
          <w:szCs w:val="32"/>
          <w:lang w:bidi="ar_SA" w:eastAsia="en_US" w:val="pt_PT"/>
        </w:rPr>
      </w:pPr>
      <w:r>
        <w:rPr>
          <w:lang w:bidi="pt-BR" w:val="pt-BR"/>
        </w:rPr>
        <w:t>Cursos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Informática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Linux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 xml:space="preserve">Programador 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rStyle w:val="Normal"/>
          <w:rFonts w:ascii="Arial" w:hAnsi="Arial"/>
          <w:vanish w:val="0"/>
          <w:color w:val="595959"/>
          <w:kern w:val="0"/>
          <w:sz w:val="22"/>
          <w:szCs w:val="22"/>
          <w:rtl w:val="0"/>
          <w:lang w:val="pt-BR"/>
        </w:rPr>
        <w:t xml:space="preserve">Develop </w:t>
      </w:r>
      <w:r>
        <w:rPr>
          <w:rStyle w:val="Normal"/>
          <w:rFonts w:ascii="Arial" w:hAnsi="Arial"/>
          <w:vanish w:val="0"/>
          <w:color w:val="595959"/>
          <w:kern w:val="0"/>
          <w:sz w:val="22"/>
          <w:szCs w:val="22"/>
          <w:rtl w:val="0"/>
          <w:lang w:val="pt-BR"/>
        </w:rPr>
        <w:t xml:space="preserve">mobile 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Marketing Digital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Redes de Computadores</w:t>
      </w:r>
      <w:r>
        <w:rPr>
          <w:lang w:bidi="pt-BR" w:val="pt-BR"/>
        </w:rPr>
        <w:t xml:space="preserve"> </w:t>
      </w:r>
    </w:p>
    <w:p>
      <w:pPr>
        <w:pStyle w:val="ListBullet"/>
        <w:numPr>
          <w:ilvl w:val="0"/>
          <w:numId w:val="1"/>
        </w:numPr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Redes Wirelles</w:t>
      </w:r>
    </w:p>
    <w:p>
      <w:pPr>
        <w:pStyle w:val="ListBullet"/>
        <w:rPr>
          <w:rStyle w:val="Normal"/>
          <w:rFonts w:ascii="Arial" w:hAnsi="Arial"/>
          <w:color w:val="595959"/>
          <w:kern w:val="0"/>
          <w:sz w:val="22"/>
          <w:szCs w:val="22"/>
          <w:lang w:bidi="pt-BR" w:val="pt-BR"/>
        </w:rPr>
      </w:pPr>
    </w:p>
    <w:p>
      <w:pPr>
        <w:pStyle w:val="ListBullet"/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 xml:space="preserve">Tel/ </w:t>
      </w:r>
      <w:r>
        <w:rPr>
          <w:rStyle w:val="Normal"/>
          <w:rFonts w:ascii="Arial" w:hAnsi="Arial"/>
          <w:vanish w:val="0"/>
          <w:color w:val="595959"/>
          <w:sz w:val="22"/>
          <w:szCs w:val="22"/>
          <w:rtl w:val="0"/>
          <w:lang w:val="pt-BR"/>
        </w:rPr>
        <w:t>913 255 543</w:t>
      </w:r>
      <w:r>
        <w:rPr>
          <w:rStyle w:val="Normal"/>
          <w:rFonts w:ascii="Arial" w:hAnsi="Arial"/>
          <w:vanish w:val="0"/>
          <w:color w:val="595959"/>
          <w:sz w:val="22"/>
          <w:szCs w:val="22"/>
          <w:rtl w:val="0"/>
          <w:lang w:val="pt-BR"/>
        </w:rPr>
        <w:t xml:space="preserve"> / 961 770 931</w:t>
      </w:r>
    </w:p>
    <w:p>
      <w:pPr>
        <w:pStyle w:val="ListBullet"/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  <w:r>
        <w:rPr>
          <w:lang w:bidi="pt-BR" w:val="pt-BR"/>
        </w:rPr>
        <w:t>Email / rafaelanderson@worker.com</w:t>
      </w:r>
    </w:p>
    <w:p>
      <w:pPr>
        <w:pStyle w:val="ListBullet"/>
        <w:spacing w:after="160" w:before="0"/>
        <w:ind w:left="360"/>
        <w:rPr>
          <w:rStyle w:val="Normal"/>
          <w:rFonts w:ascii="Arial" w:hAnsi="Arial"/>
          <w:color w:val="595959"/>
          <w:kern w:val="0"/>
          <w:sz w:val="22"/>
          <w:szCs w:val="22"/>
          <w:lang w:bidi="ar_SA" w:eastAsia="en_US" w:val="pt_PT"/>
        </w:rPr>
      </w:pPr>
    </w:p>
    <w:sectPr>
      <w:footerReference w:type="default" r:id="rId3"/>
      <w:type w:val="nextPage"/>
      <w:pgSz w:h="15840" w:w="12240"/>
      <w:pgMar w:bottom="1440" w:footer="965" w:gutter="0" w:header="0" w:left="1368" w:right="1368" w:top="1368"/>
      <w:docGrid w:charSpace="4096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168"/>
      <w:gridCol w:w="3168"/>
      <w:gridCol w:w="3168"/>
    </w:tblGrid>
    <w:tr>
      <w:trPr/>
      <w:tc>
        <w:tcPr>
          <w:tcW w:w="316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Rodap"/>
            <w:spacing w:lineRule="auto" w:line="240" w:before="0" w:after="0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Rodap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Rodap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  <w:color w:val="125F6A"/>
      </w:rPr>
    </w:lvl>
    <w:lvl w:ilvl="1">
      <w:start w:val="1"/>
      <w:numFmt w:val="decimal"/>
      <w:lvlText w:val="%2."/>
      <w:lvlJc w:val="left"/>
      <w:pPr>
        <w:tabs>
          <w:tab w:leader="none"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num"/>
        </w:tabs>
        <w:ind w:hanging="360" w:left="3600"/>
      </w:pPr>
    </w:lvl>
  </w:abstractNum>
  <w:abstractNum w:abstractNumId="2">
    <w:multiLevelType w:val="multilevel"/>
    <w:tmpl w:val="00000000"/>
    <w:numStyleLink w:val=""/>
    <w:lvl w:ilvl="0">
      <w:start w:val="1"/>
      <w:numFmt w:val="none"/>
      <w:lvlText w:val=""/>
      <w:lvlJc w:val="left"/>
      <w:pPr>
        <w:ind w:left="0"/>
      </w:pPr>
    </w:lvl>
    <w:lvl w:ilvl="1">
      <w:start w:val="1"/>
      <w:numFmt w:val="none"/>
      <w:lvlText w:val=""/>
      <w:lvlJc w:val="left"/>
      <w:pPr>
        <w:ind w:left="0"/>
      </w:pPr>
    </w:lvl>
    <w:lvl w:ilvl="2">
      <w:start w:val="1"/>
      <w:numFmt w:val="none"/>
      <w:lvlText w:val=""/>
      <w:lvlJc w:val="left"/>
      <w:pPr>
        <w:ind w:left="0"/>
      </w:pPr>
    </w:lvl>
    <w:lvl w:ilvl="3">
      <w:start w:val="1"/>
      <w:numFmt w:val="none"/>
      <w:lvlText w:val=""/>
      <w:lvlJc w:val="left"/>
      <w:pPr>
        <w:ind w:left="0"/>
      </w:pPr>
    </w:lvl>
    <w:lvl w:ilvl="4">
      <w:start w:val="1"/>
      <w:numFmt w:val="none"/>
      <w:lvlText w:val=""/>
      <w:lvlJc w:val="left"/>
      <w:pPr>
        <w:ind w:left="0"/>
      </w:pPr>
    </w:lvl>
    <w:lvl w:ilvl="5">
      <w:start w:val="1"/>
      <w:numFmt w:val="none"/>
      <w:lvlText w:val=""/>
      <w:lvlJc w:val="left"/>
      <w:pPr>
        <w:ind w:left="0"/>
      </w:pPr>
    </w:lvl>
    <w:lvl w:ilvl="6">
      <w:start w:val="1"/>
      <w:numFmt w:val="none"/>
      <w:lvlText w:val=""/>
      <w:lvlJc w:val="left"/>
      <w:pPr>
        <w:ind w:left="0"/>
      </w:pPr>
    </w:lvl>
    <w:lvl w:ilvl="7">
      <w:start w:val="1"/>
      <w:numFmt w:val="none"/>
      <w:lvlText w:val=""/>
      <w:lvlJc w:val="left"/>
      <w:pPr>
        <w:ind w:left="0"/>
      </w:pPr>
    </w:lvl>
    <w:lvl w:ilvl="8">
      <w:start w:val="1"/>
      <w:numFmt w:val="none"/>
      <w:lvlText w:val=""/>
      <w:lvlJc w:val="left"/>
      <w:pPr>
        <w:ind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141c5"/>
    <w:pPr>
      <w:widowControl/>
      <w:bidi w:val="0"/>
      <w:spacing w:lineRule="auto" w:line="312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 w:val="true"/>
      <w:keepLines/>
      <w:spacing w:lineRule="auto" w:line="240" w:before="320" w:after="200"/>
      <w:outlineLvl w:val="0"/>
    </w:pPr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 w:val="true"/>
      <w:keepLines/>
      <w:spacing w:before="80" w:after="0"/>
      <w:outlineLvl w:val="1"/>
    </w:pPr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 w:val="true"/>
      <w:keepLines/>
      <w:spacing w:before="0" w:after="200"/>
      <w:outlineLvl w:val="2"/>
    </w:pPr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 w:val="true"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 w:val="true"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 w:val="true"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character" w:styleId="Ttulo1Char" w:customStyle="1">
    <w:name w:val="Título 1 Char"/>
    <w:basedOn w:val="DefaultParagraphFont"/>
    <w:link w:val="Ttulo1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Ttulo2Char" w:customStyle="1">
    <w:name w:val="Título 2 Char"/>
    <w:basedOn w:val="DefaultParagraphFont"/>
    <w:link w:val="Ttulo2"/>
    <w:uiPriority w:val="3"/>
    <w:qFormat/>
    <w:rsid w:val="00e81434"/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character" w:styleId="Ttulo3Char" w:customStyle="1">
    <w:name w:val="Título 3 Char"/>
    <w:basedOn w:val="DefaultParagraphFont"/>
    <w:link w:val="Ttulo3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e81434"/>
    <w:rPr>
      <w:color w:val="125F6A" w:themeColor="accent1" w:themeShade="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Segoe UI" w:hAnsi="Segoe UI" w:cs="Segoe UI"/>
      <w:szCs w:val="18"/>
    </w:rPr>
  </w:style>
  <w:style w:type="character" w:styleId="Ttulo5Char" w:customStyle="1">
    <w:name w:val="Título 5 Char"/>
    <w:basedOn w:val="DefaultParagraphFont"/>
    <w:link w:val="Ttulo5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Ttulo6Char" w:customStyle="1">
    <w:name w:val="Título 6 Char"/>
    <w:basedOn w:val="DefaultParagraphFont"/>
    <w:link w:val="Ttulo6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Ttulo7Char" w:customStyle="1">
    <w:name w:val="Título 7 Char"/>
    <w:basedOn w:val="DefaultParagraphFont"/>
    <w:link w:val="Ttulo7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character" w:styleId="Ttulo8Char" w:customStyle="1">
    <w:name w:val="Título 8 Char"/>
    <w:basedOn w:val="DefaultParagraphFont"/>
    <w:link w:val="Ttulo8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character" w:styleId="Ttulo9Char" w:customStyle="1">
    <w:name w:val="Título 9 Char"/>
    <w:basedOn w:val="DefaultParagraphFont"/>
    <w:link w:val="Ttulo9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391f5a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391f5a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391f5a"/>
    <w:rPr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rsid w:val="00391f5a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391f5a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391f5a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391f5a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rsid w:val="00391f5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91f5a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91f5a"/>
    <w:rPr>
      <w:b/>
      <w:bCs/>
      <w:szCs w:val="20"/>
    </w:rPr>
  </w:style>
  <w:style w:type="character" w:styleId="DataChar" w:customStyle="1">
    <w:name w:val="Data Char"/>
    <w:basedOn w:val="DefaultParagraphFont"/>
    <w:link w:val="Data"/>
    <w:uiPriority w:val="99"/>
    <w:semiHidden/>
    <w:qFormat/>
    <w:rsid w:val="00391f5a"/>
    <w:rPr/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391f5a"/>
    <w:rPr>
      <w:rFonts w:ascii="Segoe UI" w:hAnsi="Segoe UI" w:cs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391f5a"/>
    <w:rPr/>
  </w:style>
  <w:style w:type="character" w:styleId="Nfase">
    <w:name w:val="Ênfase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Ncoradanotafinal">
    <w:name w:val="Âncora da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391f5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91f5a"/>
    <w:rPr>
      <w:color w:val="684A93" w:themeColor="followedHyperlink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  <w:rPr/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LigaodeInternet">
    <w:name w:val="Ligação de Internet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  <w:rPr/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391f5a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391f5a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391f5a"/>
    <w:rPr/>
  </w:style>
  <w:style w:type="character" w:styleId="Pagenumber">
    <w:name w:val="page number"/>
    <w:basedOn w:val="DefaultParagraphFont"/>
    <w:uiPriority w:val="99"/>
    <w:semiHidden/>
    <w:unhideWhenUsed/>
    <w:qFormat/>
    <w:rsid w:val="00391f5a"/>
    <w:rPr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391f5a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391f5a"/>
    <w:rPr>
      <w:i/>
      <w:iCs/>
      <w:color w:val="404040" w:themeColor="text1" w:themeTint="bf"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rsid w:val="00391f5a"/>
    <w:rPr/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rsid w:val="00391f5a"/>
    <w:rPr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styleId="SubttuloChar" w:customStyle="1">
    <w:name w:val="Subtítulo Char"/>
    <w:basedOn w:val="DefaultParagraphFont"/>
    <w:link w:val="Subttulo"/>
    <w:uiPriority w:val="11"/>
    <w:semiHidden/>
    <w:qFormat/>
    <w:rsid w:val="00391f5a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125F6A"/>
    </w:rPr>
  </w:style>
  <w:style w:type="character" w:styleId="ListLabel11">
    <w:name w:val="ListLabel 11"/>
    <w:qFormat/>
    <w:rPr>
      <w:sz w:val="22"/>
    </w:rPr>
  </w:style>
  <w:style w:type="character" w:styleId="ListLabel12">
    <w:name w:val="ListLabel 12"/>
    <w:qFormat/>
    <w:rPr>
      <w:sz w:val="22"/>
    </w:rPr>
  </w:style>
  <w:style w:type="character" w:styleId="ListLabel13">
    <w:name w:val="ListLabel 13"/>
    <w:qFormat/>
    <w:rPr>
      <w:sz w:val="22"/>
    </w:rPr>
  </w:style>
  <w:style w:type="character" w:styleId="ListLabel14">
    <w:name w:val="ListLabel 14"/>
    <w:qFormat/>
    <w:rPr>
      <w:color w:val="125F6A"/>
    </w:rPr>
  </w:style>
  <w:style w:type="character" w:styleId="ListLabel15">
    <w:name w:val="ListLabel 15"/>
    <w:qFormat/>
    <w:rPr>
      <w:rFonts w:cs="Symbol"/>
      <w:color w:val="125F6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391f5a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391f5a"/>
    <w:pPr>
      <w:spacing w:before="0" w:after="16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link w:val="TtuloChar"/>
    <w:qFormat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paragraph" w:styleId="Informaesdecontato" w:customStyle="1">
    <w:name w:val="Informações de contato"/>
    <w:basedOn w:val="Normal"/>
    <w:uiPriority w:val="1"/>
    <w:qFormat/>
    <w:rsid w:val="00e81434"/>
    <w:pPr>
      <w:spacing w:lineRule="auto" w:line="240" w:before="160" w:after="680"/>
    </w:pPr>
    <w:rPr>
      <w:rFonts w:ascii="Arial" w:hAnsi="Arial" w:asciiTheme="majorHAnsi" w:hAnsiTheme="majorHAnsi"/>
      <w:color w:val="125F6A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4"/>
    <w:unhideWhenUsed/>
    <w:qFormat/>
    <w:pPr>
      <w:spacing w:before="0" w:after="160"/>
      <w:contextualSpacing/>
    </w:pPr>
    <w:rPr/>
  </w:style>
  <w:style w:type="paragraph" w:styleId="Rodap">
    <w:name w:val="Footer"/>
    <w:basedOn w:val="Normal"/>
    <w:link w:val="RodapChar"/>
    <w:uiPriority w:val="99"/>
    <w:unhideWhenUsed/>
    <w:rsid w:val="00e81434"/>
    <w:pPr>
      <w:spacing w:lineRule="auto" w:line="240" w:before="0" w:after="0"/>
    </w:pPr>
    <w:rPr>
      <w:color w:val="125F6A" w:themeColor="accent1" w:themeShade="8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pPr/>
    <w:rPr>
      <w:rFonts w:eastAsia=""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  <w:pPr/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391f5a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391f5a"/>
    <w:pPr>
      <w:spacing w:before="0" w:after="120"/>
    </w:pPr>
    <w:rPr>
      <w:szCs w:val="16"/>
    </w:rPr>
  </w:style>
  <w:style w:type="paragraph" w:styleId="Avanodecorpodotexto">
    <w:name w:val="Body Text Indent"/>
    <w:basedOn w:val="Normal"/>
    <w:link w:val="RecuodecorpodetextoChar"/>
    <w:uiPriority w:val="99"/>
    <w:semiHidden/>
    <w:unhideWhenUsed/>
    <w:rsid w:val="00391f5a"/>
    <w:pPr>
      <w:spacing w:before="0" w:after="120"/>
      <w:ind w:left="360" w:hanging="0"/>
    </w:pPr>
    <w:rPr/>
  </w:style>
  <w:style w:type="paragraph" w:styleId="BodyTextFirstIndent2">
    <w:name w:val="Body Text First Indent 2"/>
    <w:basedOn w:val="Avanodecorpodotexto"/>
    <w:link w:val="Primeirorecuodecorpodetexto2Char"/>
    <w:uiPriority w:val="99"/>
    <w:semiHidden/>
    <w:unhideWhenUsed/>
    <w:qFormat/>
    <w:rsid w:val="00391f5a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391f5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391f5a"/>
    <w:pPr>
      <w:spacing w:before="0" w:after="120"/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lineRule="auto" w:line="240" w:before="0"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391f5a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91f5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391f5a"/>
    <w:pPr/>
    <w:rPr>
      <w:b/>
      <w:bCs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rsid w:val="00391f5a"/>
    <w:pPr/>
    <w:rPr/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391f5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Notafinal">
    <w:name w:val="Endnote Text"/>
    <w:basedOn w:val="Normal"/>
    <w:link w:val="TextodenotadefimCh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lineRule="auto" w:line="240" w:before="0" w:after="0"/>
      <w:ind w:left="2880" w:hanging="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391f5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91f5a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 w:hanging="0"/>
      <w:jc w:val="center"/>
    </w:pPr>
    <w:rPr>
      <w:i/>
      <w:iCs/>
      <w:color w:val="25C0D5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">
    <w:name w:val="List Number"/>
    <w:basedOn w:val="Normal"/>
    <w:uiPriority w:val="4"/>
    <w:qFormat/>
    <w:rsid w:val="00391f5a"/>
    <w:p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spacing w:before="0" w:after="160"/>
      <w:ind w:left="720" w:hanging="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rsid w:val="00391f5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12"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391f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Notadedespedida">
    <w:name w:val="Salutation"/>
    <w:basedOn w:val="Normal"/>
    <w:next w:val="Normal"/>
    <w:link w:val="SaudaoChar"/>
    <w:uiPriority w:val="99"/>
    <w:semiHidden/>
    <w:unhideWhenUsed/>
    <w:rsid w:val="00391f5a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lineRule="auto" w:line="240" w:before="0" w:after="0"/>
      <w:ind w:left="4320" w:hanging="0"/>
    </w:pPr>
    <w:rPr/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/>
    <w:rPr>
      <w:rFonts w:eastAsia="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 w:after="16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do1">
    <w:name w:val="TOC 1"/>
    <w:basedOn w:val="Normal"/>
    <w:next w:val="Normal"/>
    <w:autoRedefine/>
    <w:uiPriority w:val="39"/>
    <w:semiHidden/>
    <w:unhideWhenUsed/>
    <w:rsid w:val="00391f5a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semiHidden/>
    <w:unhideWhenUsed/>
    <w:rsid w:val="00391f5a"/>
    <w:pPr>
      <w:spacing w:before="0" w:after="100"/>
      <w:ind w:left="220" w:hanging="0"/>
    </w:pPr>
    <w:rPr/>
  </w:style>
  <w:style w:type="paragraph" w:styleId="Contedo3">
    <w:name w:val="TOC 3"/>
    <w:basedOn w:val="Normal"/>
    <w:next w:val="Normal"/>
    <w:autoRedefine/>
    <w:uiPriority w:val="39"/>
    <w:semiHidden/>
    <w:unhideWhenUsed/>
    <w:rsid w:val="00391f5a"/>
    <w:pPr>
      <w:spacing w:before="0" w:after="100"/>
      <w:ind w:left="440" w:hanging="0"/>
    </w:pPr>
    <w:rPr/>
  </w:style>
  <w:style w:type="paragraph" w:styleId="Contedo4">
    <w:name w:val="TOC 4"/>
    <w:basedOn w:val="Normal"/>
    <w:next w:val="Normal"/>
    <w:autoRedefine/>
    <w:uiPriority w:val="39"/>
    <w:semiHidden/>
    <w:unhideWhenUsed/>
    <w:rsid w:val="00391f5a"/>
    <w:pPr>
      <w:spacing w:before="0" w:after="100"/>
      <w:ind w:left="660" w:hanging="0"/>
    </w:pPr>
    <w:rPr/>
  </w:style>
  <w:style w:type="paragraph" w:styleId="Contedo5">
    <w:name w:val="TOC 5"/>
    <w:basedOn w:val="Normal"/>
    <w:next w:val="Normal"/>
    <w:autoRedefine/>
    <w:uiPriority w:val="39"/>
    <w:semiHidden/>
    <w:unhideWhenUsed/>
    <w:rsid w:val="00391f5a"/>
    <w:pPr>
      <w:spacing w:before="0" w:after="100"/>
      <w:ind w:left="880" w:hanging="0"/>
    </w:pPr>
    <w:rPr/>
  </w:style>
  <w:style w:type="paragraph" w:styleId="Contedo6">
    <w:name w:val="TOC 6"/>
    <w:basedOn w:val="Normal"/>
    <w:next w:val="Normal"/>
    <w:autoRedefine/>
    <w:uiPriority w:val="39"/>
    <w:semiHidden/>
    <w:unhideWhenUsed/>
    <w:rsid w:val="00391f5a"/>
    <w:pPr>
      <w:spacing w:before="0" w:after="100"/>
      <w:ind w:left="1100" w:hanging="0"/>
    </w:pPr>
    <w:rPr/>
  </w:style>
  <w:style w:type="paragraph" w:styleId="Contedo7">
    <w:name w:val="TOC 7"/>
    <w:basedOn w:val="Normal"/>
    <w:next w:val="Normal"/>
    <w:autoRedefine/>
    <w:uiPriority w:val="39"/>
    <w:semiHidden/>
    <w:unhideWhenUsed/>
    <w:rsid w:val="00391f5a"/>
    <w:pPr>
      <w:spacing w:before="0" w:after="100"/>
      <w:ind w:left="1320" w:hanging="0"/>
    </w:pPr>
    <w:rPr/>
  </w:style>
  <w:style w:type="paragraph" w:styleId="Contedo8">
    <w:name w:val="TOC 8"/>
    <w:basedOn w:val="Normal"/>
    <w:next w:val="Normal"/>
    <w:autoRedefine/>
    <w:uiPriority w:val="39"/>
    <w:semiHidden/>
    <w:unhideWhenUsed/>
    <w:rsid w:val="00391f5a"/>
    <w:pPr>
      <w:spacing w:before="0" w:after="100"/>
      <w:ind w:left="1540" w:hanging="0"/>
    </w:pPr>
    <w:rPr/>
  </w:style>
  <w:style w:type="paragraph" w:styleId="Contedo9">
    <w:name w:val="TOC 9"/>
    <w:basedOn w:val="Normal"/>
    <w:next w:val="Normal"/>
    <w:autoRedefine/>
    <w:uiPriority w:val="39"/>
    <w:semiHidden/>
    <w:unhideWhenUsed/>
    <w:rsid w:val="00391f5a"/>
    <w:pPr>
      <w:spacing w:before="0" w:after="100"/>
      <w:ind w:left="176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91f5a"/>
    <w:pPr>
      <w:spacing w:lineRule="auto" w:line="312" w:before="240" w:after="0"/>
    </w:pPr>
    <w:rPr>
      <w:color w:val="1B8F9F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391f5a"/>
  </w:style>
  <w:style w:type="numbering" w:styleId="OutlineList1">
    <w:name w:val="Outline List 1"/>
    <w:uiPriority w:val="99"/>
    <w:semiHidden/>
    <w:unhideWhenUsed/>
    <w:qFormat/>
    <w:rsid w:val="00391f5a"/>
  </w:style>
  <w:style w:type="numbering" w:styleId="OutlineList3">
    <w:name w:val="Outline List 3"/>
    <w:uiPriority w:val="99"/>
    <w:semiHidden/>
    <w:unhideWhenUsed/>
    <w:qFormat/>
    <w:rsid w:val="00391f5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8D1E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67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8A8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6EB6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27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937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sz="8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sz="6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sz="8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sz="6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sz="8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sz="6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sz="8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sz="6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sz="8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sz="6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sz="8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sz="6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../customXml/item2.xml" Type="http://schemas.openxmlformats.org/officeDocument/2006/relationships/customXml"></Relationship><Relationship Id="rId3" Target="footer1.xml" Type="http://schemas.openxmlformats.org/officeDocument/2006/relationships/footer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648</Characters>
  <Paragraphs>26</Paragraphs>
  <TotalTime>10</TotalTime>
  <CharactersWithSpaces>719</CharactersWithSpaces>
  <Application>LibreOffice/6.2.3.2$Windows_X86_64 LibreOffice_project/aecc05fe267cc68dde00352a451aa867b3b546ac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>admin</dc:creator>
  <dc:description/>
  <dc:language>pt-PT</dc:language>
  <cp:lastModifiedBy/>
  <dcterms:modified xsi:type="dcterms:W3CDTF">2020-02-15T16:24:10Z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