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DB" w:rsidRDefault="001C356E" w:rsidP="001C356E">
      <w:pPr>
        <w:pStyle w:val="Ttulo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         </w:t>
      </w:r>
    </w:p>
    <w:p w:rsidR="006613DB" w:rsidRDefault="006613DB" w:rsidP="001C356E">
      <w:pPr>
        <w:pStyle w:val="Ttulo"/>
        <w:rPr>
          <w:rFonts w:ascii="Copperplate Gothic Bold" w:hAnsi="Copperplate Gothic Bold"/>
        </w:rPr>
      </w:pPr>
    </w:p>
    <w:p w:rsidR="006613DB" w:rsidRDefault="006613DB" w:rsidP="001C356E">
      <w:pPr>
        <w:pStyle w:val="Ttulo"/>
        <w:rPr>
          <w:rFonts w:ascii="Copperplate Gothic Bold" w:hAnsi="Copperplate Gothic Bold"/>
        </w:rPr>
      </w:pPr>
    </w:p>
    <w:p w:rsidR="006613DB" w:rsidRDefault="006613DB" w:rsidP="001C356E">
      <w:pPr>
        <w:pStyle w:val="Ttulo"/>
        <w:rPr>
          <w:rFonts w:ascii="Copperplate Gothic Bold" w:hAnsi="Copperplate Gothic Bold"/>
        </w:rPr>
      </w:pPr>
    </w:p>
    <w:p w:rsidR="006613DB" w:rsidRDefault="006613DB" w:rsidP="001C356E">
      <w:pPr>
        <w:pStyle w:val="Ttulo"/>
        <w:rPr>
          <w:rFonts w:ascii="Copperplate Gothic Bold" w:hAnsi="Copperplate Gothic Bold"/>
        </w:rPr>
      </w:pPr>
    </w:p>
    <w:p w:rsidR="00F35461" w:rsidRDefault="006613DB" w:rsidP="001C356E">
      <w:pPr>
        <w:pStyle w:val="Ttulo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          </w:t>
      </w:r>
      <w:r w:rsidR="001C356E">
        <w:rPr>
          <w:rFonts w:ascii="Copperplate Gothic Bold" w:hAnsi="Copperplate Gothic Bold"/>
        </w:rPr>
        <w:t xml:space="preserve"> RVG suplementos</w:t>
      </w:r>
    </w:p>
    <w:p w:rsidR="003B5459" w:rsidRDefault="006613DB" w:rsidP="006613DB">
      <w:r>
        <w:t xml:space="preserve">                                                       (E-commerce – Loja </w:t>
      </w:r>
      <w:r w:rsidR="003B5459">
        <w:t xml:space="preserve">virtual)                          </w:t>
      </w:r>
      <w:r w:rsidR="003B5459" w:rsidRPr="003B5459">
        <w:rPr>
          <w:rStyle w:val="TtulodoLivro"/>
          <w:sz w:val="16"/>
          <w:szCs w:val="16"/>
        </w:rPr>
        <w:t>3DES</w:t>
      </w:r>
    </w:p>
    <w:p w:rsidR="006613DB" w:rsidRPr="003B5459" w:rsidRDefault="003B5459" w:rsidP="006613DB">
      <w:pPr>
        <w:rPr>
          <w:sz w:val="16"/>
          <w:szCs w:val="16"/>
        </w:rPr>
      </w:pPr>
      <w:r>
        <w:t xml:space="preserve">                                                                                          </w:t>
      </w:r>
      <w:r w:rsidRPr="003B545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</w:p>
    <w:p w:rsidR="001C356E" w:rsidRDefault="003B5459" w:rsidP="003B5459">
      <w:pPr>
        <w:tabs>
          <w:tab w:val="left" w:pos="6704"/>
        </w:tabs>
      </w:pPr>
      <w:r>
        <w:tab/>
      </w:r>
    </w:p>
    <w:p w:rsidR="008135EF" w:rsidRDefault="008135EF" w:rsidP="001C356E"/>
    <w:p w:rsidR="008135EF" w:rsidRDefault="008135EF" w:rsidP="001C356E"/>
    <w:p w:rsidR="008135EF" w:rsidRPr="003B5459" w:rsidRDefault="008135EF" w:rsidP="001C356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Desenvolvedores do projeto:</w:t>
      </w:r>
    </w:p>
    <w:p w:rsidR="001C356E" w:rsidRDefault="001C356E" w:rsidP="003B5459">
      <w:pPr>
        <w:pStyle w:val="PargrafodaLista"/>
        <w:numPr>
          <w:ilvl w:val="0"/>
          <w:numId w:val="1"/>
        </w:numPr>
      </w:pPr>
      <w:r>
        <w:t>Rafael Bartulic Tieppo</w:t>
      </w:r>
    </w:p>
    <w:p w:rsidR="001C356E" w:rsidRDefault="001C356E" w:rsidP="003B5459">
      <w:pPr>
        <w:pStyle w:val="PargrafodaLista"/>
        <w:numPr>
          <w:ilvl w:val="0"/>
          <w:numId w:val="1"/>
        </w:numPr>
      </w:pPr>
      <w:r>
        <w:t>Vitor Leme Corrêa</w:t>
      </w:r>
    </w:p>
    <w:p w:rsidR="006613DB" w:rsidRPr="003B5459" w:rsidRDefault="001C356E" w:rsidP="001C356E">
      <w:pPr>
        <w:pStyle w:val="PargrafodaLista"/>
        <w:numPr>
          <w:ilvl w:val="0"/>
          <w:numId w:val="1"/>
        </w:numPr>
      </w:pPr>
      <w:r>
        <w:t>Gustavo Henrique Rocha de Oliveira</w:t>
      </w:r>
    </w:p>
    <w:p w:rsidR="006613DB" w:rsidRPr="003B5459" w:rsidRDefault="003B5459" w:rsidP="001C356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Abaixo estão:</w:t>
      </w:r>
    </w:p>
    <w:p w:rsidR="006613DB" w:rsidRDefault="00BC351B" w:rsidP="003B5459">
      <w:pPr>
        <w:pStyle w:val="PargrafodaLista"/>
        <w:numPr>
          <w:ilvl w:val="0"/>
          <w:numId w:val="2"/>
        </w:numPr>
        <w:tabs>
          <w:tab w:val="left" w:pos="2889"/>
        </w:tabs>
      </w:pPr>
      <w:r>
        <w:t xml:space="preserve"> Figma</w:t>
      </w:r>
    </w:p>
    <w:p w:rsidR="00BC351B" w:rsidRDefault="00BC351B" w:rsidP="003B5459">
      <w:pPr>
        <w:pStyle w:val="PargrafodaLista"/>
        <w:numPr>
          <w:ilvl w:val="0"/>
          <w:numId w:val="2"/>
        </w:numPr>
        <w:tabs>
          <w:tab w:val="left" w:pos="2889"/>
        </w:tabs>
      </w:pPr>
      <w:r>
        <w:t xml:space="preserve"> DCU</w:t>
      </w:r>
    </w:p>
    <w:p w:rsidR="00BC351B" w:rsidRDefault="00BC351B" w:rsidP="003B5459">
      <w:pPr>
        <w:pStyle w:val="PargrafodaLista"/>
        <w:numPr>
          <w:ilvl w:val="0"/>
          <w:numId w:val="2"/>
        </w:numPr>
        <w:tabs>
          <w:tab w:val="left" w:pos="2889"/>
        </w:tabs>
      </w:pPr>
      <w:r>
        <w:t>Diagrama</w:t>
      </w:r>
    </w:p>
    <w:p w:rsidR="00BC351B" w:rsidRDefault="00BC351B" w:rsidP="00BC351B">
      <w:pPr>
        <w:tabs>
          <w:tab w:val="left" w:pos="2889"/>
        </w:tabs>
      </w:pPr>
    </w:p>
    <w:p w:rsidR="006A3807" w:rsidRDefault="006A3807" w:rsidP="00BC351B">
      <w:pPr>
        <w:tabs>
          <w:tab w:val="left" w:pos="2889"/>
        </w:tabs>
      </w:pPr>
    </w:p>
    <w:p w:rsidR="00BC351B" w:rsidRDefault="00BC351B" w:rsidP="00BC351B">
      <w:pPr>
        <w:tabs>
          <w:tab w:val="left" w:pos="2889"/>
        </w:tabs>
      </w:pPr>
    </w:p>
    <w:p w:rsidR="00BC351B" w:rsidRDefault="006A3807" w:rsidP="00BC351B">
      <w:pPr>
        <w:tabs>
          <w:tab w:val="left" w:pos="2889"/>
        </w:tabs>
      </w:pPr>
      <w:bookmarkStart w:id="0" w:name="_GoBack"/>
      <w:r w:rsidRPr="00BC351B">
        <w:rPr>
          <w:noProof/>
          <w:lang w:eastAsia="pt-BR"/>
        </w:rPr>
        <w:lastRenderedPageBreak/>
        <w:drawing>
          <wp:inline distT="0" distB="0" distL="0" distR="0" wp14:anchorId="35D80404" wp14:editId="3B1ECB0B">
            <wp:extent cx="5400040" cy="2555356"/>
            <wp:effectExtent l="0" t="0" r="143510" b="359410"/>
            <wp:docPr id="5" name="Imagem 5" descr="C:\Users\Aluno.DSN5131112167\Desktop\suplementos\RVGSuplementos\Documentação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.DSN5131112167\Desktop\suplementos\RVGSuplementos\Documentação\cer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15"/>
                    <a:stretch/>
                  </pic:blipFill>
                  <pic:spPr bwMode="auto">
                    <a:xfrm>
                      <a:off x="0" y="0"/>
                      <a:ext cx="5406906" cy="25586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6A3807" w:rsidRDefault="006A3807" w:rsidP="00BC351B">
      <w:pPr>
        <w:tabs>
          <w:tab w:val="left" w:pos="2889"/>
        </w:tabs>
      </w:pPr>
    </w:p>
    <w:p w:rsidR="004249BC" w:rsidRPr="004249BC" w:rsidRDefault="006A3807" w:rsidP="004249BC">
      <w:pPr>
        <w:pStyle w:val="SemEspaamento"/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9BC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49BC" w:rsidRPr="004249BC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DCU – O diagrama de casos de uso é importantíssimo para o início do projeto, ele mostra as opções dos usuários e as consequências das ações deles</w:t>
      </w:r>
    </w:p>
    <w:p w:rsidR="00370CD4" w:rsidRPr="004249BC" w:rsidRDefault="006A3807" w:rsidP="00BC351B">
      <w:pPr>
        <w:tabs>
          <w:tab w:val="left" w:pos="2889"/>
        </w:tabs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9BC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:rsidR="00370CD4" w:rsidRDefault="004249BC" w:rsidP="00BC351B">
      <w:pPr>
        <w:tabs>
          <w:tab w:val="left" w:pos="2889"/>
        </w:tabs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object w:dxaOrig="8716" w:dyaOrig="11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5.55pt;margin-top:6.95pt;width:214.15pt;height:160.85pt;z-index:251659264;mso-position-horizontal-relative:text;mso-position-vertical-relative:text">
            <v:imagedata r:id="rId8" o:title="" croptop="-2216f" cropbottom="42316f" cropleft="1280f" cropright="33476f"/>
            <w10:wrap type="square" side="right"/>
          </v:shape>
          <o:OLEObject Type="Embed" ProgID="AcroExch.Document.DC" ShapeID="_x0000_s1026" DrawAspect="Content" ObjectID="_1707118279" r:id="rId9"/>
        </w:object>
      </w:r>
    </w:p>
    <w:p w:rsidR="004249BC" w:rsidRDefault="004249BC" w:rsidP="00BC351B">
      <w:pPr>
        <w:tabs>
          <w:tab w:val="left" w:pos="2889"/>
        </w:tabs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49BC" w:rsidRPr="004249BC" w:rsidRDefault="004249BC" w:rsidP="004249BC"/>
    <w:p w:rsidR="004249BC" w:rsidRPr="004249BC" w:rsidRDefault="004249BC" w:rsidP="004249BC"/>
    <w:p w:rsidR="004249BC" w:rsidRPr="004249BC" w:rsidRDefault="004249BC" w:rsidP="004249BC"/>
    <w:p w:rsidR="004249BC" w:rsidRPr="004249BC" w:rsidRDefault="004249BC" w:rsidP="004249BC"/>
    <w:p w:rsidR="004249BC" w:rsidRPr="004249BC" w:rsidRDefault="004249BC" w:rsidP="004249BC"/>
    <w:p w:rsidR="004249BC" w:rsidRPr="004249BC" w:rsidRDefault="004249BC" w:rsidP="004249BC"/>
    <w:p w:rsidR="008D39F5" w:rsidRPr="004249BC" w:rsidRDefault="004249BC" w:rsidP="004249BC">
      <w:pPr>
        <w:tabs>
          <w:tab w:val="left" w:pos="1851"/>
        </w:tabs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  <w:r w:rsidRPr="008D39F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Nível de importância de cada RF do DCU</w:t>
      </w:r>
    </w:p>
    <w:p w:rsidR="004249BC" w:rsidRDefault="008D39F5" w:rsidP="001829CA">
      <w:pPr>
        <w:tabs>
          <w:tab w:val="left" w:pos="2889"/>
        </w:tabs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9F5">
        <w:rPr>
          <w:noProof/>
          <w:color w:val="5B9BD5" w:themeColor="accent1"/>
          <w:lang w:eastAsia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5399726" cy="5067894"/>
            <wp:effectExtent l="247650" t="0" r="353695" b="438150"/>
            <wp:docPr id="6" name="Imagem 6" descr="C:\Users\Aluno.DSN5131112167\Desktop\suplementos\RVGSuplementos\Documentação\Diagrama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uno.DSN5131112167\Desktop\suplementos\RVGSuplementos\Documentação\DiagramaDeClas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70" cy="50703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1829C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:rsidR="001829CA" w:rsidRDefault="004249BC" w:rsidP="004249B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4249B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DIAGRAMA DE CLASSE mostrando as chaves e ligações possíveis no site</w:t>
      </w:r>
    </w:p>
    <w:p w:rsidR="001829CA" w:rsidRPr="001829CA" w:rsidRDefault="001829CA" w:rsidP="004249B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29CA" w:rsidRPr="001829CA" w:rsidRDefault="004249BC" w:rsidP="004249BC">
      <w:pPr>
        <w:tabs>
          <w:tab w:val="left" w:pos="2029"/>
        </w:tabs>
      </w:pPr>
      <w:r>
        <w:tab/>
      </w:r>
      <w:r w:rsidRPr="004249BC">
        <w:rPr>
          <w:noProof/>
          <w:lang w:eastAsia="pt-BR"/>
        </w:rPr>
        <w:drawing>
          <wp:inline distT="0" distB="0" distL="0" distR="0">
            <wp:extent cx="2903516" cy="1994535"/>
            <wp:effectExtent l="95250" t="0" r="220980" b="272415"/>
            <wp:docPr id="7" name="Imagem 7" descr="C:\Users\Aluno.DSN5131112167\Desktop\suplementos\RVGSuplementos\Documentação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uno.DSN5131112167\Desktop\suplementos\RVGSuplementos\Documentação\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90" cy="20106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1829CA" w:rsidRPr="001829CA" w:rsidRDefault="001829CA" w:rsidP="004249BC">
      <w:pPr>
        <w:tabs>
          <w:tab w:val="left" w:pos="2029"/>
        </w:tabs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829C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 – DER diagrama para auxiliar o cliente e o BD para sabermos de suas ligações e chaves</w:t>
      </w:r>
    </w:p>
    <w:sectPr w:rsidR="001829CA" w:rsidRPr="00182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0A" w:rsidRDefault="003D480A" w:rsidP="006613DB">
      <w:pPr>
        <w:spacing w:after="0" w:line="240" w:lineRule="auto"/>
      </w:pPr>
      <w:r>
        <w:separator/>
      </w:r>
    </w:p>
  </w:endnote>
  <w:endnote w:type="continuationSeparator" w:id="0">
    <w:p w:rsidR="003D480A" w:rsidRDefault="003D480A" w:rsidP="0066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0A" w:rsidRDefault="003D480A" w:rsidP="006613DB">
      <w:pPr>
        <w:spacing w:after="0" w:line="240" w:lineRule="auto"/>
      </w:pPr>
      <w:r>
        <w:separator/>
      </w:r>
    </w:p>
  </w:footnote>
  <w:footnote w:type="continuationSeparator" w:id="0">
    <w:p w:rsidR="003D480A" w:rsidRDefault="003D480A" w:rsidP="00661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1120B"/>
    <w:multiLevelType w:val="hybridMultilevel"/>
    <w:tmpl w:val="E0ACB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66480"/>
    <w:multiLevelType w:val="hybridMultilevel"/>
    <w:tmpl w:val="7DFE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6E"/>
    <w:rsid w:val="000C7B46"/>
    <w:rsid w:val="0010641A"/>
    <w:rsid w:val="001829CA"/>
    <w:rsid w:val="00193A94"/>
    <w:rsid w:val="001C356E"/>
    <w:rsid w:val="00370CD4"/>
    <w:rsid w:val="003B5459"/>
    <w:rsid w:val="003D480A"/>
    <w:rsid w:val="004249BC"/>
    <w:rsid w:val="006613DB"/>
    <w:rsid w:val="006A3807"/>
    <w:rsid w:val="00727E7B"/>
    <w:rsid w:val="008135EF"/>
    <w:rsid w:val="008B5F55"/>
    <w:rsid w:val="008D39F5"/>
    <w:rsid w:val="00B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CB1691-F42D-4CBF-B849-B0A5C182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61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3DB"/>
  </w:style>
  <w:style w:type="paragraph" w:styleId="Rodap">
    <w:name w:val="footer"/>
    <w:basedOn w:val="Normal"/>
    <w:link w:val="RodapChar"/>
    <w:uiPriority w:val="99"/>
    <w:unhideWhenUsed/>
    <w:rsid w:val="00661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3DB"/>
  </w:style>
  <w:style w:type="paragraph" w:styleId="SemEspaamento">
    <w:name w:val="No Spacing"/>
    <w:uiPriority w:val="1"/>
    <w:qFormat/>
    <w:rsid w:val="006A380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B5459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3B54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2022-02-23T10:54:00Z</dcterms:created>
  <dcterms:modified xsi:type="dcterms:W3CDTF">2022-02-23T13:45:00Z</dcterms:modified>
</cp:coreProperties>
</file>