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D5206A" w14:textId="77777777" w:rsidR="00E60A83" w:rsidRDefault="00E34168">
      <w:pPr>
        <w:pStyle w:val="CoverInfo"/>
      </w:pPr>
      <w:r>
        <w:rPr>
          <w:noProof/>
        </w:rPr>
        <w:drawing>
          <wp:inline distT="0" distB="0" distL="0" distR="0" wp14:anchorId="17C73FDA" wp14:editId="51E9457E">
            <wp:extent cx="1524000" cy="762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1524000" cy="762000"/>
                    </a:xfrm>
                    <a:prstGeom prst="rect">
                      <a:avLst/>
                    </a:prstGeom>
                  </pic:spPr>
                </pic:pic>
              </a:graphicData>
            </a:graphic>
          </wp:inline>
        </w:drawing>
      </w:r>
    </w:p>
    <w:p w14:paraId="1F49413A" w14:textId="77777777" w:rsidR="00E60A83" w:rsidRDefault="00E34168">
      <w:pPr>
        <w:pStyle w:val="CoverInfoCaps"/>
      </w:pPr>
      <w:r>
        <w:t>CENTRO UNIVERSITÁRIO UNICARIOCA</w:t>
      </w:r>
    </w:p>
    <w:p w14:paraId="585802D2" w14:textId="77777777" w:rsidR="00E60A83" w:rsidRDefault="00E34168">
      <w:pPr>
        <w:pStyle w:val="CoverInfoCaps"/>
      </w:pPr>
      <w:r>
        <w:t>Ciência da Computação</w:t>
      </w:r>
    </w:p>
    <w:p w14:paraId="43710755" w14:textId="77777777" w:rsidR="00E60A83" w:rsidRDefault="00E34168">
      <w:pPr>
        <w:pStyle w:val="CoverInfo"/>
      </w:pPr>
      <w:r>
        <w:t xml:space="preserve"> </w:t>
      </w:r>
    </w:p>
    <w:p w14:paraId="623327EF" w14:textId="77777777" w:rsidR="00E60A83" w:rsidRDefault="00E34168">
      <w:pPr>
        <w:pStyle w:val="CoverInfo"/>
      </w:pPr>
      <w:r>
        <w:t xml:space="preserve"> </w:t>
      </w:r>
    </w:p>
    <w:p w14:paraId="5F8FF6C8" w14:textId="77777777" w:rsidR="00E60A83" w:rsidRDefault="00E34168">
      <w:pPr>
        <w:pStyle w:val="CoverInfo"/>
      </w:pPr>
      <w:r>
        <w:t xml:space="preserve"> </w:t>
      </w:r>
    </w:p>
    <w:p w14:paraId="30FB3345" w14:textId="77777777" w:rsidR="00E60A83" w:rsidRDefault="00E34168">
      <w:pPr>
        <w:pStyle w:val="CoverInfo"/>
      </w:pPr>
      <w:r>
        <w:t xml:space="preserve"> </w:t>
      </w:r>
    </w:p>
    <w:p w14:paraId="2FEAA506" w14:textId="77777777" w:rsidR="00E60A83" w:rsidRDefault="00E34168">
      <w:pPr>
        <w:pStyle w:val="CoverInfo"/>
      </w:pPr>
      <w:r>
        <w:t xml:space="preserve"> </w:t>
      </w:r>
    </w:p>
    <w:p w14:paraId="57C9B18B" w14:textId="77777777" w:rsidR="00E60A83" w:rsidRDefault="00E34168">
      <w:pPr>
        <w:pStyle w:val="CoverInfoCaps"/>
      </w:pPr>
      <w:r>
        <w:t>MARCOS ANTONIO SOCRATES CARVALHO DA SILVA</w:t>
      </w:r>
    </w:p>
    <w:p w14:paraId="6FACFD95" w14:textId="77777777" w:rsidR="00E60A83" w:rsidRDefault="00E34168">
      <w:pPr>
        <w:pStyle w:val="CoverInfoCaps"/>
      </w:pPr>
      <w:r>
        <w:t>RAFAEL VICTOR GUSMÃO DE LIMA</w:t>
      </w:r>
    </w:p>
    <w:p w14:paraId="5A892008" w14:textId="77777777" w:rsidR="00E60A83" w:rsidRDefault="00E34168">
      <w:pPr>
        <w:pStyle w:val="CoverInfo"/>
      </w:pPr>
      <w:r>
        <w:t xml:space="preserve"> </w:t>
      </w:r>
    </w:p>
    <w:p w14:paraId="599ECA1E" w14:textId="77777777" w:rsidR="00E60A83" w:rsidRDefault="00E34168">
      <w:pPr>
        <w:pStyle w:val="CoverInfo"/>
      </w:pPr>
      <w:r>
        <w:t xml:space="preserve"> </w:t>
      </w:r>
    </w:p>
    <w:p w14:paraId="3BBCBA5D" w14:textId="77777777" w:rsidR="00E60A83" w:rsidRDefault="00E34168">
      <w:pPr>
        <w:pStyle w:val="CoverInfo"/>
      </w:pPr>
      <w:r>
        <w:t xml:space="preserve"> </w:t>
      </w:r>
    </w:p>
    <w:p w14:paraId="524656FA" w14:textId="77777777" w:rsidR="00E60A83" w:rsidRDefault="00E34168">
      <w:pPr>
        <w:pStyle w:val="CoverInfo"/>
      </w:pPr>
      <w:r>
        <w:t xml:space="preserve"> </w:t>
      </w:r>
    </w:p>
    <w:p w14:paraId="6F83A2D0" w14:textId="77777777" w:rsidR="00E60A83" w:rsidRDefault="00E34168">
      <w:pPr>
        <w:pStyle w:val="CoverInfo"/>
      </w:pPr>
      <w:r>
        <w:t>SOLUÇÃO DE PROVISIONAMENTO COM DOCKER</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71"/>
      </w:tblGrid>
      <w:tr w:rsidR="00E60A83" w14:paraId="43B13351" w14:textId="77777777">
        <w:tc>
          <w:tcPr>
            <w:tcW w:w="100" w:type="dxa"/>
            <w:tcBorders>
              <w:top w:val="none" w:sz="0" w:space="0" w:color="FFFFFF"/>
              <w:left w:val="none" w:sz="0" w:space="0" w:color="FFFFFF"/>
              <w:bottom w:val="none" w:sz="0" w:space="0" w:color="FFFFFF"/>
              <w:right w:val="none" w:sz="0" w:space="0" w:color="FFFFFF"/>
            </w:tcBorders>
            <w:vAlign w:val="bottom"/>
          </w:tcPr>
          <w:p w14:paraId="2809F848" w14:textId="77777777" w:rsidR="00E60A83" w:rsidRDefault="00E34168">
            <w:pPr>
              <w:pStyle w:val="CoverInfo"/>
            </w:pPr>
            <w:r>
              <w:t>Rio de Janeiro</w:t>
            </w:r>
          </w:p>
          <w:p w14:paraId="2186993B" w14:textId="77777777" w:rsidR="00E60A83" w:rsidRDefault="00E34168">
            <w:pPr>
              <w:pStyle w:val="CoverInfo"/>
            </w:pPr>
            <w:r>
              <w:t>2021</w:t>
            </w:r>
          </w:p>
        </w:tc>
      </w:tr>
    </w:tbl>
    <w:p w14:paraId="000A7DD3" w14:textId="77777777" w:rsidR="00E60A83" w:rsidRDefault="00E34168">
      <w:pPr>
        <w:pStyle w:val="CoverInfoCaps"/>
        <w:pageBreakBefore/>
      </w:pPr>
      <w:r>
        <w:lastRenderedPageBreak/>
        <w:t>MARCOS ANTONIO SOCRATES CARVALHO DA SILVA</w:t>
      </w:r>
    </w:p>
    <w:p w14:paraId="2D89C180" w14:textId="77777777" w:rsidR="00E60A83" w:rsidRDefault="00E34168">
      <w:pPr>
        <w:pStyle w:val="CoverInfoCaps"/>
      </w:pPr>
      <w:r>
        <w:t>RAFAEL VICTOR GUSMÃO DE LIMA</w:t>
      </w:r>
    </w:p>
    <w:p w14:paraId="18D107AC" w14:textId="77777777" w:rsidR="00E60A83" w:rsidRDefault="00E34168">
      <w:pPr>
        <w:pStyle w:val="CoverInfo"/>
      </w:pPr>
      <w:r>
        <w:t xml:space="preserve">    </w:t>
      </w:r>
    </w:p>
    <w:p w14:paraId="26200D21" w14:textId="77777777" w:rsidR="00E60A83" w:rsidRDefault="00E34168">
      <w:pPr>
        <w:pStyle w:val="CoverInfo"/>
      </w:pPr>
      <w:r>
        <w:t xml:space="preserve">    </w:t>
      </w:r>
    </w:p>
    <w:p w14:paraId="36A474F2" w14:textId="77777777" w:rsidR="00E60A83" w:rsidRDefault="00E34168">
      <w:pPr>
        <w:pStyle w:val="CoverInfo"/>
      </w:pPr>
      <w:r>
        <w:t xml:space="preserve">    </w:t>
      </w:r>
    </w:p>
    <w:p w14:paraId="5E27261A" w14:textId="77777777" w:rsidR="00E60A83" w:rsidRDefault="00E34168">
      <w:pPr>
        <w:pStyle w:val="CoverInfo"/>
      </w:pPr>
      <w:r>
        <w:t xml:space="preserve">    </w:t>
      </w:r>
    </w:p>
    <w:p w14:paraId="1EEDAA82" w14:textId="77777777" w:rsidR="00E60A83" w:rsidRDefault="00E34168">
      <w:pPr>
        <w:pStyle w:val="CoverInfo"/>
      </w:pPr>
      <w:r>
        <w:t xml:space="preserve">    </w:t>
      </w:r>
    </w:p>
    <w:p w14:paraId="1EB308C2" w14:textId="77777777" w:rsidR="00E60A83" w:rsidRDefault="00E34168">
      <w:pPr>
        <w:pStyle w:val="CoverInfo"/>
      </w:pPr>
      <w:r>
        <w:t xml:space="preserve">    </w:t>
      </w:r>
    </w:p>
    <w:p w14:paraId="5563B18C" w14:textId="77777777" w:rsidR="00E60A83" w:rsidRDefault="00E34168">
      <w:pPr>
        <w:pStyle w:val="CoverInfo"/>
      </w:pPr>
      <w:r>
        <w:t>SOLUÇÃO DE PROVISIONAMENTO COM DOCKER</w:t>
      </w:r>
    </w:p>
    <w:p w14:paraId="6C9F351A" w14:textId="77777777" w:rsidR="00E60A83" w:rsidRDefault="00E34168">
      <w:pPr>
        <w:pStyle w:val="CoverInfo"/>
      </w:pPr>
      <w:r>
        <w:t xml:space="preserve"> </w:t>
      </w:r>
    </w:p>
    <w:p w14:paraId="32C52034" w14:textId="77777777" w:rsidR="00E60A83" w:rsidRDefault="00E34168">
      <w:pPr>
        <w:pStyle w:val="CoverInfo"/>
      </w:pPr>
      <w:r>
        <w:t xml:space="preserve"> </w:t>
      </w:r>
    </w:p>
    <w:p w14:paraId="4F714B2C" w14:textId="77777777" w:rsidR="00E60A83" w:rsidRDefault="00E34168">
      <w:pPr>
        <w:pStyle w:val="CoverInfo"/>
      </w:pPr>
      <w:r>
        <w:t xml:space="preserve"> </w:t>
      </w:r>
    </w:p>
    <w:p w14:paraId="485DC07C" w14:textId="77777777" w:rsidR="00E60A83" w:rsidRDefault="00E34168">
      <w:pPr>
        <w:pStyle w:val="CoverInfo"/>
      </w:pPr>
      <w:r>
        <w:t xml:space="preserve"> </w:t>
      </w:r>
    </w:p>
    <w:p w14:paraId="4FAE254B" w14:textId="77777777" w:rsidR="00E60A83" w:rsidRDefault="00E34168">
      <w:pPr>
        <w:pStyle w:val="CoverInfo"/>
      </w:pPr>
      <w:r>
        <w:t xml:space="preserve"> </w:t>
      </w:r>
    </w:p>
    <w:p w14:paraId="66D99CB0" w14:textId="77777777" w:rsidR="00E60A83" w:rsidRDefault="00E34168">
      <w:pPr>
        <w:pStyle w:val="CoverInfo"/>
      </w:pPr>
      <w:r>
        <w:t xml:space="preserve"> </w:t>
      </w:r>
    </w:p>
    <w:p w14:paraId="455D0219" w14:textId="7F2A5014" w:rsidR="00E60A83" w:rsidRDefault="00E34168">
      <w:pPr>
        <w:pStyle w:val="ProjectNature"/>
      </w:pPr>
      <w:r>
        <w:t xml:space="preserve">Trabalho de Conclusão de Curso apresentado ao curso de Ciência da Computação, do Centro Universitário </w:t>
      </w:r>
      <w:r w:rsidR="00542C74">
        <w:t>Ca</w:t>
      </w:r>
      <w:r>
        <w:t>rioca, como parte dos requisitos para a obtenção do título de Bacharel em Ciência da Computação.</w:t>
      </w:r>
    </w:p>
    <w:p w14:paraId="1C266415" w14:textId="77777777" w:rsidR="00E60A83" w:rsidRDefault="00E34168">
      <w:pPr>
        <w:pStyle w:val="CoverInfo"/>
      </w:pPr>
      <w:r>
        <w:t xml:space="preserve"> </w:t>
      </w:r>
    </w:p>
    <w:p w14:paraId="07DA3BCB" w14:textId="77777777" w:rsidR="00E60A83" w:rsidRDefault="00E34168">
      <w:pPr>
        <w:pStyle w:val="CoverInfo"/>
      </w:pPr>
      <w:r>
        <w:t xml:space="preserve"> </w:t>
      </w:r>
    </w:p>
    <w:p w14:paraId="5A349D22" w14:textId="77777777" w:rsidR="00E60A83" w:rsidRDefault="00E34168">
      <w:pPr>
        <w:pStyle w:val="CoverInfo"/>
      </w:pPr>
      <w:r>
        <w:t xml:space="preserve"> </w:t>
      </w:r>
    </w:p>
    <w:p w14:paraId="2F7CF8A5" w14:textId="77777777" w:rsidR="00E60A83" w:rsidRDefault="00E34168">
      <w:pPr>
        <w:pStyle w:val="CoverInfo"/>
      </w:pPr>
      <w:r>
        <w:t xml:space="preserve"> </w:t>
      </w:r>
    </w:p>
    <w:p w14:paraId="685B9CDE" w14:textId="77777777" w:rsidR="00E60A83" w:rsidRDefault="00E34168">
      <w:pPr>
        <w:pStyle w:val="CoverInfo"/>
      </w:pPr>
      <w:r>
        <w:t xml:space="preserve"> </w:t>
      </w:r>
    </w:p>
    <w:p w14:paraId="1D9DE311" w14:textId="77777777" w:rsidR="00E60A83" w:rsidRDefault="00E34168">
      <w:pPr>
        <w:pStyle w:val="CoverInfo"/>
      </w:pPr>
      <w:r>
        <w:t xml:space="preserve"> </w:t>
      </w:r>
    </w:p>
    <w:p w14:paraId="4D1CC4AA" w14:textId="77777777" w:rsidR="00E60A83" w:rsidRDefault="00E34168">
      <w:pPr>
        <w:pStyle w:val="CoverSheetAdvisors"/>
      </w:pPr>
      <w:r>
        <w:t>Orientador: Fabio Henrique Silva</w:t>
      </w:r>
    </w:p>
    <w:p w14:paraId="63B17E27" w14:textId="77777777" w:rsidR="00E60A83" w:rsidRDefault="00E34168">
      <w:pPr>
        <w:pStyle w:val="CoverSheetAdvisors"/>
      </w:pPr>
      <w:r>
        <w:t>Coordenador: André Luiz Avelino Sobral</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71"/>
      </w:tblGrid>
      <w:tr w:rsidR="00E60A83" w14:paraId="4A1FF00A" w14:textId="77777777">
        <w:tc>
          <w:tcPr>
            <w:tcW w:w="100" w:type="dxa"/>
            <w:tcBorders>
              <w:top w:val="none" w:sz="0" w:space="0" w:color="FFFFFF"/>
              <w:left w:val="none" w:sz="0" w:space="0" w:color="FFFFFF"/>
              <w:bottom w:val="none" w:sz="0" w:space="0" w:color="FFFFFF"/>
              <w:right w:val="none" w:sz="0" w:space="0" w:color="FFFFFF"/>
            </w:tcBorders>
            <w:vAlign w:val="bottom"/>
          </w:tcPr>
          <w:p w14:paraId="2B419A8D" w14:textId="77777777" w:rsidR="00E60A83" w:rsidRDefault="00E34168">
            <w:pPr>
              <w:pStyle w:val="CoverInfo"/>
            </w:pPr>
            <w:r>
              <w:t>Rio de Janeiro</w:t>
            </w:r>
          </w:p>
          <w:p w14:paraId="0ED2DAC8" w14:textId="77777777" w:rsidR="00E60A83" w:rsidRDefault="00E34168">
            <w:pPr>
              <w:pStyle w:val="CoverInfo"/>
            </w:pPr>
            <w:r>
              <w:t>2021</w:t>
            </w:r>
          </w:p>
        </w:tc>
      </w:tr>
    </w:tbl>
    <w:p w14:paraId="48A9B91F" w14:textId="77777777" w:rsidR="006F7AE2" w:rsidRDefault="006F7AE2">
      <w:pPr>
        <w:pStyle w:val="CoverInfoCaps"/>
        <w:pageBreakBefore/>
      </w:pPr>
    </w:p>
    <w:p w14:paraId="40105CCF" w14:textId="77777777" w:rsidR="0018206A" w:rsidRDefault="0018206A">
      <w:pPr>
        <w:spacing w:line="240" w:lineRule="auto"/>
        <w:ind w:firstLine="0"/>
        <w:jc w:val="left"/>
      </w:pPr>
    </w:p>
    <w:p w14:paraId="7F642CC1" w14:textId="77777777" w:rsidR="0018206A" w:rsidRDefault="0018206A">
      <w:pPr>
        <w:spacing w:line="240" w:lineRule="auto"/>
        <w:ind w:firstLine="0"/>
        <w:jc w:val="left"/>
      </w:pPr>
    </w:p>
    <w:p w14:paraId="7E509642" w14:textId="77777777" w:rsidR="0018206A" w:rsidRDefault="0018206A">
      <w:pPr>
        <w:spacing w:line="240" w:lineRule="auto"/>
        <w:ind w:firstLine="0"/>
        <w:jc w:val="left"/>
      </w:pPr>
    </w:p>
    <w:p w14:paraId="6E4EAFBC" w14:textId="77777777" w:rsidR="0018206A" w:rsidRDefault="0018206A">
      <w:pPr>
        <w:spacing w:line="240" w:lineRule="auto"/>
        <w:ind w:firstLine="0"/>
        <w:jc w:val="left"/>
      </w:pPr>
    </w:p>
    <w:p w14:paraId="56728775" w14:textId="77777777" w:rsidR="0018206A" w:rsidRDefault="0018206A">
      <w:pPr>
        <w:spacing w:line="240" w:lineRule="auto"/>
        <w:ind w:firstLine="0"/>
        <w:jc w:val="left"/>
      </w:pPr>
    </w:p>
    <w:p w14:paraId="1FB3AA38" w14:textId="77777777" w:rsidR="0018206A" w:rsidRDefault="0018206A">
      <w:pPr>
        <w:spacing w:line="240" w:lineRule="auto"/>
        <w:ind w:firstLine="0"/>
        <w:jc w:val="left"/>
      </w:pPr>
    </w:p>
    <w:p w14:paraId="73CEFF12" w14:textId="77777777" w:rsidR="0018206A" w:rsidRDefault="0018206A">
      <w:pPr>
        <w:spacing w:line="240" w:lineRule="auto"/>
        <w:ind w:firstLine="0"/>
        <w:jc w:val="left"/>
      </w:pPr>
    </w:p>
    <w:p w14:paraId="4390FD1A" w14:textId="77777777" w:rsidR="0018206A" w:rsidRDefault="0018206A">
      <w:pPr>
        <w:spacing w:line="240" w:lineRule="auto"/>
        <w:ind w:firstLine="0"/>
        <w:jc w:val="left"/>
      </w:pPr>
    </w:p>
    <w:p w14:paraId="44A5C708" w14:textId="77777777" w:rsidR="0018206A" w:rsidRDefault="0018206A">
      <w:pPr>
        <w:spacing w:line="240" w:lineRule="auto"/>
        <w:ind w:firstLine="0"/>
        <w:jc w:val="left"/>
      </w:pPr>
    </w:p>
    <w:p w14:paraId="47CCAFCF" w14:textId="77777777" w:rsidR="0018206A" w:rsidRDefault="0018206A">
      <w:pPr>
        <w:spacing w:line="240" w:lineRule="auto"/>
        <w:ind w:firstLine="0"/>
        <w:jc w:val="left"/>
      </w:pPr>
    </w:p>
    <w:p w14:paraId="0B991474" w14:textId="77777777" w:rsidR="0018206A" w:rsidRDefault="0018206A">
      <w:pPr>
        <w:spacing w:line="240" w:lineRule="auto"/>
        <w:ind w:firstLine="0"/>
        <w:jc w:val="left"/>
      </w:pPr>
    </w:p>
    <w:p w14:paraId="78D6E08A" w14:textId="77777777" w:rsidR="0018206A" w:rsidRDefault="0018206A">
      <w:pPr>
        <w:spacing w:line="240" w:lineRule="auto"/>
        <w:ind w:firstLine="0"/>
        <w:jc w:val="left"/>
      </w:pPr>
    </w:p>
    <w:p w14:paraId="18E9BA4E" w14:textId="77777777" w:rsidR="0018206A" w:rsidRDefault="0018206A">
      <w:pPr>
        <w:spacing w:line="240" w:lineRule="auto"/>
        <w:ind w:firstLine="0"/>
        <w:jc w:val="left"/>
      </w:pPr>
    </w:p>
    <w:p w14:paraId="79FE6B26" w14:textId="77777777" w:rsidR="0018206A" w:rsidRDefault="0018206A">
      <w:pPr>
        <w:spacing w:line="240" w:lineRule="auto"/>
        <w:ind w:firstLine="0"/>
        <w:jc w:val="left"/>
      </w:pPr>
    </w:p>
    <w:p w14:paraId="277848C2" w14:textId="77777777" w:rsidR="0018206A" w:rsidRDefault="0018206A">
      <w:pPr>
        <w:spacing w:line="240" w:lineRule="auto"/>
        <w:ind w:firstLine="0"/>
        <w:jc w:val="left"/>
      </w:pPr>
    </w:p>
    <w:p w14:paraId="3159829D" w14:textId="77777777" w:rsidR="0018206A" w:rsidRDefault="0018206A">
      <w:pPr>
        <w:spacing w:line="240" w:lineRule="auto"/>
        <w:ind w:firstLine="0"/>
        <w:jc w:val="left"/>
      </w:pPr>
    </w:p>
    <w:p w14:paraId="2CDB5818" w14:textId="77777777" w:rsidR="0018206A" w:rsidRDefault="0018206A">
      <w:pPr>
        <w:spacing w:line="240" w:lineRule="auto"/>
        <w:ind w:firstLine="0"/>
        <w:jc w:val="left"/>
      </w:pPr>
    </w:p>
    <w:p w14:paraId="31CA5B07" w14:textId="77777777" w:rsidR="0018206A" w:rsidRDefault="0018206A">
      <w:pPr>
        <w:spacing w:line="240" w:lineRule="auto"/>
        <w:ind w:firstLine="0"/>
        <w:jc w:val="left"/>
      </w:pPr>
    </w:p>
    <w:p w14:paraId="5E8DE29A" w14:textId="77777777" w:rsidR="0018206A" w:rsidRDefault="0018206A">
      <w:pPr>
        <w:spacing w:line="240" w:lineRule="auto"/>
        <w:ind w:firstLine="0"/>
        <w:jc w:val="left"/>
      </w:pPr>
    </w:p>
    <w:p w14:paraId="6C8043D2" w14:textId="77777777" w:rsidR="0018206A" w:rsidRDefault="0018206A">
      <w:pPr>
        <w:spacing w:line="240" w:lineRule="auto"/>
        <w:ind w:firstLine="0"/>
        <w:jc w:val="left"/>
      </w:pPr>
    </w:p>
    <w:p w14:paraId="70DBC231" w14:textId="77777777" w:rsidR="0018206A" w:rsidRDefault="0018206A">
      <w:pPr>
        <w:spacing w:line="240" w:lineRule="auto"/>
        <w:ind w:firstLine="0"/>
        <w:jc w:val="left"/>
      </w:pPr>
    </w:p>
    <w:p w14:paraId="1E6ABD77" w14:textId="77777777" w:rsidR="0018206A" w:rsidRDefault="0018206A">
      <w:pPr>
        <w:spacing w:line="240" w:lineRule="auto"/>
        <w:ind w:firstLine="0"/>
        <w:jc w:val="left"/>
      </w:pPr>
    </w:p>
    <w:tbl>
      <w:tblPr>
        <w:tblStyle w:val="TableGrid"/>
        <w:tblW w:w="8222" w:type="dxa"/>
        <w:tblInd w:w="137" w:type="dxa"/>
        <w:tblCellMar>
          <w:top w:w="12" w:type="dxa"/>
          <w:left w:w="108" w:type="dxa"/>
        </w:tblCellMar>
        <w:tblLook w:val="04A0" w:firstRow="1" w:lastRow="0" w:firstColumn="1" w:lastColumn="0" w:noHBand="0" w:noVBand="1"/>
      </w:tblPr>
      <w:tblGrid>
        <w:gridCol w:w="8222"/>
      </w:tblGrid>
      <w:tr w:rsidR="0018206A" w14:paraId="1770D77D" w14:textId="77777777" w:rsidTr="0021524B">
        <w:trPr>
          <w:trHeight w:val="3332"/>
        </w:trPr>
        <w:tc>
          <w:tcPr>
            <w:tcW w:w="8222" w:type="dxa"/>
            <w:tcBorders>
              <w:top w:val="single" w:sz="4" w:space="0" w:color="000000"/>
              <w:left w:val="single" w:sz="4" w:space="0" w:color="000000"/>
              <w:bottom w:val="single" w:sz="4" w:space="0" w:color="000000"/>
              <w:right w:val="single" w:sz="4" w:space="0" w:color="000000"/>
            </w:tcBorders>
          </w:tcPr>
          <w:p w14:paraId="04812303" w14:textId="77777777" w:rsidR="0018206A" w:rsidRDefault="0018206A" w:rsidP="0021524B"/>
          <w:p w14:paraId="6928E1FC" w14:textId="77777777" w:rsidR="0018206A" w:rsidRDefault="0018206A" w:rsidP="0018206A">
            <w:pPr>
              <w:spacing w:line="240" w:lineRule="auto"/>
              <w:ind w:firstLine="0"/>
            </w:pPr>
            <w:r>
              <w:rPr>
                <w:sz w:val="20"/>
              </w:rPr>
              <w:t xml:space="preserve">S586s   Silva, Marcos </w:t>
            </w:r>
            <w:proofErr w:type="spellStart"/>
            <w:r>
              <w:rPr>
                <w:sz w:val="20"/>
              </w:rPr>
              <w:t>Antonio</w:t>
            </w:r>
            <w:proofErr w:type="spellEnd"/>
            <w:r>
              <w:rPr>
                <w:sz w:val="20"/>
              </w:rPr>
              <w:t xml:space="preserve"> </w:t>
            </w:r>
            <w:proofErr w:type="spellStart"/>
            <w:r>
              <w:rPr>
                <w:sz w:val="20"/>
              </w:rPr>
              <w:t>Socrates</w:t>
            </w:r>
            <w:proofErr w:type="spellEnd"/>
            <w:r>
              <w:rPr>
                <w:sz w:val="20"/>
              </w:rPr>
              <w:t xml:space="preserve"> Carvalho da </w:t>
            </w:r>
          </w:p>
          <w:p w14:paraId="60726DB7" w14:textId="2B25C585" w:rsidR="0018206A" w:rsidRDefault="0018206A" w:rsidP="0018206A">
            <w:pPr>
              <w:spacing w:line="240" w:lineRule="auto"/>
              <w:ind w:left="716" w:right="408" w:firstLine="425"/>
            </w:pPr>
            <w:r>
              <w:rPr>
                <w:sz w:val="20"/>
              </w:rPr>
              <w:t xml:space="preserve">Solução de provisionamento com Docker / Marcos </w:t>
            </w:r>
            <w:proofErr w:type="spellStart"/>
            <w:r>
              <w:rPr>
                <w:sz w:val="20"/>
              </w:rPr>
              <w:t>Antonio</w:t>
            </w:r>
            <w:proofErr w:type="spellEnd"/>
            <w:r>
              <w:rPr>
                <w:sz w:val="20"/>
              </w:rPr>
              <w:t xml:space="preserve"> </w:t>
            </w:r>
            <w:proofErr w:type="spellStart"/>
            <w:r>
              <w:rPr>
                <w:sz w:val="20"/>
              </w:rPr>
              <w:t>Socrates</w:t>
            </w:r>
            <w:proofErr w:type="spellEnd"/>
            <w:r>
              <w:rPr>
                <w:sz w:val="20"/>
              </w:rPr>
              <w:t xml:space="preserve">                    Carvalho da Silva e Rafael Victor Gusmão de Lima. -  Rio de Janeiro, 2021. </w:t>
            </w:r>
          </w:p>
          <w:p w14:paraId="20E7F846" w14:textId="19E0F4B6" w:rsidR="0018206A" w:rsidRDefault="0018206A" w:rsidP="0018206A">
            <w:pPr>
              <w:spacing w:line="240" w:lineRule="auto"/>
              <w:ind w:firstLine="147"/>
              <w:rPr>
                <w:sz w:val="20"/>
              </w:rPr>
            </w:pPr>
            <w:r>
              <w:rPr>
                <w:sz w:val="20"/>
              </w:rPr>
              <w:t xml:space="preserve">                  62 f. </w:t>
            </w:r>
          </w:p>
          <w:p w14:paraId="6618A23D" w14:textId="77777777" w:rsidR="0018206A" w:rsidRDefault="0018206A" w:rsidP="0018206A">
            <w:pPr>
              <w:spacing w:line="240" w:lineRule="auto"/>
              <w:ind w:firstLine="147"/>
            </w:pPr>
          </w:p>
          <w:p w14:paraId="05882BDA" w14:textId="10514C18" w:rsidR="0018206A" w:rsidRDefault="0018206A" w:rsidP="0018206A">
            <w:pPr>
              <w:spacing w:line="240" w:lineRule="auto"/>
            </w:pPr>
            <w:r>
              <w:rPr>
                <w:color w:val="1D1B11"/>
                <w:sz w:val="20"/>
              </w:rPr>
              <w:t xml:space="preserve"> </w:t>
            </w:r>
            <w:r>
              <w:rPr>
                <w:sz w:val="20"/>
              </w:rPr>
              <w:t xml:space="preserve">       Orientador: </w:t>
            </w:r>
            <w:r>
              <w:rPr>
                <w:color w:val="26282A"/>
                <w:sz w:val="20"/>
              </w:rPr>
              <w:t>Fábio Henrique Silva</w:t>
            </w:r>
            <w:r>
              <w:rPr>
                <w:sz w:val="20"/>
              </w:rPr>
              <w:t xml:space="preserve"> </w:t>
            </w:r>
          </w:p>
          <w:p w14:paraId="5406FBDF" w14:textId="46D82C23" w:rsidR="0018206A" w:rsidRDefault="0018206A" w:rsidP="0018206A">
            <w:pPr>
              <w:spacing w:after="278" w:line="242" w:lineRule="auto"/>
              <w:ind w:left="736" w:hanging="736"/>
              <w:jc w:val="left"/>
            </w:pPr>
            <w:r>
              <w:rPr>
                <w:sz w:val="20"/>
              </w:rPr>
              <w:t xml:space="preserve">                     Trabalho de Conclusão de Curso (Graduação em </w:t>
            </w:r>
            <w:r>
              <w:rPr>
                <w:color w:val="26282A"/>
                <w:sz w:val="20"/>
              </w:rPr>
              <w:t>Ciência da Computação</w:t>
            </w:r>
            <w:r>
              <w:rPr>
                <w:sz w:val="20"/>
              </w:rPr>
              <w:t>) –</w:t>
            </w:r>
            <w:r>
              <w:rPr>
                <w:sz w:val="20"/>
              </w:rPr>
              <w:t xml:space="preserve"> </w:t>
            </w:r>
            <w:r>
              <w:rPr>
                <w:sz w:val="20"/>
              </w:rPr>
              <w:t xml:space="preserve">                  Centro Universitário </w:t>
            </w:r>
            <w:proofErr w:type="spellStart"/>
            <w:r>
              <w:rPr>
                <w:sz w:val="20"/>
              </w:rPr>
              <w:t>UniCarioca</w:t>
            </w:r>
            <w:proofErr w:type="spellEnd"/>
            <w:r>
              <w:rPr>
                <w:sz w:val="20"/>
              </w:rPr>
              <w:t xml:space="preserve"> - Rio de Janeiro, 2021. </w:t>
            </w:r>
          </w:p>
          <w:p w14:paraId="2AF98443" w14:textId="77777777" w:rsidR="0018206A" w:rsidRDefault="0018206A" w:rsidP="0018206A">
            <w:pPr>
              <w:pStyle w:val="PargrafodaLista"/>
              <w:numPr>
                <w:ilvl w:val="0"/>
                <w:numId w:val="16"/>
              </w:numPr>
              <w:spacing w:line="241" w:lineRule="auto"/>
              <w:ind w:left="736" w:firstLine="435"/>
              <w:contextualSpacing/>
              <w:rPr>
                <w:sz w:val="20"/>
              </w:rPr>
            </w:pPr>
            <w:r w:rsidRPr="005A4BBD">
              <w:rPr>
                <w:sz w:val="20"/>
              </w:rPr>
              <w:t>Docker. 2. Contêiner. 3. Virtualização. 4. Orquestrador. I. Lima, Rafae</w:t>
            </w:r>
            <w:r>
              <w:rPr>
                <w:sz w:val="20"/>
              </w:rPr>
              <w:t>l</w:t>
            </w:r>
          </w:p>
          <w:p w14:paraId="4153C78C" w14:textId="77777777" w:rsidR="0018206A" w:rsidRDefault="0018206A" w:rsidP="0021524B">
            <w:pPr>
              <w:spacing w:line="241" w:lineRule="auto"/>
              <w:ind w:left="736"/>
              <w:rPr>
                <w:sz w:val="20"/>
              </w:rPr>
            </w:pPr>
            <w:r w:rsidRPr="00A73E38">
              <w:rPr>
                <w:sz w:val="20"/>
              </w:rPr>
              <w:t xml:space="preserve">Victor Gusmão de. II. </w:t>
            </w:r>
            <w:r w:rsidRPr="00A73E38">
              <w:rPr>
                <w:color w:val="26282A"/>
                <w:sz w:val="20"/>
              </w:rPr>
              <w:t>Silva, Fábio Henrique,</w:t>
            </w:r>
            <w:r w:rsidRPr="00A73E38">
              <w:rPr>
                <w:sz w:val="20"/>
              </w:rPr>
              <w:t xml:space="preserve"> prof. </w:t>
            </w:r>
            <w:proofErr w:type="spellStart"/>
            <w:r w:rsidRPr="00A73E38">
              <w:rPr>
                <w:sz w:val="20"/>
              </w:rPr>
              <w:t>orient</w:t>
            </w:r>
            <w:proofErr w:type="spellEnd"/>
            <w:r w:rsidRPr="00A73E38">
              <w:rPr>
                <w:sz w:val="20"/>
              </w:rPr>
              <w:t>.  III. Titulo.</w:t>
            </w:r>
          </w:p>
          <w:p w14:paraId="461B0B18" w14:textId="77777777" w:rsidR="0018206A" w:rsidRPr="00A73E38" w:rsidRDefault="0018206A" w:rsidP="0021524B">
            <w:pPr>
              <w:spacing w:line="241" w:lineRule="auto"/>
              <w:ind w:left="736"/>
              <w:rPr>
                <w:sz w:val="20"/>
              </w:rPr>
            </w:pPr>
          </w:p>
          <w:p w14:paraId="16856B44" w14:textId="77777777" w:rsidR="0018206A" w:rsidRDefault="0018206A" w:rsidP="0021524B">
            <w:r>
              <w:rPr>
                <w:sz w:val="20"/>
              </w:rPr>
              <w:t xml:space="preserve">                                                                                                                  CDD 005.1 </w:t>
            </w:r>
          </w:p>
        </w:tc>
      </w:tr>
    </w:tbl>
    <w:p w14:paraId="6959CF6B" w14:textId="4F9190BF" w:rsidR="006F7AE2" w:rsidRDefault="006F7AE2">
      <w:pPr>
        <w:spacing w:line="240" w:lineRule="auto"/>
        <w:ind w:firstLine="0"/>
        <w:jc w:val="left"/>
        <w:rPr>
          <w:caps/>
        </w:rPr>
      </w:pPr>
      <w:r>
        <w:br w:type="page"/>
      </w:r>
    </w:p>
    <w:p w14:paraId="4648911D" w14:textId="1C707841" w:rsidR="00E60A83" w:rsidRDefault="00E34168">
      <w:pPr>
        <w:pStyle w:val="CoverInfoCaps"/>
        <w:pageBreakBefore/>
      </w:pPr>
      <w:r>
        <w:lastRenderedPageBreak/>
        <w:t>MARCOS ANTONIO SOCRATES CARVALHO DA SILVA</w:t>
      </w:r>
    </w:p>
    <w:p w14:paraId="68F3EB6F" w14:textId="77777777" w:rsidR="00E60A83" w:rsidRDefault="00E34168">
      <w:pPr>
        <w:pStyle w:val="CoverInfoCaps"/>
      </w:pPr>
      <w:r>
        <w:t>RAFAEL VICTOR GUSMÃO DE LIMA</w:t>
      </w:r>
    </w:p>
    <w:p w14:paraId="709C02B9" w14:textId="77777777" w:rsidR="00E60A83" w:rsidRDefault="00E34168">
      <w:pPr>
        <w:pStyle w:val="CoverInfo"/>
      </w:pPr>
      <w:r>
        <w:t xml:space="preserve"> </w:t>
      </w:r>
    </w:p>
    <w:p w14:paraId="2C2167A6" w14:textId="77777777" w:rsidR="00E60A83" w:rsidRDefault="00E34168">
      <w:pPr>
        <w:pStyle w:val="CoverInfo"/>
      </w:pPr>
      <w:r>
        <w:t xml:space="preserve"> </w:t>
      </w:r>
    </w:p>
    <w:p w14:paraId="18920946" w14:textId="77777777" w:rsidR="00E60A83" w:rsidRDefault="00E34168">
      <w:pPr>
        <w:pStyle w:val="CoverInfo"/>
      </w:pPr>
      <w:r>
        <w:t xml:space="preserve"> </w:t>
      </w:r>
    </w:p>
    <w:p w14:paraId="357A7E39" w14:textId="77777777" w:rsidR="00E60A83" w:rsidRDefault="00E34168">
      <w:pPr>
        <w:pStyle w:val="CoverInfo"/>
      </w:pPr>
      <w:r>
        <w:t>SOLUÇÃO DE PROVISIONAMENTO COM DOCKER</w:t>
      </w:r>
    </w:p>
    <w:p w14:paraId="37492899" w14:textId="77777777" w:rsidR="00E60A83" w:rsidRDefault="00E34168">
      <w:pPr>
        <w:pStyle w:val="CoverInfo"/>
      </w:pPr>
      <w:r>
        <w:t xml:space="preserve"> </w:t>
      </w:r>
    </w:p>
    <w:p w14:paraId="0CA751E6" w14:textId="77777777" w:rsidR="00E60A83" w:rsidRDefault="00E34168">
      <w:pPr>
        <w:pStyle w:val="CoverInfo"/>
      </w:pPr>
      <w:r>
        <w:t xml:space="preserve"> </w:t>
      </w:r>
    </w:p>
    <w:p w14:paraId="09FD8FA4" w14:textId="77777777" w:rsidR="00E60A83" w:rsidRDefault="00E34168">
      <w:pPr>
        <w:pStyle w:val="CoverInfo"/>
      </w:pPr>
      <w:r>
        <w:t xml:space="preserve"> </w:t>
      </w:r>
    </w:p>
    <w:p w14:paraId="5F7C4B10" w14:textId="4932A776" w:rsidR="00E60A83" w:rsidRDefault="00E34168">
      <w:pPr>
        <w:pStyle w:val="ProjectNature"/>
      </w:pPr>
      <w:r>
        <w:t xml:space="preserve">Trabalho de Conclusão de Curso apresentado ao curso de Ciência da Computação, do Centro Universitário </w:t>
      </w:r>
      <w:r w:rsidR="00542C74">
        <w:t>C</w:t>
      </w:r>
      <w:r>
        <w:t>arioca, como parte dos requisitos para a obtenção do título de Bacharel em Ciência da Computação.</w:t>
      </w:r>
    </w:p>
    <w:p w14:paraId="3E587F67" w14:textId="77777777" w:rsidR="00E60A83" w:rsidRDefault="00E34168">
      <w:pPr>
        <w:pStyle w:val="CoverInfo"/>
      </w:pPr>
      <w:r>
        <w:t xml:space="preserve"> </w:t>
      </w:r>
    </w:p>
    <w:p w14:paraId="641C5D0B" w14:textId="77777777" w:rsidR="00E60A83" w:rsidRDefault="00E34168">
      <w:pPr>
        <w:pStyle w:val="CoverInfo"/>
      </w:pPr>
      <w:r>
        <w:t xml:space="preserve"> </w:t>
      </w:r>
    </w:p>
    <w:p w14:paraId="2F2A6BE7" w14:textId="77777777" w:rsidR="00E60A83" w:rsidRDefault="00E34168">
      <w:pPr>
        <w:pStyle w:val="CoverInfo"/>
      </w:pPr>
      <w:r>
        <w:t xml:space="preserve"> </w:t>
      </w:r>
    </w:p>
    <w:p w14:paraId="097A4EE5" w14:textId="77777777" w:rsidR="00E60A83" w:rsidRDefault="00E34168">
      <w:pPr>
        <w:pStyle w:val="CoverInfo"/>
      </w:pPr>
      <w:r>
        <w:t xml:space="preserve"> </w:t>
      </w:r>
    </w:p>
    <w:p w14:paraId="34314FBB" w14:textId="58BF528F" w:rsidR="00E60A83" w:rsidRDefault="00E34168">
      <w:pPr>
        <w:pStyle w:val="ApprovalSheetApproval"/>
      </w:pPr>
      <w:r>
        <w:t xml:space="preserve">Rio de Janeiro, 27 de </w:t>
      </w:r>
      <w:r w:rsidR="00542C74">
        <w:t>maio</w:t>
      </w:r>
      <w:r>
        <w:t xml:space="preserve"> de 2021</w:t>
      </w:r>
    </w:p>
    <w:tbl>
      <w:tblPr>
        <w:tblpPr w:horzAnchor="margin" w:tblpXSpec="right" w:tblpYSpec="bottom"/>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071"/>
      </w:tblGrid>
      <w:tr w:rsidR="00E60A83" w14:paraId="48185507" w14:textId="77777777">
        <w:tc>
          <w:tcPr>
            <w:tcW w:w="100" w:type="dxa"/>
            <w:tcBorders>
              <w:top w:val="none" w:sz="0" w:space="0" w:color="FFFFFF"/>
              <w:left w:val="none" w:sz="0" w:space="0" w:color="FFFFFF"/>
              <w:bottom w:val="none" w:sz="0" w:space="0" w:color="FFFFFF"/>
              <w:right w:val="none" w:sz="0" w:space="0" w:color="FFFFFF"/>
            </w:tcBorders>
            <w:vAlign w:val="bottom"/>
          </w:tcPr>
          <w:p w14:paraId="62CC76AC" w14:textId="423A2E5B" w:rsidR="00E60A83" w:rsidRDefault="00E34168">
            <w:pPr>
              <w:pStyle w:val="ApprovalSheetExamingBoardTitle"/>
            </w:pPr>
            <w:r>
              <w:t>BANCA EXAMINADORA</w:t>
            </w:r>
          </w:p>
          <w:p w14:paraId="0778633B" w14:textId="77777777" w:rsidR="00542C74" w:rsidRDefault="00542C74">
            <w:pPr>
              <w:pStyle w:val="ApprovalSheetExamingBoardTitle"/>
            </w:pPr>
          </w:p>
          <w:p w14:paraId="58F19819" w14:textId="4A4AA281" w:rsidR="00E60A83" w:rsidRDefault="00E34168">
            <w:pPr>
              <w:pStyle w:val="ApprovalSheetExamingBoard"/>
            </w:pPr>
            <w:r>
              <w:t>__________________________________</w:t>
            </w:r>
            <w:r w:rsidR="00542C74">
              <w:t>__________</w:t>
            </w:r>
          </w:p>
          <w:p w14:paraId="4764DB56" w14:textId="2EB159C9" w:rsidR="00E60A83" w:rsidRDefault="00542C74">
            <w:pPr>
              <w:pStyle w:val="ApprovalSheetExamingBoard"/>
            </w:pPr>
            <w:r w:rsidRPr="00542C74">
              <w:t xml:space="preserve">Prof. Fabio Henrique Silva, </w:t>
            </w:r>
            <w:proofErr w:type="spellStart"/>
            <w:r w:rsidRPr="00542C74">
              <w:t>M.Sc</w:t>
            </w:r>
            <w:proofErr w:type="spellEnd"/>
            <w:r w:rsidRPr="00542C74">
              <w:t xml:space="preserve">. </w:t>
            </w:r>
            <w:r>
              <w:t>–</w:t>
            </w:r>
            <w:r w:rsidRPr="00542C74">
              <w:t xml:space="preserve"> Orientador</w:t>
            </w:r>
          </w:p>
          <w:p w14:paraId="6DD1EC5B" w14:textId="77777777" w:rsidR="00542C74" w:rsidRDefault="00542C74">
            <w:pPr>
              <w:pStyle w:val="ApprovalSheetExamingBoard"/>
            </w:pPr>
          </w:p>
          <w:p w14:paraId="2E8A50F9" w14:textId="357B8AD1" w:rsidR="00E60A83" w:rsidRDefault="00E34168">
            <w:pPr>
              <w:pStyle w:val="ApprovalSheetExamingBoard"/>
            </w:pPr>
            <w:r>
              <w:t>__________________________________</w:t>
            </w:r>
            <w:r w:rsidR="00542C74">
              <w:t>__________</w:t>
            </w:r>
          </w:p>
          <w:p w14:paraId="0B513C66" w14:textId="5A044066" w:rsidR="00E60A83" w:rsidRDefault="00542C74">
            <w:pPr>
              <w:pStyle w:val="ApprovalSheetExamingBoard"/>
            </w:pPr>
            <w:r w:rsidRPr="00542C74">
              <w:t xml:space="preserve">Prof. André Luiz Avelino Sobral, </w:t>
            </w:r>
            <w:proofErr w:type="spellStart"/>
            <w:r w:rsidRPr="00542C74">
              <w:t>M.Sc</w:t>
            </w:r>
            <w:proofErr w:type="spellEnd"/>
            <w:r w:rsidRPr="00542C74">
              <w:t xml:space="preserve">. </w:t>
            </w:r>
            <w:r>
              <w:t>–</w:t>
            </w:r>
            <w:r w:rsidRPr="00542C74">
              <w:t xml:space="preserve"> Coordenador</w:t>
            </w:r>
          </w:p>
          <w:p w14:paraId="551895EF" w14:textId="77777777" w:rsidR="00542C74" w:rsidRDefault="00542C74">
            <w:pPr>
              <w:pStyle w:val="ApprovalSheetExamingBoard"/>
            </w:pPr>
          </w:p>
          <w:p w14:paraId="3E7F7BC8" w14:textId="2BF1C36C" w:rsidR="00E60A83" w:rsidRDefault="00E34168">
            <w:pPr>
              <w:pStyle w:val="ApprovalSheetExamingBoard"/>
            </w:pPr>
            <w:r>
              <w:t>__________________________________</w:t>
            </w:r>
            <w:r w:rsidR="00542C74">
              <w:t>__________</w:t>
            </w:r>
          </w:p>
          <w:p w14:paraId="3279D7D2" w14:textId="0B9729DB" w:rsidR="00E60A83" w:rsidRDefault="00542C74" w:rsidP="00542C74">
            <w:pPr>
              <w:pStyle w:val="ApprovalSheetExamingBoard"/>
            </w:pPr>
            <w:r w:rsidRPr="00542C74">
              <w:t xml:space="preserve">Prof. Rogério Malheiros dos Santos, </w:t>
            </w:r>
            <w:proofErr w:type="spellStart"/>
            <w:r w:rsidRPr="00542C74">
              <w:t>D.Sc</w:t>
            </w:r>
            <w:proofErr w:type="spellEnd"/>
            <w:r w:rsidRPr="00542C74">
              <w:t xml:space="preserve">. </w:t>
            </w:r>
            <w:r>
              <w:t>–</w:t>
            </w:r>
            <w:r w:rsidRPr="00542C74">
              <w:t xml:space="preserve"> Convidado</w:t>
            </w:r>
          </w:p>
          <w:p w14:paraId="49B53753" w14:textId="702765D0" w:rsidR="00542C74" w:rsidRDefault="00542C74" w:rsidP="00542C74">
            <w:pPr>
              <w:pStyle w:val="ApprovalSheetExamingBoard"/>
            </w:pPr>
          </w:p>
        </w:tc>
      </w:tr>
    </w:tbl>
    <w:p w14:paraId="6882BA44" w14:textId="77777777" w:rsidR="00E60A83" w:rsidRDefault="00E34168">
      <w:pPr>
        <w:pageBreakBefore/>
      </w:pPr>
      <w:r>
        <w:lastRenderedPageBreak/>
        <w:t xml:space="preserve"> </w:t>
      </w:r>
    </w:p>
    <w:tbl>
      <w:tblPr>
        <w:tblpPr w:horzAnchor="margin" w:tblpXSpec="right" w:tblpYSpec="bottom"/>
        <w:tblW w:w="5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70"/>
      </w:tblGrid>
      <w:tr w:rsidR="00E60A83" w14:paraId="3BB20FF4" w14:textId="77777777">
        <w:tc>
          <w:tcPr>
            <w:tcW w:w="100" w:type="dxa"/>
            <w:tcBorders>
              <w:top w:val="none" w:sz="0" w:space="0" w:color="FFFFFF"/>
              <w:left w:val="none" w:sz="0" w:space="0" w:color="FFFFFF"/>
              <w:bottom w:val="none" w:sz="0" w:space="0" w:color="FFFFFF"/>
              <w:right w:val="none" w:sz="0" w:space="0" w:color="FFFFFF"/>
            </w:tcBorders>
            <w:vAlign w:val="bottom"/>
          </w:tcPr>
          <w:p w14:paraId="7A30C2E7" w14:textId="77777777" w:rsidR="00E60A83" w:rsidRDefault="00E34168">
            <w:pPr>
              <w:ind w:firstLine="0"/>
            </w:pPr>
            <w:r>
              <w:t>Dedicamos nosso trabalho ao orientador, o Professor Fabio Henrique Silva, cuja experiência foi inestimável na formulação das questões de pesquisa e metodologia. Seu feedback nos impulsionou a aguçar o pensamento em busca do objetivo do trabalho.</w:t>
            </w:r>
          </w:p>
        </w:tc>
      </w:tr>
    </w:tbl>
    <w:p w14:paraId="391ADD2E" w14:textId="77777777" w:rsidR="00E60A83" w:rsidRDefault="00E34168">
      <w:pPr>
        <w:pStyle w:val="CentralizedTitle"/>
        <w:pageBreakBefore/>
      </w:pPr>
      <w:r>
        <w:lastRenderedPageBreak/>
        <w:t>Agradecimentos</w:t>
      </w:r>
    </w:p>
    <w:p w14:paraId="56A409DF" w14:textId="427FDDC5" w:rsidR="00E60A83" w:rsidRDefault="00E34168">
      <w:pPr>
        <w:ind w:firstLine="0"/>
      </w:pPr>
      <w:r>
        <w:t xml:space="preserve">Gostaríamos de agradecer aos nossos </w:t>
      </w:r>
      <w:r w:rsidR="00542C74">
        <w:t>familiares, pelos</w:t>
      </w:r>
      <w:r>
        <w:t xml:space="preserve"> conselhos sábios, pelos ouvidos solidários, compreensão, bem como distrações felizes para descansar nossa mente fora da construção desse trabalho.</w:t>
      </w:r>
    </w:p>
    <w:p w14:paraId="6E1B99E2" w14:textId="77777777" w:rsidR="00E60A83" w:rsidRDefault="00E34168">
      <w:pPr>
        <w:pStyle w:val="CentralizedTitle"/>
        <w:pageBreakBefore/>
      </w:pPr>
      <w:r>
        <w:lastRenderedPageBreak/>
        <w:t>Resumo</w:t>
      </w:r>
    </w:p>
    <w:p w14:paraId="33EB6631" w14:textId="38048FE3" w:rsidR="00E60A83" w:rsidRDefault="00E34168">
      <w:pPr>
        <w:pStyle w:val="Resume"/>
      </w:pPr>
      <w:r>
        <w:t xml:space="preserve">Os projetos de software podem ter, hoje em dia, infraestruturas extremamente complexas em seu contexto, na forma de bibliotecas e várias outras dependências que precisam ser instaladas nas máquinas em que estão sendo desenvolvidos. Configurar essa infraestrutura em uma nova </w:t>
      </w:r>
      <w:r w:rsidR="00542C74">
        <w:t>máquina, manualmente</w:t>
      </w:r>
      <w:r>
        <w:t xml:space="preserve">, pode ser um processo tedioso sujeito a erros. Isso pode ser evitado pela automatização do processo usando uma ferramenta de provisionamento de software, que pode transferir automaticamente a infraestrutura entre máquinas com base em instruções que podem ser controladas por versão de maneiras semelhantes ao código-fonte. O Docker é </w:t>
      </w:r>
      <w:r w:rsidR="00542C74">
        <w:t>uma ferramenta</w:t>
      </w:r>
      <w:r>
        <w:t xml:space="preserve"> que pode fazer isso. Ele encapsula projetos em contêineres. Este estudo tem como objetivo analisar três tipos de cenários. O primeiro, sem o sistema de provisionamento em um ambiente local com utilização de servidores físicos (</w:t>
      </w:r>
      <w:proofErr w:type="spellStart"/>
      <w:r>
        <w:t>bare</w:t>
      </w:r>
      <w:proofErr w:type="spellEnd"/>
      <w:r>
        <w:t xml:space="preserve">-metal), o segundo, com a implantação do Docker e o </w:t>
      </w:r>
      <w:r w:rsidR="00F47B5D">
        <w:t>terceiro, utilizando</w:t>
      </w:r>
      <w:r>
        <w:t xml:space="preserve"> Docker Swarm com uma ferramenta de escalonamento automática. Ao final do experimento, serão apresentadas as análises com </w:t>
      </w:r>
      <w:r w:rsidR="00F47B5D">
        <w:t>as vantagens</w:t>
      </w:r>
      <w:r>
        <w:t xml:space="preserve"> de uso das soluções.</w:t>
      </w:r>
    </w:p>
    <w:p w14:paraId="68BC3FA3" w14:textId="77777777" w:rsidR="00E60A83" w:rsidRDefault="00E34168">
      <w:r>
        <w:t xml:space="preserve"> </w:t>
      </w:r>
    </w:p>
    <w:p w14:paraId="18E24841" w14:textId="77777777" w:rsidR="00E60A83" w:rsidRDefault="00E34168">
      <w:pPr>
        <w:pStyle w:val="Resume"/>
      </w:pPr>
      <w:r>
        <w:rPr>
          <w:b/>
          <w:bCs/>
        </w:rPr>
        <w:t xml:space="preserve">Palavras-chave: </w:t>
      </w:r>
      <w:r>
        <w:t xml:space="preserve">Docker. Contêiner. Virtualização. Orquestrador. </w:t>
      </w:r>
    </w:p>
    <w:p w14:paraId="3BFA98A4" w14:textId="77777777" w:rsidR="00E60A83" w:rsidRDefault="00E34168">
      <w:pPr>
        <w:pStyle w:val="CentralizedTitle"/>
        <w:pageBreakBefore/>
      </w:pPr>
      <w:r>
        <w:lastRenderedPageBreak/>
        <w:t>Lista de Ilustrações</w:t>
      </w:r>
    </w:p>
    <w:sdt>
      <w:sdtPr>
        <w:alias w:val="Lista de Ilustrações"/>
        <w:id w:val="-256367205"/>
      </w:sdtPr>
      <w:sdtEndPr/>
      <w:sdtContent>
        <w:p w14:paraId="2BCA6685" w14:textId="30A5E340" w:rsidR="006F7AE2" w:rsidRDefault="00E34168">
          <w:pPr>
            <w:pStyle w:val="Sumrio3"/>
            <w:rPr>
              <w:rFonts w:asciiTheme="minorHAnsi" w:eastAsiaTheme="minorEastAsia" w:hAnsiTheme="minorHAnsi" w:cstheme="minorBidi"/>
              <w:noProof/>
              <w:sz w:val="22"/>
              <w:szCs w:val="22"/>
            </w:rPr>
          </w:pPr>
          <w:r>
            <w:fldChar w:fldCharType="begin"/>
          </w:r>
          <w:r>
            <w:instrText>TOC \h \o "3-3"</w:instrText>
          </w:r>
          <w:r>
            <w:fldChar w:fldCharType="separate"/>
          </w:r>
          <w:hyperlink w:anchor="_Toc75331223" w:history="1">
            <w:r w:rsidR="006F7AE2" w:rsidRPr="005878BC">
              <w:rPr>
                <w:rStyle w:val="Hyperlink"/>
                <w:noProof/>
              </w:rPr>
              <w:t>Figura 1 — Ciclo DevOps</w:t>
            </w:r>
            <w:r w:rsidR="006F7AE2">
              <w:rPr>
                <w:noProof/>
              </w:rPr>
              <w:tab/>
            </w:r>
            <w:r w:rsidR="006F7AE2">
              <w:rPr>
                <w:noProof/>
              </w:rPr>
              <w:fldChar w:fldCharType="begin"/>
            </w:r>
            <w:r w:rsidR="006F7AE2">
              <w:rPr>
                <w:noProof/>
              </w:rPr>
              <w:instrText xml:space="preserve"> PAGEREF _Toc75331223 \h </w:instrText>
            </w:r>
            <w:r w:rsidR="006F7AE2">
              <w:rPr>
                <w:noProof/>
              </w:rPr>
            </w:r>
            <w:r w:rsidR="006F7AE2">
              <w:rPr>
                <w:noProof/>
              </w:rPr>
              <w:fldChar w:fldCharType="separate"/>
            </w:r>
            <w:r w:rsidR="00314315">
              <w:rPr>
                <w:noProof/>
              </w:rPr>
              <w:t>19</w:t>
            </w:r>
            <w:r w:rsidR="006F7AE2">
              <w:rPr>
                <w:noProof/>
              </w:rPr>
              <w:fldChar w:fldCharType="end"/>
            </w:r>
          </w:hyperlink>
        </w:p>
        <w:p w14:paraId="0ECBC719" w14:textId="296D9A20" w:rsidR="006F7AE2" w:rsidRDefault="00710FA2">
          <w:pPr>
            <w:pStyle w:val="Sumrio3"/>
            <w:rPr>
              <w:rFonts w:asciiTheme="minorHAnsi" w:eastAsiaTheme="minorEastAsia" w:hAnsiTheme="minorHAnsi" w:cstheme="minorBidi"/>
              <w:noProof/>
              <w:sz w:val="22"/>
              <w:szCs w:val="22"/>
            </w:rPr>
          </w:pPr>
          <w:hyperlink w:anchor="_Toc75331224" w:history="1">
            <w:r w:rsidR="006F7AE2" w:rsidRPr="005878BC">
              <w:rPr>
                <w:rStyle w:val="Hyperlink"/>
                <w:noProof/>
              </w:rPr>
              <w:t>Figura 2 — Arquitetura de uma máquina virtual</w:t>
            </w:r>
            <w:r w:rsidR="006F7AE2">
              <w:rPr>
                <w:noProof/>
              </w:rPr>
              <w:tab/>
            </w:r>
            <w:r w:rsidR="006F7AE2">
              <w:rPr>
                <w:noProof/>
              </w:rPr>
              <w:fldChar w:fldCharType="begin"/>
            </w:r>
            <w:r w:rsidR="006F7AE2">
              <w:rPr>
                <w:noProof/>
              </w:rPr>
              <w:instrText xml:space="preserve"> PAGEREF _Toc75331224 \h </w:instrText>
            </w:r>
            <w:r w:rsidR="006F7AE2">
              <w:rPr>
                <w:noProof/>
              </w:rPr>
            </w:r>
            <w:r w:rsidR="006F7AE2">
              <w:rPr>
                <w:noProof/>
              </w:rPr>
              <w:fldChar w:fldCharType="separate"/>
            </w:r>
            <w:r w:rsidR="00314315">
              <w:rPr>
                <w:noProof/>
              </w:rPr>
              <w:t>21</w:t>
            </w:r>
            <w:r w:rsidR="006F7AE2">
              <w:rPr>
                <w:noProof/>
              </w:rPr>
              <w:fldChar w:fldCharType="end"/>
            </w:r>
          </w:hyperlink>
        </w:p>
        <w:p w14:paraId="3AA1C833" w14:textId="65D6ECA2" w:rsidR="006F7AE2" w:rsidRDefault="00710FA2">
          <w:pPr>
            <w:pStyle w:val="Sumrio3"/>
            <w:rPr>
              <w:rFonts w:asciiTheme="minorHAnsi" w:eastAsiaTheme="minorEastAsia" w:hAnsiTheme="minorHAnsi" w:cstheme="minorBidi"/>
              <w:noProof/>
              <w:sz w:val="22"/>
              <w:szCs w:val="22"/>
            </w:rPr>
          </w:pPr>
          <w:hyperlink w:anchor="_Toc75331225" w:history="1">
            <w:r w:rsidR="006F7AE2" w:rsidRPr="005878BC">
              <w:rPr>
                <w:rStyle w:val="Hyperlink"/>
                <w:noProof/>
              </w:rPr>
              <w:t>Figura 3 — Comparação das arquiteturas VM e Docker</w:t>
            </w:r>
            <w:r w:rsidR="006F7AE2">
              <w:rPr>
                <w:noProof/>
              </w:rPr>
              <w:tab/>
            </w:r>
            <w:r w:rsidR="006F7AE2">
              <w:rPr>
                <w:noProof/>
              </w:rPr>
              <w:fldChar w:fldCharType="begin"/>
            </w:r>
            <w:r w:rsidR="006F7AE2">
              <w:rPr>
                <w:noProof/>
              </w:rPr>
              <w:instrText xml:space="preserve"> PAGEREF _Toc75331225 \h </w:instrText>
            </w:r>
            <w:r w:rsidR="006F7AE2">
              <w:rPr>
                <w:noProof/>
              </w:rPr>
            </w:r>
            <w:r w:rsidR="006F7AE2">
              <w:rPr>
                <w:noProof/>
              </w:rPr>
              <w:fldChar w:fldCharType="separate"/>
            </w:r>
            <w:r w:rsidR="00314315">
              <w:rPr>
                <w:noProof/>
              </w:rPr>
              <w:t>22</w:t>
            </w:r>
            <w:r w:rsidR="006F7AE2">
              <w:rPr>
                <w:noProof/>
              </w:rPr>
              <w:fldChar w:fldCharType="end"/>
            </w:r>
          </w:hyperlink>
        </w:p>
        <w:p w14:paraId="6B8A1641" w14:textId="359507F7" w:rsidR="006F7AE2" w:rsidRDefault="00710FA2">
          <w:pPr>
            <w:pStyle w:val="Sumrio3"/>
            <w:rPr>
              <w:rFonts w:asciiTheme="minorHAnsi" w:eastAsiaTheme="minorEastAsia" w:hAnsiTheme="minorHAnsi" w:cstheme="minorBidi"/>
              <w:noProof/>
              <w:sz w:val="22"/>
              <w:szCs w:val="22"/>
            </w:rPr>
          </w:pPr>
          <w:hyperlink w:anchor="_Toc75331226" w:history="1">
            <w:r w:rsidR="006F7AE2" w:rsidRPr="005878BC">
              <w:rPr>
                <w:rStyle w:val="Hyperlink"/>
                <w:noProof/>
              </w:rPr>
              <w:t>Figura 4 — Componentes Docker</w:t>
            </w:r>
            <w:r w:rsidR="006F7AE2">
              <w:rPr>
                <w:noProof/>
              </w:rPr>
              <w:tab/>
            </w:r>
            <w:r w:rsidR="006F7AE2">
              <w:rPr>
                <w:noProof/>
              </w:rPr>
              <w:fldChar w:fldCharType="begin"/>
            </w:r>
            <w:r w:rsidR="006F7AE2">
              <w:rPr>
                <w:noProof/>
              </w:rPr>
              <w:instrText xml:space="preserve"> PAGEREF _Toc75331226 \h </w:instrText>
            </w:r>
            <w:r w:rsidR="006F7AE2">
              <w:rPr>
                <w:noProof/>
              </w:rPr>
            </w:r>
            <w:r w:rsidR="006F7AE2">
              <w:rPr>
                <w:noProof/>
              </w:rPr>
              <w:fldChar w:fldCharType="separate"/>
            </w:r>
            <w:r w:rsidR="00314315">
              <w:rPr>
                <w:noProof/>
              </w:rPr>
              <w:t>23</w:t>
            </w:r>
            <w:r w:rsidR="006F7AE2">
              <w:rPr>
                <w:noProof/>
              </w:rPr>
              <w:fldChar w:fldCharType="end"/>
            </w:r>
          </w:hyperlink>
        </w:p>
        <w:p w14:paraId="2B84B1A0" w14:textId="35103C9B" w:rsidR="006F7AE2" w:rsidRDefault="00710FA2">
          <w:pPr>
            <w:pStyle w:val="Sumrio3"/>
            <w:rPr>
              <w:rFonts w:asciiTheme="minorHAnsi" w:eastAsiaTheme="minorEastAsia" w:hAnsiTheme="minorHAnsi" w:cstheme="minorBidi"/>
              <w:noProof/>
              <w:sz w:val="22"/>
              <w:szCs w:val="22"/>
            </w:rPr>
          </w:pPr>
          <w:hyperlink w:anchor="_Toc75331227" w:history="1">
            <w:r w:rsidR="006F7AE2" w:rsidRPr="005878BC">
              <w:rPr>
                <w:rStyle w:val="Hyperlink"/>
                <w:noProof/>
              </w:rPr>
              <w:t>Figura 5 — Camadas de uma imagem Docker</w:t>
            </w:r>
            <w:r w:rsidR="006F7AE2">
              <w:rPr>
                <w:noProof/>
              </w:rPr>
              <w:tab/>
            </w:r>
            <w:r w:rsidR="006F7AE2">
              <w:rPr>
                <w:noProof/>
              </w:rPr>
              <w:fldChar w:fldCharType="begin"/>
            </w:r>
            <w:r w:rsidR="006F7AE2">
              <w:rPr>
                <w:noProof/>
              </w:rPr>
              <w:instrText xml:space="preserve"> PAGEREF _Toc75331227 \h </w:instrText>
            </w:r>
            <w:r w:rsidR="006F7AE2">
              <w:rPr>
                <w:noProof/>
              </w:rPr>
            </w:r>
            <w:r w:rsidR="006F7AE2">
              <w:rPr>
                <w:noProof/>
              </w:rPr>
              <w:fldChar w:fldCharType="separate"/>
            </w:r>
            <w:r w:rsidR="00314315">
              <w:rPr>
                <w:noProof/>
              </w:rPr>
              <w:t>25</w:t>
            </w:r>
            <w:r w:rsidR="006F7AE2">
              <w:rPr>
                <w:noProof/>
              </w:rPr>
              <w:fldChar w:fldCharType="end"/>
            </w:r>
          </w:hyperlink>
        </w:p>
        <w:p w14:paraId="1C9F2443" w14:textId="3B36CEBA" w:rsidR="006F7AE2" w:rsidRDefault="00710FA2">
          <w:pPr>
            <w:pStyle w:val="Sumrio3"/>
            <w:rPr>
              <w:rFonts w:asciiTheme="minorHAnsi" w:eastAsiaTheme="minorEastAsia" w:hAnsiTheme="minorHAnsi" w:cstheme="minorBidi"/>
              <w:noProof/>
              <w:sz w:val="22"/>
              <w:szCs w:val="22"/>
            </w:rPr>
          </w:pPr>
          <w:hyperlink w:anchor="_Toc75331228" w:history="1">
            <w:r w:rsidR="006F7AE2" w:rsidRPr="005878BC">
              <w:rPr>
                <w:rStyle w:val="Hyperlink"/>
                <w:noProof/>
              </w:rPr>
              <w:t xml:space="preserve">Figura 6 — Criação de imagem e contêiner a partir de um </w:t>
            </w:r>
            <w:r w:rsidR="006F7AE2" w:rsidRPr="005878BC">
              <w:rPr>
                <w:rStyle w:val="Hyperlink"/>
                <w:i/>
                <w:iCs/>
                <w:noProof/>
              </w:rPr>
              <w:t>dockerfile</w:t>
            </w:r>
            <w:r w:rsidR="006F7AE2">
              <w:rPr>
                <w:noProof/>
              </w:rPr>
              <w:tab/>
            </w:r>
            <w:r w:rsidR="006F7AE2">
              <w:rPr>
                <w:noProof/>
              </w:rPr>
              <w:fldChar w:fldCharType="begin"/>
            </w:r>
            <w:r w:rsidR="006F7AE2">
              <w:rPr>
                <w:noProof/>
              </w:rPr>
              <w:instrText xml:space="preserve"> PAGEREF _Toc75331228 \h </w:instrText>
            </w:r>
            <w:r w:rsidR="006F7AE2">
              <w:rPr>
                <w:noProof/>
              </w:rPr>
            </w:r>
            <w:r w:rsidR="006F7AE2">
              <w:rPr>
                <w:noProof/>
              </w:rPr>
              <w:fldChar w:fldCharType="separate"/>
            </w:r>
            <w:r w:rsidR="00314315">
              <w:rPr>
                <w:noProof/>
              </w:rPr>
              <w:t>26</w:t>
            </w:r>
            <w:r w:rsidR="006F7AE2">
              <w:rPr>
                <w:noProof/>
              </w:rPr>
              <w:fldChar w:fldCharType="end"/>
            </w:r>
          </w:hyperlink>
        </w:p>
        <w:p w14:paraId="203EEFB7" w14:textId="2C670AB4" w:rsidR="006F7AE2" w:rsidRDefault="00710FA2">
          <w:pPr>
            <w:pStyle w:val="Sumrio3"/>
            <w:rPr>
              <w:rFonts w:asciiTheme="minorHAnsi" w:eastAsiaTheme="minorEastAsia" w:hAnsiTheme="minorHAnsi" w:cstheme="minorBidi"/>
              <w:noProof/>
              <w:sz w:val="22"/>
              <w:szCs w:val="22"/>
            </w:rPr>
          </w:pPr>
          <w:hyperlink w:anchor="_Toc75331229" w:history="1">
            <w:r w:rsidR="006F7AE2" w:rsidRPr="005878BC">
              <w:rPr>
                <w:rStyle w:val="Hyperlink"/>
                <w:noProof/>
              </w:rPr>
              <w:t>Figura 7 — Imagens Docker Hub</w:t>
            </w:r>
            <w:r w:rsidR="006F7AE2">
              <w:rPr>
                <w:noProof/>
              </w:rPr>
              <w:tab/>
            </w:r>
            <w:r w:rsidR="006F7AE2">
              <w:rPr>
                <w:noProof/>
              </w:rPr>
              <w:fldChar w:fldCharType="begin"/>
            </w:r>
            <w:r w:rsidR="006F7AE2">
              <w:rPr>
                <w:noProof/>
              </w:rPr>
              <w:instrText xml:space="preserve"> PAGEREF _Toc75331229 \h </w:instrText>
            </w:r>
            <w:r w:rsidR="006F7AE2">
              <w:rPr>
                <w:noProof/>
              </w:rPr>
            </w:r>
            <w:r w:rsidR="006F7AE2">
              <w:rPr>
                <w:noProof/>
              </w:rPr>
              <w:fldChar w:fldCharType="separate"/>
            </w:r>
            <w:r w:rsidR="00314315">
              <w:rPr>
                <w:noProof/>
              </w:rPr>
              <w:t>28</w:t>
            </w:r>
            <w:r w:rsidR="006F7AE2">
              <w:rPr>
                <w:noProof/>
              </w:rPr>
              <w:fldChar w:fldCharType="end"/>
            </w:r>
          </w:hyperlink>
        </w:p>
        <w:p w14:paraId="297EFD00" w14:textId="44F7A353" w:rsidR="006F7AE2" w:rsidRDefault="00710FA2">
          <w:pPr>
            <w:pStyle w:val="Sumrio3"/>
            <w:rPr>
              <w:rFonts w:asciiTheme="minorHAnsi" w:eastAsiaTheme="minorEastAsia" w:hAnsiTheme="minorHAnsi" w:cstheme="minorBidi"/>
              <w:noProof/>
              <w:sz w:val="22"/>
              <w:szCs w:val="22"/>
            </w:rPr>
          </w:pPr>
          <w:hyperlink w:anchor="_Toc75331230" w:history="1">
            <w:r w:rsidR="006F7AE2" w:rsidRPr="005878BC">
              <w:rPr>
                <w:rStyle w:val="Hyperlink"/>
                <w:noProof/>
              </w:rPr>
              <w:t>Figura 8 — Ambiente bare-metal ou VM.</w:t>
            </w:r>
            <w:r w:rsidR="006F7AE2">
              <w:rPr>
                <w:noProof/>
              </w:rPr>
              <w:tab/>
            </w:r>
            <w:r w:rsidR="006F7AE2">
              <w:rPr>
                <w:noProof/>
              </w:rPr>
              <w:fldChar w:fldCharType="begin"/>
            </w:r>
            <w:r w:rsidR="006F7AE2">
              <w:rPr>
                <w:noProof/>
              </w:rPr>
              <w:instrText xml:space="preserve"> PAGEREF _Toc75331230 \h </w:instrText>
            </w:r>
            <w:r w:rsidR="006F7AE2">
              <w:rPr>
                <w:noProof/>
              </w:rPr>
            </w:r>
            <w:r w:rsidR="006F7AE2">
              <w:rPr>
                <w:noProof/>
              </w:rPr>
              <w:fldChar w:fldCharType="separate"/>
            </w:r>
            <w:r w:rsidR="00314315">
              <w:rPr>
                <w:noProof/>
              </w:rPr>
              <w:t>30</w:t>
            </w:r>
            <w:r w:rsidR="006F7AE2">
              <w:rPr>
                <w:noProof/>
              </w:rPr>
              <w:fldChar w:fldCharType="end"/>
            </w:r>
          </w:hyperlink>
        </w:p>
        <w:p w14:paraId="07BCA15A" w14:textId="4A9F8636" w:rsidR="006F7AE2" w:rsidRDefault="00710FA2">
          <w:pPr>
            <w:pStyle w:val="Sumrio3"/>
            <w:rPr>
              <w:rFonts w:asciiTheme="minorHAnsi" w:eastAsiaTheme="minorEastAsia" w:hAnsiTheme="minorHAnsi" w:cstheme="minorBidi"/>
              <w:noProof/>
              <w:sz w:val="22"/>
              <w:szCs w:val="22"/>
            </w:rPr>
          </w:pPr>
          <w:hyperlink w:anchor="_Toc75331231" w:history="1">
            <w:r w:rsidR="006F7AE2" w:rsidRPr="005878BC">
              <w:rPr>
                <w:rStyle w:val="Hyperlink"/>
                <w:noProof/>
              </w:rPr>
              <w:t>Figura 9 — Instalação e verificação dos pacotes</w:t>
            </w:r>
            <w:r w:rsidR="006F7AE2">
              <w:rPr>
                <w:noProof/>
              </w:rPr>
              <w:tab/>
            </w:r>
            <w:r w:rsidR="006F7AE2">
              <w:rPr>
                <w:noProof/>
              </w:rPr>
              <w:fldChar w:fldCharType="begin"/>
            </w:r>
            <w:r w:rsidR="006F7AE2">
              <w:rPr>
                <w:noProof/>
              </w:rPr>
              <w:instrText xml:space="preserve"> PAGEREF _Toc75331231 \h </w:instrText>
            </w:r>
            <w:r w:rsidR="006F7AE2">
              <w:rPr>
                <w:noProof/>
              </w:rPr>
            </w:r>
            <w:r w:rsidR="006F7AE2">
              <w:rPr>
                <w:noProof/>
              </w:rPr>
              <w:fldChar w:fldCharType="separate"/>
            </w:r>
            <w:r w:rsidR="00314315">
              <w:rPr>
                <w:noProof/>
              </w:rPr>
              <w:t>31</w:t>
            </w:r>
            <w:r w:rsidR="006F7AE2">
              <w:rPr>
                <w:noProof/>
              </w:rPr>
              <w:fldChar w:fldCharType="end"/>
            </w:r>
          </w:hyperlink>
        </w:p>
        <w:p w14:paraId="6A869D95" w14:textId="67C1B9BD" w:rsidR="006F7AE2" w:rsidRDefault="00710FA2">
          <w:pPr>
            <w:pStyle w:val="Sumrio3"/>
            <w:rPr>
              <w:rFonts w:asciiTheme="minorHAnsi" w:eastAsiaTheme="minorEastAsia" w:hAnsiTheme="minorHAnsi" w:cstheme="minorBidi"/>
              <w:noProof/>
              <w:sz w:val="22"/>
              <w:szCs w:val="22"/>
            </w:rPr>
          </w:pPr>
          <w:hyperlink w:anchor="_Toc75331232" w:history="1">
            <w:r w:rsidR="006F7AE2" w:rsidRPr="005878BC">
              <w:rPr>
                <w:rStyle w:val="Hyperlink"/>
                <w:noProof/>
              </w:rPr>
              <w:t>Figura 10 — Apache HTTTD</w:t>
            </w:r>
            <w:r w:rsidR="006F7AE2">
              <w:rPr>
                <w:noProof/>
              </w:rPr>
              <w:tab/>
            </w:r>
            <w:r w:rsidR="006F7AE2">
              <w:rPr>
                <w:noProof/>
              </w:rPr>
              <w:fldChar w:fldCharType="begin"/>
            </w:r>
            <w:r w:rsidR="006F7AE2">
              <w:rPr>
                <w:noProof/>
              </w:rPr>
              <w:instrText xml:space="preserve"> PAGEREF _Toc75331232 \h </w:instrText>
            </w:r>
            <w:r w:rsidR="006F7AE2">
              <w:rPr>
                <w:noProof/>
              </w:rPr>
            </w:r>
            <w:r w:rsidR="006F7AE2">
              <w:rPr>
                <w:noProof/>
              </w:rPr>
              <w:fldChar w:fldCharType="separate"/>
            </w:r>
            <w:r w:rsidR="00314315">
              <w:rPr>
                <w:noProof/>
              </w:rPr>
              <w:t>32</w:t>
            </w:r>
            <w:r w:rsidR="006F7AE2">
              <w:rPr>
                <w:noProof/>
              </w:rPr>
              <w:fldChar w:fldCharType="end"/>
            </w:r>
          </w:hyperlink>
        </w:p>
        <w:p w14:paraId="49585D8E" w14:textId="1C7C9872" w:rsidR="006F7AE2" w:rsidRDefault="00710FA2">
          <w:pPr>
            <w:pStyle w:val="Sumrio3"/>
            <w:rPr>
              <w:rFonts w:asciiTheme="minorHAnsi" w:eastAsiaTheme="minorEastAsia" w:hAnsiTheme="minorHAnsi" w:cstheme="minorBidi"/>
              <w:noProof/>
              <w:sz w:val="22"/>
              <w:szCs w:val="22"/>
            </w:rPr>
          </w:pPr>
          <w:hyperlink w:anchor="_Toc75331233" w:history="1">
            <w:r w:rsidR="006F7AE2" w:rsidRPr="005878BC">
              <w:rPr>
                <w:rStyle w:val="Hyperlink"/>
                <w:noProof/>
              </w:rPr>
              <w:t>Figura 11 — Integração Apache e PHP</w:t>
            </w:r>
            <w:r w:rsidR="006F7AE2">
              <w:rPr>
                <w:noProof/>
              </w:rPr>
              <w:tab/>
            </w:r>
            <w:r w:rsidR="006F7AE2">
              <w:rPr>
                <w:noProof/>
              </w:rPr>
              <w:fldChar w:fldCharType="begin"/>
            </w:r>
            <w:r w:rsidR="006F7AE2">
              <w:rPr>
                <w:noProof/>
              </w:rPr>
              <w:instrText xml:space="preserve"> PAGEREF _Toc75331233 \h </w:instrText>
            </w:r>
            <w:r w:rsidR="006F7AE2">
              <w:rPr>
                <w:noProof/>
              </w:rPr>
            </w:r>
            <w:r w:rsidR="006F7AE2">
              <w:rPr>
                <w:noProof/>
              </w:rPr>
              <w:fldChar w:fldCharType="separate"/>
            </w:r>
            <w:r w:rsidR="00314315">
              <w:rPr>
                <w:noProof/>
              </w:rPr>
              <w:t>33</w:t>
            </w:r>
            <w:r w:rsidR="006F7AE2">
              <w:rPr>
                <w:noProof/>
              </w:rPr>
              <w:fldChar w:fldCharType="end"/>
            </w:r>
          </w:hyperlink>
        </w:p>
        <w:p w14:paraId="5E09F729" w14:textId="257F1CB0" w:rsidR="006F7AE2" w:rsidRDefault="00710FA2">
          <w:pPr>
            <w:pStyle w:val="Sumrio3"/>
            <w:rPr>
              <w:rFonts w:asciiTheme="minorHAnsi" w:eastAsiaTheme="minorEastAsia" w:hAnsiTheme="minorHAnsi" w:cstheme="minorBidi"/>
              <w:noProof/>
              <w:sz w:val="22"/>
              <w:szCs w:val="22"/>
            </w:rPr>
          </w:pPr>
          <w:hyperlink w:anchor="_Toc75331234" w:history="1">
            <w:r w:rsidR="006F7AE2" w:rsidRPr="005878BC">
              <w:rPr>
                <w:rStyle w:val="Hyperlink"/>
                <w:noProof/>
              </w:rPr>
              <w:t>Figura 12 — Aplicação PHP</w:t>
            </w:r>
            <w:r w:rsidR="006F7AE2">
              <w:rPr>
                <w:noProof/>
              </w:rPr>
              <w:tab/>
            </w:r>
            <w:r w:rsidR="006F7AE2">
              <w:rPr>
                <w:noProof/>
              </w:rPr>
              <w:fldChar w:fldCharType="begin"/>
            </w:r>
            <w:r w:rsidR="006F7AE2">
              <w:rPr>
                <w:noProof/>
              </w:rPr>
              <w:instrText xml:space="preserve"> PAGEREF _Toc75331234 \h </w:instrText>
            </w:r>
            <w:r w:rsidR="006F7AE2">
              <w:rPr>
                <w:noProof/>
              </w:rPr>
            </w:r>
            <w:r w:rsidR="006F7AE2">
              <w:rPr>
                <w:noProof/>
              </w:rPr>
              <w:fldChar w:fldCharType="separate"/>
            </w:r>
            <w:r w:rsidR="00314315">
              <w:rPr>
                <w:noProof/>
              </w:rPr>
              <w:t>33</w:t>
            </w:r>
            <w:r w:rsidR="006F7AE2">
              <w:rPr>
                <w:noProof/>
              </w:rPr>
              <w:fldChar w:fldCharType="end"/>
            </w:r>
          </w:hyperlink>
        </w:p>
        <w:p w14:paraId="3F5BD349" w14:textId="74D571EE" w:rsidR="006F7AE2" w:rsidRDefault="00710FA2">
          <w:pPr>
            <w:pStyle w:val="Sumrio3"/>
            <w:rPr>
              <w:rFonts w:asciiTheme="minorHAnsi" w:eastAsiaTheme="minorEastAsia" w:hAnsiTheme="minorHAnsi" w:cstheme="minorBidi"/>
              <w:noProof/>
              <w:sz w:val="22"/>
              <w:szCs w:val="22"/>
            </w:rPr>
          </w:pPr>
          <w:hyperlink w:anchor="_Toc75331235" w:history="1">
            <w:r w:rsidR="006F7AE2" w:rsidRPr="005878BC">
              <w:rPr>
                <w:rStyle w:val="Hyperlink"/>
                <w:noProof/>
              </w:rPr>
              <w:t>Figura 13 — Configuração do MySQL</w:t>
            </w:r>
            <w:r w:rsidR="006F7AE2">
              <w:rPr>
                <w:noProof/>
              </w:rPr>
              <w:tab/>
            </w:r>
            <w:r w:rsidR="006F7AE2">
              <w:rPr>
                <w:noProof/>
              </w:rPr>
              <w:fldChar w:fldCharType="begin"/>
            </w:r>
            <w:r w:rsidR="006F7AE2">
              <w:rPr>
                <w:noProof/>
              </w:rPr>
              <w:instrText xml:space="preserve"> PAGEREF _Toc75331235 \h </w:instrText>
            </w:r>
            <w:r w:rsidR="006F7AE2">
              <w:rPr>
                <w:noProof/>
              </w:rPr>
            </w:r>
            <w:r w:rsidR="006F7AE2">
              <w:rPr>
                <w:noProof/>
              </w:rPr>
              <w:fldChar w:fldCharType="separate"/>
            </w:r>
            <w:r w:rsidR="00314315">
              <w:rPr>
                <w:noProof/>
              </w:rPr>
              <w:t>34</w:t>
            </w:r>
            <w:r w:rsidR="006F7AE2">
              <w:rPr>
                <w:noProof/>
              </w:rPr>
              <w:fldChar w:fldCharType="end"/>
            </w:r>
          </w:hyperlink>
        </w:p>
        <w:p w14:paraId="40C566DE" w14:textId="545D8324" w:rsidR="006F7AE2" w:rsidRDefault="00710FA2">
          <w:pPr>
            <w:pStyle w:val="Sumrio3"/>
            <w:rPr>
              <w:rFonts w:asciiTheme="minorHAnsi" w:eastAsiaTheme="minorEastAsia" w:hAnsiTheme="minorHAnsi" w:cstheme="minorBidi"/>
              <w:noProof/>
              <w:sz w:val="22"/>
              <w:szCs w:val="22"/>
            </w:rPr>
          </w:pPr>
          <w:hyperlink w:anchor="_Toc75331236" w:history="1">
            <w:r w:rsidR="006F7AE2" w:rsidRPr="005878BC">
              <w:rPr>
                <w:rStyle w:val="Hyperlink"/>
                <w:noProof/>
              </w:rPr>
              <w:t>Figura 14 — Aplicação funcional</w:t>
            </w:r>
            <w:r w:rsidR="006F7AE2">
              <w:rPr>
                <w:noProof/>
              </w:rPr>
              <w:tab/>
            </w:r>
            <w:r w:rsidR="006F7AE2">
              <w:rPr>
                <w:noProof/>
              </w:rPr>
              <w:fldChar w:fldCharType="begin"/>
            </w:r>
            <w:r w:rsidR="006F7AE2">
              <w:rPr>
                <w:noProof/>
              </w:rPr>
              <w:instrText xml:space="preserve"> PAGEREF _Toc75331236 \h </w:instrText>
            </w:r>
            <w:r w:rsidR="006F7AE2">
              <w:rPr>
                <w:noProof/>
              </w:rPr>
            </w:r>
            <w:r w:rsidR="006F7AE2">
              <w:rPr>
                <w:noProof/>
              </w:rPr>
              <w:fldChar w:fldCharType="separate"/>
            </w:r>
            <w:r w:rsidR="00314315">
              <w:rPr>
                <w:noProof/>
              </w:rPr>
              <w:t>35</w:t>
            </w:r>
            <w:r w:rsidR="006F7AE2">
              <w:rPr>
                <w:noProof/>
              </w:rPr>
              <w:fldChar w:fldCharType="end"/>
            </w:r>
          </w:hyperlink>
        </w:p>
        <w:p w14:paraId="70083A32" w14:textId="2C523116" w:rsidR="006F7AE2" w:rsidRDefault="00710FA2">
          <w:pPr>
            <w:pStyle w:val="Sumrio3"/>
            <w:rPr>
              <w:rFonts w:asciiTheme="minorHAnsi" w:eastAsiaTheme="minorEastAsia" w:hAnsiTheme="minorHAnsi" w:cstheme="minorBidi"/>
              <w:noProof/>
              <w:sz w:val="22"/>
              <w:szCs w:val="22"/>
            </w:rPr>
          </w:pPr>
          <w:hyperlink w:anchor="_Toc75331237" w:history="1">
            <w:r w:rsidR="006F7AE2" w:rsidRPr="005878BC">
              <w:rPr>
                <w:rStyle w:val="Hyperlink"/>
                <w:noProof/>
              </w:rPr>
              <w:t>Figura 15 — Instalação do Docker</w:t>
            </w:r>
            <w:r w:rsidR="006F7AE2">
              <w:rPr>
                <w:noProof/>
              </w:rPr>
              <w:tab/>
            </w:r>
            <w:r w:rsidR="006F7AE2">
              <w:rPr>
                <w:noProof/>
              </w:rPr>
              <w:fldChar w:fldCharType="begin"/>
            </w:r>
            <w:r w:rsidR="006F7AE2">
              <w:rPr>
                <w:noProof/>
              </w:rPr>
              <w:instrText xml:space="preserve"> PAGEREF _Toc75331237 \h </w:instrText>
            </w:r>
            <w:r w:rsidR="006F7AE2">
              <w:rPr>
                <w:noProof/>
              </w:rPr>
            </w:r>
            <w:r w:rsidR="006F7AE2">
              <w:rPr>
                <w:noProof/>
              </w:rPr>
              <w:fldChar w:fldCharType="separate"/>
            </w:r>
            <w:r w:rsidR="00314315">
              <w:rPr>
                <w:noProof/>
              </w:rPr>
              <w:t>36</w:t>
            </w:r>
            <w:r w:rsidR="006F7AE2">
              <w:rPr>
                <w:noProof/>
              </w:rPr>
              <w:fldChar w:fldCharType="end"/>
            </w:r>
          </w:hyperlink>
        </w:p>
        <w:p w14:paraId="06AD916B" w14:textId="5AF67853" w:rsidR="006F7AE2" w:rsidRDefault="00710FA2">
          <w:pPr>
            <w:pStyle w:val="Sumrio3"/>
            <w:rPr>
              <w:rFonts w:asciiTheme="minorHAnsi" w:eastAsiaTheme="minorEastAsia" w:hAnsiTheme="minorHAnsi" w:cstheme="minorBidi"/>
              <w:noProof/>
              <w:sz w:val="22"/>
              <w:szCs w:val="22"/>
            </w:rPr>
          </w:pPr>
          <w:hyperlink w:anchor="_Toc75331238" w:history="1">
            <w:r w:rsidR="006F7AE2" w:rsidRPr="005878BC">
              <w:rPr>
                <w:rStyle w:val="Hyperlink"/>
                <w:noProof/>
              </w:rPr>
              <w:t>Figura 16 — MySQL Dockerfile (adaptado)</w:t>
            </w:r>
            <w:r w:rsidR="006F7AE2">
              <w:rPr>
                <w:noProof/>
              </w:rPr>
              <w:tab/>
            </w:r>
            <w:r w:rsidR="006F7AE2">
              <w:rPr>
                <w:noProof/>
              </w:rPr>
              <w:fldChar w:fldCharType="begin"/>
            </w:r>
            <w:r w:rsidR="006F7AE2">
              <w:rPr>
                <w:noProof/>
              </w:rPr>
              <w:instrText xml:space="preserve"> PAGEREF _Toc75331238 \h </w:instrText>
            </w:r>
            <w:r w:rsidR="006F7AE2">
              <w:rPr>
                <w:noProof/>
              </w:rPr>
            </w:r>
            <w:r w:rsidR="006F7AE2">
              <w:rPr>
                <w:noProof/>
              </w:rPr>
              <w:fldChar w:fldCharType="separate"/>
            </w:r>
            <w:r w:rsidR="00314315">
              <w:rPr>
                <w:noProof/>
              </w:rPr>
              <w:t>38</w:t>
            </w:r>
            <w:r w:rsidR="006F7AE2">
              <w:rPr>
                <w:noProof/>
              </w:rPr>
              <w:fldChar w:fldCharType="end"/>
            </w:r>
          </w:hyperlink>
        </w:p>
        <w:p w14:paraId="4BB07616" w14:textId="1DD90482" w:rsidR="006F7AE2" w:rsidRDefault="00710FA2">
          <w:pPr>
            <w:pStyle w:val="Sumrio3"/>
            <w:rPr>
              <w:rFonts w:asciiTheme="minorHAnsi" w:eastAsiaTheme="minorEastAsia" w:hAnsiTheme="minorHAnsi" w:cstheme="minorBidi"/>
              <w:noProof/>
              <w:sz w:val="22"/>
              <w:szCs w:val="22"/>
            </w:rPr>
          </w:pPr>
          <w:hyperlink w:anchor="_Toc75331239" w:history="1">
            <w:r w:rsidR="006F7AE2" w:rsidRPr="005878BC">
              <w:rPr>
                <w:rStyle w:val="Hyperlink"/>
                <w:noProof/>
              </w:rPr>
              <w:t>Figura 17 — Apache + PHP Dockerfile (adaptado)</w:t>
            </w:r>
            <w:r w:rsidR="006F7AE2">
              <w:rPr>
                <w:noProof/>
              </w:rPr>
              <w:tab/>
            </w:r>
            <w:r w:rsidR="006F7AE2">
              <w:rPr>
                <w:noProof/>
              </w:rPr>
              <w:fldChar w:fldCharType="begin"/>
            </w:r>
            <w:r w:rsidR="006F7AE2">
              <w:rPr>
                <w:noProof/>
              </w:rPr>
              <w:instrText xml:space="preserve"> PAGEREF _Toc75331239 \h </w:instrText>
            </w:r>
            <w:r w:rsidR="006F7AE2">
              <w:rPr>
                <w:noProof/>
              </w:rPr>
            </w:r>
            <w:r w:rsidR="006F7AE2">
              <w:rPr>
                <w:noProof/>
              </w:rPr>
              <w:fldChar w:fldCharType="separate"/>
            </w:r>
            <w:r w:rsidR="00314315">
              <w:rPr>
                <w:noProof/>
              </w:rPr>
              <w:t>38</w:t>
            </w:r>
            <w:r w:rsidR="006F7AE2">
              <w:rPr>
                <w:noProof/>
              </w:rPr>
              <w:fldChar w:fldCharType="end"/>
            </w:r>
          </w:hyperlink>
        </w:p>
        <w:p w14:paraId="4BAEF705" w14:textId="63829CD7" w:rsidR="006F7AE2" w:rsidRDefault="00710FA2">
          <w:pPr>
            <w:pStyle w:val="Sumrio3"/>
            <w:rPr>
              <w:rFonts w:asciiTheme="minorHAnsi" w:eastAsiaTheme="minorEastAsia" w:hAnsiTheme="minorHAnsi" w:cstheme="minorBidi"/>
              <w:noProof/>
              <w:sz w:val="22"/>
              <w:szCs w:val="22"/>
            </w:rPr>
          </w:pPr>
          <w:hyperlink w:anchor="_Toc75331240" w:history="1">
            <w:r w:rsidR="006F7AE2" w:rsidRPr="005878BC">
              <w:rPr>
                <w:rStyle w:val="Hyperlink"/>
                <w:noProof/>
              </w:rPr>
              <w:t>Figura 18 — Criação das imagens Docker</w:t>
            </w:r>
            <w:r w:rsidR="006F7AE2">
              <w:rPr>
                <w:noProof/>
              </w:rPr>
              <w:tab/>
            </w:r>
            <w:r w:rsidR="006F7AE2">
              <w:rPr>
                <w:noProof/>
              </w:rPr>
              <w:fldChar w:fldCharType="begin"/>
            </w:r>
            <w:r w:rsidR="006F7AE2">
              <w:rPr>
                <w:noProof/>
              </w:rPr>
              <w:instrText xml:space="preserve"> PAGEREF _Toc75331240 \h </w:instrText>
            </w:r>
            <w:r w:rsidR="006F7AE2">
              <w:rPr>
                <w:noProof/>
              </w:rPr>
            </w:r>
            <w:r w:rsidR="006F7AE2">
              <w:rPr>
                <w:noProof/>
              </w:rPr>
              <w:fldChar w:fldCharType="separate"/>
            </w:r>
            <w:r w:rsidR="00314315">
              <w:rPr>
                <w:noProof/>
              </w:rPr>
              <w:t>39</w:t>
            </w:r>
            <w:r w:rsidR="006F7AE2">
              <w:rPr>
                <w:noProof/>
              </w:rPr>
              <w:fldChar w:fldCharType="end"/>
            </w:r>
          </w:hyperlink>
        </w:p>
        <w:p w14:paraId="12474A2B" w14:textId="2124782E" w:rsidR="006F7AE2" w:rsidRDefault="00710FA2">
          <w:pPr>
            <w:pStyle w:val="Sumrio3"/>
            <w:rPr>
              <w:rFonts w:asciiTheme="minorHAnsi" w:eastAsiaTheme="minorEastAsia" w:hAnsiTheme="minorHAnsi" w:cstheme="minorBidi"/>
              <w:noProof/>
              <w:sz w:val="22"/>
              <w:szCs w:val="22"/>
            </w:rPr>
          </w:pPr>
          <w:hyperlink w:anchor="_Toc75331241" w:history="1">
            <w:r w:rsidR="006F7AE2" w:rsidRPr="005878BC">
              <w:rPr>
                <w:rStyle w:val="Hyperlink"/>
                <w:noProof/>
              </w:rPr>
              <w:t>Figura 19 — Docker Hub login</w:t>
            </w:r>
            <w:r w:rsidR="006F7AE2">
              <w:rPr>
                <w:noProof/>
              </w:rPr>
              <w:tab/>
            </w:r>
            <w:r w:rsidR="006F7AE2">
              <w:rPr>
                <w:noProof/>
              </w:rPr>
              <w:fldChar w:fldCharType="begin"/>
            </w:r>
            <w:r w:rsidR="006F7AE2">
              <w:rPr>
                <w:noProof/>
              </w:rPr>
              <w:instrText xml:space="preserve"> PAGEREF _Toc75331241 \h </w:instrText>
            </w:r>
            <w:r w:rsidR="006F7AE2">
              <w:rPr>
                <w:noProof/>
              </w:rPr>
            </w:r>
            <w:r w:rsidR="006F7AE2">
              <w:rPr>
                <w:noProof/>
              </w:rPr>
              <w:fldChar w:fldCharType="separate"/>
            </w:r>
            <w:r w:rsidR="00314315">
              <w:rPr>
                <w:noProof/>
              </w:rPr>
              <w:t>40</w:t>
            </w:r>
            <w:r w:rsidR="006F7AE2">
              <w:rPr>
                <w:noProof/>
              </w:rPr>
              <w:fldChar w:fldCharType="end"/>
            </w:r>
          </w:hyperlink>
        </w:p>
        <w:p w14:paraId="53F514CF" w14:textId="54780D8C" w:rsidR="006F7AE2" w:rsidRDefault="00710FA2">
          <w:pPr>
            <w:pStyle w:val="Sumrio3"/>
            <w:rPr>
              <w:rFonts w:asciiTheme="minorHAnsi" w:eastAsiaTheme="minorEastAsia" w:hAnsiTheme="minorHAnsi" w:cstheme="minorBidi"/>
              <w:noProof/>
              <w:sz w:val="22"/>
              <w:szCs w:val="22"/>
            </w:rPr>
          </w:pPr>
          <w:hyperlink w:anchor="_Toc75331242" w:history="1">
            <w:r w:rsidR="006F7AE2" w:rsidRPr="005878BC">
              <w:rPr>
                <w:rStyle w:val="Hyperlink"/>
                <w:noProof/>
              </w:rPr>
              <w:t>Figura 20 — Docker push</w:t>
            </w:r>
            <w:r w:rsidR="006F7AE2">
              <w:rPr>
                <w:noProof/>
              </w:rPr>
              <w:tab/>
            </w:r>
            <w:r w:rsidR="006F7AE2">
              <w:rPr>
                <w:noProof/>
              </w:rPr>
              <w:fldChar w:fldCharType="begin"/>
            </w:r>
            <w:r w:rsidR="006F7AE2">
              <w:rPr>
                <w:noProof/>
              </w:rPr>
              <w:instrText xml:space="preserve"> PAGEREF _Toc75331242 \h </w:instrText>
            </w:r>
            <w:r w:rsidR="006F7AE2">
              <w:rPr>
                <w:noProof/>
              </w:rPr>
            </w:r>
            <w:r w:rsidR="006F7AE2">
              <w:rPr>
                <w:noProof/>
              </w:rPr>
              <w:fldChar w:fldCharType="separate"/>
            </w:r>
            <w:r w:rsidR="00314315">
              <w:rPr>
                <w:noProof/>
              </w:rPr>
              <w:t>40</w:t>
            </w:r>
            <w:r w:rsidR="006F7AE2">
              <w:rPr>
                <w:noProof/>
              </w:rPr>
              <w:fldChar w:fldCharType="end"/>
            </w:r>
          </w:hyperlink>
        </w:p>
        <w:p w14:paraId="7C2C2415" w14:textId="24E42542" w:rsidR="006F7AE2" w:rsidRDefault="00710FA2">
          <w:pPr>
            <w:pStyle w:val="Sumrio3"/>
            <w:rPr>
              <w:rFonts w:asciiTheme="minorHAnsi" w:eastAsiaTheme="minorEastAsia" w:hAnsiTheme="minorHAnsi" w:cstheme="minorBidi"/>
              <w:noProof/>
              <w:sz w:val="22"/>
              <w:szCs w:val="22"/>
            </w:rPr>
          </w:pPr>
          <w:hyperlink w:anchor="_Toc75331243" w:history="1">
            <w:r w:rsidR="006F7AE2" w:rsidRPr="005878BC">
              <w:rPr>
                <w:rStyle w:val="Hyperlink"/>
                <w:noProof/>
              </w:rPr>
              <w:t>Figura 21 — Imagens no Docker Hub</w:t>
            </w:r>
            <w:r w:rsidR="006F7AE2">
              <w:rPr>
                <w:noProof/>
              </w:rPr>
              <w:tab/>
            </w:r>
            <w:r w:rsidR="006F7AE2">
              <w:rPr>
                <w:noProof/>
              </w:rPr>
              <w:fldChar w:fldCharType="begin"/>
            </w:r>
            <w:r w:rsidR="006F7AE2">
              <w:rPr>
                <w:noProof/>
              </w:rPr>
              <w:instrText xml:space="preserve"> PAGEREF _Toc75331243 \h </w:instrText>
            </w:r>
            <w:r w:rsidR="006F7AE2">
              <w:rPr>
                <w:noProof/>
              </w:rPr>
            </w:r>
            <w:r w:rsidR="006F7AE2">
              <w:rPr>
                <w:noProof/>
              </w:rPr>
              <w:fldChar w:fldCharType="separate"/>
            </w:r>
            <w:r w:rsidR="00314315">
              <w:rPr>
                <w:noProof/>
              </w:rPr>
              <w:t>41</w:t>
            </w:r>
            <w:r w:rsidR="006F7AE2">
              <w:rPr>
                <w:noProof/>
              </w:rPr>
              <w:fldChar w:fldCharType="end"/>
            </w:r>
          </w:hyperlink>
        </w:p>
        <w:p w14:paraId="4471467F" w14:textId="52200E6B" w:rsidR="006F7AE2" w:rsidRDefault="00710FA2">
          <w:pPr>
            <w:pStyle w:val="Sumrio3"/>
            <w:rPr>
              <w:rFonts w:asciiTheme="minorHAnsi" w:eastAsiaTheme="minorEastAsia" w:hAnsiTheme="minorHAnsi" w:cstheme="minorBidi"/>
              <w:noProof/>
              <w:sz w:val="22"/>
              <w:szCs w:val="22"/>
            </w:rPr>
          </w:pPr>
          <w:hyperlink w:anchor="_Toc75331244" w:history="1">
            <w:r w:rsidR="006F7AE2" w:rsidRPr="005878BC">
              <w:rPr>
                <w:rStyle w:val="Hyperlink"/>
                <w:noProof/>
              </w:rPr>
              <w:t>Figura 22 — Docker pull</w:t>
            </w:r>
            <w:r w:rsidR="006F7AE2">
              <w:rPr>
                <w:noProof/>
              </w:rPr>
              <w:tab/>
            </w:r>
            <w:r w:rsidR="006F7AE2">
              <w:rPr>
                <w:noProof/>
              </w:rPr>
              <w:fldChar w:fldCharType="begin"/>
            </w:r>
            <w:r w:rsidR="006F7AE2">
              <w:rPr>
                <w:noProof/>
              </w:rPr>
              <w:instrText xml:space="preserve"> PAGEREF _Toc75331244 \h </w:instrText>
            </w:r>
            <w:r w:rsidR="006F7AE2">
              <w:rPr>
                <w:noProof/>
              </w:rPr>
            </w:r>
            <w:r w:rsidR="006F7AE2">
              <w:rPr>
                <w:noProof/>
              </w:rPr>
              <w:fldChar w:fldCharType="separate"/>
            </w:r>
            <w:r w:rsidR="00314315">
              <w:rPr>
                <w:noProof/>
              </w:rPr>
              <w:t>42</w:t>
            </w:r>
            <w:r w:rsidR="006F7AE2">
              <w:rPr>
                <w:noProof/>
              </w:rPr>
              <w:fldChar w:fldCharType="end"/>
            </w:r>
          </w:hyperlink>
        </w:p>
        <w:p w14:paraId="48AA3C32" w14:textId="5753FD09" w:rsidR="006F7AE2" w:rsidRDefault="00710FA2">
          <w:pPr>
            <w:pStyle w:val="Sumrio3"/>
            <w:rPr>
              <w:rFonts w:asciiTheme="minorHAnsi" w:eastAsiaTheme="minorEastAsia" w:hAnsiTheme="minorHAnsi" w:cstheme="minorBidi"/>
              <w:noProof/>
              <w:sz w:val="22"/>
              <w:szCs w:val="22"/>
            </w:rPr>
          </w:pPr>
          <w:hyperlink w:anchor="_Toc75331245" w:history="1">
            <w:r w:rsidR="006F7AE2" w:rsidRPr="005878BC">
              <w:rPr>
                <w:rStyle w:val="Hyperlink"/>
                <w:noProof/>
              </w:rPr>
              <w:t>Figura 23 — Docker run</w:t>
            </w:r>
            <w:r w:rsidR="006F7AE2">
              <w:rPr>
                <w:noProof/>
              </w:rPr>
              <w:tab/>
            </w:r>
            <w:r w:rsidR="006F7AE2">
              <w:rPr>
                <w:noProof/>
              </w:rPr>
              <w:fldChar w:fldCharType="begin"/>
            </w:r>
            <w:r w:rsidR="006F7AE2">
              <w:rPr>
                <w:noProof/>
              </w:rPr>
              <w:instrText xml:space="preserve"> PAGEREF _Toc75331245 \h </w:instrText>
            </w:r>
            <w:r w:rsidR="006F7AE2">
              <w:rPr>
                <w:noProof/>
              </w:rPr>
            </w:r>
            <w:r w:rsidR="006F7AE2">
              <w:rPr>
                <w:noProof/>
              </w:rPr>
              <w:fldChar w:fldCharType="separate"/>
            </w:r>
            <w:r w:rsidR="00314315">
              <w:rPr>
                <w:noProof/>
              </w:rPr>
              <w:t>42</w:t>
            </w:r>
            <w:r w:rsidR="006F7AE2">
              <w:rPr>
                <w:noProof/>
              </w:rPr>
              <w:fldChar w:fldCharType="end"/>
            </w:r>
          </w:hyperlink>
        </w:p>
        <w:p w14:paraId="45D41DA2" w14:textId="62E4B48E" w:rsidR="006F7AE2" w:rsidRDefault="00710FA2">
          <w:pPr>
            <w:pStyle w:val="Sumrio3"/>
            <w:rPr>
              <w:rFonts w:asciiTheme="minorHAnsi" w:eastAsiaTheme="minorEastAsia" w:hAnsiTheme="minorHAnsi" w:cstheme="minorBidi"/>
              <w:noProof/>
              <w:sz w:val="22"/>
              <w:szCs w:val="22"/>
            </w:rPr>
          </w:pPr>
          <w:hyperlink w:anchor="_Toc75331246" w:history="1">
            <w:r w:rsidR="006F7AE2" w:rsidRPr="005878BC">
              <w:rPr>
                <w:rStyle w:val="Hyperlink"/>
                <w:noProof/>
              </w:rPr>
              <w:t>Figura 24 — Cenário Docker Swarm</w:t>
            </w:r>
            <w:r w:rsidR="006F7AE2">
              <w:rPr>
                <w:noProof/>
              </w:rPr>
              <w:tab/>
            </w:r>
            <w:r w:rsidR="006F7AE2">
              <w:rPr>
                <w:noProof/>
              </w:rPr>
              <w:fldChar w:fldCharType="begin"/>
            </w:r>
            <w:r w:rsidR="006F7AE2">
              <w:rPr>
                <w:noProof/>
              </w:rPr>
              <w:instrText xml:space="preserve"> PAGEREF _Toc75331246 \h </w:instrText>
            </w:r>
            <w:r w:rsidR="006F7AE2">
              <w:rPr>
                <w:noProof/>
              </w:rPr>
            </w:r>
            <w:r w:rsidR="006F7AE2">
              <w:rPr>
                <w:noProof/>
              </w:rPr>
              <w:fldChar w:fldCharType="separate"/>
            </w:r>
            <w:r w:rsidR="00314315">
              <w:rPr>
                <w:noProof/>
              </w:rPr>
              <w:t>44</w:t>
            </w:r>
            <w:r w:rsidR="006F7AE2">
              <w:rPr>
                <w:noProof/>
              </w:rPr>
              <w:fldChar w:fldCharType="end"/>
            </w:r>
          </w:hyperlink>
        </w:p>
        <w:p w14:paraId="7581B706" w14:textId="53B8C2EE" w:rsidR="006F7AE2" w:rsidRDefault="00710FA2">
          <w:pPr>
            <w:pStyle w:val="Sumrio3"/>
            <w:rPr>
              <w:rFonts w:asciiTheme="minorHAnsi" w:eastAsiaTheme="minorEastAsia" w:hAnsiTheme="minorHAnsi" w:cstheme="minorBidi"/>
              <w:noProof/>
              <w:sz w:val="22"/>
              <w:szCs w:val="22"/>
            </w:rPr>
          </w:pPr>
          <w:hyperlink w:anchor="_Toc75331247" w:history="1">
            <w:r w:rsidR="006F7AE2" w:rsidRPr="005878BC">
              <w:rPr>
                <w:rStyle w:val="Hyperlink"/>
                <w:noProof/>
              </w:rPr>
              <w:t>Figura 25 — Swarm join-token</w:t>
            </w:r>
            <w:r w:rsidR="006F7AE2">
              <w:rPr>
                <w:noProof/>
              </w:rPr>
              <w:tab/>
            </w:r>
            <w:r w:rsidR="006F7AE2">
              <w:rPr>
                <w:noProof/>
              </w:rPr>
              <w:fldChar w:fldCharType="begin"/>
            </w:r>
            <w:r w:rsidR="006F7AE2">
              <w:rPr>
                <w:noProof/>
              </w:rPr>
              <w:instrText xml:space="preserve"> PAGEREF _Toc75331247 \h </w:instrText>
            </w:r>
            <w:r w:rsidR="006F7AE2">
              <w:rPr>
                <w:noProof/>
              </w:rPr>
            </w:r>
            <w:r w:rsidR="006F7AE2">
              <w:rPr>
                <w:noProof/>
              </w:rPr>
              <w:fldChar w:fldCharType="separate"/>
            </w:r>
            <w:r w:rsidR="00314315">
              <w:rPr>
                <w:noProof/>
              </w:rPr>
              <w:t>45</w:t>
            </w:r>
            <w:r w:rsidR="006F7AE2">
              <w:rPr>
                <w:noProof/>
              </w:rPr>
              <w:fldChar w:fldCharType="end"/>
            </w:r>
          </w:hyperlink>
        </w:p>
        <w:p w14:paraId="0C5765F5" w14:textId="1221900F" w:rsidR="006F7AE2" w:rsidRDefault="00710FA2">
          <w:pPr>
            <w:pStyle w:val="Sumrio3"/>
            <w:rPr>
              <w:rFonts w:asciiTheme="minorHAnsi" w:eastAsiaTheme="minorEastAsia" w:hAnsiTheme="minorHAnsi" w:cstheme="minorBidi"/>
              <w:noProof/>
              <w:sz w:val="22"/>
              <w:szCs w:val="22"/>
            </w:rPr>
          </w:pPr>
          <w:hyperlink w:anchor="_Toc75331248" w:history="1">
            <w:r w:rsidR="006F7AE2" w:rsidRPr="005878BC">
              <w:rPr>
                <w:rStyle w:val="Hyperlink"/>
                <w:noProof/>
              </w:rPr>
              <w:t>Figura 26 — Lista dos nós e funções Docker Swarm</w:t>
            </w:r>
            <w:r w:rsidR="006F7AE2">
              <w:rPr>
                <w:noProof/>
              </w:rPr>
              <w:tab/>
            </w:r>
            <w:r w:rsidR="006F7AE2">
              <w:rPr>
                <w:noProof/>
              </w:rPr>
              <w:fldChar w:fldCharType="begin"/>
            </w:r>
            <w:r w:rsidR="006F7AE2">
              <w:rPr>
                <w:noProof/>
              </w:rPr>
              <w:instrText xml:space="preserve"> PAGEREF _Toc75331248 \h </w:instrText>
            </w:r>
            <w:r w:rsidR="006F7AE2">
              <w:rPr>
                <w:noProof/>
              </w:rPr>
            </w:r>
            <w:r w:rsidR="006F7AE2">
              <w:rPr>
                <w:noProof/>
              </w:rPr>
              <w:fldChar w:fldCharType="separate"/>
            </w:r>
            <w:r w:rsidR="00314315">
              <w:rPr>
                <w:noProof/>
              </w:rPr>
              <w:t>45</w:t>
            </w:r>
            <w:r w:rsidR="006F7AE2">
              <w:rPr>
                <w:noProof/>
              </w:rPr>
              <w:fldChar w:fldCharType="end"/>
            </w:r>
          </w:hyperlink>
        </w:p>
        <w:p w14:paraId="0FEF1663" w14:textId="1D67B66D" w:rsidR="006F7AE2" w:rsidRDefault="00710FA2">
          <w:pPr>
            <w:pStyle w:val="Sumrio3"/>
            <w:rPr>
              <w:rFonts w:asciiTheme="minorHAnsi" w:eastAsiaTheme="minorEastAsia" w:hAnsiTheme="minorHAnsi" w:cstheme="minorBidi"/>
              <w:noProof/>
              <w:sz w:val="22"/>
              <w:szCs w:val="22"/>
            </w:rPr>
          </w:pPr>
          <w:hyperlink w:anchor="_Toc75331249" w:history="1">
            <w:r w:rsidR="006F7AE2" w:rsidRPr="005878BC">
              <w:rPr>
                <w:rStyle w:val="Hyperlink"/>
                <w:noProof/>
              </w:rPr>
              <w:t>Figura 27 — Arquivo compose da aplicação</w:t>
            </w:r>
            <w:r w:rsidR="006F7AE2">
              <w:rPr>
                <w:noProof/>
              </w:rPr>
              <w:tab/>
            </w:r>
            <w:r w:rsidR="006F7AE2">
              <w:rPr>
                <w:noProof/>
              </w:rPr>
              <w:fldChar w:fldCharType="begin"/>
            </w:r>
            <w:r w:rsidR="006F7AE2">
              <w:rPr>
                <w:noProof/>
              </w:rPr>
              <w:instrText xml:space="preserve"> PAGEREF _Toc75331249 \h </w:instrText>
            </w:r>
            <w:r w:rsidR="006F7AE2">
              <w:rPr>
                <w:noProof/>
              </w:rPr>
            </w:r>
            <w:r w:rsidR="006F7AE2">
              <w:rPr>
                <w:noProof/>
              </w:rPr>
              <w:fldChar w:fldCharType="separate"/>
            </w:r>
            <w:r w:rsidR="00314315">
              <w:rPr>
                <w:noProof/>
              </w:rPr>
              <w:t>46</w:t>
            </w:r>
            <w:r w:rsidR="006F7AE2">
              <w:rPr>
                <w:noProof/>
              </w:rPr>
              <w:fldChar w:fldCharType="end"/>
            </w:r>
          </w:hyperlink>
        </w:p>
        <w:p w14:paraId="623A9826" w14:textId="355C19F9" w:rsidR="006F7AE2" w:rsidRDefault="00710FA2">
          <w:pPr>
            <w:pStyle w:val="Sumrio3"/>
            <w:rPr>
              <w:rFonts w:asciiTheme="minorHAnsi" w:eastAsiaTheme="minorEastAsia" w:hAnsiTheme="minorHAnsi" w:cstheme="minorBidi"/>
              <w:noProof/>
              <w:sz w:val="22"/>
              <w:szCs w:val="22"/>
            </w:rPr>
          </w:pPr>
          <w:hyperlink w:anchor="_Toc75331250" w:history="1">
            <w:r w:rsidR="006F7AE2" w:rsidRPr="005878BC">
              <w:rPr>
                <w:rStyle w:val="Hyperlink"/>
                <w:noProof/>
              </w:rPr>
              <w:t>Figura 28 — Implantação do serviço com stack deploy</w:t>
            </w:r>
            <w:r w:rsidR="006F7AE2">
              <w:rPr>
                <w:noProof/>
              </w:rPr>
              <w:tab/>
            </w:r>
            <w:r w:rsidR="006F7AE2">
              <w:rPr>
                <w:noProof/>
              </w:rPr>
              <w:fldChar w:fldCharType="begin"/>
            </w:r>
            <w:r w:rsidR="006F7AE2">
              <w:rPr>
                <w:noProof/>
              </w:rPr>
              <w:instrText xml:space="preserve"> PAGEREF _Toc75331250 \h </w:instrText>
            </w:r>
            <w:r w:rsidR="006F7AE2">
              <w:rPr>
                <w:noProof/>
              </w:rPr>
            </w:r>
            <w:r w:rsidR="006F7AE2">
              <w:rPr>
                <w:noProof/>
              </w:rPr>
              <w:fldChar w:fldCharType="separate"/>
            </w:r>
            <w:r w:rsidR="00314315">
              <w:rPr>
                <w:noProof/>
              </w:rPr>
              <w:t>47</w:t>
            </w:r>
            <w:r w:rsidR="006F7AE2">
              <w:rPr>
                <w:noProof/>
              </w:rPr>
              <w:fldChar w:fldCharType="end"/>
            </w:r>
          </w:hyperlink>
        </w:p>
        <w:p w14:paraId="7CEBCEE1" w14:textId="77413013" w:rsidR="006F7AE2" w:rsidRDefault="00710FA2">
          <w:pPr>
            <w:pStyle w:val="Sumrio3"/>
            <w:rPr>
              <w:rFonts w:asciiTheme="minorHAnsi" w:eastAsiaTheme="minorEastAsia" w:hAnsiTheme="minorHAnsi" w:cstheme="minorBidi"/>
              <w:noProof/>
              <w:sz w:val="22"/>
              <w:szCs w:val="22"/>
            </w:rPr>
          </w:pPr>
          <w:hyperlink w:anchor="_Toc75331251" w:history="1">
            <w:r w:rsidR="006F7AE2" w:rsidRPr="005878BC">
              <w:rPr>
                <w:rStyle w:val="Hyperlink"/>
                <w:noProof/>
              </w:rPr>
              <w:t>Figura 29 — Docker Swarm</w:t>
            </w:r>
            <w:r w:rsidR="006F7AE2">
              <w:rPr>
                <w:noProof/>
              </w:rPr>
              <w:tab/>
            </w:r>
            <w:r w:rsidR="006F7AE2">
              <w:rPr>
                <w:noProof/>
              </w:rPr>
              <w:fldChar w:fldCharType="begin"/>
            </w:r>
            <w:r w:rsidR="006F7AE2">
              <w:rPr>
                <w:noProof/>
              </w:rPr>
              <w:instrText xml:space="preserve"> PAGEREF _Toc75331251 \h </w:instrText>
            </w:r>
            <w:r w:rsidR="006F7AE2">
              <w:rPr>
                <w:noProof/>
              </w:rPr>
            </w:r>
            <w:r w:rsidR="006F7AE2">
              <w:rPr>
                <w:noProof/>
              </w:rPr>
              <w:fldChar w:fldCharType="separate"/>
            </w:r>
            <w:r w:rsidR="00314315">
              <w:rPr>
                <w:noProof/>
              </w:rPr>
              <w:t>47</w:t>
            </w:r>
            <w:r w:rsidR="006F7AE2">
              <w:rPr>
                <w:noProof/>
              </w:rPr>
              <w:fldChar w:fldCharType="end"/>
            </w:r>
          </w:hyperlink>
        </w:p>
        <w:p w14:paraId="7D6C8F36" w14:textId="5B3D32D9" w:rsidR="006F7AE2" w:rsidRDefault="00710FA2">
          <w:pPr>
            <w:pStyle w:val="Sumrio3"/>
            <w:rPr>
              <w:rFonts w:asciiTheme="minorHAnsi" w:eastAsiaTheme="minorEastAsia" w:hAnsiTheme="minorHAnsi" w:cstheme="minorBidi"/>
              <w:noProof/>
              <w:sz w:val="22"/>
              <w:szCs w:val="22"/>
            </w:rPr>
          </w:pPr>
          <w:hyperlink w:anchor="_Toc75331252" w:history="1">
            <w:r w:rsidR="006F7AE2" w:rsidRPr="005878BC">
              <w:rPr>
                <w:rStyle w:val="Hyperlink"/>
                <w:noProof/>
              </w:rPr>
              <w:t>Figura 30 — Docker Swarm apenas local</w:t>
            </w:r>
            <w:r w:rsidR="006F7AE2">
              <w:rPr>
                <w:noProof/>
              </w:rPr>
              <w:tab/>
            </w:r>
            <w:r w:rsidR="006F7AE2">
              <w:rPr>
                <w:noProof/>
              </w:rPr>
              <w:fldChar w:fldCharType="begin"/>
            </w:r>
            <w:r w:rsidR="006F7AE2">
              <w:rPr>
                <w:noProof/>
              </w:rPr>
              <w:instrText xml:space="preserve"> PAGEREF _Toc75331252 \h </w:instrText>
            </w:r>
            <w:r w:rsidR="006F7AE2">
              <w:rPr>
                <w:noProof/>
              </w:rPr>
            </w:r>
            <w:r w:rsidR="006F7AE2">
              <w:rPr>
                <w:noProof/>
              </w:rPr>
              <w:fldChar w:fldCharType="separate"/>
            </w:r>
            <w:r w:rsidR="00314315">
              <w:rPr>
                <w:noProof/>
              </w:rPr>
              <w:t>48</w:t>
            </w:r>
            <w:r w:rsidR="006F7AE2">
              <w:rPr>
                <w:noProof/>
              </w:rPr>
              <w:fldChar w:fldCharType="end"/>
            </w:r>
          </w:hyperlink>
        </w:p>
        <w:p w14:paraId="48BF0606" w14:textId="5999B178" w:rsidR="006F7AE2" w:rsidRDefault="00710FA2">
          <w:pPr>
            <w:pStyle w:val="Sumrio3"/>
            <w:rPr>
              <w:rFonts w:asciiTheme="minorHAnsi" w:eastAsiaTheme="minorEastAsia" w:hAnsiTheme="minorHAnsi" w:cstheme="minorBidi"/>
              <w:noProof/>
              <w:sz w:val="22"/>
              <w:szCs w:val="22"/>
            </w:rPr>
          </w:pPr>
          <w:hyperlink w:anchor="_Toc75331253" w:history="1">
            <w:r w:rsidR="006F7AE2" w:rsidRPr="005878BC">
              <w:rPr>
                <w:rStyle w:val="Hyperlink"/>
                <w:noProof/>
              </w:rPr>
              <w:t>Figura 31 — Docker Swarm apenas AWS</w:t>
            </w:r>
            <w:r w:rsidR="006F7AE2">
              <w:rPr>
                <w:noProof/>
              </w:rPr>
              <w:tab/>
            </w:r>
            <w:r w:rsidR="006F7AE2">
              <w:rPr>
                <w:noProof/>
              </w:rPr>
              <w:fldChar w:fldCharType="begin"/>
            </w:r>
            <w:r w:rsidR="006F7AE2">
              <w:rPr>
                <w:noProof/>
              </w:rPr>
              <w:instrText xml:space="preserve"> PAGEREF _Toc75331253 \h </w:instrText>
            </w:r>
            <w:r w:rsidR="006F7AE2">
              <w:rPr>
                <w:noProof/>
              </w:rPr>
            </w:r>
            <w:r w:rsidR="006F7AE2">
              <w:rPr>
                <w:noProof/>
              </w:rPr>
              <w:fldChar w:fldCharType="separate"/>
            </w:r>
            <w:r w:rsidR="00314315">
              <w:rPr>
                <w:noProof/>
              </w:rPr>
              <w:t>49</w:t>
            </w:r>
            <w:r w:rsidR="006F7AE2">
              <w:rPr>
                <w:noProof/>
              </w:rPr>
              <w:fldChar w:fldCharType="end"/>
            </w:r>
          </w:hyperlink>
        </w:p>
        <w:p w14:paraId="6356F450" w14:textId="6A7B6028" w:rsidR="006F7AE2" w:rsidRDefault="00710FA2">
          <w:pPr>
            <w:pStyle w:val="Sumrio3"/>
            <w:rPr>
              <w:rFonts w:asciiTheme="minorHAnsi" w:eastAsiaTheme="minorEastAsia" w:hAnsiTheme="minorHAnsi" w:cstheme="minorBidi"/>
              <w:noProof/>
              <w:sz w:val="22"/>
              <w:szCs w:val="22"/>
            </w:rPr>
          </w:pPr>
          <w:hyperlink w:anchor="_Toc75331254" w:history="1">
            <w:r w:rsidR="006F7AE2" w:rsidRPr="005878BC">
              <w:rPr>
                <w:rStyle w:val="Hyperlink"/>
                <w:noProof/>
              </w:rPr>
              <w:t>Tabela 1 — Análise comparativa entre os cenários</w:t>
            </w:r>
            <w:r w:rsidR="006F7AE2">
              <w:rPr>
                <w:noProof/>
              </w:rPr>
              <w:tab/>
            </w:r>
            <w:r w:rsidR="006F7AE2">
              <w:rPr>
                <w:noProof/>
              </w:rPr>
              <w:fldChar w:fldCharType="begin"/>
            </w:r>
            <w:r w:rsidR="006F7AE2">
              <w:rPr>
                <w:noProof/>
              </w:rPr>
              <w:instrText xml:space="preserve"> PAGEREF _Toc75331254 \h </w:instrText>
            </w:r>
            <w:r w:rsidR="006F7AE2">
              <w:rPr>
                <w:noProof/>
              </w:rPr>
            </w:r>
            <w:r w:rsidR="006F7AE2">
              <w:rPr>
                <w:noProof/>
              </w:rPr>
              <w:fldChar w:fldCharType="separate"/>
            </w:r>
            <w:r w:rsidR="00314315">
              <w:rPr>
                <w:noProof/>
              </w:rPr>
              <w:t>53</w:t>
            </w:r>
            <w:r w:rsidR="006F7AE2">
              <w:rPr>
                <w:noProof/>
              </w:rPr>
              <w:fldChar w:fldCharType="end"/>
            </w:r>
          </w:hyperlink>
        </w:p>
        <w:p w14:paraId="0085AE8F" w14:textId="19E77CA1" w:rsidR="00E60A83" w:rsidRDefault="00E34168">
          <w:r>
            <w:fldChar w:fldCharType="end"/>
          </w:r>
        </w:p>
      </w:sdtContent>
    </w:sdt>
    <w:p w14:paraId="4F191308" w14:textId="68D89201" w:rsidR="005E2E98" w:rsidRDefault="005E2E98" w:rsidP="005E2E98">
      <w:pPr>
        <w:pStyle w:val="CentralizedTitle"/>
        <w:pageBreakBefore/>
      </w:pPr>
      <w:r>
        <w:lastRenderedPageBreak/>
        <w:t>Lista de TABELAS</w:t>
      </w:r>
    </w:p>
    <w:p w14:paraId="61CD8228" w14:textId="4DC8CB30" w:rsidR="006F7AE2" w:rsidRDefault="005E2E98">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75331255" w:history="1">
        <w:r w:rsidR="006F7AE2" w:rsidRPr="00B60F09">
          <w:rPr>
            <w:rStyle w:val="Hyperlink"/>
            <w:noProof/>
          </w:rPr>
          <w:t>Tabela 1 — Análise comparativa entre os cenários</w:t>
        </w:r>
        <w:r w:rsidR="006F7AE2">
          <w:rPr>
            <w:noProof/>
            <w:webHidden/>
          </w:rPr>
          <w:tab/>
        </w:r>
        <w:r w:rsidR="006F7AE2">
          <w:rPr>
            <w:noProof/>
            <w:webHidden/>
          </w:rPr>
          <w:fldChar w:fldCharType="begin"/>
        </w:r>
        <w:r w:rsidR="006F7AE2">
          <w:rPr>
            <w:noProof/>
            <w:webHidden/>
          </w:rPr>
          <w:instrText xml:space="preserve"> PAGEREF _Toc75331255 \h </w:instrText>
        </w:r>
        <w:r w:rsidR="006F7AE2">
          <w:rPr>
            <w:noProof/>
            <w:webHidden/>
          </w:rPr>
        </w:r>
        <w:r w:rsidR="006F7AE2">
          <w:rPr>
            <w:noProof/>
            <w:webHidden/>
          </w:rPr>
          <w:fldChar w:fldCharType="separate"/>
        </w:r>
        <w:r w:rsidR="00314315">
          <w:rPr>
            <w:noProof/>
            <w:webHidden/>
          </w:rPr>
          <w:t>53</w:t>
        </w:r>
        <w:r w:rsidR="006F7AE2">
          <w:rPr>
            <w:noProof/>
            <w:webHidden/>
          </w:rPr>
          <w:fldChar w:fldCharType="end"/>
        </w:r>
      </w:hyperlink>
    </w:p>
    <w:p w14:paraId="4E84C1B8" w14:textId="24071418" w:rsidR="005E2E98" w:rsidRPr="005E2E98" w:rsidRDefault="005E2E98" w:rsidP="005E2E98">
      <w:r>
        <w:fldChar w:fldCharType="end"/>
      </w:r>
    </w:p>
    <w:p w14:paraId="23866297" w14:textId="4C76C5C6" w:rsidR="00E60A83" w:rsidRDefault="00E34168">
      <w:pPr>
        <w:pStyle w:val="CentralizedTitle"/>
        <w:pageBreakBefore/>
      </w:pPr>
      <w:r>
        <w:lastRenderedPageBreak/>
        <w:t>Lista de Abreviaturas e Siglas</w:t>
      </w:r>
    </w:p>
    <w:p w14:paraId="75810F00" w14:textId="77777777" w:rsidR="00E60A83" w:rsidRDefault="00E34168">
      <w:pPr>
        <w:pStyle w:val="SymbolItem"/>
      </w:pPr>
      <w:r>
        <w:t>APT</w:t>
      </w:r>
      <w:r>
        <w:tab/>
      </w:r>
      <w:proofErr w:type="spellStart"/>
      <w:r>
        <w:t>Advanced</w:t>
      </w:r>
      <w:proofErr w:type="spellEnd"/>
      <w:r>
        <w:t xml:space="preserve"> </w:t>
      </w:r>
      <w:proofErr w:type="spellStart"/>
      <w:r>
        <w:t>Packaging</w:t>
      </w:r>
      <w:proofErr w:type="spellEnd"/>
      <w:r>
        <w:t xml:space="preserve"> Tool</w:t>
      </w:r>
    </w:p>
    <w:p w14:paraId="732957AA" w14:textId="77777777" w:rsidR="00E60A83" w:rsidRDefault="00E34168">
      <w:pPr>
        <w:pStyle w:val="SymbolItem"/>
      </w:pPr>
      <w:r>
        <w:t>AWS</w:t>
      </w:r>
      <w:r>
        <w:tab/>
      </w:r>
      <w:proofErr w:type="spellStart"/>
      <w:r>
        <w:t>Amazon</w:t>
      </w:r>
      <w:proofErr w:type="spellEnd"/>
      <w:r>
        <w:t xml:space="preserve"> Web Services</w:t>
      </w:r>
    </w:p>
    <w:p w14:paraId="14150321" w14:textId="77777777" w:rsidR="00E60A83" w:rsidRDefault="00E34168">
      <w:pPr>
        <w:pStyle w:val="SymbolItem"/>
      </w:pPr>
      <w:r>
        <w:t>CPU</w:t>
      </w:r>
      <w:r>
        <w:tab/>
        <w:t xml:space="preserve">Central </w:t>
      </w:r>
      <w:proofErr w:type="spellStart"/>
      <w:r>
        <w:t>Process</w:t>
      </w:r>
      <w:proofErr w:type="spellEnd"/>
      <w:r>
        <w:t xml:space="preserve"> Unit ou Unidade Central de Processamento</w:t>
      </w:r>
    </w:p>
    <w:p w14:paraId="7A2C0FA7" w14:textId="77777777" w:rsidR="00F47B5D" w:rsidRDefault="00E34168">
      <w:pPr>
        <w:pStyle w:val="SymbolItem"/>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ou Ambiente de</w:t>
      </w:r>
    </w:p>
    <w:p w14:paraId="0525D1E6" w14:textId="3ED2B11C" w:rsidR="00E60A83" w:rsidRDefault="00F47B5D">
      <w:pPr>
        <w:pStyle w:val="SymbolItem"/>
      </w:pPr>
      <w:r>
        <w:tab/>
      </w:r>
      <w:r w:rsidR="00E34168">
        <w:t>Desenvolvimento Integrado</w:t>
      </w:r>
    </w:p>
    <w:p w14:paraId="16F20DEB" w14:textId="77777777" w:rsidR="00E60A83" w:rsidRDefault="00E34168">
      <w:pPr>
        <w:pStyle w:val="SymbolItem"/>
      </w:pPr>
      <w:r>
        <w:t>NAT</w:t>
      </w:r>
      <w:r>
        <w:tab/>
        <w:t xml:space="preserve">Network </w:t>
      </w:r>
      <w:proofErr w:type="spellStart"/>
      <w:r>
        <w:t>Address</w:t>
      </w:r>
      <w:proofErr w:type="spellEnd"/>
      <w:r>
        <w:t xml:space="preserve"> </w:t>
      </w:r>
      <w:proofErr w:type="spellStart"/>
      <w:r>
        <w:t>Translation</w:t>
      </w:r>
      <w:proofErr w:type="spellEnd"/>
    </w:p>
    <w:p w14:paraId="5F0CAE09" w14:textId="77777777" w:rsidR="00E60A83" w:rsidRDefault="00E34168">
      <w:pPr>
        <w:pStyle w:val="SymbolItem"/>
      </w:pPr>
      <w:r>
        <w:t>PHP</w:t>
      </w:r>
      <w:r>
        <w:tab/>
        <w:t xml:space="preserve">Hypertext </w:t>
      </w:r>
      <w:proofErr w:type="spellStart"/>
      <w:r>
        <w:t>Preprocessor</w:t>
      </w:r>
      <w:proofErr w:type="spellEnd"/>
      <w:r>
        <w:t xml:space="preserve">, originalmente </w:t>
      </w:r>
      <w:proofErr w:type="spellStart"/>
      <w:r>
        <w:t>Personal</w:t>
      </w:r>
      <w:proofErr w:type="spellEnd"/>
      <w:r>
        <w:t xml:space="preserve"> Home Page</w:t>
      </w:r>
    </w:p>
    <w:p w14:paraId="047D7BEB" w14:textId="77777777" w:rsidR="00E60A83" w:rsidRDefault="00E34168">
      <w:pPr>
        <w:pStyle w:val="SymbolItem"/>
      </w:pPr>
      <w:r>
        <w:t>SO</w:t>
      </w:r>
      <w:r>
        <w:tab/>
        <w:t>Sistema Operacional</w:t>
      </w:r>
    </w:p>
    <w:p w14:paraId="5D07A862" w14:textId="77777777" w:rsidR="00E60A83" w:rsidRDefault="00E34168">
      <w:pPr>
        <w:pStyle w:val="SymbolItem"/>
      </w:pPr>
      <w:r>
        <w:t>SQL</w:t>
      </w:r>
      <w:r>
        <w:tab/>
        <w:t xml:space="preserve">Standard Query </w:t>
      </w:r>
      <w:proofErr w:type="spellStart"/>
      <w:r>
        <w:t>Language</w:t>
      </w:r>
      <w:proofErr w:type="spellEnd"/>
    </w:p>
    <w:p w14:paraId="09D3926B" w14:textId="77777777" w:rsidR="00E60A83" w:rsidRDefault="00E34168">
      <w:pPr>
        <w:pStyle w:val="SymbolItem"/>
      </w:pPr>
      <w:r>
        <w:t>TCC</w:t>
      </w:r>
      <w:r>
        <w:tab/>
        <w:t>Trabalho de Conclusão de Curso</w:t>
      </w:r>
    </w:p>
    <w:p w14:paraId="14A4CC0B" w14:textId="77777777" w:rsidR="00E60A83" w:rsidRDefault="00E34168">
      <w:pPr>
        <w:pStyle w:val="SymbolItem"/>
      </w:pPr>
      <w:r>
        <w:t>TI</w:t>
      </w:r>
      <w:r>
        <w:tab/>
        <w:t>Tecnologia da Informação</w:t>
      </w:r>
    </w:p>
    <w:p w14:paraId="11348C2E" w14:textId="77777777" w:rsidR="00E60A83" w:rsidRDefault="00E34168">
      <w:pPr>
        <w:pStyle w:val="SymbolItem"/>
      </w:pPr>
      <w:r>
        <w:t>VM</w:t>
      </w:r>
      <w:r>
        <w:tab/>
        <w:t xml:space="preserve"> Máquina virtual (VM, pela sigla em inglês)</w:t>
      </w:r>
    </w:p>
    <w:p w14:paraId="67A7B3AE" w14:textId="77777777" w:rsidR="00F47B5D" w:rsidRDefault="00E34168">
      <w:pPr>
        <w:pStyle w:val="SymbolItem"/>
      </w:pPr>
      <w:r>
        <w:t>API</w:t>
      </w:r>
      <w:r>
        <w:tab/>
        <w:t>Interface de programação de aplicações (API, pela sigla em</w:t>
      </w:r>
    </w:p>
    <w:p w14:paraId="27F26D72" w14:textId="7029D962" w:rsidR="00E60A83" w:rsidRDefault="00F47B5D">
      <w:pPr>
        <w:pStyle w:val="SymbolItem"/>
      </w:pPr>
      <w:r>
        <w:tab/>
        <w:t>inglês</w:t>
      </w:r>
      <w:r w:rsidR="00E34168">
        <w:t>)</w:t>
      </w:r>
    </w:p>
    <w:p w14:paraId="1A5D72C0" w14:textId="77777777" w:rsidR="00E60A83" w:rsidRDefault="00E34168">
      <w:pPr>
        <w:pStyle w:val="CentralizedTitle"/>
        <w:pageBreakBefore/>
      </w:pPr>
      <w:r>
        <w:lastRenderedPageBreak/>
        <w:t>Sumário</w:t>
      </w:r>
    </w:p>
    <w:sdt>
      <w:sdtPr>
        <w:alias w:val="Sumário"/>
        <w:id w:val="1480661942"/>
      </w:sdtPr>
      <w:sdtEndPr/>
      <w:sdtContent>
        <w:p w14:paraId="5487B24E" w14:textId="33E630AB" w:rsidR="006F7AE2" w:rsidRDefault="00E34168">
          <w:pPr>
            <w:pStyle w:val="Sumrio1"/>
            <w:rPr>
              <w:rFonts w:asciiTheme="minorHAnsi" w:eastAsiaTheme="minorEastAsia" w:hAnsiTheme="minorHAnsi" w:cstheme="minorBidi"/>
              <w:noProof/>
              <w:sz w:val="22"/>
              <w:szCs w:val="22"/>
            </w:rPr>
          </w:pPr>
          <w:r>
            <w:fldChar w:fldCharType="begin"/>
          </w:r>
          <w:r>
            <w:instrText>TOC \h \o "1-2"</w:instrText>
          </w:r>
          <w:r>
            <w:fldChar w:fldCharType="separate"/>
          </w:r>
          <w:hyperlink w:anchor="_Toc75331256" w:history="1">
            <w:r w:rsidR="006F7AE2" w:rsidRPr="00F576CF">
              <w:rPr>
                <w:rStyle w:val="Hyperlink"/>
                <w:noProof/>
              </w:rPr>
              <w:t>1</w:t>
            </w:r>
            <w:r w:rsidR="006F7AE2">
              <w:rPr>
                <w:rFonts w:asciiTheme="minorHAnsi" w:eastAsiaTheme="minorEastAsia" w:hAnsiTheme="minorHAnsi" w:cstheme="minorBidi"/>
                <w:noProof/>
                <w:sz w:val="22"/>
                <w:szCs w:val="22"/>
              </w:rPr>
              <w:tab/>
            </w:r>
            <w:r w:rsidR="006F7AE2" w:rsidRPr="00F576CF">
              <w:rPr>
                <w:rStyle w:val="Hyperlink"/>
                <w:b/>
                <w:bCs/>
                <w:caps/>
                <w:noProof/>
              </w:rPr>
              <w:t>Introdução</w:t>
            </w:r>
            <w:r w:rsidR="006F7AE2">
              <w:rPr>
                <w:noProof/>
              </w:rPr>
              <w:tab/>
            </w:r>
            <w:r w:rsidR="006F7AE2">
              <w:rPr>
                <w:noProof/>
              </w:rPr>
              <w:fldChar w:fldCharType="begin"/>
            </w:r>
            <w:r w:rsidR="006F7AE2">
              <w:rPr>
                <w:noProof/>
              </w:rPr>
              <w:instrText xml:space="preserve"> PAGEREF _Toc75331256 \h </w:instrText>
            </w:r>
            <w:r w:rsidR="006F7AE2">
              <w:rPr>
                <w:noProof/>
              </w:rPr>
            </w:r>
            <w:r w:rsidR="006F7AE2">
              <w:rPr>
                <w:noProof/>
              </w:rPr>
              <w:fldChar w:fldCharType="separate"/>
            </w:r>
            <w:r w:rsidR="00314315">
              <w:rPr>
                <w:noProof/>
              </w:rPr>
              <w:t>12</w:t>
            </w:r>
            <w:r w:rsidR="006F7AE2">
              <w:rPr>
                <w:noProof/>
              </w:rPr>
              <w:fldChar w:fldCharType="end"/>
            </w:r>
          </w:hyperlink>
        </w:p>
        <w:p w14:paraId="74D03F43" w14:textId="2DEEA3D1" w:rsidR="006F7AE2" w:rsidRDefault="00710FA2">
          <w:pPr>
            <w:pStyle w:val="Sumrio1"/>
            <w:rPr>
              <w:rFonts w:asciiTheme="minorHAnsi" w:eastAsiaTheme="minorEastAsia" w:hAnsiTheme="minorHAnsi" w:cstheme="minorBidi"/>
              <w:noProof/>
              <w:sz w:val="22"/>
              <w:szCs w:val="22"/>
            </w:rPr>
          </w:pPr>
          <w:hyperlink w:anchor="_Toc75331257" w:history="1">
            <w:r w:rsidR="006F7AE2" w:rsidRPr="00F576CF">
              <w:rPr>
                <w:rStyle w:val="Hyperlink"/>
                <w:noProof/>
              </w:rPr>
              <w:t>1.1</w:t>
            </w:r>
            <w:r w:rsidR="006F7AE2">
              <w:rPr>
                <w:rFonts w:asciiTheme="minorHAnsi" w:eastAsiaTheme="minorEastAsia" w:hAnsiTheme="minorHAnsi" w:cstheme="minorBidi"/>
                <w:noProof/>
                <w:sz w:val="22"/>
                <w:szCs w:val="22"/>
              </w:rPr>
              <w:tab/>
            </w:r>
            <w:r w:rsidR="006F7AE2" w:rsidRPr="00F576CF">
              <w:rPr>
                <w:rStyle w:val="Hyperlink"/>
                <w:caps/>
                <w:noProof/>
              </w:rPr>
              <w:t>Visão geral</w:t>
            </w:r>
            <w:r w:rsidR="006F7AE2">
              <w:rPr>
                <w:noProof/>
              </w:rPr>
              <w:tab/>
            </w:r>
            <w:r w:rsidR="006F7AE2">
              <w:rPr>
                <w:noProof/>
              </w:rPr>
              <w:fldChar w:fldCharType="begin"/>
            </w:r>
            <w:r w:rsidR="006F7AE2">
              <w:rPr>
                <w:noProof/>
              </w:rPr>
              <w:instrText xml:space="preserve"> PAGEREF _Toc75331257 \h </w:instrText>
            </w:r>
            <w:r w:rsidR="006F7AE2">
              <w:rPr>
                <w:noProof/>
              </w:rPr>
            </w:r>
            <w:r w:rsidR="006F7AE2">
              <w:rPr>
                <w:noProof/>
              </w:rPr>
              <w:fldChar w:fldCharType="separate"/>
            </w:r>
            <w:r w:rsidR="00314315">
              <w:rPr>
                <w:noProof/>
              </w:rPr>
              <w:t>12</w:t>
            </w:r>
            <w:r w:rsidR="006F7AE2">
              <w:rPr>
                <w:noProof/>
              </w:rPr>
              <w:fldChar w:fldCharType="end"/>
            </w:r>
          </w:hyperlink>
        </w:p>
        <w:p w14:paraId="7417E0E0" w14:textId="64D6C4AA" w:rsidR="006F7AE2" w:rsidRDefault="00710FA2">
          <w:pPr>
            <w:pStyle w:val="Sumrio1"/>
            <w:rPr>
              <w:rFonts w:asciiTheme="minorHAnsi" w:eastAsiaTheme="minorEastAsia" w:hAnsiTheme="minorHAnsi" w:cstheme="minorBidi"/>
              <w:noProof/>
              <w:sz w:val="22"/>
              <w:szCs w:val="22"/>
            </w:rPr>
          </w:pPr>
          <w:hyperlink w:anchor="_Toc75331258" w:history="1">
            <w:r w:rsidR="006F7AE2" w:rsidRPr="00F576CF">
              <w:rPr>
                <w:rStyle w:val="Hyperlink"/>
                <w:caps/>
                <w:noProof/>
              </w:rPr>
              <w:t>1.2</w:t>
            </w:r>
            <w:r w:rsidR="006F7AE2">
              <w:rPr>
                <w:rFonts w:asciiTheme="minorHAnsi" w:eastAsiaTheme="minorEastAsia" w:hAnsiTheme="minorHAnsi" w:cstheme="minorBidi"/>
                <w:noProof/>
                <w:sz w:val="22"/>
                <w:szCs w:val="22"/>
              </w:rPr>
              <w:tab/>
            </w:r>
            <w:r w:rsidR="006F7AE2" w:rsidRPr="00F576CF">
              <w:rPr>
                <w:rStyle w:val="Hyperlink"/>
                <w:caps/>
                <w:noProof/>
              </w:rPr>
              <w:t>Motivação</w:t>
            </w:r>
            <w:r w:rsidR="006F7AE2">
              <w:rPr>
                <w:noProof/>
              </w:rPr>
              <w:tab/>
            </w:r>
            <w:r w:rsidR="006F7AE2">
              <w:rPr>
                <w:noProof/>
              </w:rPr>
              <w:fldChar w:fldCharType="begin"/>
            </w:r>
            <w:r w:rsidR="006F7AE2">
              <w:rPr>
                <w:noProof/>
              </w:rPr>
              <w:instrText xml:space="preserve"> PAGEREF _Toc75331258 \h </w:instrText>
            </w:r>
            <w:r w:rsidR="006F7AE2">
              <w:rPr>
                <w:noProof/>
              </w:rPr>
            </w:r>
            <w:r w:rsidR="006F7AE2">
              <w:rPr>
                <w:noProof/>
              </w:rPr>
              <w:fldChar w:fldCharType="separate"/>
            </w:r>
            <w:r w:rsidR="00314315">
              <w:rPr>
                <w:noProof/>
              </w:rPr>
              <w:t>12</w:t>
            </w:r>
            <w:r w:rsidR="006F7AE2">
              <w:rPr>
                <w:noProof/>
              </w:rPr>
              <w:fldChar w:fldCharType="end"/>
            </w:r>
          </w:hyperlink>
        </w:p>
        <w:p w14:paraId="531AF52C" w14:textId="247E532A" w:rsidR="006F7AE2" w:rsidRDefault="00710FA2">
          <w:pPr>
            <w:pStyle w:val="Sumrio1"/>
            <w:rPr>
              <w:rFonts w:asciiTheme="minorHAnsi" w:eastAsiaTheme="minorEastAsia" w:hAnsiTheme="minorHAnsi" w:cstheme="minorBidi"/>
              <w:noProof/>
              <w:sz w:val="22"/>
              <w:szCs w:val="22"/>
            </w:rPr>
          </w:pPr>
          <w:hyperlink w:anchor="_Toc75331259" w:history="1">
            <w:r w:rsidR="006F7AE2" w:rsidRPr="00F576CF">
              <w:rPr>
                <w:rStyle w:val="Hyperlink"/>
                <w:caps/>
                <w:noProof/>
              </w:rPr>
              <w:t>1.3</w:t>
            </w:r>
            <w:r w:rsidR="006F7AE2">
              <w:rPr>
                <w:rFonts w:asciiTheme="minorHAnsi" w:eastAsiaTheme="minorEastAsia" w:hAnsiTheme="minorHAnsi" w:cstheme="minorBidi"/>
                <w:noProof/>
                <w:sz w:val="22"/>
                <w:szCs w:val="22"/>
              </w:rPr>
              <w:tab/>
            </w:r>
            <w:r w:rsidR="006F7AE2" w:rsidRPr="00F576CF">
              <w:rPr>
                <w:rStyle w:val="Hyperlink"/>
                <w:caps/>
                <w:noProof/>
              </w:rPr>
              <w:t>Justificativa</w:t>
            </w:r>
            <w:r w:rsidR="006F7AE2">
              <w:rPr>
                <w:noProof/>
              </w:rPr>
              <w:tab/>
            </w:r>
            <w:r w:rsidR="006F7AE2">
              <w:rPr>
                <w:noProof/>
              </w:rPr>
              <w:fldChar w:fldCharType="begin"/>
            </w:r>
            <w:r w:rsidR="006F7AE2">
              <w:rPr>
                <w:noProof/>
              </w:rPr>
              <w:instrText xml:space="preserve"> PAGEREF _Toc75331259 \h </w:instrText>
            </w:r>
            <w:r w:rsidR="006F7AE2">
              <w:rPr>
                <w:noProof/>
              </w:rPr>
            </w:r>
            <w:r w:rsidR="006F7AE2">
              <w:rPr>
                <w:noProof/>
              </w:rPr>
              <w:fldChar w:fldCharType="separate"/>
            </w:r>
            <w:r w:rsidR="00314315">
              <w:rPr>
                <w:noProof/>
              </w:rPr>
              <w:t>13</w:t>
            </w:r>
            <w:r w:rsidR="006F7AE2">
              <w:rPr>
                <w:noProof/>
              </w:rPr>
              <w:fldChar w:fldCharType="end"/>
            </w:r>
          </w:hyperlink>
        </w:p>
        <w:p w14:paraId="4C3C864E" w14:textId="1B86DFF8" w:rsidR="006F7AE2" w:rsidRDefault="00710FA2">
          <w:pPr>
            <w:pStyle w:val="Sumrio1"/>
            <w:rPr>
              <w:rFonts w:asciiTheme="minorHAnsi" w:eastAsiaTheme="minorEastAsia" w:hAnsiTheme="minorHAnsi" w:cstheme="minorBidi"/>
              <w:noProof/>
              <w:sz w:val="22"/>
              <w:szCs w:val="22"/>
            </w:rPr>
          </w:pPr>
          <w:hyperlink w:anchor="_Toc75331260" w:history="1">
            <w:r w:rsidR="006F7AE2" w:rsidRPr="00F576CF">
              <w:rPr>
                <w:rStyle w:val="Hyperlink"/>
                <w:caps/>
                <w:noProof/>
              </w:rPr>
              <w:t>1.4</w:t>
            </w:r>
            <w:r w:rsidR="006F7AE2">
              <w:rPr>
                <w:rFonts w:asciiTheme="minorHAnsi" w:eastAsiaTheme="minorEastAsia" w:hAnsiTheme="minorHAnsi" w:cstheme="minorBidi"/>
                <w:noProof/>
                <w:sz w:val="22"/>
                <w:szCs w:val="22"/>
              </w:rPr>
              <w:tab/>
            </w:r>
            <w:r w:rsidR="006F7AE2" w:rsidRPr="00F576CF">
              <w:rPr>
                <w:rStyle w:val="Hyperlink"/>
                <w:caps/>
                <w:noProof/>
              </w:rPr>
              <w:t>Objetivo</w:t>
            </w:r>
            <w:r w:rsidR="006F7AE2">
              <w:rPr>
                <w:noProof/>
              </w:rPr>
              <w:tab/>
            </w:r>
            <w:r w:rsidR="006F7AE2">
              <w:rPr>
                <w:noProof/>
              </w:rPr>
              <w:fldChar w:fldCharType="begin"/>
            </w:r>
            <w:r w:rsidR="006F7AE2">
              <w:rPr>
                <w:noProof/>
              </w:rPr>
              <w:instrText xml:space="preserve"> PAGEREF _Toc75331260 \h </w:instrText>
            </w:r>
            <w:r w:rsidR="006F7AE2">
              <w:rPr>
                <w:noProof/>
              </w:rPr>
            </w:r>
            <w:r w:rsidR="006F7AE2">
              <w:rPr>
                <w:noProof/>
              </w:rPr>
              <w:fldChar w:fldCharType="separate"/>
            </w:r>
            <w:r w:rsidR="00314315">
              <w:rPr>
                <w:noProof/>
              </w:rPr>
              <w:t>14</w:t>
            </w:r>
            <w:r w:rsidR="006F7AE2">
              <w:rPr>
                <w:noProof/>
              </w:rPr>
              <w:fldChar w:fldCharType="end"/>
            </w:r>
          </w:hyperlink>
        </w:p>
        <w:p w14:paraId="48F938B3" w14:textId="769E2FCA" w:rsidR="006F7AE2" w:rsidRDefault="00710FA2">
          <w:pPr>
            <w:pStyle w:val="Sumrio1"/>
            <w:rPr>
              <w:rFonts w:asciiTheme="minorHAnsi" w:eastAsiaTheme="minorEastAsia" w:hAnsiTheme="minorHAnsi" w:cstheme="minorBidi"/>
              <w:noProof/>
              <w:sz w:val="22"/>
              <w:szCs w:val="22"/>
            </w:rPr>
          </w:pPr>
          <w:hyperlink w:anchor="_Toc75331261" w:history="1">
            <w:r w:rsidR="006F7AE2" w:rsidRPr="00F576CF">
              <w:rPr>
                <w:rStyle w:val="Hyperlink"/>
                <w:caps/>
                <w:noProof/>
              </w:rPr>
              <w:t>1.5</w:t>
            </w:r>
            <w:r w:rsidR="006F7AE2">
              <w:rPr>
                <w:rFonts w:asciiTheme="minorHAnsi" w:eastAsiaTheme="minorEastAsia" w:hAnsiTheme="minorHAnsi" w:cstheme="minorBidi"/>
                <w:noProof/>
                <w:sz w:val="22"/>
                <w:szCs w:val="22"/>
              </w:rPr>
              <w:tab/>
            </w:r>
            <w:r w:rsidR="006F7AE2" w:rsidRPr="00F576CF">
              <w:rPr>
                <w:rStyle w:val="Hyperlink"/>
                <w:caps/>
                <w:noProof/>
              </w:rPr>
              <w:t>Metodologia</w:t>
            </w:r>
            <w:r w:rsidR="006F7AE2">
              <w:rPr>
                <w:noProof/>
              </w:rPr>
              <w:tab/>
            </w:r>
            <w:r w:rsidR="006F7AE2">
              <w:rPr>
                <w:noProof/>
              </w:rPr>
              <w:fldChar w:fldCharType="begin"/>
            </w:r>
            <w:r w:rsidR="006F7AE2">
              <w:rPr>
                <w:noProof/>
              </w:rPr>
              <w:instrText xml:space="preserve"> PAGEREF _Toc75331261 \h </w:instrText>
            </w:r>
            <w:r w:rsidR="006F7AE2">
              <w:rPr>
                <w:noProof/>
              </w:rPr>
            </w:r>
            <w:r w:rsidR="006F7AE2">
              <w:rPr>
                <w:noProof/>
              </w:rPr>
              <w:fldChar w:fldCharType="separate"/>
            </w:r>
            <w:r w:rsidR="00314315">
              <w:rPr>
                <w:noProof/>
              </w:rPr>
              <w:t>15</w:t>
            </w:r>
            <w:r w:rsidR="006F7AE2">
              <w:rPr>
                <w:noProof/>
              </w:rPr>
              <w:fldChar w:fldCharType="end"/>
            </w:r>
          </w:hyperlink>
        </w:p>
        <w:p w14:paraId="1C01071E" w14:textId="61E84546" w:rsidR="006F7AE2" w:rsidRDefault="00710FA2">
          <w:pPr>
            <w:pStyle w:val="Sumrio1"/>
            <w:rPr>
              <w:rFonts w:asciiTheme="minorHAnsi" w:eastAsiaTheme="minorEastAsia" w:hAnsiTheme="minorHAnsi" w:cstheme="minorBidi"/>
              <w:noProof/>
              <w:sz w:val="22"/>
              <w:szCs w:val="22"/>
            </w:rPr>
          </w:pPr>
          <w:hyperlink w:anchor="_Toc75331262" w:history="1">
            <w:r w:rsidR="006F7AE2" w:rsidRPr="00F576CF">
              <w:rPr>
                <w:rStyle w:val="Hyperlink"/>
                <w:caps/>
                <w:noProof/>
              </w:rPr>
              <w:t>1.6</w:t>
            </w:r>
            <w:r w:rsidR="006F7AE2">
              <w:rPr>
                <w:rFonts w:asciiTheme="minorHAnsi" w:eastAsiaTheme="minorEastAsia" w:hAnsiTheme="minorHAnsi" w:cstheme="minorBidi"/>
                <w:noProof/>
                <w:sz w:val="22"/>
                <w:szCs w:val="22"/>
              </w:rPr>
              <w:tab/>
            </w:r>
            <w:r w:rsidR="006F7AE2" w:rsidRPr="00F576CF">
              <w:rPr>
                <w:rStyle w:val="Hyperlink"/>
                <w:caps/>
                <w:noProof/>
              </w:rPr>
              <w:t>Organização do trabalho</w:t>
            </w:r>
            <w:r w:rsidR="006F7AE2">
              <w:rPr>
                <w:noProof/>
              </w:rPr>
              <w:tab/>
            </w:r>
            <w:r w:rsidR="006F7AE2">
              <w:rPr>
                <w:noProof/>
              </w:rPr>
              <w:fldChar w:fldCharType="begin"/>
            </w:r>
            <w:r w:rsidR="006F7AE2">
              <w:rPr>
                <w:noProof/>
              </w:rPr>
              <w:instrText xml:space="preserve"> PAGEREF _Toc75331262 \h </w:instrText>
            </w:r>
            <w:r w:rsidR="006F7AE2">
              <w:rPr>
                <w:noProof/>
              </w:rPr>
            </w:r>
            <w:r w:rsidR="006F7AE2">
              <w:rPr>
                <w:noProof/>
              </w:rPr>
              <w:fldChar w:fldCharType="separate"/>
            </w:r>
            <w:r w:rsidR="00314315">
              <w:rPr>
                <w:noProof/>
              </w:rPr>
              <w:t>15</w:t>
            </w:r>
            <w:r w:rsidR="006F7AE2">
              <w:rPr>
                <w:noProof/>
              </w:rPr>
              <w:fldChar w:fldCharType="end"/>
            </w:r>
          </w:hyperlink>
        </w:p>
        <w:p w14:paraId="6E7AC670" w14:textId="3EF60ECC" w:rsidR="006F7AE2" w:rsidRDefault="00710FA2">
          <w:pPr>
            <w:pStyle w:val="Sumrio1"/>
            <w:rPr>
              <w:rFonts w:asciiTheme="minorHAnsi" w:eastAsiaTheme="minorEastAsia" w:hAnsiTheme="minorHAnsi" w:cstheme="minorBidi"/>
              <w:noProof/>
              <w:sz w:val="22"/>
              <w:szCs w:val="22"/>
            </w:rPr>
          </w:pPr>
          <w:hyperlink w:anchor="_Toc75331263" w:history="1">
            <w:r w:rsidR="006F7AE2" w:rsidRPr="00F576CF">
              <w:rPr>
                <w:rStyle w:val="Hyperlink"/>
                <w:b/>
                <w:bCs/>
                <w:caps/>
                <w:noProof/>
              </w:rPr>
              <w:t>2</w:t>
            </w:r>
            <w:r w:rsidR="006F7AE2">
              <w:rPr>
                <w:rFonts w:asciiTheme="minorHAnsi" w:eastAsiaTheme="minorEastAsia" w:hAnsiTheme="minorHAnsi" w:cstheme="minorBidi"/>
                <w:noProof/>
                <w:sz w:val="22"/>
                <w:szCs w:val="22"/>
              </w:rPr>
              <w:tab/>
            </w:r>
            <w:r w:rsidR="006F7AE2" w:rsidRPr="00F576CF">
              <w:rPr>
                <w:rStyle w:val="Hyperlink"/>
                <w:b/>
                <w:bCs/>
                <w:caps/>
                <w:noProof/>
              </w:rPr>
              <w:t>Contextualização</w:t>
            </w:r>
            <w:r w:rsidR="006F7AE2">
              <w:rPr>
                <w:noProof/>
              </w:rPr>
              <w:tab/>
            </w:r>
            <w:r w:rsidR="006F7AE2">
              <w:rPr>
                <w:noProof/>
              </w:rPr>
              <w:fldChar w:fldCharType="begin"/>
            </w:r>
            <w:r w:rsidR="006F7AE2">
              <w:rPr>
                <w:noProof/>
              </w:rPr>
              <w:instrText xml:space="preserve"> PAGEREF _Toc75331263 \h </w:instrText>
            </w:r>
            <w:r w:rsidR="006F7AE2">
              <w:rPr>
                <w:noProof/>
              </w:rPr>
            </w:r>
            <w:r w:rsidR="006F7AE2">
              <w:rPr>
                <w:noProof/>
              </w:rPr>
              <w:fldChar w:fldCharType="separate"/>
            </w:r>
            <w:r w:rsidR="00314315">
              <w:rPr>
                <w:noProof/>
              </w:rPr>
              <w:t>17</w:t>
            </w:r>
            <w:r w:rsidR="006F7AE2">
              <w:rPr>
                <w:noProof/>
              </w:rPr>
              <w:fldChar w:fldCharType="end"/>
            </w:r>
          </w:hyperlink>
        </w:p>
        <w:p w14:paraId="771BADE5" w14:textId="778ADFFC" w:rsidR="006F7AE2" w:rsidRDefault="00710FA2">
          <w:pPr>
            <w:pStyle w:val="Sumrio1"/>
            <w:rPr>
              <w:rFonts w:asciiTheme="minorHAnsi" w:eastAsiaTheme="minorEastAsia" w:hAnsiTheme="minorHAnsi" w:cstheme="minorBidi"/>
              <w:noProof/>
              <w:sz w:val="22"/>
              <w:szCs w:val="22"/>
            </w:rPr>
          </w:pPr>
          <w:hyperlink w:anchor="_Toc75331264" w:history="1">
            <w:r w:rsidR="006F7AE2" w:rsidRPr="00F576CF">
              <w:rPr>
                <w:rStyle w:val="Hyperlink"/>
                <w:b/>
                <w:bCs/>
                <w:noProof/>
              </w:rPr>
              <w:t>2.1.1</w:t>
            </w:r>
            <w:r w:rsidR="006F7AE2">
              <w:rPr>
                <w:rFonts w:asciiTheme="minorHAnsi" w:eastAsiaTheme="minorEastAsia" w:hAnsiTheme="minorHAnsi" w:cstheme="minorBidi"/>
                <w:noProof/>
                <w:sz w:val="22"/>
                <w:szCs w:val="22"/>
              </w:rPr>
              <w:tab/>
            </w:r>
            <w:r w:rsidR="006F7AE2" w:rsidRPr="00F576CF">
              <w:rPr>
                <w:rStyle w:val="Hyperlink"/>
                <w:b/>
                <w:bCs/>
                <w:noProof/>
              </w:rPr>
              <w:t>DevOps</w:t>
            </w:r>
            <w:r w:rsidR="006F7AE2">
              <w:rPr>
                <w:noProof/>
              </w:rPr>
              <w:tab/>
            </w:r>
            <w:r w:rsidR="006F7AE2">
              <w:rPr>
                <w:noProof/>
              </w:rPr>
              <w:fldChar w:fldCharType="begin"/>
            </w:r>
            <w:r w:rsidR="006F7AE2">
              <w:rPr>
                <w:noProof/>
              </w:rPr>
              <w:instrText xml:space="preserve"> PAGEREF _Toc75331264 \h </w:instrText>
            </w:r>
            <w:r w:rsidR="006F7AE2">
              <w:rPr>
                <w:noProof/>
              </w:rPr>
            </w:r>
            <w:r w:rsidR="006F7AE2">
              <w:rPr>
                <w:noProof/>
              </w:rPr>
              <w:fldChar w:fldCharType="separate"/>
            </w:r>
            <w:r w:rsidR="00314315">
              <w:rPr>
                <w:noProof/>
              </w:rPr>
              <w:t>17</w:t>
            </w:r>
            <w:r w:rsidR="006F7AE2">
              <w:rPr>
                <w:noProof/>
              </w:rPr>
              <w:fldChar w:fldCharType="end"/>
            </w:r>
          </w:hyperlink>
        </w:p>
        <w:p w14:paraId="7BEB2A17" w14:textId="4AB12005" w:rsidR="006F7AE2" w:rsidRDefault="00710FA2">
          <w:pPr>
            <w:pStyle w:val="Sumrio1"/>
            <w:rPr>
              <w:rFonts w:asciiTheme="minorHAnsi" w:eastAsiaTheme="minorEastAsia" w:hAnsiTheme="minorHAnsi" w:cstheme="minorBidi"/>
              <w:noProof/>
              <w:sz w:val="22"/>
              <w:szCs w:val="22"/>
            </w:rPr>
          </w:pPr>
          <w:hyperlink w:anchor="_Toc75331265" w:history="1">
            <w:r w:rsidR="006F7AE2" w:rsidRPr="00F576CF">
              <w:rPr>
                <w:rStyle w:val="Hyperlink"/>
                <w:b/>
                <w:bCs/>
                <w:noProof/>
              </w:rPr>
              <w:t>2.1.2</w:t>
            </w:r>
            <w:r w:rsidR="006F7AE2">
              <w:rPr>
                <w:rFonts w:asciiTheme="minorHAnsi" w:eastAsiaTheme="minorEastAsia" w:hAnsiTheme="minorHAnsi" w:cstheme="minorBidi"/>
                <w:noProof/>
                <w:sz w:val="22"/>
                <w:szCs w:val="22"/>
              </w:rPr>
              <w:tab/>
            </w:r>
            <w:r w:rsidR="006F7AE2" w:rsidRPr="00F576CF">
              <w:rPr>
                <w:rStyle w:val="Hyperlink"/>
                <w:b/>
                <w:bCs/>
                <w:noProof/>
              </w:rPr>
              <w:t>Bare-metal</w:t>
            </w:r>
            <w:r w:rsidR="006F7AE2">
              <w:rPr>
                <w:noProof/>
              </w:rPr>
              <w:tab/>
            </w:r>
            <w:r w:rsidR="006F7AE2">
              <w:rPr>
                <w:noProof/>
              </w:rPr>
              <w:fldChar w:fldCharType="begin"/>
            </w:r>
            <w:r w:rsidR="006F7AE2">
              <w:rPr>
                <w:noProof/>
              </w:rPr>
              <w:instrText xml:space="preserve"> PAGEREF _Toc75331265 \h </w:instrText>
            </w:r>
            <w:r w:rsidR="006F7AE2">
              <w:rPr>
                <w:noProof/>
              </w:rPr>
            </w:r>
            <w:r w:rsidR="006F7AE2">
              <w:rPr>
                <w:noProof/>
              </w:rPr>
              <w:fldChar w:fldCharType="separate"/>
            </w:r>
            <w:r w:rsidR="00314315">
              <w:rPr>
                <w:noProof/>
              </w:rPr>
              <w:t>19</w:t>
            </w:r>
            <w:r w:rsidR="006F7AE2">
              <w:rPr>
                <w:noProof/>
              </w:rPr>
              <w:fldChar w:fldCharType="end"/>
            </w:r>
          </w:hyperlink>
        </w:p>
        <w:p w14:paraId="07BAB6F6" w14:textId="3CDADB13" w:rsidR="006F7AE2" w:rsidRDefault="00710FA2">
          <w:pPr>
            <w:pStyle w:val="Sumrio1"/>
            <w:rPr>
              <w:rFonts w:asciiTheme="minorHAnsi" w:eastAsiaTheme="minorEastAsia" w:hAnsiTheme="minorHAnsi" w:cstheme="minorBidi"/>
              <w:noProof/>
              <w:sz w:val="22"/>
              <w:szCs w:val="22"/>
            </w:rPr>
          </w:pPr>
          <w:hyperlink w:anchor="_Toc75331266" w:history="1">
            <w:r w:rsidR="006F7AE2" w:rsidRPr="00F576CF">
              <w:rPr>
                <w:rStyle w:val="Hyperlink"/>
                <w:b/>
                <w:bCs/>
                <w:noProof/>
              </w:rPr>
              <w:t>2.1.3</w:t>
            </w:r>
            <w:r w:rsidR="006F7AE2">
              <w:rPr>
                <w:rFonts w:asciiTheme="minorHAnsi" w:eastAsiaTheme="minorEastAsia" w:hAnsiTheme="minorHAnsi" w:cstheme="minorBidi"/>
                <w:noProof/>
                <w:sz w:val="22"/>
                <w:szCs w:val="22"/>
              </w:rPr>
              <w:tab/>
            </w:r>
            <w:r w:rsidR="006F7AE2" w:rsidRPr="00F576CF">
              <w:rPr>
                <w:rStyle w:val="Hyperlink"/>
                <w:b/>
                <w:bCs/>
                <w:noProof/>
              </w:rPr>
              <w:t>Máquinas virtuais</w:t>
            </w:r>
            <w:r w:rsidR="006F7AE2">
              <w:rPr>
                <w:noProof/>
              </w:rPr>
              <w:tab/>
            </w:r>
            <w:r w:rsidR="006F7AE2">
              <w:rPr>
                <w:noProof/>
              </w:rPr>
              <w:fldChar w:fldCharType="begin"/>
            </w:r>
            <w:r w:rsidR="006F7AE2">
              <w:rPr>
                <w:noProof/>
              </w:rPr>
              <w:instrText xml:space="preserve"> PAGEREF _Toc75331266 \h </w:instrText>
            </w:r>
            <w:r w:rsidR="006F7AE2">
              <w:rPr>
                <w:noProof/>
              </w:rPr>
            </w:r>
            <w:r w:rsidR="006F7AE2">
              <w:rPr>
                <w:noProof/>
              </w:rPr>
              <w:fldChar w:fldCharType="separate"/>
            </w:r>
            <w:r w:rsidR="00314315">
              <w:rPr>
                <w:noProof/>
              </w:rPr>
              <w:t>20</w:t>
            </w:r>
            <w:r w:rsidR="006F7AE2">
              <w:rPr>
                <w:noProof/>
              </w:rPr>
              <w:fldChar w:fldCharType="end"/>
            </w:r>
          </w:hyperlink>
        </w:p>
        <w:p w14:paraId="21099F8F" w14:textId="0571C054" w:rsidR="006F7AE2" w:rsidRDefault="00710FA2">
          <w:pPr>
            <w:pStyle w:val="Sumrio1"/>
            <w:rPr>
              <w:rFonts w:asciiTheme="minorHAnsi" w:eastAsiaTheme="minorEastAsia" w:hAnsiTheme="minorHAnsi" w:cstheme="minorBidi"/>
              <w:noProof/>
              <w:sz w:val="22"/>
              <w:szCs w:val="22"/>
            </w:rPr>
          </w:pPr>
          <w:hyperlink w:anchor="_Toc75331267" w:history="1">
            <w:r w:rsidR="006F7AE2" w:rsidRPr="00F576CF">
              <w:rPr>
                <w:rStyle w:val="Hyperlink"/>
                <w:b/>
                <w:bCs/>
                <w:noProof/>
              </w:rPr>
              <w:t>2.1.4</w:t>
            </w:r>
            <w:r w:rsidR="006F7AE2">
              <w:rPr>
                <w:rFonts w:asciiTheme="minorHAnsi" w:eastAsiaTheme="minorEastAsia" w:hAnsiTheme="minorHAnsi" w:cstheme="minorBidi"/>
                <w:noProof/>
                <w:sz w:val="22"/>
                <w:szCs w:val="22"/>
              </w:rPr>
              <w:tab/>
            </w:r>
            <w:r w:rsidR="006F7AE2" w:rsidRPr="00F576CF">
              <w:rPr>
                <w:rStyle w:val="Hyperlink"/>
                <w:b/>
                <w:bCs/>
                <w:noProof/>
              </w:rPr>
              <w:t>Contêineres</w:t>
            </w:r>
            <w:r w:rsidR="006F7AE2">
              <w:rPr>
                <w:noProof/>
              </w:rPr>
              <w:tab/>
            </w:r>
            <w:r w:rsidR="006F7AE2">
              <w:rPr>
                <w:noProof/>
              </w:rPr>
              <w:fldChar w:fldCharType="begin"/>
            </w:r>
            <w:r w:rsidR="006F7AE2">
              <w:rPr>
                <w:noProof/>
              </w:rPr>
              <w:instrText xml:space="preserve"> PAGEREF _Toc75331267 \h </w:instrText>
            </w:r>
            <w:r w:rsidR="006F7AE2">
              <w:rPr>
                <w:noProof/>
              </w:rPr>
            </w:r>
            <w:r w:rsidR="006F7AE2">
              <w:rPr>
                <w:noProof/>
              </w:rPr>
              <w:fldChar w:fldCharType="separate"/>
            </w:r>
            <w:r w:rsidR="00314315">
              <w:rPr>
                <w:noProof/>
              </w:rPr>
              <w:t>21</w:t>
            </w:r>
            <w:r w:rsidR="006F7AE2">
              <w:rPr>
                <w:noProof/>
              </w:rPr>
              <w:fldChar w:fldCharType="end"/>
            </w:r>
          </w:hyperlink>
        </w:p>
        <w:p w14:paraId="093B0087" w14:textId="3481CFDF" w:rsidR="006F7AE2" w:rsidRDefault="00710FA2">
          <w:pPr>
            <w:pStyle w:val="Sumrio1"/>
            <w:rPr>
              <w:rFonts w:asciiTheme="minorHAnsi" w:eastAsiaTheme="minorEastAsia" w:hAnsiTheme="minorHAnsi" w:cstheme="minorBidi"/>
              <w:noProof/>
              <w:sz w:val="22"/>
              <w:szCs w:val="22"/>
            </w:rPr>
          </w:pPr>
          <w:hyperlink w:anchor="_Toc75331268" w:history="1">
            <w:r w:rsidR="006F7AE2" w:rsidRPr="00F576CF">
              <w:rPr>
                <w:rStyle w:val="Hyperlink"/>
                <w:noProof/>
              </w:rPr>
              <w:t>3</w:t>
            </w:r>
            <w:r w:rsidR="006F7AE2">
              <w:rPr>
                <w:rFonts w:asciiTheme="minorHAnsi" w:eastAsiaTheme="minorEastAsia" w:hAnsiTheme="minorHAnsi" w:cstheme="minorBidi"/>
                <w:noProof/>
                <w:sz w:val="22"/>
                <w:szCs w:val="22"/>
              </w:rPr>
              <w:tab/>
            </w:r>
            <w:r w:rsidR="006F7AE2" w:rsidRPr="00F576CF">
              <w:rPr>
                <w:rStyle w:val="Hyperlink"/>
                <w:b/>
                <w:bCs/>
                <w:caps/>
                <w:noProof/>
              </w:rPr>
              <w:t>Docker</w:t>
            </w:r>
            <w:r w:rsidR="006F7AE2">
              <w:rPr>
                <w:noProof/>
              </w:rPr>
              <w:tab/>
            </w:r>
            <w:r w:rsidR="006F7AE2">
              <w:rPr>
                <w:noProof/>
              </w:rPr>
              <w:fldChar w:fldCharType="begin"/>
            </w:r>
            <w:r w:rsidR="006F7AE2">
              <w:rPr>
                <w:noProof/>
              </w:rPr>
              <w:instrText xml:space="preserve"> PAGEREF _Toc75331268 \h </w:instrText>
            </w:r>
            <w:r w:rsidR="006F7AE2">
              <w:rPr>
                <w:noProof/>
              </w:rPr>
            </w:r>
            <w:r w:rsidR="006F7AE2">
              <w:rPr>
                <w:noProof/>
              </w:rPr>
              <w:fldChar w:fldCharType="separate"/>
            </w:r>
            <w:r w:rsidR="00314315">
              <w:rPr>
                <w:noProof/>
              </w:rPr>
              <w:t>23</w:t>
            </w:r>
            <w:r w:rsidR="006F7AE2">
              <w:rPr>
                <w:noProof/>
              </w:rPr>
              <w:fldChar w:fldCharType="end"/>
            </w:r>
          </w:hyperlink>
        </w:p>
        <w:p w14:paraId="378FEAC6" w14:textId="56631F71" w:rsidR="006F7AE2" w:rsidRDefault="00710FA2">
          <w:pPr>
            <w:pStyle w:val="Sumrio1"/>
            <w:rPr>
              <w:rFonts w:asciiTheme="minorHAnsi" w:eastAsiaTheme="minorEastAsia" w:hAnsiTheme="minorHAnsi" w:cstheme="minorBidi"/>
              <w:noProof/>
              <w:sz w:val="22"/>
              <w:szCs w:val="22"/>
            </w:rPr>
          </w:pPr>
          <w:hyperlink w:anchor="_Toc75331269" w:history="1">
            <w:r w:rsidR="006F7AE2" w:rsidRPr="00F576CF">
              <w:rPr>
                <w:rStyle w:val="Hyperlink"/>
                <w:noProof/>
              </w:rPr>
              <w:t>3.1</w:t>
            </w:r>
            <w:r w:rsidR="006F7AE2">
              <w:rPr>
                <w:rFonts w:asciiTheme="minorHAnsi" w:eastAsiaTheme="minorEastAsia" w:hAnsiTheme="minorHAnsi" w:cstheme="minorBidi"/>
                <w:noProof/>
                <w:sz w:val="22"/>
                <w:szCs w:val="22"/>
              </w:rPr>
              <w:tab/>
            </w:r>
            <w:r w:rsidR="006F7AE2" w:rsidRPr="00F576CF">
              <w:rPr>
                <w:rStyle w:val="Hyperlink"/>
                <w:caps/>
                <w:noProof/>
              </w:rPr>
              <w:t>O que é Docker?</w:t>
            </w:r>
            <w:r w:rsidR="006F7AE2">
              <w:rPr>
                <w:noProof/>
              </w:rPr>
              <w:tab/>
            </w:r>
            <w:r w:rsidR="006F7AE2">
              <w:rPr>
                <w:noProof/>
              </w:rPr>
              <w:fldChar w:fldCharType="begin"/>
            </w:r>
            <w:r w:rsidR="006F7AE2">
              <w:rPr>
                <w:noProof/>
              </w:rPr>
              <w:instrText xml:space="preserve"> PAGEREF _Toc75331269 \h </w:instrText>
            </w:r>
            <w:r w:rsidR="006F7AE2">
              <w:rPr>
                <w:noProof/>
              </w:rPr>
            </w:r>
            <w:r w:rsidR="006F7AE2">
              <w:rPr>
                <w:noProof/>
              </w:rPr>
              <w:fldChar w:fldCharType="separate"/>
            </w:r>
            <w:r w:rsidR="00314315">
              <w:rPr>
                <w:noProof/>
              </w:rPr>
              <w:t>23</w:t>
            </w:r>
            <w:r w:rsidR="006F7AE2">
              <w:rPr>
                <w:noProof/>
              </w:rPr>
              <w:fldChar w:fldCharType="end"/>
            </w:r>
          </w:hyperlink>
        </w:p>
        <w:p w14:paraId="272E7C75" w14:textId="029804D1" w:rsidR="006F7AE2" w:rsidRDefault="00710FA2">
          <w:pPr>
            <w:pStyle w:val="Sumrio1"/>
            <w:rPr>
              <w:rFonts w:asciiTheme="minorHAnsi" w:eastAsiaTheme="minorEastAsia" w:hAnsiTheme="minorHAnsi" w:cstheme="minorBidi"/>
              <w:noProof/>
              <w:sz w:val="22"/>
              <w:szCs w:val="22"/>
            </w:rPr>
          </w:pPr>
          <w:hyperlink w:anchor="_Toc75331270" w:history="1">
            <w:r w:rsidR="006F7AE2" w:rsidRPr="00F576CF">
              <w:rPr>
                <w:rStyle w:val="Hyperlink"/>
                <w:noProof/>
              </w:rPr>
              <w:t>3.2</w:t>
            </w:r>
            <w:r w:rsidR="006F7AE2">
              <w:rPr>
                <w:rFonts w:asciiTheme="minorHAnsi" w:eastAsiaTheme="minorEastAsia" w:hAnsiTheme="minorHAnsi" w:cstheme="minorBidi"/>
                <w:noProof/>
                <w:sz w:val="22"/>
                <w:szCs w:val="22"/>
              </w:rPr>
              <w:tab/>
            </w:r>
            <w:r w:rsidR="006F7AE2" w:rsidRPr="00F576CF">
              <w:rPr>
                <w:rStyle w:val="Hyperlink"/>
                <w:caps/>
                <w:noProof/>
              </w:rPr>
              <w:t>Imagens Docker</w:t>
            </w:r>
            <w:r w:rsidR="006F7AE2">
              <w:rPr>
                <w:noProof/>
              </w:rPr>
              <w:tab/>
            </w:r>
            <w:r w:rsidR="006F7AE2">
              <w:rPr>
                <w:noProof/>
              </w:rPr>
              <w:fldChar w:fldCharType="begin"/>
            </w:r>
            <w:r w:rsidR="006F7AE2">
              <w:rPr>
                <w:noProof/>
              </w:rPr>
              <w:instrText xml:space="preserve"> PAGEREF _Toc75331270 \h </w:instrText>
            </w:r>
            <w:r w:rsidR="006F7AE2">
              <w:rPr>
                <w:noProof/>
              </w:rPr>
            </w:r>
            <w:r w:rsidR="006F7AE2">
              <w:rPr>
                <w:noProof/>
              </w:rPr>
              <w:fldChar w:fldCharType="separate"/>
            </w:r>
            <w:r w:rsidR="00314315">
              <w:rPr>
                <w:noProof/>
              </w:rPr>
              <w:t>24</w:t>
            </w:r>
            <w:r w:rsidR="006F7AE2">
              <w:rPr>
                <w:noProof/>
              </w:rPr>
              <w:fldChar w:fldCharType="end"/>
            </w:r>
          </w:hyperlink>
        </w:p>
        <w:p w14:paraId="3D6955C4" w14:textId="418F0875" w:rsidR="006F7AE2" w:rsidRDefault="00710FA2">
          <w:pPr>
            <w:pStyle w:val="Sumrio1"/>
            <w:rPr>
              <w:rFonts w:asciiTheme="minorHAnsi" w:eastAsiaTheme="minorEastAsia" w:hAnsiTheme="minorHAnsi" w:cstheme="minorBidi"/>
              <w:noProof/>
              <w:sz w:val="22"/>
              <w:szCs w:val="22"/>
            </w:rPr>
          </w:pPr>
          <w:hyperlink w:anchor="_Toc75331271" w:history="1">
            <w:r w:rsidR="006F7AE2" w:rsidRPr="00F576CF">
              <w:rPr>
                <w:rStyle w:val="Hyperlink"/>
                <w:noProof/>
              </w:rPr>
              <w:t>3.3</w:t>
            </w:r>
            <w:r w:rsidR="006F7AE2">
              <w:rPr>
                <w:rFonts w:asciiTheme="minorHAnsi" w:eastAsiaTheme="minorEastAsia" w:hAnsiTheme="minorHAnsi" w:cstheme="minorBidi"/>
                <w:noProof/>
                <w:sz w:val="22"/>
                <w:szCs w:val="22"/>
              </w:rPr>
              <w:tab/>
            </w:r>
            <w:r w:rsidR="006F7AE2" w:rsidRPr="00F576CF">
              <w:rPr>
                <w:rStyle w:val="Hyperlink"/>
                <w:caps/>
                <w:noProof/>
              </w:rPr>
              <w:t>Docker hub</w:t>
            </w:r>
            <w:r w:rsidR="006F7AE2">
              <w:rPr>
                <w:noProof/>
              </w:rPr>
              <w:tab/>
            </w:r>
            <w:r w:rsidR="006F7AE2">
              <w:rPr>
                <w:noProof/>
              </w:rPr>
              <w:fldChar w:fldCharType="begin"/>
            </w:r>
            <w:r w:rsidR="006F7AE2">
              <w:rPr>
                <w:noProof/>
              </w:rPr>
              <w:instrText xml:space="preserve"> PAGEREF _Toc75331271 \h </w:instrText>
            </w:r>
            <w:r w:rsidR="006F7AE2">
              <w:rPr>
                <w:noProof/>
              </w:rPr>
            </w:r>
            <w:r w:rsidR="006F7AE2">
              <w:rPr>
                <w:noProof/>
              </w:rPr>
              <w:fldChar w:fldCharType="separate"/>
            </w:r>
            <w:r w:rsidR="00314315">
              <w:rPr>
                <w:noProof/>
              </w:rPr>
              <w:t>27</w:t>
            </w:r>
            <w:r w:rsidR="006F7AE2">
              <w:rPr>
                <w:noProof/>
              </w:rPr>
              <w:fldChar w:fldCharType="end"/>
            </w:r>
          </w:hyperlink>
        </w:p>
        <w:p w14:paraId="0D0C2210" w14:textId="00FC0E1F" w:rsidR="006F7AE2" w:rsidRDefault="00710FA2">
          <w:pPr>
            <w:pStyle w:val="Sumrio1"/>
            <w:rPr>
              <w:rFonts w:asciiTheme="minorHAnsi" w:eastAsiaTheme="minorEastAsia" w:hAnsiTheme="minorHAnsi" w:cstheme="minorBidi"/>
              <w:noProof/>
              <w:sz w:val="22"/>
              <w:szCs w:val="22"/>
            </w:rPr>
          </w:pPr>
          <w:hyperlink w:anchor="_Toc75331272" w:history="1">
            <w:r w:rsidR="006F7AE2" w:rsidRPr="00F576CF">
              <w:rPr>
                <w:rStyle w:val="Hyperlink"/>
                <w:noProof/>
              </w:rPr>
              <w:t>3.4</w:t>
            </w:r>
            <w:r w:rsidR="006F7AE2">
              <w:rPr>
                <w:rFonts w:asciiTheme="minorHAnsi" w:eastAsiaTheme="minorEastAsia" w:hAnsiTheme="minorHAnsi" w:cstheme="minorBidi"/>
                <w:noProof/>
                <w:sz w:val="22"/>
                <w:szCs w:val="22"/>
              </w:rPr>
              <w:tab/>
            </w:r>
            <w:r w:rsidR="006F7AE2" w:rsidRPr="00F576CF">
              <w:rPr>
                <w:rStyle w:val="Hyperlink"/>
                <w:caps/>
                <w:noProof/>
              </w:rPr>
              <w:t>Docker Swarm</w:t>
            </w:r>
            <w:r w:rsidR="006F7AE2">
              <w:rPr>
                <w:noProof/>
              </w:rPr>
              <w:tab/>
            </w:r>
            <w:r w:rsidR="006F7AE2">
              <w:rPr>
                <w:noProof/>
              </w:rPr>
              <w:fldChar w:fldCharType="begin"/>
            </w:r>
            <w:r w:rsidR="006F7AE2">
              <w:rPr>
                <w:noProof/>
              </w:rPr>
              <w:instrText xml:space="preserve"> PAGEREF _Toc75331272 \h </w:instrText>
            </w:r>
            <w:r w:rsidR="006F7AE2">
              <w:rPr>
                <w:noProof/>
              </w:rPr>
            </w:r>
            <w:r w:rsidR="006F7AE2">
              <w:rPr>
                <w:noProof/>
              </w:rPr>
              <w:fldChar w:fldCharType="separate"/>
            </w:r>
            <w:r w:rsidR="00314315">
              <w:rPr>
                <w:noProof/>
              </w:rPr>
              <w:t>28</w:t>
            </w:r>
            <w:r w:rsidR="006F7AE2">
              <w:rPr>
                <w:noProof/>
              </w:rPr>
              <w:fldChar w:fldCharType="end"/>
            </w:r>
          </w:hyperlink>
        </w:p>
        <w:p w14:paraId="25837BD5" w14:textId="4FFA0EE5" w:rsidR="006F7AE2" w:rsidRDefault="00710FA2">
          <w:pPr>
            <w:pStyle w:val="Sumrio1"/>
            <w:rPr>
              <w:rFonts w:asciiTheme="minorHAnsi" w:eastAsiaTheme="minorEastAsia" w:hAnsiTheme="minorHAnsi" w:cstheme="minorBidi"/>
              <w:noProof/>
              <w:sz w:val="22"/>
              <w:szCs w:val="22"/>
            </w:rPr>
          </w:pPr>
          <w:hyperlink w:anchor="_Toc75331273" w:history="1">
            <w:r w:rsidR="006F7AE2" w:rsidRPr="00F576CF">
              <w:rPr>
                <w:rStyle w:val="Hyperlink"/>
                <w:noProof/>
              </w:rPr>
              <w:t>4</w:t>
            </w:r>
            <w:r w:rsidR="006F7AE2">
              <w:rPr>
                <w:rFonts w:asciiTheme="minorHAnsi" w:eastAsiaTheme="minorEastAsia" w:hAnsiTheme="minorHAnsi" w:cstheme="minorBidi"/>
                <w:noProof/>
                <w:sz w:val="22"/>
                <w:szCs w:val="22"/>
              </w:rPr>
              <w:tab/>
            </w:r>
            <w:r w:rsidR="006F7AE2" w:rsidRPr="00F576CF">
              <w:rPr>
                <w:rStyle w:val="Hyperlink"/>
                <w:b/>
                <w:bCs/>
                <w:caps/>
                <w:noProof/>
              </w:rPr>
              <w:t>Metodologia</w:t>
            </w:r>
            <w:r w:rsidR="006F7AE2">
              <w:rPr>
                <w:noProof/>
              </w:rPr>
              <w:tab/>
            </w:r>
            <w:r w:rsidR="006F7AE2">
              <w:rPr>
                <w:noProof/>
              </w:rPr>
              <w:fldChar w:fldCharType="begin"/>
            </w:r>
            <w:r w:rsidR="006F7AE2">
              <w:rPr>
                <w:noProof/>
              </w:rPr>
              <w:instrText xml:space="preserve"> PAGEREF _Toc75331273 \h </w:instrText>
            </w:r>
            <w:r w:rsidR="006F7AE2">
              <w:rPr>
                <w:noProof/>
              </w:rPr>
            </w:r>
            <w:r w:rsidR="006F7AE2">
              <w:rPr>
                <w:noProof/>
              </w:rPr>
              <w:fldChar w:fldCharType="separate"/>
            </w:r>
            <w:r w:rsidR="00314315">
              <w:rPr>
                <w:noProof/>
              </w:rPr>
              <w:t>29</w:t>
            </w:r>
            <w:r w:rsidR="006F7AE2">
              <w:rPr>
                <w:noProof/>
              </w:rPr>
              <w:fldChar w:fldCharType="end"/>
            </w:r>
          </w:hyperlink>
        </w:p>
        <w:p w14:paraId="403260D0" w14:textId="575A0944" w:rsidR="006F7AE2" w:rsidRDefault="00710FA2">
          <w:pPr>
            <w:pStyle w:val="Sumrio1"/>
            <w:rPr>
              <w:rFonts w:asciiTheme="minorHAnsi" w:eastAsiaTheme="minorEastAsia" w:hAnsiTheme="minorHAnsi" w:cstheme="minorBidi"/>
              <w:noProof/>
              <w:sz w:val="22"/>
              <w:szCs w:val="22"/>
            </w:rPr>
          </w:pPr>
          <w:hyperlink w:anchor="_Toc75331274" w:history="1">
            <w:r w:rsidR="006F7AE2" w:rsidRPr="00F576CF">
              <w:rPr>
                <w:rStyle w:val="Hyperlink"/>
                <w:noProof/>
              </w:rPr>
              <w:t>4.1</w:t>
            </w:r>
            <w:r w:rsidR="006F7AE2">
              <w:rPr>
                <w:rFonts w:asciiTheme="minorHAnsi" w:eastAsiaTheme="minorEastAsia" w:hAnsiTheme="minorHAnsi" w:cstheme="minorBidi"/>
                <w:noProof/>
                <w:sz w:val="22"/>
                <w:szCs w:val="22"/>
              </w:rPr>
              <w:tab/>
            </w:r>
            <w:r w:rsidR="006F7AE2" w:rsidRPr="00F576CF">
              <w:rPr>
                <w:rStyle w:val="Hyperlink"/>
                <w:caps/>
                <w:noProof/>
              </w:rPr>
              <w:t>Ambiente em servidor bare-metal</w:t>
            </w:r>
            <w:r w:rsidR="006F7AE2">
              <w:rPr>
                <w:noProof/>
              </w:rPr>
              <w:tab/>
            </w:r>
            <w:r w:rsidR="006F7AE2">
              <w:rPr>
                <w:noProof/>
              </w:rPr>
              <w:fldChar w:fldCharType="begin"/>
            </w:r>
            <w:r w:rsidR="006F7AE2">
              <w:rPr>
                <w:noProof/>
              </w:rPr>
              <w:instrText xml:space="preserve"> PAGEREF _Toc75331274 \h </w:instrText>
            </w:r>
            <w:r w:rsidR="006F7AE2">
              <w:rPr>
                <w:noProof/>
              </w:rPr>
            </w:r>
            <w:r w:rsidR="006F7AE2">
              <w:rPr>
                <w:noProof/>
              </w:rPr>
              <w:fldChar w:fldCharType="separate"/>
            </w:r>
            <w:r w:rsidR="00314315">
              <w:rPr>
                <w:noProof/>
              </w:rPr>
              <w:t>29</w:t>
            </w:r>
            <w:r w:rsidR="006F7AE2">
              <w:rPr>
                <w:noProof/>
              </w:rPr>
              <w:fldChar w:fldCharType="end"/>
            </w:r>
          </w:hyperlink>
        </w:p>
        <w:p w14:paraId="67B8DB82" w14:textId="2221A6E1" w:rsidR="006F7AE2" w:rsidRDefault="00710FA2">
          <w:pPr>
            <w:pStyle w:val="Sumrio1"/>
            <w:rPr>
              <w:rFonts w:asciiTheme="minorHAnsi" w:eastAsiaTheme="minorEastAsia" w:hAnsiTheme="minorHAnsi" w:cstheme="minorBidi"/>
              <w:noProof/>
              <w:sz w:val="22"/>
              <w:szCs w:val="22"/>
            </w:rPr>
          </w:pPr>
          <w:hyperlink w:anchor="_Toc75331275" w:history="1">
            <w:r w:rsidR="006F7AE2" w:rsidRPr="00F576CF">
              <w:rPr>
                <w:rStyle w:val="Hyperlink"/>
                <w:noProof/>
              </w:rPr>
              <w:t>4.1.1</w:t>
            </w:r>
            <w:r w:rsidR="006F7AE2">
              <w:rPr>
                <w:rFonts w:asciiTheme="minorHAnsi" w:eastAsiaTheme="minorEastAsia" w:hAnsiTheme="minorHAnsi" w:cstheme="minorBidi"/>
                <w:noProof/>
                <w:sz w:val="22"/>
                <w:szCs w:val="22"/>
              </w:rPr>
              <w:tab/>
            </w:r>
            <w:r w:rsidR="006F7AE2" w:rsidRPr="00F576CF">
              <w:rPr>
                <w:rStyle w:val="Hyperlink"/>
                <w:b/>
                <w:bCs/>
                <w:noProof/>
              </w:rPr>
              <w:t>Pré-requisito</w:t>
            </w:r>
            <w:r w:rsidR="006F7AE2">
              <w:rPr>
                <w:noProof/>
              </w:rPr>
              <w:tab/>
            </w:r>
            <w:r w:rsidR="006F7AE2">
              <w:rPr>
                <w:noProof/>
              </w:rPr>
              <w:fldChar w:fldCharType="begin"/>
            </w:r>
            <w:r w:rsidR="006F7AE2">
              <w:rPr>
                <w:noProof/>
              </w:rPr>
              <w:instrText xml:space="preserve"> PAGEREF _Toc75331275 \h </w:instrText>
            </w:r>
            <w:r w:rsidR="006F7AE2">
              <w:rPr>
                <w:noProof/>
              </w:rPr>
            </w:r>
            <w:r w:rsidR="006F7AE2">
              <w:rPr>
                <w:noProof/>
              </w:rPr>
              <w:fldChar w:fldCharType="separate"/>
            </w:r>
            <w:r w:rsidR="00314315">
              <w:rPr>
                <w:noProof/>
              </w:rPr>
              <w:t>30</w:t>
            </w:r>
            <w:r w:rsidR="006F7AE2">
              <w:rPr>
                <w:noProof/>
              </w:rPr>
              <w:fldChar w:fldCharType="end"/>
            </w:r>
          </w:hyperlink>
        </w:p>
        <w:p w14:paraId="39CA0329" w14:textId="5EF52BD2" w:rsidR="006F7AE2" w:rsidRDefault="00710FA2">
          <w:pPr>
            <w:pStyle w:val="Sumrio1"/>
            <w:rPr>
              <w:rFonts w:asciiTheme="minorHAnsi" w:eastAsiaTheme="minorEastAsia" w:hAnsiTheme="minorHAnsi" w:cstheme="minorBidi"/>
              <w:noProof/>
              <w:sz w:val="22"/>
              <w:szCs w:val="22"/>
            </w:rPr>
          </w:pPr>
          <w:hyperlink w:anchor="_Toc75331276" w:history="1">
            <w:r w:rsidR="006F7AE2" w:rsidRPr="00F576CF">
              <w:rPr>
                <w:rStyle w:val="Hyperlink"/>
                <w:noProof/>
              </w:rPr>
              <w:t>4.1.2</w:t>
            </w:r>
            <w:r w:rsidR="006F7AE2">
              <w:rPr>
                <w:rFonts w:asciiTheme="minorHAnsi" w:eastAsiaTheme="minorEastAsia" w:hAnsiTheme="minorHAnsi" w:cstheme="minorBidi"/>
                <w:noProof/>
                <w:sz w:val="22"/>
                <w:szCs w:val="22"/>
              </w:rPr>
              <w:tab/>
            </w:r>
            <w:r w:rsidR="006F7AE2" w:rsidRPr="00F576CF">
              <w:rPr>
                <w:rStyle w:val="Hyperlink"/>
                <w:b/>
                <w:bCs/>
                <w:noProof/>
              </w:rPr>
              <w:t>Instalação dos pacotes MySQL, Apache2 e PHP</w:t>
            </w:r>
            <w:r w:rsidR="006F7AE2">
              <w:rPr>
                <w:noProof/>
              </w:rPr>
              <w:tab/>
            </w:r>
            <w:r w:rsidR="006F7AE2">
              <w:rPr>
                <w:noProof/>
              </w:rPr>
              <w:fldChar w:fldCharType="begin"/>
            </w:r>
            <w:r w:rsidR="006F7AE2">
              <w:rPr>
                <w:noProof/>
              </w:rPr>
              <w:instrText xml:space="preserve"> PAGEREF _Toc75331276 \h </w:instrText>
            </w:r>
            <w:r w:rsidR="006F7AE2">
              <w:rPr>
                <w:noProof/>
              </w:rPr>
            </w:r>
            <w:r w:rsidR="006F7AE2">
              <w:rPr>
                <w:noProof/>
              </w:rPr>
              <w:fldChar w:fldCharType="separate"/>
            </w:r>
            <w:r w:rsidR="00314315">
              <w:rPr>
                <w:noProof/>
              </w:rPr>
              <w:t>31</w:t>
            </w:r>
            <w:r w:rsidR="006F7AE2">
              <w:rPr>
                <w:noProof/>
              </w:rPr>
              <w:fldChar w:fldCharType="end"/>
            </w:r>
          </w:hyperlink>
        </w:p>
        <w:p w14:paraId="15E81C2E" w14:textId="34AC063E" w:rsidR="006F7AE2" w:rsidRDefault="00710FA2">
          <w:pPr>
            <w:pStyle w:val="Sumrio1"/>
            <w:rPr>
              <w:rFonts w:asciiTheme="minorHAnsi" w:eastAsiaTheme="minorEastAsia" w:hAnsiTheme="minorHAnsi" w:cstheme="minorBidi"/>
              <w:noProof/>
              <w:sz w:val="22"/>
              <w:szCs w:val="22"/>
            </w:rPr>
          </w:pPr>
          <w:hyperlink w:anchor="_Toc75331277" w:history="1">
            <w:r w:rsidR="006F7AE2" w:rsidRPr="00F576CF">
              <w:rPr>
                <w:rStyle w:val="Hyperlink"/>
                <w:noProof/>
              </w:rPr>
              <w:t>4.1.3</w:t>
            </w:r>
            <w:r w:rsidR="006F7AE2">
              <w:rPr>
                <w:rFonts w:asciiTheme="minorHAnsi" w:eastAsiaTheme="minorEastAsia" w:hAnsiTheme="minorHAnsi" w:cstheme="minorBidi"/>
                <w:noProof/>
                <w:sz w:val="22"/>
                <w:szCs w:val="22"/>
              </w:rPr>
              <w:tab/>
            </w:r>
            <w:r w:rsidR="006F7AE2" w:rsidRPr="00F576CF">
              <w:rPr>
                <w:rStyle w:val="Hyperlink"/>
                <w:b/>
                <w:bCs/>
                <w:noProof/>
              </w:rPr>
              <w:t>Integração entre o Apache2 e o PHP</w:t>
            </w:r>
            <w:r w:rsidR="006F7AE2">
              <w:rPr>
                <w:noProof/>
              </w:rPr>
              <w:tab/>
            </w:r>
            <w:r w:rsidR="006F7AE2">
              <w:rPr>
                <w:noProof/>
              </w:rPr>
              <w:fldChar w:fldCharType="begin"/>
            </w:r>
            <w:r w:rsidR="006F7AE2">
              <w:rPr>
                <w:noProof/>
              </w:rPr>
              <w:instrText xml:space="preserve"> PAGEREF _Toc75331277 \h </w:instrText>
            </w:r>
            <w:r w:rsidR="006F7AE2">
              <w:rPr>
                <w:noProof/>
              </w:rPr>
            </w:r>
            <w:r w:rsidR="006F7AE2">
              <w:rPr>
                <w:noProof/>
              </w:rPr>
              <w:fldChar w:fldCharType="separate"/>
            </w:r>
            <w:r w:rsidR="00314315">
              <w:rPr>
                <w:noProof/>
              </w:rPr>
              <w:t>32</w:t>
            </w:r>
            <w:r w:rsidR="006F7AE2">
              <w:rPr>
                <w:noProof/>
              </w:rPr>
              <w:fldChar w:fldCharType="end"/>
            </w:r>
          </w:hyperlink>
        </w:p>
        <w:p w14:paraId="048DD3DA" w14:textId="116406CE" w:rsidR="006F7AE2" w:rsidRDefault="00710FA2">
          <w:pPr>
            <w:pStyle w:val="Sumrio1"/>
            <w:rPr>
              <w:rFonts w:asciiTheme="minorHAnsi" w:eastAsiaTheme="minorEastAsia" w:hAnsiTheme="minorHAnsi" w:cstheme="minorBidi"/>
              <w:noProof/>
              <w:sz w:val="22"/>
              <w:szCs w:val="22"/>
            </w:rPr>
          </w:pPr>
          <w:hyperlink w:anchor="_Toc75331278" w:history="1">
            <w:r w:rsidR="006F7AE2" w:rsidRPr="00F576CF">
              <w:rPr>
                <w:rStyle w:val="Hyperlink"/>
                <w:noProof/>
              </w:rPr>
              <w:t>4.1.4</w:t>
            </w:r>
            <w:r w:rsidR="006F7AE2">
              <w:rPr>
                <w:rFonts w:asciiTheme="minorHAnsi" w:eastAsiaTheme="minorEastAsia" w:hAnsiTheme="minorHAnsi" w:cstheme="minorBidi"/>
                <w:noProof/>
                <w:sz w:val="22"/>
                <w:szCs w:val="22"/>
              </w:rPr>
              <w:tab/>
            </w:r>
            <w:r w:rsidR="006F7AE2" w:rsidRPr="00F576CF">
              <w:rPr>
                <w:rStyle w:val="Hyperlink"/>
                <w:b/>
                <w:bCs/>
                <w:noProof/>
              </w:rPr>
              <w:t>Configuração do banco de dados MySQL</w:t>
            </w:r>
            <w:r w:rsidR="006F7AE2">
              <w:rPr>
                <w:noProof/>
              </w:rPr>
              <w:tab/>
            </w:r>
            <w:r w:rsidR="006F7AE2">
              <w:rPr>
                <w:noProof/>
              </w:rPr>
              <w:fldChar w:fldCharType="begin"/>
            </w:r>
            <w:r w:rsidR="006F7AE2">
              <w:rPr>
                <w:noProof/>
              </w:rPr>
              <w:instrText xml:space="preserve"> PAGEREF _Toc75331278 \h </w:instrText>
            </w:r>
            <w:r w:rsidR="006F7AE2">
              <w:rPr>
                <w:noProof/>
              </w:rPr>
            </w:r>
            <w:r w:rsidR="006F7AE2">
              <w:rPr>
                <w:noProof/>
              </w:rPr>
              <w:fldChar w:fldCharType="separate"/>
            </w:r>
            <w:r w:rsidR="00314315">
              <w:rPr>
                <w:noProof/>
              </w:rPr>
              <w:t>34</w:t>
            </w:r>
            <w:r w:rsidR="006F7AE2">
              <w:rPr>
                <w:noProof/>
              </w:rPr>
              <w:fldChar w:fldCharType="end"/>
            </w:r>
          </w:hyperlink>
        </w:p>
        <w:p w14:paraId="5004FC14" w14:textId="6C41C6B7" w:rsidR="006F7AE2" w:rsidRDefault="00710FA2">
          <w:pPr>
            <w:pStyle w:val="Sumrio1"/>
            <w:rPr>
              <w:rFonts w:asciiTheme="minorHAnsi" w:eastAsiaTheme="minorEastAsia" w:hAnsiTheme="minorHAnsi" w:cstheme="minorBidi"/>
              <w:noProof/>
              <w:sz w:val="22"/>
              <w:szCs w:val="22"/>
            </w:rPr>
          </w:pPr>
          <w:hyperlink w:anchor="_Toc75331279" w:history="1">
            <w:r w:rsidR="006F7AE2" w:rsidRPr="00F576CF">
              <w:rPr>
                <w:rStyle w:val="Hyperlink"/>
                <w:noProof/>
              </w:rPr>
              <w:t>4.1.5</w:t>
            </w:r>
            <w:r w:rsidR="006F7AE2">
              <w:rPr>
                <w:rFonts w:asciiTheme="minorHAnsi" w:eastAsiaTheme="minorEastAsia" w:hAnsiTheme="minorHAnsi" w:cstheme="minorBidi"/>
                <w:noProof/>
                <w:sz w:val="22"/>
                <w:szCs w:val="22"/>
              </w:rPr>
              <w:tab/>
            </w:r>
            <w:r w:rsidR="006F7AE2" w:rsidRPr="00F576CF">
              <w:rPr>
                <w:rStyle w:val="Hyperlink"/>
                <w:b/>
                <w:bCs/>
                <w:noProof/>
              </w:rPr>
              <w:t>Integração entre PHP e MySQL</w:t>
            </w:r>
            <w:r w:rsidR="006F7AE2">
              <w:rPr>
                <w:noProof/>
              </w:rPr>
              <w:tab/>
            </w:r>
            <w:r w:rsidR="006F7AE2">
              <w:rPr>
                <w:noProof/>
              </w:rPr>
              <w:fldChar w:fldCharType="begin"/>
            </w:r>
            <w:r w:rsidR="006F7AE2">
              <w:rPr>
                <w:noProof/>
              </w:rPr>
              <w:instrText xml:space="preserve"> PAGEREF _Toc75331279 \h </w:instrText>
            </w:r>
            <w:r w:rsidR="006F7AE2">
              <w:rPr>
                <w:noProof/>
              </w:rPr>
            </w:r>
            <w:r w:rsidR="006F7AE2">
              <w:rPr>
                <w:noProof/>
              </w:rPr>
              <w:fldChar w:fldCharType="separate"/>
            </w:r>
            <w:r w:rsidR="00314315">
              <w:rPr>
                <w:noProof/>
              </w:rPr>
              <w:t>35</w:t>
            </w:r>
            <w:r w:rsidR="006F7AE2">
              <w:rPr>
                <w:noProof/>
              </w:rPr>
              <w:fldChar w:fldCharType="end"/>
            </w:r>
          </w:hyperlink>
        </w:p>
        <w:p w14:paraId="6A4779B5" w14:textId="3DD3E9CF" w:rsidR="006F7AE2" w:rsidRDefault="00710FA2">
          <w:pPr>
            <w:pStyle w:val="Sumrio1"/>
            <w:rPr>
              <w:rFonts w:asciiTheme="minorHAnsi" w:eastAsiaTheme="minorEastAsia" w:hAnsiTheme="minorHAnsi" w:cstheme="minorBidi"/>
              <w:noProof/>
              <w:sz w:val="22"/>
              <w:szCs w:val="22"/>
            </w:rPr>
          </w:pPr>
          <w:hyperlink w:anchor="_Toc75331280" w:history="1">
            <w:r w:rsidR="006F7AE2" w:rsidRPr="00F576CF">
              <w:rPr>
                <w:rStyle w:val="Hyperlink"/>
                <w:noProof/>
              </w:rPr>
              <w:t>4.2</w:t>
            </w:r>
            <w:r w:rsidR="006F7AE2">
              <w:rPr>
                <w:rFonts w:asciiTheme="minorHAnsi" w:eastAsiaTheme="minorEastAsia" w:hAnsiTheme="minorHAnsi" w:cstheme="minorBidi"/>
                <w:noProof/>
                <w:sz w:val="22"/>
                <w:szCs w:val="22"/>
              </w:rPr>
              <w:tab/>
            </w:r>
            <w:r w:rsidR="006F7AE2" w:rsidRPr="00F576CF">
              <w:rPr>
                <w:rStyle w:val="Hyperlink"/>
                <w:caps/>
                <w:noProof/>
              </w:rPr>
              <w:t>AMBIENTE com docker</w:t>
            </w:r>
            <w:r w:rsidR="006F7AE2">
              <w:rPr>
                <w:noProof/>
              </w:rPr>
              <w:tab/>
            </w:r>
            <w:r w:rsidR="006F7AE2">
              <w:rPr>
                <w:noProof/>
              </w:rPr>
              <w:fldChar w:fldCharType="begin"/>
            </w:r>
            <w:r w:rsidR="006F7AE2">
              <w:rPr>
                <w:noProof/>
              </w:rPr>
              <w:instrText xml:space="preserve"> PAGEREF _Toc75331280 \h </w:instrText>
            </w:r>
            <w:r w:rsidR="006F7AE2">
              <w:rPr>
                <w:noProof/>
              </w:rPr>
            </w:r>
            <w:r w:rsidR="006F7AE2">
              <w:rPr>
                <w:noProof/>
              </w:rPr>
              <w:fldChar w:fldCharType="separate"/>
            </w:r>
            <w:r w:rsidR="00314315">
              <w:rPr>
                <w:noProof/>
              </w:rPr>
              <w:t>35</w:t>
            </w:r>
            <w:r w:rsidR="006F7AE2">
              <w:rPr>
                <w:noProof/>
              </w:rPr>
              <w:fldChar w:fldCharType="end"/>
            </w:r>
          </w:hyperlink>
        </w:p>
        <w:p w14:paraId="53150AEA" w14:textId="53345D28" w:rsidR="006F7AE2" w:rsidRDefault="00710FA2">
          <w:pPr>
            <w:pStyle w:val="Sumrio1"/>
            <w:rPr>
              <w:rFonts w:asciiTheme="minorHAnsi" w:eastAsiaTheme="minorEastAsia" w:hAnsiTheme="minorHAnsi" w:cstheme="minorBidi"/>
              <w:noProof/>
              <w:sz w:val="22"/>
              <w:szCs w:val="22"/>
            </w:rPr>
          </w:pPr>
          <w:hyperlink w:anchor="_Toc75331281" w:history="1">
            <w:r w:rsidR="006F7AE2" w:rsidRPr="00F576CF">
              <w:rPr>
                <w:rStyle w:val="Hyperlink"/>
                <w:noProof/>
              </w:rPr>
              <w:t>4.2.1</w:t>
            </w:r>
            <w:r w:rsidR="006F7AE2">
              <w:rPr>
                <w:rFonts w:asciiTheme="minorHAnsi" w:eastAsiaTheme="minorEastAsia" w:hAnsiTheme="minorHAnsi" w:cstheme="minorBidi"/>
                <w:noProof/>
                <w:sz w:val="22"/>
                <w:szCs w:val="22"/>
              </w:rPr>
              <w:tab/>
            </w:r>
            <w:r w:rsidR="006F7AE2" w:rsidRPr="00F576CF">
              <w:rPr>
                <w:rStyle w:val="Hyperlink"/>
                <w:b/>
                <w:bCs/>
                <w:noProof/>
              </w:rPr>
              <w:t>Instalação do Docker</w:t>
            </w:r>
            <w:r w:rsidR="006F7AE2">
              <w:rPr>
                <w:noProof/>
              </w:rPr>
              <w:tab/>
            </w:r>
            <w:r w:rsidR="006F7AE2">
              <w:rPr>
                <w:noProof/>
              </w:rPr>
              <w:fldChar w:fldCharType="begin"/>
            </w:r>
            <w:r w:rsidR="006F7AE2">
              <w:rPr>
                <w:noProof/>
              </w:rPr>
              <w:instrText xml:space="preserve"> PAGEREF _Toc75331281 \h </w:instrText>
            </w:r>
            <w:r w:rsidR="006F7AE2">
              <w:rPr>
                <w:noProof/>
              </w:rPr>
            </w:r>
            <w:r w:rsidR="006F7AE2">
              <w:rPr>
                <w:noProof/>
              </w:rPr>
              <w:fldChar w:fldCharType="separate"/>
            </w:r>
            <w:r w:rsidR="00314315">
              <w:rPr>
                <w:noProof/>
              </w:rPr>
              <w:t>36</w:t>
            </w:r>
            <w:r w:rsidR="006F7AE2">
              <w:rPr>
                <w:noProof/>
              </w:rPr>
              <w:fldChar w:fldCharType="end"/>
            </w:r>
          </w:hyperlink>
        </w:p>
        <w:p w14:paraId="69509E01" w14:textId="1E0E5C92" w:rsidR="006F7AE2" w:rsidRDefault="00710FA2">
          <w:pPr>
            <w:pStyle w:val="Sumrio1"/>
            <w:rPr>
              <w:rFonts w:asciiTheme="minorHAnsi" w:eastAsiaTheme="minorEastAsia" w:hAnsiTheme="minorHAnsi" w:cstheme="minorBidi"/>
              <w:noProof/>
              <w:sz w:val="22"/>
              <w:szCs w:val="22"/>
            </w:rPr>
          </w:pPr>
          <w:hyperlink w:anchor="_Toc75331282" w:history="1">
            <w:r w:rsidR="006F7AE2" w:rsidRPr="00F576CF">
              <w:rPr>
                <w:rStyle w:val="Hyperlink"/>
                <w:noProof/>
              </w:rPr>
              <w:t>4.2.2</w:t>
            </w:r>
            <w:r w:rsidR="006F7AE2">
              <w:rPr>
                <w:rFonts w:asciiTheme="minorHAnsi" w:eastAsiaTheme="minorEastAsia" w:hAnsiTheme="minorHAnsi" w:cstheme="minorBidi"/>
                <w:noProof/>
                <w:sz w:val="22"/>
                <w:szCs w:val="22"/>
              </w:rPr>
              <w:tab/>
            </w:r>
            <w:r w:rsidR="006F7AE2" w:rsidRPr="00F576CF">
              <w:rPr>
                <w:rStyle w:val="Hyperlink"/>
                <w:b/>
                <w:bCs/>
                <w:noProof/>
              </w:rPr>
              <w:t>Criação da imagem Docker personalizada</w:t>
            </w:r>
            <w:r w:rsidR="006F7AE2">
              <w:rPr>
                <w:noProof/>
              </w:rPr>
              <w:tab/>
            </w:r>
            <w:r w:rsidR="006F7AE2">
              <w:rPr>
                <w:noProof/>
              </w:rPr>
              <w:fldChar w:fldCharType="begin"/>
            </w:r>
            <w:r w:rsidR="006F7AE2">
              <w:rPr>
                <w:noProof/>
              </w:rPr>
              <w:instrText xml:space="preserve"> PAGEREF _Toc75331282 \h </w:instrText>
            </w:r>
            <w:r w:rsidR="006F7AE2">
              <w:rPr>
                <w:noProof/>
              </w:rPr>
            </w:r>
            <w:r w:rsidR="006F7AE2">
              <w:rPr>
                <w:noProof/>
              </w:rPr>
              <w:fldChar w:fldCharType="separate"/>
            </w:r>
            <w:r w:rsidR="00314315">
              <w:rPr>
                <w:noProof/>
              </w:rPr>
              <w:t>37</w:t>
            </w:r>
            <w:r w:rsidR="006F7AE2">
              <w:rPr>
                <w:noProof/>
              </w:rPr>
              <w:fldChar w:fldCharType="end"/>
            </w:r>
          </w:hyperlink>
        </w:p>
        <w:p w14:paraId="54CA74E3" w14:textId="74BD015E" w:rsidR="006F7AE2" w:rsidRDefault="00710FA2">
          <w:pPr>
            <w:pStyle w:val="Sumrio1"/>
            <w:rPr>
              <w:rFonts w:asciiTheme="minorHAnsi" w:eastAsiaTheme="minorEastAsia" w:hAnsiTheme="minorHAnsi" w:cstheme="minorBidi"/>
              <w:noProof/>
              <w:sz w:val="22"/>
              <w:szCs w:val="22"/>
            </w:rPr>
          </w:pPr>
          <w:hyperlink w:anchor="_Toc75331283" w:history="1">
            <w:r w:rsidR="006F7AE2" w:rsidRPr="00F576CF">
              <w:rPr>
                <w:rStyle w:val="Hyperlink"/>
                <w:noProof/>
              </w:rPr>
              <w:t>4.2.3</w:t>
            </w:r>
            <w:r w:rsidR="006F7AE2">
              <w:rPr>
                <w:rFonts w:asciiTheme="minorHAnsi" w:eastAsiaTheme="minorEastAsia" w:hAnsiTheme="minorHAnsi" w:cstheme="minorBidi"/>
                <w:noProof/>
                <w:sz w:val="22"/>
                <w:szCs w:val="22"/>
              </w:rPr>
              <w:tab/>
            </w:r>
            <w:r w:rsidR="006F7AE2" w:rsidRPr="00F576CF">
              <w:rPr>
                <w:rStyle w:val="Hyperlink"/>
                <w:b/>
                <w:bCs/>
                <w:noProof/>
              </w:rPr>
              <w:t>Compartilhamento da imagem criada no Docker Hub</w:t>
            </w:r>
            <w:r w:rsidR="006F7AE2">
              <w:rPr>
                <w:noProof/>
              </w:rPr>
              <w:tab/>
            </w:r>
            <w:r w:rsidR="006F7AE2">
              <w:rPr>
                <w:noProof/>
              </w:rPr>
              <w:fldChar w:fldCharType="begin"/>
            </w:r>
            <w:r w:rsidR="006F7AE2">
              <w:rPr>
                <w:noProof/>
              </w:rPr>
              <w:instrText xml:space="preserve"> PAGEREF _Toc75331283 \h </w:instrText>
            </w:r>
            <w:r w:rsidR="006F7AE2">
              <w:rPr>
                <w:noProof/>
              </w:rPr>
            </w:r>
            <w:r w:rsidR="006F7AE2">
              <w:rPr>
                <w:noProof/>
              </w:rPr>
              <w:fldChar w:fldCharType="separate"/>
            </w:r>
            <w:r w:rsidR="00314315">
              <w:rPr>
                <w:noProof/>
              </w:rPr>
              <w:t>39</w:t>
            </w:r>
            <w:r w:rsidR="006F7AE2">
              <w:rPr>
                <w:noProof/>
              </w:rPr>
              <w:fldChar w:fldCharType="end"/>
            </w:r>
          </w:hyperlink>
        </w:p>
        <w:p w14:paraId="75F31136" w14:textId="6616A661" w:rsidR="006F7AE2" w:rsidRDefault="00710FA2">
          <w:pPr>
            <w:pStyle w:val="Sumrio1"/>
            <w:rPr>
              <w:rFonts w:asciiTheme="minorHAnsi" w:eastAsiaTheme="minorEastAsia" w:hAnsiTheme="minorHAnsi" w:cstheme="minorBidi"/>
              <w:noProof/>
              <w:sz w:val="22"/>
              <w:szCs w:val="22"/>
            </w:rPr>
          </w:pPr>
          <w:hyperlink w:anchor="_Toc75331284" w:history="1">
            <w:r w:rsidR="006F7AE2" w:rsidRPr="00F576CF">
              <w:rPr>
                <w:rStyle w:val="Hyperlink"/>
                <w:noProof/>
              </w:rPr>
              <w:t>4.2.4</w:t>
            </w:r>
            <w:r w:rsidR="006F7AE2">
              <w:rPr>
                <w:rFonts w:asciiTheme="minorHAnsi" w:eastAsiaTheme="minorEastAsia" w:hAnsiTheme="minorHAnsi" w:cstheme="minorBidi"/>
                <w:noProof/>
                <w:sz w:val="22"/>
                <w:szCs w:val="22"/>
              </w:rPr>
              <w:tab/>
            </w:r>
            <w:r w:rsidR="006F7AE2" w:rsidRPr="00F576CF">
              <w:rPr>
                <w:rStyle w:val="Hyperlink"/>
                <w:b/>
                <w:bCs/>
                <w:noProof/>
              </w:rPr>
              <w:t>Execução do contêiner</w:t>
            </w:r>
            <w:r w:rsidR="006F7AE2">
              <w:rPr>
                <w:noProof/>
              </w:rPr>
              <w:tab/>
            </w:r>
            <w:r w:rsidR="006F7AE2">
              <w:rPr>
                <w:noProof/>
              </w:rPr>
              <w:fldChar w:fldCharType="begin"/>
            </w:r>
            <w:r w:rsidR="006F7AE2">
              <w:rPr>
                <w:noProof/>
              </w:rPr>
              <w:instrText xml:space="preserve"> PAGEREF _Toc75331284 \h </w:instrText>
            </w:r>
            <w:r w:rsidR="006F7AE2">
              <w:rPr>
                <w:noProof/>
              </w:rPr>
            </w:r>
            <w:r w:rsidR="006F7AE2">
              <w:rPr>
                <w:noProof/>
              </w:rPr>
              <w:fldChar w:fldCharType="separate"/>
            </w:r>
            <w:r w:rsidR="00314315">
              <w:rPr>
                <w:noProof/>
              </w:rPr>
              <w:t>41</w:t>
            </w:r>
            <w:r w:rsidR="006F7AE2">
              <w:rPr>
                <w:noProof/>
              </w:rPr>
              <w:fldChar w:fldCharType="end"/>
            </w:r>
          </w:hyperlink>
        </w:p>
        <w:p w14:paraId="08E84247" w14:textId="43130F82" w:rsidR="006F7AE2" w:rsidRDefault="00710FA2">
          <w:pPr>
            <w:pStyle w:val="Sumrio1"/>
            <w:rPr>
              <w:rFonts w:asciiTheme="minorHAnsi" w:eastAsiaTheme="minorEastAsia" w:hAnsiTheme="minorHAnsi" w:cstheme="minorBidi"/>
              <w:noProof/>
              <w:sz w:val="22"/>
              <w:szCs w:val="22"/>
            </w:rPr>
          </w:pPr>
          <w:hyperlink w:anchor="_Toc75331285" w:history="1">
            <w:r w:rsidR="006F7AE2" w:rsidRPr="00F576CF">
              <w:rPr>
                <w:rStyle w:val="Hyperlink"/>
                <w:noProof/>
              </w:rPr>
              <w:t>4.3</w:t>
            </w:r>
            <w:r w:rsidR="006F7AE2">
              <w:rPr>
                <w:rFonts w:asciiTheme="minorHAnsi" w:eastAsiaTheme="minorEastAsia" w:hAnsiTheme="minorHAnsi" w:cstheme="minorBidi"/>
                <w:noProof/>
                <w:sz w:val="22"/>
                <w:szCs w:val="22"/>
              </w:rPr>
              <w:tab/>
            </w:r>
            <w:r w:rsidR="006F7AE2" w:rsidRPr="00F576CF">
              <w:rPr>
                <w:rStyle w:val="Hyperlink"/>
                <w:caps/>
                <w:noProof/>
              </w:rPr>
              <w:t>Ambiente com DOCKER SWARM</w:t>
            </w:r>
            <w:r w:rsidR="006F7AE2">
              <w:rPr>
                <w:noProof/>
              </w:rPr>
              <w:tab/>
            </w:r>
            <w:r w:rsidR="006F7AE2">
              <w:rPr>
                <w:noProof/>
              </w:rPr>
              <w:fldChar w:fldCharType="begin"/>
            </w:r>
            <w:r w:rsidR="006F7AE2">
              <w:rPr>
                <w:noProof/>
              </w:rPr>
              <w:instrText xml:space="preserve"> PAGEREF _Toc75331285 \h </w:instrText>
            </w:r>
            <w:r w:rsidR="006F7AE2">
              <w:rPr>
                <w:noProof/>
              </w:rPr>
            </w:r>
            <w:r w:rsidR="006F7AE2">
              <w:rPr>
                <w:noProof/>
              </w:rPr>
              <w:fldChar w:fldCharType="separate"/>
            </w:r>
            <w:r w:rsidR="00314315">
              <w:rPr>
                <w:noProof/>
              </w:rPr>
              <w:t>43</w:t>
            </w:r>
            <w:r w:rsidR="006F7AE2">
              <w:rPr>
                <w:noProof/>
              </w:rPr>
              <w:fldChar w:fldCharType="end"/>
            </w:r>
          </w:hyperlink>
        </w:p>
        <w:p w14:paraId="5143426F" w14:textId="31E5C9C9" w:rsidR="006F7AE2" w:rsidRDefault="00710FA2">
          <w:pPr>
            <w:pStyle w:val="Sumrio1"/>
            <w:rPr>
              <w:rFonts w:asciiTheme="minorHAnsi" w:eastAsiaTheme="minorEastAsia" w:hAnsiTheme="minorHAnsi" w:cstheme="minorBidi"/>
              <w:noProof/>
              <w:sz w:val="22"/>
              <w:szCs w:val="22"/>
            </w:rPr>
          </w:pPr>
          <w:hyperlink w:anchor="_Toc75331286" w:history="1">
            <w:r w:rsidR="006F7AE2" w:rsidRPr="00F576CF">
              <w:rPr>
                <w:rStyle w:val="Hyperlink"/>
                <w:noProof/>
              </w:rPr>
              <w:t>4.3.1</w:t>
            </w:r>
            <w:r w:rsidR="006F7AE2">
              <w:rPr>
                <w:rFonts w:asciiTheme="minorHAnsi" w:eastAsiaTheme="minorEastAsia" w:hAnsiTheme="minorHAnsi" w:cstheme="minorBidi"/>
                <w:noProof/>
                <w:sz w:val="22"/>
                <w:szCs w:val="22"/>
              </w:rPr>
              <w:tab/>
            </w:r>
            <w:r w:rsidR="006F7AE2" w:rsidRPr="00F576CF">
              <w:rPr>
                <w:rStyle w:val="Hyperlink"/>
                <w:b/>
                <w:bCs/>
                <w:noProof/>
              </w:rPr>
              <w:t>Construção do cluster</w:t>
            </w:r>
            <w:r w:rsidR="006F7AE2">
              <w:rPr>
                <w:noProof/>
              </w:rPr>
              <w:tab/>
            </w:r>
            <w:r w:rsidR="006F7AE2">
              <w:rPr>
                <w:noProof/>
              </w:rPr>
              <w:fldChar w:fldCharType="begin"/>
            </w:r>
            <w:r w:rsidR="006F7AE2">
              <w:rPr>
                <w:noProof/>
              </w:rPr>
              <w:instrText xml:space="preserve"> PAGEREF _Toc75331286 \h </w:instrText>
            </w:r>
            <w:r w:rsidR="006F7AE2">
              <w:rPr>
                <w:noProof/>
              </w:rPr>
            </w:r>
            <w:r w:rsidR="006F7AE2">
              <w:rPr>
                <w:noProof/>
              </w:rPr>
              <w:fldChar w:fldCharType="separate"/>
            </w:r>
            <w:r w:rsidR="00314315">
              <w:rPr>
                <w:noProof/>
              </w:rPr>
              <w:t>44</w:t>
            </w:r>
            <w:r w:rsidR="006F7AE2">
              <w:rPr>
                <w:noProof/>
              </w:rPr>
              <w:fldChar w:fldCharType="end"/>
            </w:r>
          </w:hyperlink>
        </w:p>
        <w:p w14:paraId="1C586F59" w14:textId="228F67EF" w:rsidR="006F7AE2" w:rsidRDefault="00710FA2">
          <w:pPr>
            <w:pStyle w:val="Sumrio1"/>
            <w:rPr>
              <w:rFonts w:asciiTheme="minorHAnsi" w:eastAsiaTheme="minorEastAsia" w:hAnsiTheme="minorHAnsi" w:cstheme="minorBidi"/>
              <w:noProof/>
              <w:sz w:val="22"/>
              <w:szCs w:val="22"/>
            </w:rPr>
          </w:pPr>
          <w:hyperlink w:anchor="_Toc75331287" w:history="1">
            <w:r w:rsidR="006F7AE2" w:rsidRPr="00F576CF">
              <w:rPr>
                <w:rStyle w:val="Hyperlink"/>
                <w:noProof/>
              </w:rPr>
              <w:t>4.3.2</w:t>
            </w:r>
            <w:r w:rsidR="006F7AE2">
              <w:rPr>
                <w:rFonts w:asciiTheme="minorHAnsi" w:eastAsiaTheme="minorEastAsia" w:hAnsiTheme="minorHAnsi" w:cstheme="minorBidi"/>
                <w:noProof/>
                <w:sz w:val="22"/>
                <w:szCs w:val="22"/>
              </w:rPr>
              <w:tab/>
            </w:r>
            <w:r w:rsidR="006F7AE2" w:rsidRPr="00F576CF">
              <w:rPr>
                <w:rStyle w:val="Hyperlink"/>
                <w:b/>
                <w:bCs/>
                <w:noProof/>
              </w:rPr>
              <w:t>Implantação do serviço</w:t>
            </w:r>
            <w:r w:rsidR="006F7AE2">
              <w:rPr>
                <w:noProof/>
              </w:rPr>
              <w:tab/>
            </w:r>
            <w:r w:rsidR="006F7AE2">
              <w:rPr>
                <w:noProof/>
              </w:rPr>
              <w:fldChar w:fldCharType="begin"/>
            </w:r>
            <w:r w:rsidR="006F7AE2">
              <w:rPr>
                <w:noProof/>
              </w:rPr>
              <w:instrText xml:space="preserve"> PAGEREF _Toc75331287 \h </w:instrText>
            </w:r>
            <w:r w:rsidR="006F7AE2">
              <w:rPr>
                <w:noProof/>
              </w:rPr>
            </w:r>
            <w:r w:rsidR="006F7AE2">
              <w:rPr>
                <w:noProof/>
              </w:rPr>
              <w:fldChar w:fldCharType="separate"/>
            </w:r>
            <w:r w:rsidR="00314315">
              <w:rPr>
                <w:noProof/>
              </w:rPr>
              <w:t>46</w:t>
            </w:r>
            <w:r w:rsidR="006F7AE2">
              <w:rPr>
                <w:noProof/>
              </w:rPr>
              <w:fldChar w:fldCharType="end"/>
            </w:r>
          </w:hyperlink>
        </w:p>
        <w:p w14:paraId="07B466B4" w14:textId="0E0C5F72" w:rsidR="006F7AE2" w:rsidRDefault="00710FA2">
          <w:pPr>
            <w:pStyle w:val="Sumrio1"/>
            <w:rPr>
              <w:rFonts w:asciiTheme="minorHAnsi" w:eastAsiaTheme="minorEastAsia" w:hAnsiTheme="minorHAnsi" w:cstheme="minorBidi"/>
              <w:noProof/>
              <w:sz w:val="22"/>
              <w:szCs w:val="22"/>
            </w:rPr>
          </w:pPr>
          <w:hyperlink w:anchor="_Toc75331288" w:history="1">
            <w:r w:rsidR="006F7AE2" w:rsidRPr="00F576CF">
              <w:rPr>
                <w:rStyle w:val="Hyperlink"/>
                <w:noProof/>
              </w:rPr>
              <w:t>4.4</w:t>
            </w:r>
            <w:r w:rsidR="006F7AE2">
              <w:rPr>
                <w:rFonts w:asciiTheme="minorHAnsi" w:eastAsiaTheme="minorEastAsia" w:hAnsiTheme="minorHAnsi" w:cstheme="minorBidi"/>
                <w:noProof/>
                <w:sz w:val="22"/>
                <w:szCs w:val="22"/>
              </w:rPr>
              <w:tab/>
            </w:r>
            <w:r w:rsidR="006F7AE2" w:rsidRPr="00F576CF">
              <w:rPr>
                <w:rStyle w:val="Hyperlink"/>
                <w:caps/>
                <w:noProof/>
              </w:rPr>
              <w:t>Análise dos cenários</w:t>
            </w:r>
            <w:r w:rsidR="006F7AE2">
              <w:rPr>
                <w:noProof/>
              </w:rPr>
              <w:tab/>
            </w:r>
            <w:r w:rsidR="006F7AE2">
              <w:rPr>
                <w:noProof/>
              </w:rPr>
              <w:fldChar w:fldCharType="begin"/>
            </w:r>
            <w:r w:rsidR="006F7AE2">
              <w:rPr>
                <w:noProof/>
              </w:rPr>
              <w:instrText xml:space="preserve"> PAGEREF _Toc75331288 \h </w:instrText>
            </w:r>
            <w:r w:rsidR="006F7AE2">
              <w:rPr>
                <w:noProof/>
              </w:rPr>
            </w:r>
            <w:r w:rsidR="006F7AE2">
              <w:rPr>
                <w:noProof/>
              </w:rPr>
              <w:fldChar w:fldCharType="separate"/>
            </w:r>
            <w:r w:rsidR="00314315">
              <w:rPr>
                <w:noProof/>
              </w:rPr>
              <w:t>49</w:t>
            </w:r>
            <w:r w:rsidR="006F7AE2">
              <w:rPr>
                <w:noProof/>
              </w:rPr>
              <w:fldChar w:fldCharType="end"/>
            </w:r>
          </w:hyperlink>
        </w:p>
        <w:p w14:paraId="2ED4B1CD" w14:textId="6A4849FB" w:rsidR="006F7AE2" w:rsidRDefault="00710FA2">
          <w:pPr>
            <w:pStyle w:val="Sumrio1"/>
            <w:rPr>
              <w:rFonts w:asciiTheme="minorHAnsi" w:eastAsiaTheme="minorEastAsia" w:hAnsiTheme="minorHAnsi" w:cstheme="minorBidi"/>
              <w:noProof/>
              <w:sz w:val="22"/>
              <w:szCs w:val="22"/>
            </w:rPr>
          </w:pPr>
          <w:hyperlink w:anchor="_Toc75331289" w:history="1">
            <w:r w:rsidR="006F7AE2" w:rsidRPr="00F576CF">
              <w:rPr>
                <w:rStyle w:val="Hyperlink"/>
                <w:noProof/>
              </w:rPr>
              <w:t>4.4.1</w:t>
            </w:r>
            <w:r w:rsidR="006F7AE2">
              <w:rPr>
                <w:rFonts w:asciiTheme="minorHAnsi" w:eastAsiaTheme="minorEastAsia" w:hAnsiTheme="minorHAnsi" w:cstheme="minorBidi"/>
                <w:noProof/>
                <w:sz w:val="22"/>
                <w:szCs w:val="22"/>
              </w:rPr>
              <w:tab/>
            </w:r>
            <w:r w:rsidR="006F7AE2" w:rsidRPr="00F576CF">
              <w:rPr>
                <w:rStyle w:val="Hyperlink"/>
                <w:b/>
                <w:bCs/>
                <w:noProof/>
              </w:rPr>
              <w:t>AMBIENTE EM SERVIDOR BARE-METAL</w:t>
            </w:r>
            <w:r w:rsidR="006F7AE2">
              <w:rPr>
                <w:noProof/>
              </w:rPr>
              <w:tab/>
            </w:r>
            <w:r w:rsidR="006F7AE2">
              <w:rPr>
                <w:noProof/>
              </w:rPr>
              <w:fldChar w:fldCharType="begin"/>
            </w:r>
            <w:r w:rsidR="006F7AE2">
              <w:rPr>
                <w:noProof/>
              </w:rPr>
              <w:instrText xml:space="preserve"> PAGEREF _Toc75331289 \h </w:instrText>
            </w:r>
            <w:r w:rsidR="006F7AE2">
              <w:rPr>
                <w:noProof/>
              </w:rPr>
            </w:r>
            <w:r w:rsidR="006F7AE2">
              <w:rPr>
                <w:noProof/>
              </w:rPr>
              <w:fldChar w:fldCharType="separate"/>
            </w:r>
            <w:r w:rsidR="00314315">
              <w:rPr>
                <w:noProof/>
              </w:rPr>
              <w:t>49</w:t>
            </w:r>
            <w:r w:rsidR="006F7AE2">
              <w:rPr>
                <w:noProof/>
              </w:rPr>
              <w:fldChar w:fldCharType="end"/>
            </w:r>
          </w:hyperlink>
        </w:p>
        <w:p w14:paraId="30B5D7F8" w14:textId="478FC058" w:rsidR="006F7AE2" w:rsidRDefault="00710FA2">
          <w:pPr>
            <w:pStyle w:val="Sumrio1"/>
            <w:rPr>
              <w:rFonts w:asciiTheme="minorHAnsi" w:eastAsiaTheme="minorEastAsia" w:hAnsiTheme="minorHAnsi" w:cstheme="minorBidi"/>
              <w:noProof/>
              <w:sz w:val="22"/>
              <w:szCs w:val="22"/>
            </w:rPr>
          </w:pPr>
          <w:hyperlink w:anchor="_Toc75331290" w:history="1">
            <w:r w:rsidR="006F7AE2" w:rsidRPr="00F576CF">
              <w:rPr>
                <w:rStyle w:val="Hyperlink"/>
                <w:noProof/>
              </w:rPr>
              <w:t>4.4.2</w:t>
            </w:r>
            <w:r w:rsidR="006F7AE2">
              <w:rPr>
                <w:rFonts w:asciiTheme="minorHAnsi" w:eastAsiaTheme="minorEastAsia" w:hAnsiTheme="minorHAnsi" w:cstheme="minorBidi"/>
                <w:noProof/>
                <w:sz w:val="22"/>
                <w:szCs w:val="22"/>
              </w:rPr>
              <w:tab/>
            </w:r>
            <w:r w:rsidR="006F7AE2" w:rsidRPr="00F576CF">
              <w:rPr>
                <w:rStyle w:val="Hyperlink"/>
                <w:b/>
                <w:bCs/>
                <w:noProof/>
              </w:rPr>
              <w:t>AMBIENTE COM DOCKER</w:t>
            </w:r>
            <w:r w:rsidR="006F7AE2">
              <w:rPr>
                <w:noProof/>
              </w:rPr>
              <w:tab/>
            </w:r>
            <w:r w:rsidR="006F7AE2">
              <w:rPr>
                <w:noProof/>
              </w:rPr>
              <w:fldChar w:fldCharType="begin"/>
            </w:r>
            <w:r w:rsidR="006F7AE2">
              <w:rPr>
                <w:noProof/>
              </w:rPr>
              <w:instrText xml:space="preserve"> PAGEREF _Toc75331290 \h </w:instrText>
            </w:r>
            <w:r w:rsidR="006F7AE2">
              <w:rPr>
                <w:noProof/>
              </w:rPr>
            </w:r>
            <w:r w:rsidR="006F7AE2">
              <w:rPr>
                <w:noProof/>
              </w:rPr>
              <w:fldChar w:fldCharType="separate"/>
            </w:r>
            <w:r w:rsidR="00314315">
              <w:rPr>
                <w:noProof/>
              </w:rPr>
              <w:t>50</w:t>
            </w:r>
            <w:r w:rsidR="006F7AE2">
              <w:rPr>
                <w:noProof/>
              </w:rPr>
              <w:fldChar w:fldCharType="end"/>
            </w:r>
          </w:hyperlink>
        </w:p>
        <w:p w14:paraId="4B2B1E68" w14:textId="6116618F" w:rsidR="006F7AE2" w:rsidRDefault="00710FA2">
          <w:pPr>
            <w:pStyle w:val="Sumrio1"/>
            <w:rPr>
              <w:rFonts w:asciiTheme="minorHAnsi" w:eastAsiaTheme="minorEastAsia" w:hAnsiTheme="minorHAnsi" w:cstheme="minorBidi"/>
              <w:noProof/>
              <w:sz w:val="22"/>
              <w:szCs w:val="22"/>
            </w:rPr>
          </w:pPr>
          <w:hyperlink w:anchor="_Toc75331291" w:history="1">
            <w:r w:rsidR="006F7AE2" w:rsidRPr="00F576CF">
              <w:rPr>
                <w:rStyle w:val="Hyperlink"/>
                <w:noProof/>
              </w:rPr>
              <w:t>4.4.3</w:t>
            </w:r>
            <w:r w:rsidR="006F7AE2">
              <w:rPr>
                <w:rFonts w:asciiTheme="minorHAnsi" w:eastAsiaTheme="minorEastAsia" w:hAnsiTheme="minorHAnsi" w:cstheme="minorBidi"/>
                <w:noProof/>
                <w:sz w:val="22"/>
                <w:szCs w:val="22"/>
              </w:rPr>
              <w:tab/>
            </w:r>
            <w:r w:rsidR="006F7AE2" w:rsidRPr="00F576CF">
              <w:rPr>
                <w:rStyle w:val="Hyperlink"/>
                <w:b/>
                <w:bCs/>
                <w:noProof/>
              </w:rPr>
              <w:t>AMBIENTE COM DOCKER SWARM</w:t>
            </w:r>
            <w:r w:rsidR="006F7AE2">
              <w:rPr>
                <w:noProof/>
              </w:rPr>
              <w:tab/>
            </w:r>
            <w:r w:rsidR="006F7AE2">
              <w:rPr>
                <w:noProof/>
              </w:rPr>
              <w:fldChar w:fldCharType="begin"/>
            </w:r>
            <w:r w:rsidR="006F7AE2">
              <w:rPr>
                <w:noProof/>
              </w:rPr>
              <w:instrText xml:space="preserve"> PAGEREF _Toc75331291 \h </w:instrText>
            </w:r>
            <w:r w:rsidR="006F7AE2">
              <w:rPr>
                <w:noProof/>
              </w:rPr>
            </w:r>
            <w:r w:rsidR="006F7AE2">
              <w:rPr>
                <w:noProof/>
              </w:rPr>
              <w:fldChar w:fldCharType="separate"/>
            </w:r>
            <w:r w:rsidR="00314315">
              <w:rPr>
                <w:noProof/>
              </w:rPr>
              <w:t>52</w:t>
            </w:r>
            <w:r w:rsidR="006F7AE2">
              <w:rPr>
                <w:noProof/>
              </w:rPr>
              <w:fldChar w:fldCharType="end"/>
            </w:r>
          </w:hyperlink>
        </w:p>
        <w:p w14:paraId="503A6967" w14:textId="3079DB77" w:rsidR="006F7AE2" w:rsidRDefault="00710FA2">
          <w:pPr>
            <w:pStyle w:val="Sumrio1"/>
            <w:rPr>
              <w:rFonts w:asciiTheme="minorHAnsi" w:eastAsiaTheme="minorEastAsia" w:hAnsiTheme="minorHAnsi" w:cstheme="minorBidi"/>
              <w:noProof/>
              <w:sz w:val="22"/>
              <w:szCs w:val="22"/>
            </w:rPr>
          </w:pPr>
          <w:hyperlink w:anchor="_Toc75331292" w:history="1">
            <w:r w:rsidR="006F7AE2" w:rsidRPr="00F576CF">
              <w:rPr>
                <w:rStyle w:val="Hyperlink"/>
                <w:b/>
                <w:bCs/>
                <w:noProof/>
              </w:rPr>
              <w:t>4.4.4</w:t>
            </w:r>
            <w:r w:rsidR="006F7AE2">
              <w:rPr>
                <w:rFonts w:asciiTheme="minorHAnsi" w:eastAsiaTheme="minorEastAsia" w:hAnsiTheme="minorHAnsi" w:cstheme="minorBidi"/>
                <w:noProof/>
                <w:sz w:val="22"/>
                <w:szCs w:val="22"/>
              </w:rPr>
              <w:tab/>
            </w:r>
            <w:r w:rsidR="006F7AE2" w:rsidRPr="00F576CF">
              <w:rPr>
                <w:rStyle w:val="Hyperlink"/>
                <w:b/>
                <w:bCs/>
                <w:noProof/>
              </w:rPr>
              <w:t>COMPARAÇÃO ENTRE OS CENÁRIOS</w:t>
            </w:r>
            <w:r w:rsidR="006F7AE2">
              <w:rPr>
                <w:noProof/>
              </w:rPr>
              <w:tab/>
            </w:r>
            <w:r w:rsidR="006F7AE2">
              <w:rPr>
                <w:noProof/>
              </w:rPr>
              <w:fldChar w:fldCharType="begin"/>
            </w:r>
            <w:r w:rsidR="006F7AE2">
              <w:rPr>
                <w:noProof/>
              </w:rPr>
              <w:instrText xml:space="preserve"> PAGEREF _Toc75331292 \h </w:instrText>
            </w:r>
            <w:r w:rsidR="006F7AE2">
              <w:rPr>
                <w:noProof/>
              </w:rPr>
            </w:r>
            <w:r w:rsidR="006F7AE2">
              <w:rPr>
                <w:noProof/>
              </w:rPr>
              <w:fldChar w:fldCharType="separate"/>
            </w:r>
            <w:r w:rsidR="00314315">
              <w:rPr>
                <w:noProof/>
              </w:rPr>
              <w:t>52</w:t>
            </w:r>
            <w:r w:rsidR="006F7AE2">
              <w:rPr>
                <w:noProof/>
              </w:rPr>
              <w:fldChar w:fldCharType="end"/>
            </w:r>
          </w:hyperlink>
        </w:p>
        <w:p w14:paraId="6BEA644A" w14:textId="6B6BEE29" w:rsidR="006F7AE2" w:rsidRDefault="00710FA2">
          <w:pPr>
            <w:pStyle w:val="Sumrio1"/>
            <w:rPr>
              <w:rFonts w:asciiTheme="minorHAnsi" w:eastAsiaTheme="minorEastAsia" w:hAnsiTheme="minorHAnsi" w:cstheme="minorBidi"/>
              <w:noProof/>
              <w:sz w:val="22"/>
              <w:szCs w:val="22"/>
            </w:rPr>
          </w:pPr>
          <w:hyperlink w:anchor="_Toc75331293" w:history="1">
            <w:r w:rsidR="006F7AE2" w:rsidRPr="00F576CF">
              <w:rPr>
                <w:rStyle w:val="Hyperlink"/>
                <w:noProof/>
              </w:rPr>
              <w:t>4.5</w:t>
            </w:r>
            <w:r w:rsidR="006F7AE2">
              <w:rPr>
                <w:rFonts w:asciiTheme="minorHAnsi" w:eastAsiaTheme="minorEastAsia" w:hAnsiTheme="minorHAnsi" w:cstheme="minorBidi"/>
                <w:noProof/>
                <w:sz w:val="22"/>
                <w:szCs w:val="22"/>
              </w:rPr>
              <w:tab/>
            </w:r>
            <w:r w:rsidR="006F7AE2" w:rsidRPr="00F576CF">
              <w:rPr>
                <w:rStyle w:val="Hyperlink"/>
                <w:caps/>
                <w:noProof/>
              </w:rPr>
              <w:t>Desafios e complexidade</w:t>
            </w:r>
            <w:r w:rsidR="006F7AE2">
              <w:rPr>
                <w:noProof/>
              </w:rPr>
              <w:tab/>
            </w:r>
            <w:r w:rsidR="006F7AE2">
              <w:rPr>
                <w:noProof/>
              </w:rPr>
              <w:fldChar w:fldCharType="begin"/>
            </w:r>
            <w:r w:rsidR="006F7AE2">
              <w:rPr>
                <w:noProof/>
              </w:rPr>
              <w:instrText xml:space="preserve"> PAGEREF _Toc75331293 \h </w:instrText>
            </w:r>
            <w:r w:rsidR="006F7AE2">
              <w:rPr>
                <w:noProof/>
              </w:rPr>
            </w:r>
            <w:r w:rsidR="006F7AE2">
              <w:rPr>
                <w:noProof/>
              </w:rPr>
              <w:fldChar w:fldCharType="separate"/>
            </w:r>
            <w:r w:rsidR="00314315">
              <w:rPr>
                <w:noProof/>
              </w:rPr>
              <w:t>54</w:t>
            </w:r>
            <w:r w:rsidR="006F7AE2">
              <w:rPr>
                <w:noProof/>
              </w:rPr>
              <w:fldChar w:fldCharType="end"/>
            </w:r>
          </w:hyperlink>
        </w:p>
        <w:p w14:paraId="1A165CDA" w14:textId="601C69A8" w:rsidR="006F7AE2" w:rsidRDefault="00710FA2">
          <w:pPr>
            <w:pStyle w:val="Sumrio1"/>
            <w:rPr>
              <w:rFonts w:asciiTheme="minorHAnsi" w:eastAsiaTheme="minorEastAsia" w:hAnsiTheme="minorHAnsi" w:cstheme="minorBidi"/>
              <w:noProof/>
              <w:sz w:val="22"/>
              <w:szCs w:val="22"/>
            </w:rPr>
          </w:pPr>
          <w:hyperlink w:anchor="_Toc75331294" w:history="1">
            <w:r w:rsidR="006F7AE2" w:rsidRPr="00F576CF">
              <w:rPr>
                <w:rStyle w:val="Hyperlink"/>
                <w:noProof/>
              </w:rPr>
              <w:t>5</w:t>
            </w:r>
            <w:r w:rsidR="006F7AE2">
              <w:rPr>
                <w:rFonts w:asciiTheme="minorHAnsi" w:eastAsiaTheme="minorEastAsia" w:hAnsiTheme="minorHAnsi" w:cstheme="minorBidi"/>
                <w:noProof/>
                <w:sz w:val="22"/>
                <w:szCs w:val="22"/>
              </w:rPr>
              <w:tab/>
            </w:r>
            <w:r w:rsidR="006F7AE2" w:rsidRPr="00F576CF">
              <w:rPr>
                <w:rStyle w:val="Hyperlink"/>
                <w:b/>
                <w:bCs/>
                <w:caps/>
                <w:noProof/>
              </w:rPr>
              <w:t>Conclusão</w:t>
            </w:r>
            <w:r w:rsidR="006F7AE2">
              <w:rPr>
                <w:noProof/>
              </w:rPr>
              <w:tab/>
            </w:r>
            <w:r w:rsidR="006F7AE2">
              <w:rPr>
                <w:noProof/>
              </w:rPr>
              <w:fldChar w:fldCharType="begin"/>
            </w:r>
            <w:r w:rsidR="006F7AE2">
              <w:rPr>
                <w:noProof/>
              </w:rPr>
              <w:instrText xml:space="preserve"> PAGEREF _Toc75331294 \h </w:instrText>
            </w:r>
            <w:r w:rsidR="006F7AE2">
              <w:rPr>
                <w:noProof/>
              </w:rPr>
            </w:r>
            <w:r w:rsidR="006F7AE2">
              <w:rPr>
                <w:noProof/>
              </w:rPr>
              <w:fldChar w:fldCharType="separate"/>
            </w:r>
            <w:r w:rsidR="00314315">
              <w:rPr>
                <w:noProof/>
              </w:rPr>
              <w:t>57</w:t>
            </w:r>
            <w:r w:rsidR="006F7AE2">
              <w:rPr>
                <w:noProof/>
              </w:rPr>
              <w:fldChar w:fldCharType="end"/>
            </w:r>
          </w:hyperlink>
        </w:p>
        <w:p w14:paraId="66F4D54F" w14:textId="65A16591" w:rsidR="006F7AE2" w:rsidRDefault="00710FA2">
          <w:pPr>
            <w:pStyle w:val="Sumrio1"/>
            <w:rPr>
              <w:rFonts w:asciiTheme="minorHAnsi" w:eastAsiaTheme="minorEastAsia" w:hAnsiTheme="minorHAnsi" w:cstheme="minorBidi"/>
              <w:noProof/>
              <w:sz w:val="22"/>
              <w:szCs w:val="22"/>
            </w:rPr>
          </w:pPr>
          <w:hyperlink w:anchor="_Toc75331295" w:history="1">
            <w:r w:rsidR="006F7AE2" w:rsidRPr="00F576CF">
              <w:rPr>
                <w:rStyle w:val="Hyperlink"/>
                <w:b/>
                <w:bCs/>
                <w:caps/>
                <w:noProof/>
              </w:rPr>
              <w:t>6</w:t>
            </w:r>
            <w:r w:rsidR="006F7AE2">
              <w:rPr>
                <w:rFonts w:asciiTheme="minorHAnsi" w:eastAsiaTheme="minorEastAsia" w:hAnsiTheme="minorHAnsi" w:cstheme="minorBidi"/>
                <w:noProof/>
                <w:sz w:val="22"/>
                <w:szCs w:val="22"/>
              </w:rPr>
              <w:tab/>
            </w:r>
            <w:r w:rsidR="006F7AE2" w:rsidRPr="00F576CF">
              <w:rPr>
                <w:rStyle w:val="Hyperlink"/>
                <w:b/>
                <w:bCs/>
                <w:caps/>
                <w:noProof/>
              </w:rPr>
              <w:t>Referências</w:t>
            </w:r>
            <w:r w:rsidR="006F7AE2">
              <w:rPr>
                <w:noProof/>
              </w:rPr>
              <w:tab/>
            </w:r>
            <w:r w:rsidR="006F7AE2">
              <w:rPr>
                <w:noProof/>
              </w:rPr>
              <w:fldChar w:fldCharType="begin"/>
            </w:r>
            <w:r w:rsidR="006F7AE2">
              <w:rPr>
                <w:noProof/>
              </w:rPr>
              <w:instrText xml:space="preserve"> PAGEREF _Toc75331295 \h </w:instrText>
            </w:r>
            <w:r w:rsidR="006F7AE2">
              <w:rPr>
                <w:noProof/>
              </w:rPr>
            </w:r>
            <w:r w:rsidR="006F7AE2">
              <w:rPr>
                <w:noProof/>
              </w:rPr>
              <w:fldChar w:fldCharType="separate"/>
            </w:r>
            <w:r w:rsidR="00314315">
              <w:rPr>
                <w:noProof/>
              </w:rPr>
              <w:t>59</w:t>
            </w:r>
            <w:r w:rsidR="006F7AE2">
              <w:rPr>
                <w:noProof/>
              </w:rPr>
              <w:fldChar w:fldCharType="end"/>
            </w:r>
          </w:hyperlink>
        </w:p>
        <w:p w14:paraId="59A827CA" w14:textId="6A80E1A0" w:rsidR="006F7AE2" w:rsidRDefault="00710FA2">
          <w:pPr>
            <w:pStyle w:val="Sumrio1"/>
            <w:rPr>
              <w:rFonts w:asciiTheme="minorHAnsi" w:eastAsiaTheme="minorEastAsia" w:hAnsiTheme="minorHAnsi" w:cstheme="minorBidi"/>
              <w:noProof/>
              <w:sz w:val="22"/>
              <w:szCs w:val="22"/>
            </w:rPr>
          </w:pPr>
          <w:hyperlink w:anchor="_Toc75331296" w:history="1">
            <w:r w:rsidR="006F7AE2" w:rsidRPr="00F576CF">
              <w:rPr>
                <w:rStyle w:val="Hyperlink"/>
                <w:b/>
                <w:bCs/>
                <w:caps/>
                <w:noProof/>
              </w:rPr>
              <w:t>7</w:t>
            </w:r>
            <w:r w:rsidR="006F7AE2">
              <w:rPr>
                <w:rFonts w:asciiTheme="minorHAnsi" w:eastAsiaTheme="minorEastAsia" w:hAnsiTheme="minorHAnsi" w:cstheme="minorBidi"/>
                <w:noProof/>
                <w:sz w:val="22"/>
                <w:szCs w:val="22"/>
              </w:rPr>
              <w:tab/>
            </w:r>
            <w:r w:rsidR="006F7AE2" w:rsidRPr="00F576CF">
              <w:rPr>
                <w:rStyle w:val="Hyperlink"/>
                <w:b/>
                <w:bCs/>
                <w:caps/>
                <w:noProof/>
              </w:rPr>
              <w:t>Glossário</w:t>
            </w:r>
            <w:r w:rsidR="006F7AE2">
              <w:rPr>
                <w:noProof/>
              </w:rPr>
              <w:tab/>
            </w:r>
            <w:r w:rsidR="006F7AE2">
              <w:rPr>
                <w:noProof/>
              </w:rPr>
              <w:fldChar w:fldCharType="begin"/>
            </w:r>
            <w:r w:rsidR="006F7AE2">
              <w:rPr>
                <w:noProof/>
              </w:rPr>
              <w:instrText xml:space="preserve"> PAGEREF _Toc75331296 \h </w:instrText>
            </w:r>
            <w:r w:rsidR="006F7AE2">
              <w:rPr>
                <w:noProof/>
              </w:rPr>
            </w:r>
            <w:r w:rsidR="006F7AE2">
              <w:rPr>
                <w:noProof/>
              </w:rPr>
              <w:fldChar w:fldCharType="separate"/>
            </w:r>
            <w:r w:rsidR="00314315">
              <w:rPr>
                <w:noProof/>
              </w:rPr>
              <w:t>61</w:t>
            </w:r>
            <w:r w:rsidR="006F7AE2">
              <w:rPr>
                <w:noProof/>
              </w:rPr>
              <w:fldChar w:fldCharType="end"/>
            </w:r>
          </w:hyperlink>
        </w:p>
        <w:p w14:paraId="18614162" w14:textId="230B6666" w:rsidR="00E60A83" w:rsidRDefault="00E34168" w:rsidP="00EF3E30">
          <w:pPr>
            <w:ind w:firstLine="0"/>
            <w:sectPr w:rsidR="00E60A83">
              <w:headerReference w:type="default" r:id="rId12"/>
              <w:footerReference w:type="default" r:id="rId13"/>
              <w:pgSz w:w="11906" w:h="16838"/>
              <w:pgMar w:top="1701" w:right="1134" w:bottom="1134" w:left="1701" w:header="1134" w:footer="708" w:gutter="0"/>
              <w:pgNumType w:start="0"/>
              <w:cols w:space="708"/>
              <w:docGrid w:linePitch="360"/>
            </w:sectPr>
          </w:pPr>
          <w:r>
            <w:fldChar w:fldCharType="end"/>
          </w:r>
        </w:p>
      </w:sdtContent>
    </w:sdt>
    <w:p w14:paraId="66161BF3" w14:textId="77777777" w:rsidR="00E60A83" w:rsidRDefault="00E34168">
      <w:pPr>
        <w:pStyle w:val="PrimaryTitle"/>
        <w:keepLines/>
        <w:pageBreakBefore/>
        <w:numPr>
          <w:ilvl w:val="0"/>
          <w:numId w:val="2"/>
        </w:numPr>
        <w:ind w:left="240" w:hanging="240"/>
      </w:pPr>
      <w:bookmarkStart w:id="0" w:name="_Toc75331256"/>
      <w:r>
        <w:rPr>
          <w:b/>
          <w:bCs/>
          <w:caps/>
        </w:rPr>
        <w:lastRenderedPageBreak/>
        <w:t>Introdução</w:t>
      </w:r>
      <w:bookmarkEnd w:id="0"/>
    </w:p>
    <w:p w14:paraId="793B20D3" w14:textId="2E8A9C32" w:rsidR="00E60A83" w:rsidRDefault="00911C03" w:rsidP="009B164B">
      <w:pPr>
        <w:pStyle w:val="SecondaryTitle"/>
        <w:keepLines/>
        <w:numPr>
          <w:ilvl w:val="1"/>
          <w:numId w:val="2"/>
        </w:numPr>
        <w:ind w:left="440" w:hanging="440"/>
      </w:pPr>
      <w:bookmarkStart w:id="1" w:name="_Toc75331257"/>
      <w:r>
        <w:rPr>
          <w:caps/>
        </w:rPr>
        <w:t>V</w:t>
      </w:r>
      <w:r w:rsidR="00264EE7">
        <w:rPr>
          <w:caps/>
        </w:rPr>
        <w:t>isão geral</w:t>
      </w:r>
      <w:bookmarkEnd w:id="1"/>
    </w:p>
    <w:p w14:paraId="6C673FE7" w14:textId="7B821831" w:rsidR="00E60A83" w:rsidRDefault="00E34168">
      <w:r>
        <w:t>Com o início da terrível pandemia de COVID-19 o mundo necessitou implementar mudanças drásticas na forma de convivência e nas relações interpessoais. Tudo precisou ser modificado, desde o passeio por lazer até a tão agitada jornada de trabalho, com isso, novas formas de comportamentos e rotinas tiveram de ser aplicadas em todo mundo, uma destas rotinas é a do isolamento social. O isolamento social, fez com que toda cadeia produtiva, principalmente o comércio tivesse que se readaptar a uma nova forma de trabalho, para assim conseguir seu meio de se manter ativo. Dentre essas novas formas estão por exemplo, serviços de d</w:t>
      </w:r>
      <w:r>
        <w:rPr>
          <w:i/>
          <w:iCs/>
        </w:rPr>
        <w:t>elivery</w:t>
      </w:r>
      <w:r>
        <w:t xml:space="preserve">, lojas virtuais e o </w:t>
      </w:r>
      <w:r>
        <w:rPr>
          <w:i/>
          <w:iCs/>
        </w:rPr>
        <w:t>home office</w:t>
      </w:r>
      <w:r>
        <w:t>. As empresas de TI (Tecnologia da Informação) mais voltadas em áreas de desenvolvimento, atualmente empregam a forma home office para conseguir contornar o problema da pandemia e ao mesmo tempo continuar sua produção de modo integral, quando comparado ao período que o trabalho era presencial. Porém a partir deste ponto é encontrado um problema de compatibilidade.</w:t>
      </w:r>
    </w:p>
    <w:p w14:paraId="64691C02" w14:textId="12CF1351" w:rsidR="009B164B" w:rsidRPr="00F47B5D" w:rsidRDefault="004C1BAE" w:rsidP="009B164B">
      <w:pPr>
        <w:pStyle w:val="SecondaryTitle"/>
        <w:keepLines/>
        <w:numPr>
          <w:ilvl w:val="1"/>
          <w:numId w:val="2"/>
        </w:numPr>
        <w:ind w:left="440" w:hanging="440"/>
        <w:rPr>
          <w:caps/>
        </w:rPr>
      </w:pPr>
      <w:bookmarkStart w:id="2" w:name="_Toc75331258"/>
      <w:r>
        <w:rPr>
          <w:caps/>
        </w:rPr>
        <w:t>M</w:t>
      </w:r>
      <w:r w:rsidR="00264EE7">
        <w:rPr>
          <w:caps/>
        </w:rPr>
        <w:t>otivação</w:t>
      </w:r>
      <w:bookmarkEnd w:id="2"/>
    </w:p>
    <w:p w14:paraId="500B677F" w14:textId="7B6C6103" w:rsidR="00E60A83" w:rsidRDefault="00E34168">
      <w:r>
        <w:t xml:space="preserve">Quando um projeto é iniciado localmente em uma máquina, todos os serviços e dependências são instalados apenas nessa máquina. </w:t>
      </w:r>
      <w:r w:rsidR="00F47B5D">
        <w:t xml:space="preserve">Segundo </w:t>
      </w:r>
      <w:proofErr w:type="spellStart"/>
      <w:r w:rsidR="00F47B5D">
        <w:t>Pavlovic</w:t>
      </w:r>
      <w:proofErr w:type="spellEnd"/>
      <w:r>
        <w:t xml:space="preserve"> e Atkins (2020), podem surgir problemas quando o projeto precisa ser movido para uma nova máquina. A partir do momento que o projeto é instalado em um novo computador, todas as dependências devem ser instaladas manualmente, o que pode ser um processo longo e tedioso. Um fluxo de trabalho manual também pode levar a dependências em relação a pessoas específicas, pois pode surgir uma situação em que apenas alguns desenvolvedores sabem como conduzir o processo de instalação. </w:t>
      </w:r>
      <w:r w:rsidR="00F47B5D">
        <w:t>A saída de funcionários (desenvolvedores) com esse conhecimento pode</w:t>
      </w:r>
      <w:r>
        <w:t xml:space="preserve"> causar problemas para a empresa. Ainda de acordo </w:t>
      </w:r>
      <w:r w:rsidR="00F47B5D">
        <w:t xml:space="preserve">com </w:t>
      </w:r>
      <w:proofErr w:type="spellStart"/>
      <w:r w:rsidR="00F47B5D">
        <w:t>Pavlovic</w:t>
      </w:r>
      <w:proofErr w:type="spellEnd"/>
      <w:r>
        <w:t xml:space="preserve"> e Atkins (2020), as instalações manuais também podem ser uma fonte de problemas, pois as dependências podem ser negligenciadas, resultando em uma configuração </w:t>
      </w:r>
      <w:r>
        <w:lastRenderedPageBreak/>
        <w:t xml:space="preserve">incompleta. Isso representa um risco de </w:t>
      </w:r>
      <w:r>
        <w:rPr>
          <w:i/>
          <w:iCs/>
        </w:rPr>
        <w:t>bugs</w:t>
      </w:r>
      <w:r>
        <w:t xml:space="preserve"> difíceis, mal-entendidos ou </w:t>
      </w:r>
      <w:r>
        <w:rPr>
          <w:i/>
          <w:iCs/>
        </w:rPr>
        <w:t xml:space="preserve">pacthes </w:t>
      </w:r>
      <w:r>
        <w:t>de biblioteca e serviço.</w:t>
      </w:r>
    </w:p>
    <w:p w14:paraId="608E403C" w14:textId="582A3AF2" w:rsidR="00E60A83" w:rsidRDefault="00E34168">
      <w:r>
        <w:t>As instalações devem ser realizadas sempre que o ambiente de desenvolvimento for instalado em uma nova máquina. Isso pode ser, por exemplo, ao contratar uma nova equipe ou consultores, ou quando o computador de um desenvolvedor é atualizado ou falha. Da mesma forma, quando a infraestrutura é alterada, a mudança deve ser feita em todas as máquinas de desenvolvimento, o que também é um processo que se beneficiaria por ser automatizado de forma semelhante ao controle de versão do código. Usando o provisionamento baseado em contêiner, a síndrome “funciona na minha máquina” pode ser evitada.</w:t>
      </w:r>
    </w:p>
    <w:p w14:paraId="67243DC3" w14:textId="74625899" w:rsidR="004157CA" w:rsidRDefault="004157CA" w:rsidP="004157CA">
      <w:pPr>
        <w:ind w:firstLine="0"/>
      </w:pPr>
    </w:p>
    <w:p w14:paraId="5FC5DAD8" w14:textId="77777777" w:rsidR="007208AA" w:rsidRPr="00F47B5D" w:rsidRDefault="007208AA" w:rsidP="007208AA">
      <w:pPr>
        <w:pStyle w:val="SecondaryTitle"/>
        <w:keepLines/>
        <w:numPr>
          <w:ilvl w:val="1"/>
          <w:numId w:val="2"/>
        </w:numPr>
        <w:ind w:left="440" w:hanging="440"/>
        <w:rPr>
          <w:caps/>
        </w:rPr>
      </w:pPr>
      <w:bookmarkStart w:id="3" w:name="_Toc75331259"/>
      <w:r w:rsidRPr="00F47B5D">
        <w:rPr>
          <w:caps/>
        </w:rPr>
        <w:t>Justificativa</w:t>
      </w:r>
      <w:bookmarkEnd w:id="3"/>
    </w:p>
    <w:p w14:paraId="4C433A7A" w14:textId="338F6382" w:rsidR="00E60A83" w:rsidRDefault="00E34168">
      <w:r>
        <w:t xml:space="preserve">O </w:t>
      </w:r>
      <w:r>
        <w:rPr>
          <w:i/>
          <w:iCs/>
        </w:rPr>
        <w:t xml:space="preserve">Docker </w:t>
      </w:r>
      <w:r>
        <w:t>é uma ferramenta que pode ser usada para provisionar uma infraestrutura, encapsulando em uma estrutura virtual chamada contêiner. (Docker).</w:t>
      </w:r>
    </w:p>
    <w:p w14:paraId="4A273DC0" w14:textId="77777777" w:rsidR="00E60A83" w:rsidRDefault="00E34168">
      <w:r>
        <w:t xml:space="preserve">Existem também ferramentas usadas para Gerenciamento de Configuração. Essas ferramentas são mais adequadas para automatizar </w:t>
      </w:r>
      <w:r>
        <w:rPr>
          <w:i/>
          <w:iCs/>
        </w:rPr>
        <w:t>scripts</w:t>
      </w:r>
      <w:r>
        <w:t>, enquanto as ferramentas de provisionamento são mais adequadas para automatizar instalações de infraestruturas inteiras. O</w:t>
      </w:r>
      <w:r>
        <w:rPr>
          <w:i/>
          <w:iCs/>
        </w:rPr>
        <w:t xml:space="preserve"> Docker</w:t>
      </w:r>
      <w:r>
        <w:t xml:space="preserve"> é usado em um ambiente fechado, o que facilita a migração do ambiente entre as máquinas locais. No entanto, as ferramentas de gerenciamento de configuração podem ser usadas como um complemento para uma solução.</w:t>
      </w:r>
    </w:p>
    <w:p w14:paraId="5E78CA03" w14:textId="77777777" w:rsidR="00E60A83" w:rsidRDefault="00E34168">
      <w:r>
        <w:t xml:space="preserve">As ferramentas de gerenciamento de configuração não são, portanto, de interesse, pois são projetadas para manter as configurações, não para defini-las. O </w:t>
      </w:r>
      <w:r>
        <w:rPr>
          <w:i/>
          <w:iCs/>
        </w:rPr>
        <w:t>Docker</w:t>
      </w:r>
      <w:r>
        <w:t xml:space="preserve"> foi selecionado entre outras ferramentas de provisionamento, por ser uma ferramenta popular amplamente utilizada no setor. Isso se deve a vários motivos, incluindo sua eficiência, escalabilidade e portabilidade. </w:t>
      </w:r>
    </w:p>
    <w:p w14:paraId="5AEAB812" w14:textId="054FFE7B" w:rsidR="00E60A83" w:rsidRDefault="00E34168">
      <w:r>
        <w:t xml:space="preserve">Além disso, os serviços utilizados nos contêineres devem tolerar falhas, ser escaláveis sobre demanda, otimizar recursos, suportar atualizações ou reversões sem qualquer tempo de inatividade. Para isso o </w:t>
      </w:r>
      <w:r>
        <w:rPr>
          <w:i/>
          <w:iCs/>
        </w:rPr>
        <w:t>Docker Swarm</w:t>
      </w:r>
      <w:r>
        <w:t xml:space="preserve"> fornece essa estrutura de orquestração de contêiner. Neste Trabalho de Conclusão de Curso,</w:t>
      </w:r>
      <w:r>
        <w:rPr>
          <w:b/>
          <w:bCs/>
        </w:rPr>
        <w:t xml:space="preserve"> </w:t>
      </w:r>
      <w:r>
        <w:t xml:space="preserve">em um dos cenários propostos também será utilizado o </w:t>
      </w:r>
      <w:r>
        <w:rPr>
          <w:i/>
          <w:iCs/>
        </w:rPr>
        <w:t>Docker Swarm</w:t>
      </w:r>
      <w:r>
        <w:t xml:space="preserve">. O modo </w:t>
      </w:r>
      <w:r>
        <w:rPr>
          <w:i/>
          <w:iCs/>
        </w:rPr>
        <w:t xml:space="preserve">Docker </w:t>
      </w:r>
      <w:r>
        <w:rPr>
          <w:i/>
          <w:iCs/>
        </w:rPr>
        <w:lastRenderedPageBreak/>
        <w:t>Swarm</w:t>
      </w:r>
      <w:r>
        <w:t xml:space="preserve"> é o mais recente participante em um grande campo de sistemas de orquestração de contêineres, aqui, ele será usado em conjunto com servidores hospedados na </w:t>
      </w:r>
      <w:proofErr w:type="spellStart"/>
      <w:r>
        <w:rPr>
          <w:i/>
          <w:iCs/>
        </w:rPr>
        <w:t>Amazon</w:t>
      </w:r>
      <w:proofErr w:type="spellEnd"/>
      <w:r>
        <w:rPr>
          <w:i/>
          <w:iCs/>
        </w:rPr>
        <w:t xml:space="preserve"> Web Services</w:t>
      </w:r>
      <w:r>
        <w:t xml:space="preserve"> (AWS), uma plataforma de serviços de computação em nuvem, com o objetivo de distribuir uma aplicação web entre um pool de servidores </w:t>
      </w:r>
      <w:r>
        <w:rPr>
          <w:i/>
          <w:iCs/>
        </w:rPr>
        <w:t>Apache</w:t>
      </w:r>
      <w:r>
        <w:t xml:space="preserve"> com </w:t>
      </w:r>
      <w:r>
        <w:rPr>
          <w:i/>
          <w:iCs/>
        </w:rPr>
        <w:t>PHP</w:t>
      </w:r>
      <w:r>
        <w:rPr>
          <w:b/>
          <w:bCs/>
        </w:rPr>
        <w:t> </w:t>
      </w:r>
      <w:r>
        <w:t xml:space="preserve">e um servidor </w:t>
      </w:r>
      <w:r>
        <w:rPr>
          <w:i/>
          <w:iCs/>
        </w:rPr>
        <w:t>MySQL</w:t>
      </w:r>
      <w:r>
        <w:t> na nuvem em alta disponibilidade (</w:t>
      </w:r>
      <w:r>
        <w:rPr>
          <w:caps/>
        </w:rPr>
        <w:t>Rohrer</w:t>
      </w:r>
      <w:r>
        <w:t>, 2017).</w:t>
      </w:r>
    </w:p>
    <w:p w14:paraId="53B28BC9" w14:textId="77777777" w:rsidR="00C756E3" w:rsidRPr="00F47B5D" w:rsidRDefault="00C756E3" w:rsidP="00C756E3">
      <w:pPr>
        <w:pStyle w:val="SecondaryTitle"/>
        <w:keepLines/>
        <w:numPr>
          <w:ilvl w:val="1"/>
          <w:numId w:val="2"/>
        </w:numPr>
        <w:ind w:left="440" w:hanging="440"/>
        <w:rPr>
          <w:caps/>
        </w:rPr>
      </w:pPr>
      <w:bookmarkStart w:id="4" w:name="_Toc75331260"/>
      <w:r w:rsidRPr="00F47B5D">
        <w:rPr>
          <w:caps/>
        </w:rPr>
        <w:t>Objetivo</w:t>
      </w:r>
      <w:bookmarkEnd w:id="4"/>
    </w:p>
    <w:p w14:paraId="79A4625A" w14:textId="5DA18D10" w:rsidR="00E60A83" w:rsidRDefault="00E34168">
      <w:r>
        <w:t xml:space="preserve">O objetivo deste estudo é analisar a implantação de uma aplicação web comum, baseada em </w:t>
      </w:r>
      <w:r>
        <w:rPr>
          <w:i/>
          <w:iCs/>
        </w:rPr>
        <w:t>PHP</w:t>
      </w:r>
      <w:r>
        <w:t xml:space="preserve">, sendo executada por um servidor </w:t>
      </w:r>
      <w:r>
        <w:rPr>
          <w:i/>
          <w:iCs/>
        </w:rPr>
        <w:t>Apache</w:t>
      </w:r>
      <w:r>
        <w:t xml:space="preserve"> utilizando conexão com banco de dados </w:t>
      </w:r>
      <w:r>
        <w:rPr>
          <w:i/>
          <w:iCs/>
        </w:rPr>
        <w:t>MySQL</w:t>
      </w:r>
      <w:r>
        <w:t>, numa suposta empresa em diferentes cenários, sendo esses:</w:t>
      </w:r>
    </w:p>
    <w:p w14:paraId="325E1267" w14:textId="77777777" w:rsidR="00E60A83" w:rsidRDefault="00E34168">
      <w:pPr>
        <w:pStyle w:val="PargrafodaLista"/>
        <w:numPr>
          <w:ilvl w:val="0"/>
          <w:numId w:val="3"/>
        </w:numPr>
      </w:pPr>
      <w:r>
        <w:t xml:space="preserve">Simulação da aplicação em servidor </w:t>
      </w:r>
      <w:proofErr w:type="spellStart"/>
      <w:r w:rsidRPr="00F47B5D">
        <w:rPr>
          <w:i/>
          <w:iCs/>
        </w:rPr>
        <w:t>bare</w:t>
      </w:r>
      <w:proofErr w:type="spellEnd"/>
      <w:r w:rsidRPr="00F47B5D">
        <w:rPr>
          <w:i/>
          <w:iCs/>
        </w:rPr>
        <w:t>-metal</w:t>
      </w:r>
      <w:r>
        <w:t xml:space="preserve"> ou máquina virtual;</w:t>
      </w:r>
    </w:p>
    <w:p w14:paraId="5DF4CF0F" w14:textId="77777777" w:rsidR="00E60A83" w:rsidRDefault="00E34168">
      <w:pPr>
        <w:pStyle w:val="PargrafodaLista"/>
        <w:numPr>
          <w:ilvl w:val="0"/>
          <w:numId w:val="3"/>
        </w:numPr>
      </w:pPr>
      <w:r>
        <w:t>Simulação da aplicação com o</w:t>
      </w:r>
      <w:r>
        <w:rPr>
          <w:i/>
          <w:iCs/>
        </w:rPr>
        <w:t xml:space="preserve"> Docker</w:t>
      </w:r>
      <w:r>
        <w:t>;</w:t>
      </w:r>
    </w:p>
    <w:p w14:paraId="13B863E5" w14:textId="77777777" w:rsidR="00E60A83" w:rsidRDefault="00E34168">
      <w:pPr>
        <w:pStyle w:val="PargrafodaLista"/>
        <w:numPr>
          <w:ilvl w:val="0"/>
          <w:numId w:val="3"/>
        </w:numPr>
      </w:pPr>
      <w:r>
        <w:t>Simulação da aplicação com o</w:t>
      </w:r>
      <w:r>
        <w:rPr>
          <w:i/>
          <w:iCs/>
        </w:rPr>
        <w:t xml:space="preserve"> Docker Swarm</w:t>
      </w:r>
      <w:r>
        <w:t>.</w:t>
      </w:r>
    </w:p>
    <w:p w14:paraId="23DCFBD2" w14:textId="77777777" w:rsidR="00E60A83" w:rsidRDefault="00E60A83"/>
    <w:p w14:paraId="6FB56088" w14:textId="77777777" w:rsidR="00E60A83" w:rsidRDefault="00E34168">
      <w:r>
        <w:t xml:space="preserve">Portanto, as seguintes questões de pesquisa são centrais para atender ao objetivo deste relatório:  </w:t>
      </w:r>
    </w:p>
    <w:p w14:paraId="26A55E6C" w14:textId="494ACF98" w:rsidR="00E60A83" w:rsidRDefault="00E34168" w:rsidP="00950755">
      <w:pPr>
        <w:pStyle w:val="PargrafodaLista"/>
        <w:numPr>
          <w:ilvl w:val="0"/>
          <w:numId w:val="4"/>
        </w:numPr>
      </w:pPr>
      <w:r>
        <w:t xml:space="preserve">Quais os problemas e dificuldades encontradas na implantação da aplicação em servidores </w:t>
      </w:r>
      <w:proofErr w:type="spellStart"/>
      <w:r>
        <w:rPr>
          <w:i/>
          <w:iCs/>
        </w:rPr>
        <w:t>bare</w:t>
      </w:r>
      <w:proofErr w:type="spellEnd"/>
      <w:r>
        <w:rPr>
          <w:i/>
          <w:iCs/>
        </w:rPr>
        <w:t>-metal</w:t>
      </w:r>
      <w:r>
        <w:t xml:space="preserve"> ou máquinas virtuais?    </w:t>
      </w:r>
    </w:p>
    <w:p w14:paraId="520F7604" w14:textId="208DB304" w:rsidR="00E60A83" w:rsidRDefault="00E34168" w:rsidP="00950755">
      <w:pPr>
        <w:pStyle w:val="PargrafodaLista"/>
        <w:numPr>
          <w:ilvl w:val="0"/>
          <w:numId w:val="5"/>
        </w:numPr>
      </w:pPr>
      <w:r>
        <w:t xml:space="preserve">Quais os desafios e as vantagens da utilização de </w:t>
      </w:r>
      <w:r>
        <w:rPr>
          <w:i/>
          <w:iCs/>
        </w:rPr>
        <w:t>Docker</w:t>
      </w:r>
      <w:r>
        <w:t xml:space="preserve"> comparado a um ambiente em servidores </w:t>
      </w:r>
      <w:proofErr w:type="spellStart"/>
      <w:r>
        <w:rPr>
          <w:i/>
          <w:iCs/>
        </w:rPr>
        <w:t>bare</w:t>
      </w:r>
      <w:proofErr w:type="spellEnd"/>
      <w:r>
        <w:rPr>
          <w:i/>
          <w:iCs/>
        </w:rPr>
        <w:t>-metal</w:t>
      </w:r>
      <w:r>
        <w:t xml:space="preserve"> ou máquinas virtuais?</w:t>
      </w:r>
    </w:p>
    <w:p w14:paraId="362F5C75" w14:textId="77777777" w:rsidR="00E60A83" w:rsidRDefault="00E34168">
      <w:pPr>
        <w:pStyle w:val="PargrafodaLista"/>
        <w:numPr>
          <w:ilvl w:val="0"/>
          <w:numId w:val="6"/>
        </w:numPr>
      </w:pPr>
      <w:r>
        <w:t xml:space="preserve">Quais benefícios da utilização do </w:t>
      </w:r>
      <w:r>
        <w:rPr>
          <w:i/>
          <w:iCs/>
        </w:rPr>
        <w:t>Docker</w:t>
      </w:r>
      <w:r>
        <w:t xml:space="preserve"> com </w:t>
      </w:r>
      <w:r>
        <w:rPr>
          <w:i/>
          <w:iCs/>
        </w:rPr>
        <w:t>cluster</w:t>
      </w:r>
      <w:r>
        <w:t>s de alta disponibilidade?</w:t>
      </w:r>
    </w:p>
    <w:p w14:paraId="51FAC8A6" w14:textId="77777777" w:rsidR="00E60A83" w:rsidRDefault="00E34168">
      <w:r>
        <w:t xml:space="preserve"> </w:t>
      </w:r>
    </w:p>
    <w:p w14:paraId="4CD81847" w14:textId="77777777" w:rsidR="00E60A83" w:rsidRDefault="00E34168">
      <w:r>
        <w:t>Os resultados da análise entre os cenários podem ser valiosos e auxiliam na tomada de decisão visando o melhor custo-benefício para o negócio. A equipe de desenvolvedores poderá escolher uma estrutura para implantar soluções semelhantes para reduzir o tempo de instalação e propagar as alterações de forma eficiente para outros membros da equipe, o que permite um processo de trabalho mais eficiente.</w:t>
      </w:r>
    </w:p>
    <w:p w14:paraId="121CF920" w14:textId="77777777" w:rsidR="00F47B5D" w:rsidRDefault="00F47B5D" w:rsidP="00F47B5D">
      <w:pPr>
        <w:ind w:firstLine="0"/>
        <w:rPr>
          <w:rFonts w:ascii="Calibri" w:hAnsi="Calibri" w:cs="Calibri"/>
          <w:color w:val="000000"/>
          <w:shd w:val="clear" w:color="auto" w:fill="FFFFFF"/>
        </w:rPr>
      </w:pPr>
    </w:p>
    <w:p w14:paraId="1F79024D" w14:textId="3E534606" w:rsidR="00F47B5D" w:rsidRDefault="00F47B5D" w:rsidP="00F47B5D">
      <w:pPr>
        <w:pStyle w:val="SecondaryTitle"/>
        <w:keepLines/>
        <w:numPr>
          <w:ilvl w:val="1"/>
          <w:numId w:val="2"/>
        </w:numPr>
        <w:ind w:left="440" w:hanging="440"/>
        <w:rPr>
          <w:caps/>
        </w:rPr>
      </w:pPr>
      <w:bookmarkStart w:id="5" w:name="_Toc75331261"/>
      <w:r w:rsidRPr="00F47B5D">
        <w:rPr>
          <w:caps/>
        </w:rPr>
        <w:lastRenderedPageBreak/>
        <w:t>Metodologia</w:t>
      </w:r>
      <w:bookmarkEnd w:id="5"/>
    </w:p>
    <w:p w14:paraId="1B38030A" w14:textId="29771F17" w:rsidR="00B37E4C" w:rsidRDefault="00B37E4C" w:rsidP="00B37E4C">
      <w:r>
        <w:t xml:space="preserve">O estudo se concentrará </w:t>
      </w:r>
      <w:r w:rsidR="0092526A">
        <w:t>n</w:t>
      </w:r>
      <w:r w:rsidR="0052048D">
        <w:t>a</w:t>
      </w:r>
      <w:r w:rsidR="0092526A">
        <w:t xml:space="preserve"> simulação </w:t>
      </w:r>
      <w:r w:rsidR="0052048D">
        <w:t xml:space="preserve">prática </w:t>
      </w:r>
      <w:r w:rsidR="00C00E77">
        <w:t>dos cenários</w:t>
      </w:r>
      <w:r w:rsidR="0052048D">
        <w:t xml:space="preserve"> </w:t>
      </w:r>
      <w:r w:rsidR="00C00E77">
        <w:t xml:space="preserve">com o </w:t>
      </w:r>
      <w:r w:rsidR="00ED6B8F">
        <w:t>provisionamento</w:t>
      </w:r>
      <w:r w:rsidR="00C00E77">
        <w:t xml:space="preserve"> da aplicação </w:t>
      </w:r>
      <w:r w:rsidR="00C00E77" w:rsidRPr="000A79DF">
        <w:t>PHP/MySQL</w:t>
      </w:r>
      <w:r w:rsidR="00ED6B8F">
        <w:t xml:space="preserve"> </w:t>
      </w:r>
      <w:r w:rsidR="00C00E77">
        <w:t xml:space="preserve">e na </w:t>
      </w:r>
      <w:r>
        <w:t xml:space="preserve">análise das soluções propostas, especificamente, as características, vantagens e desvantagens de cada cenário, para implementar um ambiente de desenvolvimento em uma nova máquina, bem como o tempo gasto para o provisionamento, gestão de possíveis erros no processo de inserção da plataforma </w:t>
      </w:r>
      <w:r w:rsidRPr="000A79DF">
        <w:t>Docker</w:t>
      </w:r>
      <w:r>
        <w:t xml:space="preserve"> na aplicação </w:t>
      </w:r>
      <w:r w:rsidRPr="000A79DF">
        <w:t>PHP/MySQL</w:t>
      </w:r>
      <w:r>
        <w:t xml:space="preserve"> e interação entre máquinas rodando servidores apache com um servidor </w:t>
      </w:r>
      <w:r w:rsidRPr="000A79DF">
        <w:t>MySQL</w:t>
      </w:r>
      <w:r>
        <w:t xml:space="preserve"> de alta disponibilidade na </w:t>
      </w:r>
      <w:r w:rsidRPr="000A79DF">
        <w:t>AWS</w:t>
      </w:r>
      <w:r>
        <w:t xml:space="preserve">. O estudo será realizado numa máquina executando sistema operacional (SO) </w:t>
      </w:r>
      <w:r w:rsidRPr="000A79DF">
        <w:t>Linux</w:t>
      </w:r>
      <w:r>
        <w:t xml:space="preserve">. É importante notar que o Docker usa recursos do </w:t>
      </w:r>
      <w:r w:rsidRPr="000A79DF">
        <w:t>kernel</w:t>
      </w:r>
      <w:r>
        <w:t xml:space="preserve"> </w:t>
      </w:r>
      <w:r w:rsidRPr="000A79DF">
        <w:t>Linux</w:t>
      </w:r>
      <w:r>
        <w:t xml:space="preserve"> internamente, e que os SO</w:t>
      </w:r>
      <w:r w:rsidRPr="000A79DF">
        <w:t> </w:t>
      </w:r>
      <w:r>
        <w:t>utilizados em testes ou estudos posteriores podem produzir resultados diferentes (</w:t>
      </w:r>
      <w:proofErr w:type="spellStart"/>
      <w:r w:rsidRPr="000A79DF">
        <w:t>Agarwal</w:t>
      </w:r>
      <w:proofErr w:type="spellEnd"/>
      <w:r>
        <w:t>, 2017).</w:t>
      </w:r>
    </w:p>
    <w:p w14:paraId="4ED94516" w14:textId="77777777" w:rsidR="00B37E4C" w:rsidRDefault="00B37E4C" w:rsidP="00B37E4C">
      <w:r>
        <w:t xml:space="preserve">Além de apontar diferenças entre os cenários, buscou-se arduamente após a apresentação deste trabalho de conclusão de curso, mostrar alternativas, lúcidas e robustas, para equipes de desenvolvedores que utilizam o </w:t>
      </w:r>
      <w:r w:rsidRPr="000A79DF">
        <w:t>home office</w:t>
      </w:r>
      <w:r>
        <w:t xml:space="preserve"> para a forma de desenvolvimento, objetivando-se principalmente a economia de tempo considerável por evitar um longo caminho de incompatibilidade, erros, e outras adversidades que apareceriam naturalmente sem as soluções propostas por este trabalho.</w:t>
      </w:r>
    </w:p>
    <w:p w14:paraId="1BB21E10" w14:textId="77777777" w:rsidR="00B37E4C" w:rsidRPr="00B37E4C" w:rsidRDefault="00B37E4C" w:rsidP="00B37E4C"/>
    <w:p w14:paraId="1521E050" w14:textId="3E8FF6E3" w:rsidR="00F47B5D" w:rsidRDefault="00F47B5D" w:rsidP="00F47B5D">
      <w:pPr>
        <w:pStyle w:val="SecondaryTitle"/>
        <w:keepLines/>
        <w:numPr>
          <w:ilvl w:val="1"/>
          <w:numId w:val="2"/>
        </w:numPr>
        <w:ind w:left="440" w:hanging="440"/>
        <w:rPr>
          <w:caps/>
        </w:rPr>
      </w:pPr>
      <w:bookmarkStart w:id="6" w:name="_Toc75331262"/>
      <w:r w:rsidRPr="00F47B5D">
        <w:rPr>
          <w:caps/>
        </w:rPr>
        <w:t>O</w:t>
      </w:r>
      <w:r w:rsidR="00264EE7">
        <w:rPr>
          <w:caps/>
        </w:rPr>
        <w:t>rganização do trabalho</w:t>
      </w:r>
      <w:bookmarkEnd w:id="6"/>
    </w:p>
    <w:p w14:paraId="2A638249" w14:textId="4874626A" w:rsidR="000A79DF" w:rsidRDefault="00F32DF6" w:rsidP="00F32DF6">
      <w:r>
        <w:t xml:space="preserve">O presente trabalho está </w:t>
      </w:r>
      <w:r w:rsidR="000A6331">
        <w:t xml:space="preserve">distribuído </w:t>
      </w:r>
      <w:r>
        <w:t xml:space="preserve">em </w:t>
      </w:r>
      <w:r w:rsidR="003D0160">
        <w:t xml:space="preserve">cinco </w:t>
      </w:r>
      <w:r>
        <w:t>capítulos que abordam os principais</w:t>
      </w:r>
      <w:r w:rsidR="003D0160">
        <w:t xml:space="preserve"> </w:t>
      </w:r>
      <w:r>
        <w:t xml:space="preserve">temas, </w:t>
      </w:r>
      <w:r w:rsidR="000A6331">
        <w:t>organizados</w:t>
      </w:r>
      <w:r>
        <w:t xml:space="preserve"> da seguinte maneira:</w:t>
      </w:r>
    </w:p>
    <w:p w14:paraId="6EA351EB" w14:textId="74FEFB3B" w:rsidR="007D2792" w:rsidRDefault="007D2792" w:rsidP="007D2792">
      <w:r>
        <w:t xml:space="preserve">O </w:t>
      </w:r>
      <w:r w:rsidR="00ED47D5">
        <w:t>C</w:t>
      </w:r>
      <w:r>
        <w:t xml:space="preserve">apítulo 1 (Introdução) apresenta a motivação </w:t>
      </w:r>
      <w:r w:rsidR="00517A9B">
        <w:t>por trás do trabalho</w:t>
      </w:r>
      <w:r>
        <w:t xml:space="preserve">, </w:t>
      </w:r>
      <w:r w:rsidR="00517A9B">
        <w:t xml:space="preserve">a </w:t>
      </w:r>
      <w:r>
        <w:t>declaração do problema</w:t>
      </w:r>
      <w:r w:rsidR="002002E2">
        <w:t xml:space="preserve">, a </w:t>
      </w:r>
      <w:r w:rsidR="002002E2" w:rsidRPr="000F6A32">
        <w:t>maneira detalhada como</w:t>
      </w:r>
      <w:r w:rsidR="00B52404">
        <w:t xml:space="preserve"> </w:t>
      </w:r>
      <w:r w:rsidR="008154B8" w:rsidRPr="000F6A32">
        <w:t>foi conduzido</w:t>
      </w:r>
      <w:r w:rsidR="008154B8">
        <w:rPr>
          <w:color w:val="202124"/>
          <w:shd w:val="clear" w:color="auto" w:fill="FFFFFF"/>
        </w:rPr>
        <w:t xml:space="preserve"> </w:t>
      </w:r>
      <w:r w:rsidR="005B5D85">
        <w:rPr>
          <w:color w:val="202124"/>
          <w:shd w:val="clear" w:color="auto" w:fill="FFFFFF"/>
        </w:rPr>
        <w:t xml:space="preserve">e </w:t>
      </w:r>
      <w:r>
        <w:t>discute possíveis impactos.</w:t>
      </w:r>
    </w:p>
    <w:p w14:paraId="049BE45C" w14:textId="43E9B49A" w:rsidR="00FF5ADC" w:rsidRDefault="00A05622" w:rsidP="00FF5ADC">
      <w:r>
        <w:t>No</w:t>
      </w:r>
      <w:r w:rsidR="00B52404">
        <w:t xml:space="preserve"> </w:t>
      </w:r>
      <w:r w:rsidR="00ED47D5">
        <w:t>C</w:t>
      </w:r>
      <w:r w:rsidR="00B52404">
        <w:t>ap</w:t>
      </w:r>
      <w:r w:rsidR="007D2792">
        <w:t>ítulo 2 (</w:t>
      </w:r>
      <w:r w:rsidR="005B5D85">
        <w:t>Conceituação</w:t>
      </w:r>
      <w:r w:rsidR="007D2792">
        <w:t xml:space="preserve">) </w:t>
      </w:r>
      <w:r>
        <w:t xml:space="preserve">serão explicados </w:t>
      </w:r>
      <w:r w:rsidR="00F80D7E">
        <w:t>os conceitos</w:t>
      </w:r>
      <w:r w:rsidR="007D2792">
        <w:t xml:space="preserve"> </w:t>
      </w:r>
      <w:r w:rsidR="00793B4F">
        <w:t xml:space="preserve">das </w:t>
      </w:r>
      <w:r w:rsidR="007D2792">
        <w:t>tecnologia</w:t>
      </w:r>
      <w:r w:rsidR="007927BD">
        <w:t>s</w:t>
      </w:r>
      <w:r w:rsidR="007D2792">
        <w:t xml:space="preserve"> </w:t>
      </w:r>
      <w:r w:rsidR="007927BD">
        <w:t xml:space="preserve">que fornecem a base </w:t>
      </w:r>
      <w:r w:rsidR="007E2F9F">
        <w:t xml:space="preserve">para a análise das soluções </w:t>
      </w:r>
      <w:r w:rsidR="007D2792">
        <w:t xml:space="preserve">no que diz respeito a </w:t>
      </w:r>
      <w:r w:rsidR="00547A5F">
        <w:t xml:space="preserve">servidores </w:t>
      </w:r>
      <w:proofErr w:type="spellStart"/>
      <w:r w:rsidR="00547A5F" w:rsidRPr="000A6331">
        <w:rPr>
          <w:i/>
          <w:iCs/>
        </w:rPr>
        <w:t>bare</w:t>
      </w:r>
      <w:proofErr w:type="spellEnd"/>
      <w:r w:rsidR="00547A5F" w:rsidRPr="000A6331">
        <w:rPr>
          <w:i/>
          <w:iCs/>
        </w:rPr>
        <w:t>-metal</w:t>
      </w:r>
      <w:r w:rsidR="00547A5F">
        <w:t xml:space="preserve">, máquinas virtuais e </w:t>
      </w:r>
      <w:r w:rsidR="00FF5ADC">
        <w:t>contêineres</w:t>
      </w:r>
      <w:r w:rsidR="000A6331">
        <w:t>.</w:t>
      </w:r>
    </w:p>
    <w:p w14:paraId="332A0227" w14:textId="3B2D6547" w:rsidR="007D2792" w:rsidRDefault="000A6331" w:rsidP="007D2792">
      <w:r>
        <w:lastRenderedPageBreak/>
        <w:t>No</w:t>
      </w:r>
      <w:r w:rsidR="007D2792">
        <w:t xml:space="preserve"> </w:t>
      </w:r>
      <w:r w:rsidR="00ED47D5">
        <w:t>C</w:t>
      </w:r>
      <w:r w:rsidR="007D2792">
        <w:t>apítulo 3 (</w:t>
      </w:r>
      <w:r w:rsidR="00A05622">
        <w:t>Docker</w:t>
      </w:r>
      <w:r w:rsidR="007D2792">
        <w:t xml:space="preserve">) </w:t>
      </w:r>
      <w:r w:rsidR="00D0326C">
        <w:t xml:space="preserve">são abordados os principais componentes utilizados </w:t>
      </w:r>
      <w:r w:rsidR="00F80D7E">
        <w:t>pela ferramenta de contêiner escolhida</w:t>
      </w:r>
      <w:r w:rsidR="00A813EB">
        <w:t>.</w:t>
      </w:r>
    </w:p>
    <w:p w14:paraId="17420458" w14:textId="77777777" w:rsidR="00E74103" w:rsidRDefault="007D2792" w:rsidP="007D2792">
      <w:r>
        <w:t>O Capítulo 4 (</w:t>
      </w:r>
      <w:r w:rsidR="00844CD4">
        <w:t>Metodologia</w:t>
      </w:r>
      <w:r>
        <w:t xml:space="preserve">) apresentará </w:t>
      </w:r>
      <w:r w:rsidR="00336390">
        <w:t xml:space="preserve">a execução prática dos diferentes </w:t>
      </w:r>
      <w:r w:rsidR="008B0FE8">
        <w:t>ambientes</w:t>
      </w:r>
      <w:r w:rsidR="00336390">
        <w:t xml:space="preserve"> de </w:t>
      </w:r>
      <w:r w:rsidR="001E6083">
        <w:t>provisionamento da aplicação</w:t>
      </w:r>
      <w:r>
        <w:t xml:space="preserve"> e, em seguida, </w:t>
      </w:r>
      <w:r w:rsidR="00CB0307">
        <w:t xml:space="preserve">será apresentada uma análise </w:t>
      </w:r>
      <w:r w:rsidR="008B0FE8">
        <w:t xml:space="preserve">dos cenários, bem como </w:t>
      </w:r>
      <w:r w:rsidR="00E74103">
        <w:t>os desafios e complexidade no desenvolvimento.</w:t>
      </w:r>
    </w:p>
    <w:p w14:paraId="22DD7C48" w14:textId="77777777" w:rsidR="00DA2D68" w:rsidRDefault="007D2792" w:rsidP="00DA2D68">
      <w:r>
        <w:t xml:space="preserve">O Capítulo 5 (Conclusão) </w:t>
      </w:r>
      <w:r w:rsidR="00A416C2">
        <w:t>serão destacadas as conclusões encontradas</w:t>
      </w:r>
      <w:r w:rsidR="003B2C69">
        <w:t xml:space="preserve"> com base na análise das construções práticas dos cenários</w:t>
      </w:r>
      <w:r w:rsidR="005C643E">
        <w:t xml:space="preserve"> e </w:t>
      </w:r>
      <w:r w:rsidR="003D2F61">
        <w:t xml:space="preserve">possíveis </w:t>
      </w:r>
      <w:r w:rsidR="005C643E">
        <w:t xml:space="preserve">trabalhos futuros </w:t>
      </w:r>
      <w:r w:rsidR="00ED47D5">
        <w:t>que podem ser realizados.</w:t>
      </w:r>
    </w:p>
    <w:p w14:paraId="5ADB58EC" w14:textId="77777777" w:rsidR="00DA2D68" w:rsidRDefault="00DA2D68" w:rsidP="00DA2D68"/>
    <w:p w14:paraId="15622526" w14:textId="77777777" w:rsidR="00DA2D68" w:rsidRDefault="00DA2D68" w:rsidP="00DA2D68"/>
    <w:p w14:paraId="3E87A31A" w14:textId="2BEF4621" w:rsidR="00E60A83" w:rsidRPr="00621BAD" w:rsidRDefault="00E34168" w:rsidP="00621BAD">
      <w:pPr>
        <w:pStyle w:val="PrimaryTitle"/>
        <w:keepLines/>
        <w:pageBreakBefore/>
        <w:numPr>
          <w:ilvl w:val="0"/>
          <w:numId w:val="2"/>
        </w:numPr>
        <w:ind w:left="240" w:hanging="240"/>
        <w:rPr>
          <w:b/>
          <w:bCs/>
          <w:caps/>
        </w:rPr>
      </w:pPr>
      <w:bookmarkStart w:id="7" w:name="_Toc75331263"/>
      <w:r>
        <w:rPr>
          <w:b/>
          <w:bCs/>
          <w:caps/>
        </w:rPr>
        <w:lastRenderedPageBreak/>
        <w:t>Con</w:t>
      </w:r>
      <w:r w:rsidR="00911C03">
        <w:rPr>
          <w:b/>
          <w:bCs/>
          <w:caps/>
        </w:rPr>
        <w:t>textualização</w:t>
      </w:r>
      <w:bookmarkEnd w:id="7"/>
    </w:p>
    <w:p w14:paraId="160C068E" w14:textId="65ACE088" w:rsidR="005E69AC" w:rsidRDefault="005E69AC" w:rsidP="004F6FA5">
      <w:pPr>
        <w:pStyle w:val="TertiaryTitle"/>
        <w:keepLines/>
        <w:numPr>
          <w:ilvl w:val="2"/>
          <w:numId w:val="2"/>
        </w:numPr>
        <w:ind w:left="640" w:hanging="640"/>
        <w:rPr>
          <w:b/>
          <w:bCs/>
        </w:rPr>
      </w:pPr>
      <w:bookmarkStart w:id="8" w:name="_Toc75331264"/>
      <w:proofErr w:type="spellStart"/>
      <w:r>
        <w:rPr>
          <w:b/>
          <w:bCs/>
        </w:rPr>
        <w:t>DevOps</w:t>
      </w:r>
      <w:bookmarkEnd w:id="8"/>
      <w:proofErr w:type="spellEnd"/>
    </w:p>
    <w:p w14:paraId="342E9FAB" w14:textId="491EE401" w:rsidR="00A56903" w:rsidRDefault="00A56903" w:rsidP="00A56903">
      <w:pPr>
        <w:rPr>
          <w:rStyle w:val="eop"/>
          <w:color w:val="000000"/>
          <w:shd w:val="clear" w:color="auto" w:fill="FFFFFF"/>
        </w:rPr>
      </w:pPr>
      <w:r>
        <w:rPr>
          <w:rStyle w:val="normaltextrun"/>
          <w:color w:val="000000"/>
          <w:shd w:val="clear" w:color="auto" w:fill="FFFFFF"/>
        </w:rPr>
        <w:t>Com a expansão do mercado de tecnologia, diversos tipos de profissionais e carreiras foram surgindo. Hoje, é visto um enxame de cargos e elaborações dentro do guarda-chuva da tecnologia da informação. Em uma empresa genérica de desenvolvimento, por exemplo, podem ser encontrada diversas equipes responsáveis por um setor em especial, uma equipe especializada na construção do </w:t>
      </w:r>
      <w:r>
        <w:rPr>
          <w:rStyle w:val="normaltextrun"/>
          <w:i/>
          <w:iCs/>
          <w:color w:val="000000"/>
          <w:shd w:val="clear" w:color="auto" w:fill="FFFFFF"/>
        </w:rPr>
        <w:t>front-</w:t>
      </w:r>
      <w:proofErr w:type="spellStart"/>
      <w:r>
        <w:rPr>
          <w:rStyle w:val="normaltextrun"/>
          <w:i/>
          <w:iCs/>
          <w:color w:val="000000"/>
          <w:shd w:val="clear" w:color="auto" w:fill="FFFFFF"/>
        </w:rPr>
        <w:t>end</w:t>
      </w:r>
      <w:proofErr w:type="spellEnd"/>
      <w:r>
        <w:rPr>
          <w:rStyle w:val="normaltextrun"/>
          <w:i/>
          <w:iCs/>
          <w:color w:val="000000"/>
          <w:shd w:val="clear" w:color="auto" w:fill="FFFFFF"/>
        </w:rPr>
        <w:t> </w:t>
      </w:r>
      <w:r>
        <w:rPr>
          <w:rStyle w:val="normaltextrun"/>
          <w:color w:val="000000"/>
          <w:shd w:val="clear" w:color="auto" w:fill="FFFFFF"/>
        </w:rPr>
        <w:t>do produto final, uma outra equipe responsável pelo </w:t>
      </w:r>
      <w:proofErr w:type="spellStart"/>
      <w:r>
        <w:rPr>
          <w:rStyle w:val="normaltextrun"/>
          <w:i/>
          <w:iCs/>
          <w:color w:val="000000"/>
          <w:shd w:val="clear" w:color="auto" w:fill="FFFFFF"/>
        </w:rPr>
        <w:t>back-end</w:t>
      </w:r>
      <w:proofErr w:type="spellEnd"/>
      <w:r>
        <w:rPr>
          <w:rStyle w:val="normaltextrun"/>
          <w:color w:val="000000"/>
          <w:shd w:val="clear" w:color="auto" w:fill="FFFFFF"/>
        </w:rPr>
        <w:t xml:space="preserve"> durante a construção deste produto, </w:t>
      </w:r>
      <w:r w:rsidR="00BC4A3A">
        <w:rPr>
          <w:rStyle w:val="normaltextrun"/>
          <w:color w:val="000000"/>
          <w:shd w:val="clear" w:color="auto" w:fill="FFFFFF"/>
        </w:rPr>
        <w:t xml:space="preserve">outra </w:t>
      </w:r>
      <w:r>
        <w:rPr>
          <w:rStyle w:val="normaltextrun"/>
          <w:color w:val="000000"/>
          <w:shd w:val="clear" w:color="auto" w:fill="FFFFFF"/>
        </w:rPr>
        <w:t xml:space="preserve">pela estratégia de segurança à cerca deste produto, dos dados do cliente e da proteção da própria empresa, enfim, são diversas equipes espalhadas com seu objetivo em específico mas com baixo recurso de coordenação envolvido. Através </w:t>
      </w:r>
      <w:r w:rsidR="006A107C">
        <w:rPr>
          <w:rStyle w:val="normaltextrun"/>
          <w:color w:val="000000"/>
          <w:shd w:val="clear" w:color="auto" w:fill="FFFFFF"/>
        </w:rPr>
        <w:t xml:space="preserve">dessa falta de integração entre as equipes </w:t>
      </w:r>
      <w:r>
        <w:rPr>
          <w:rStyle w:val="normaltextrun"/>
          <w:color w:val="000000"/>
          <w:shd w:val="clear" w:color="auto" w:fill="FFFFFF"/>
        </w:rPr>
        <w:t>são gerados diversos problemas desagradáveis</w:t>
      </w:r>
      <w:r w:rsidR="006A107C">
        <w:rPr>
          <w:rStyle w:val="normaltextrun"/>
          <w:color w:val="000000"/>
          <w:shd w:val="clear" w:color="auto" w:fill="FFFFFF"/>
        </w:rPr>
        <w:t xml:space="preserve"> como</w:t>
      </w:r>
      <w:r>
        <w:rPr>
          <w:rStyle w:val="normaltextrun"/>
          <w:color w:val="000000"/>
          <w:shd w:val="clear" w:color="auto" w:fill="FFFFFF"/>
        </w:rPr>
        <w:t>:</w:t>
      </w:r>
    </w:p>
    <w:p w14:paraId="397C471F" w14:textId="402A9D2B" w:rsidR="00F21B7C" w:rsidRPr="00F21B7C" w:rsidRDefault="00F21B7C" w:rsidP="00F21B7C">
      <w:pPr>
        <w:pStyle w:val="PargrafodaLista"/>
        <w:numPr>
          <w:ilvl w:val="0"/>
          <w:numId w:val="9"/>
        </w:numPr>
      </w:pPr>
      <w:r w:rsidRPr="00283567">
        <w:rPr>
          <w:b/>
          <w:bCs/>
        </w:rPr>
        <w:t>Dessintonia entre as equipes:</w:t>
      </w:r>
      <w:r w:rsidRPr="00F21B7C">
        <w:t xml:space="preserve"> Em um ambiente de desenvolvimento onde equipes não estão diretamente interligadas no projeto, podem existir problemas de dessintonia entre algumas equipes, por exemplo, a equipe de </w:t>
      </w:r>
      <w:proofErr w:type="spellStart"/>
      <w:r w:rsidRPr="00283567">
        <w:rPr>
          <w:i/>
          <w:iCs/>
        </w:rPr>
        <w:t>back-end</w:t>
      </w:r>
      <w:proofErr w:type="spellEnd"/>
      <w:r w:rsidRPr="00F21B7C">
        <w:t> pode encontrar-se num estágio de desenvolvimento muito mais evoluído que a equipe de </w:t>
      </w:r>
      <w:r w:rsidRPr="00283567">
        <w:rPr>
          <w:i/>
          <w:iCs/>
        </w:rPr>
        <w:t>front-end</w:t>
      </w:r>
      <w:r w:rsidRPr="00F21B7C">
        <w:t>. </w:t>
      </w:r>
    </w:p>
    <w:p w14:paraId="6FC14155" w14:textId="77777777" w:rsidR="00F21B7C" w:rsidRDefault="00F21B7C" w:rsidP="00F21B7C">
      <w:pPr>
        <w:pStyle w:val="PargrafodaLista"/>
        <w:numPr>
          <w:ilvl w:val="0"/>
          <w:numId w:val="9"/>
        </w:numPr>
      </w:pPr>
      <w:r w:rsidRPr="00283567">
        <w:rPr>
          <w:b/>
          <w:bCs/>
        </w:rPr>
        <w:t>Problemas na elucidação dos requisitos:</w:t>
      </w:r>
      <w:r w:rsidRPr="00F21B7C">
        <w:t xml:space="preserve"> Com um ambiente onde as equipes não estão devidamente interligadas, certamente ocorrerá uma dificuldade na elucidação dos requisitos passados. Uma equipe A, por exemplo, desenvolveria de uma forma na qual entendeu ser a correta, enquanto uma equipe B, realizaria o mesmo feito, pois ambas não estão em estrita comunicação. </w:t>
      </w:r>
    </w:p>
    <w:p w14:paraId="63F4483F" w14:textId="46BB16A1" w:rsidR="00F21B7C" w:rsidRDefault="00F21B7C" w:rsidP="00F21B7C">
      <w:pPr>
        <w:pStyle w:val="PargrafodaLista"/>
        <w:numPr>
          <w:ilvl w:val="0"/>
          <w:numId w:val="9"/>
        </w:numPr>
        <w:rPr>
          <w:rStyle w:val="eop"/>
        </w:rPr>
      </w:pPr>
      <w:r w:rsidRPr="00283567">
        <w:rPr>
          <w:b/>
          <w:bCs/>
        </w:rPr>
        <w:t>Problemas com prazos</w:t>
      </w:r>
      <w:r w:rsidRPr="00283567">
        <w:rPr>
          <w:rStyle w:val="normaltextrun"/>
          <w:b/>
          <w:bCs/>
        </w:rPr>
        <w:t>:</w:t>
      </w:r>
      <w:r>
        <w:rPr>
          <w:rStyle w:val="normaltextrun"/>
          <w:b/>
          <w:bCs/>
        </w:rPr>
        <w:t> </w:t>
      </w:r>
      <w:r>
        <w:rPr>
          <w:rStyle w:val="normaltextrun"/>
        </w:rPr>
        <w:t>Sem uma colaboração mútua entre as equipes pode-se observar o prazo como um grave problema enfrentado na elaboração de uma aplicação complexa. Pois como citado nos problemas anteriores, a falta de comunicação ativa entre as equipes é um grande obstáculo, sendo assim, as equipes não poderiam ter uma meta de “pequenas entregas” (</w:t>
      </w:r>
      <w:r>
        <w:rPr>
          <w:rStyle w:val="normaltextrun"/>
          <w:i/>
          <w:iCs/>
        </w:rPr>
        <w:t>pipelines</w:t>
      </w:r>
      <w:r>
        <w:rPr>
          <w:rStyle w:val="normaltextrun"/>
        </w:rPr>
        <w:t>), porém frequentes atualizações, o que contribuiria e muito com a melhor qualidade na entrega da aplicação.</w:t>
      </w:r>
      <w:r>
        <w:rPr>
          <w:rStyle w:val="eop"/>
        </w:rPr>
        <w:t> </w:t>
      </w:r>
    </w:p>
    <w:p w14:paraId="12600A9D" w14:textId="45728345" w:rsidR="00F21B7C" w:rsidRDefault="00F21B7C" w:rsidP="002455AD">
      <w:pPr>
        <w:ind w:left="709" w:firstLine="0"/>
      </w:pPr>
    </w:p>
    <w:p w14:paraId="081E3DB6" w14:textId="0C33361A" w:rsidR="002455AD" w:rsidRPr="002455AD" w:rsidRDefault="002455AD" w:rsidP="002455AD">
      <w:pPr>
        <w:rPr>
          <w:rStyle w:val="normaltextrun"/>
          <w:color w:val="000000"/>
          <w:shd w:val="clear" w:color="auto" w:fill="FFFFFF"/>
        </w:rPr>
      </w:pPr>
      <w:r w:rsidRPr="002455AD">
        <w:rPr>
          <w:rStyle w:val="normaltextrun"/>
          <w:color w:val="000000"/>
          <w:shd w:val="clear" w:color="auto" w:fill="FFFFFF"/>
        </w:rPr>
        <w:t xml:space="preserve">Ao analisar toda problemática descrita acima, pode-se concluir que a comunicação é um fator chave para diversos fatores positivos em uma empresa, como por exemplo, o desenvolvimento ágil, uma melhor otimização do produto </w:t>
      </w:r>
      <w:r w:rsidR="001F7708" w:rsidRPr="002455AD">
        <w:rPr>
          <w:rStyle w:val="normaltextrun"/>
          <w:color w:val="000000"/>
          <w:shd w:val="clear" w:color="auto" w:fill="FFFFFF"/>
        </w:rPr>
        <w:t>e</w:t>
      </w:r>
      <w:r w:rsidRPr="002455AD">
        <w:rPr>
          <w:rStyle w:val="normaltextrun"/>
          <w:color w:val="000000"/>
          <w:shd w:val="clear" w:color="auto" w:fill="FFFFFF"/>
        </w:rPr>
        <w:t xml:space="preserve"> uma possível melhora no gerenciamento da estrutura geral deste produto (aplicação). </w:t>
      </w:r>
    </w:p>
    <w:p w14:paraId="0B32303C" w14:textId="77777777" w:rsidR="002455AD" w:rsidRPr="002455AD" w:rsidRDefault="002455AD" w:rsidP="002455AD">
      <w:pPr>
        <w:rPr>
          <w:rStyle w:val="normaltextrun"/>
          <w:color w:val="000000"/>
          <w:shd w:val="clear" w:color="auto" w:fill="FFFFFF"/>
        </w:rPr>
      </w:pPr>
      <w:r w:rsidRPr="002455AD">
        <w:rPr>
          <w:rStyle w:val="normaltextrun"/>
          <w:color w:val="000000"/>
          <w:shd w:val="clear" w:color="auto" w:fill="FFFFFF"/>
        </w:rPr>
        <w:t>A boa notícia, é que existe uma métrica que soluciona todas essas problemáticas mostradas no início deste capítulo, a metodologia </w:t>
      </w:r>
      <w:proofErr w:type="spellStart"/>
      <w:r w:rsidRPr="00942BAF">
        <w:rPr>
          <w:rStyle w:val="normaltextrun"/>
          <w:i/>
          <w:iCs/>
          <w:color w:val="000000"/>
          <w:shd w:val="clear" w:color="auto" w:fill="FFFFFF"/>
        </w:rPr>
        <w:t>DevOps</w:t>
      </w:r>
      <w:proofErr w:type="spellEnd"/>
      <w:r w:rsidRPr="002455AD">
        <w:rPr>
          <w:rStyle w:val="normaltextrun"/>
          <w:color w:val="000000"/>
          <w:shd w:val="clear" w:color="auto" w:fill="FFFFFF"/>
        </w:rPr>
        <w:t>. </w:t>
      </w:r>
    </w:p>
    <w:p w14:paraId="1F711B5B" w14:textId="6F3D015F" w:rsidR="002455AD" w:rsidRDefault="002455AD" w:rsidP="002455AD">
      <w:pPr>
        <w:rPr>
          <w:rStyle w:val="normaltextrun"/>
          <w:color w:val="000000"/>
          <w:shd w:val="clear" w:color="auto" w:fill="FFFFFF"/>
        </w:rPr>
      </w:pPr>
      <w:r w:rsidRPr="002455AD">
        <w:rPr>
          <w:rStyle w:val="normaltextrun"/>
          <w:color w:val="000000"/>
          <w:shd w:val="clear" w:color="auto" w:fill="FFFFFF"/>
        </w:rPr>
        <w:t>De acordo com a empresa </w:t>
      </w:r>
      <w:proofErr w:type="spellStart"/>
      <w:r w:rsidRPr="002455AD">
        <w:rPr>
          <w:rStyle w:val="normaltextrun"/>
          <w:color w:val="000000"/>
          <w:shd w:val="clear" w:color="auto" w:fill="FFFFFF"/>
        </w:rPr>
        <w:t>Atlassian</w:t>
      </w:r>
      <w:proofErr w:type="spellEnd"/>
      <w:r w:rsidRPr="002455AD">
        <w:rPr>
          <w:rStyle w:val="normaltextrun"/>
          <w:color w:val="000000"/>
          <w:shd w:val="clear" w:color="auto" w:fill="FFFFFF"/>
        </w:rPr>
        <w:t> (2021)</w:t>
      </w:r>
      <w:r w:rsidR="00942BAF">
        <w:rPr>
          <w:rStyle w:val="normaltextrun"/>
          <w:color w:val="000000"/>
          <w:shd w:val="clear" w:color="auto" w:fill="FFFFFF"/>
        </w:rPr>
        <w:t>,</w:t>
      </w:r>
      <w:r w:rsidRPr="002455AD">
        <w:rPr>
          <w:rStyle w:val="normaltextrun"/>
          <w:color w:val="000000"/>
          <w:shd w:val="clear" w:color="auto" w:fill="FFFFFF"/>
        </w:rPr>
        <w:t> </w:t>
      </w:r>
      <w:proofErr w:type="spellStart"/>
      <w:r w:rsidRPr="00942BAF">
        <w:rPr>
          <w:rStyle w:val="normaltextrun"/>
          <w:i/>
          <w:iCs/>
          <w:color w:val="000000"/>
          <w:shd w:val="clear" w:color="auto" w:fill="FFFFFF"/>
        </w:rPr>
        <w:t>DevOps</w:t>
      </w:r>
      <w:proofErr w:type="spellEnd"/>
      <w:r w:rsidR="00942BAF">
        <w:rPr>
          <w:rStyle w:val="normaltextrun"/>
          <w:color w:val="000000"/>
          <w:shd w:val="clear" w:color="auto" w:fill="FFFFFF"/>
        </w:rPr>
        <w:t xml:space="preserve"> </w:t>
      </w:r>
      <w:r w:rsidRPr="002455AD">
        <w:rPr>
          <w:rStyle w:val="normaltextrun"/>
          <w:color w:val="000000"/>
          <w:shd w:val="clear" w:color="auto" w:fill="FFFFFF"/>
        </w:rPr>
        <w:t xml:space="preserve">é um conjunto de práticas que funcionam para automatizar e integrar os processos entre o desenvolvimento de </w:t>
      </w:r>
      <w:r w:rsidRPr="00942BAF">
        <w:rPr>
          <w:rStyle w:val="normaltextrun"/>
          <w:i/>
          <w:iCs/>
          <w:color w:val="000000"/>
          <w:shd w:val="clear" w:color="auto" w:fill="FFFFFF"/>
        </w:rPr>
        <w:t>software</w:t>
      </w:r>
      <w:r w:rsidRPr="002455AD">
        <w:rPr>
          <w:rStyle w:val="normaltextrun"/>
          <w:color w:val="000000"/>
          <w:shd w:val="clear" w:color="auto" w:fill="FFFFFF"/>
        </w:rPr>
        <w:t xml:space="preserve"> e as equipes de TI, para que possam construir, testar e lançar </w:t>
      </w:r>
      <w:r w:rsidRPr="00942BAF">
        <w:rPr>
          <w:rStyle w:val="normaltextrun"/>
          <w:i/>
          <w:iCs/>
          <w:color w:val="000000"/>
          <w:shd w:val="clear" w:color="auto" w:fill="FFFFFF"/>
        </w:rPr>
        <w:t>software</w:t>
      </w:r>
      <w:r w:rsidRPr="002455AD">
        <w:rPr>
          <w:rStyle w:val="normaltextrun"/>
          <w:color w:val="000000"/>
          <w:shd w:val="clear" w:color="auto" w:fill="FFFFFF"/>
        </w:rPr>
        <w:t> de forma mais rápida e confiável. O termo </w:t>
      </w:r>
      <w:proofErr w:type="spellStart"/>
      <w:r w:rsidRPr="00942BAF">
        <w:rPr>
          <w:rStyle w:val="normaltextrun"/>
          <w:i/>
          <w:iCs/>
          <w:color w:val="000000"/>
          <w:shd w:val="clear" w:color="auto" w:fill="FFFFFF"/>
        </w:rPr>
        <w:t>DevOps</w:t>
      </w:r>
      <w:proofErr w:type="spellEnd"/>
      <w:r w:rsidRPr="002455AD">
        <w:rPr>
          <w:rStyle w:val="normaltextrun"/>
          <w:color w:val="000000"/>
          <w:shd w:val="clear" w:color="auto" w:fill="FFFFFF"/>
        </w:rPr>
        <w:t> foi formado pela combinação das palavras “desenvolvimento” e “operações” e significa uma mudança cultural que preenche a lacuna entre as equipes de desenvolvimento e operação, que historicamente funcionavam em silos. </w:t>
      </w:r>
    </w:p>
    <w:p w14:paraId="126A8A22" w14:textId="71B9ACF6" w:rsidR="00283567" w:rsidRDefault="00283567" w:rsidP="002455AD">
      <w:pPr>
        <w:rPr>
          <w:rStyle w:val="eop"/>
          <w:color w:val="000000"/>
          <w:shd w:val="clear" w:color="auto" w:fill="FFFFFF"/>
        </w:rPr>
      </w:pPr>
      <w:r>
        <w:rPr>
          <w:rStyle w:val="normaltextrun"/>
          <w:color w:val="000000"/>
          <w:shd w:val="clear" w:color="auto" w:fill="FFFFFF"/>
          <w:lang w:val="pt-PT"/>
        </w:rPr>
        <w:t>As práticas de </w:t>
      </w:r>
      <w:r>
        <w:rPr>
          <w:rStyle w:val="normaltextrun"/>
          <w:i/>
          <w:iCs/>
          <w:color w:val="000000"/>
          <w:shd w:val="clear" w:color="auto" w:fill="FFFFFF"/>
          <w:lang w:val="pt-PT"/>
        </w:rPr>
        <w:t>DevOps</w:t>
      </w:r>
      <w:r>
        <w:rPr>
          <w:rStyle w:val="normaltextrun"/>
          <w:color w:val="000000"/>
          <w:shd w:val="clear" w:color="auto" w:fill="FFFFFF"/>
          <w:lang w:val="pt-PT"/>
        </w:rPr>
        <w:t xml:space="preserve"> refletem a ideia de melhoria contínua e automação. </w:t>
      </w:r>
      <w:r w:rsidR="00C12AD9">
        <w:rPr>
          <w:rStyle w:val="normaltextrun"/>
          <w:color w:val="000000"/>
          <w:shd w:val="clear" w:color="auto" w:fill="FFFFFF"/>
          <w:lang w:val="pt-PT"/>
        </w:rPr>
        <w:t xml:space="preserve">A figura 1 ilustra </w:t>
      </w:r>
      <w:r w:rsidR="00D979F3">
        <w:rPr>
          <w:rStyle w:val="normaltextrun"/>
          <w:color w:val="000000"/>
          <w:shd w:val="clear" w:color="auto" w:fill="FFFFFF"/>
          <w:lang w:val="pt-PT"/>
        </w:rPr>
        <w:t>que m</w:t>
      </w:r>
      <w:r>
        <w:rPr>
          <w:rStyle w:val="normaltextrun"/>
          <w:color w:val="000000"/>
          <w:shd w:val="clear" w:color="auto" w:fill="FFFFFF"/>
          <w:lang w:val="pt-PT"/>
        </w:rPr>
        <w:t xml:space="preserve">uitas práticas se concentram em uma ou mais fases do ciclo de desenvolvimento. Essas práticas </w:t>
      </w:r>
      <w:r w:rsidR="00E76793">
        <w:rPr>
          <w:rStyle w:val="normaltextrun"/>
          <w:color w:val="000000"/>
          <w:shd w:val="clear" w:color="auto" w:fill="FFFFFF"/>
          <w:lang w:val="pt-PT"/>
        </w:rPr>
        <w:t xml:space="preserve">podem </w:t>
      </w:r>
      <w:r>
        <w:rPr>
          <w:rStyle w:val="normaltextrun"/>
          <w:color w:val="000000"/>
          <w:shd w:val="clear" w:color="auto" w:fill="FFFFFF"/>
          <w:lang w:val="pt-PT"/>
        </w:rPr>
        <w:t>inclu</w:t>
      </w:r>
      <w:r w:rsidR="00E76793">
        <w:rPr>
          <w:rStyle w:val="normaltextrun"/>
          <w:color w:val="000000"/>
          <w:shd w:val="clear" w:color="auto" w:fill="FFFFFF"/>
          <w:lang w:val="pt-PT"/>
        </w:rPr>
        <w:t>ir, por exemplo</w:t>
      </w:r>
      <w:r>
        <w:rPr>
          <w:rStyle w:val="normaltextrun"/>
          <w:color w:val="000000"/>
          <w:shd w:val="clear" w:color="auto" w:fill="FFFFFF"/>
          <w:lang w:val="pt-PT"/>
        </w:rPr>
        <w:t>:</w:t>
      </w:r>
    </w:p>
    <w:p w14:paraId="7B991C17" w14:textId="77777777" w:rsidR="00283567" w:rsidRPr="00283567" w:rsidRDefault="00283567" w:rsidP="00283567">
      <w:pPr>
        <w:pStyle w:val="PargrafodaLista"/>
        <w:numPr>
          <w:ilvl w:val="0"/>
          <w:numId w:val="9"/>
        </w:numPr>
      </w:pPr>
      <w:r w:rsidRPr="00283567">
        <w:rPr>
          <w:b/>
          <w:bCs/>
        </w:rPr>
        <w:t>Desenvolvimento contínuo:</w:t>
      </w:r>
      <w:r w:rsidRPr="00283567">
        <w:t> Essa prática abrange as fases de planejamento e codificação do ciclo de vida do </w:t>
      </w:r>
      <w:proofErr w:type="spellStart"/>
      <w:r w:rsidRPr="001F7708">
        <w:rPr>
          <w:i/>
          <w:iCs/>
        </w:rPr>
        <w:t>DevOps</w:t>
      </w:r>
      <w:proofErr w:type="spellEnd"/>
      <w:r w:rsidRPr="00283567">
        <w:t>. Mecanismos de controle de versão podem estar envolvidos. </w:t>
      </w:r>
    </w:p>
    <w:p w14:paraId="3BD7A9A6" w14:textId="77777777" w:rsidR="00283567" w:rsidRDefault="00283567" w:rsidP="00283567">
      <w:pPr>
        <w:pStyle w:val="PargrafodaLista"/>
        <w:numPr>
          <w:ilvl w:val="0"/>
          <w:numId w:val="9"/>
        </w:numPr>
      </w:pPr>
      <w:r w:rsidRPr="00283567">
        <w:rPr>
          <w:b/>
          <w:bCs/>
        </w:rPr>
        <w:t>Integração contínua:</w:t>
      </w:r>
      <w:r w:rsidRPr="00283567">
        <w:t> Esta prática reúne ferramentas de gerenciamento de configuração com outras ferramentas de teste e desenvolvimento para controlar quanto do código sendo desenvolvido está pronto para produção. Envolve </w:t>
      </w:r>
      <w:r w:rsidRPr="001F7708">
        <w:rPr>
          <w:i/>
          <w:iCs/>
        </w:rPr>
        <w:t>feedback</w:t>
      </w:r>
      <w:r w:rsidRPr="00283567">
        <w:t> rápido entre o teste e o desenvolvimento para identificar e resolver rapidamente os problemas de código. </w:t>
      </w:r>
    </w:p>
    <w:p w14:paraId="5B94128E" w14:textId="77777777" w:rsidR="00283567" w:rsidRDefault="00283567" w:rsidP="00283567">
      <w:pPr>
        <w:pStyle w:val="PargrafodaLista"/>
        <w:numPr>
          <w:ilvl w:val="0"/>
          <w:numId w:val="9"/>
        </w:numPr>
      </w:pPr>
      <w:r w:rsidRPr="001F7708">
        <w:rPr>
          <w:b/>
          <w:bCs/>
        </w:rPr>
        <w:t>Entrega contínua:</w:t>
      </w:r>
      <w:r w:rsidRPr="00283567">
        <w:t> Essa prática automatiza a entrega de alterações de código, após o teste, para um ambiente de pré-produção ou preparação. Um membro da equipe pode então decidir promover essas alterações de código para a produção. </w:t>
      </w:r>
    </w:p>
    <w:p w14:paraId="5A98B5D7" w14:textId="77777777" w:rsidR="00283567" w:rsidRDefault="00283567" w:rsidP="00283567">
      <w:pPr>
        <w:pStyle w:val="PargrafodaLista"/>
        <w:numPr>
          <w:ilvl w:val="0"/>
          <w:numId w:val="9"/>
        </w:numPr>
      </w:pPr>
      <w:r w:rsidRPr="001F7708">
        <w:rPr>
          <w:b/>
          <w:bCs/>
        </w:rPr>
        <w:t>Infraestrutura como código:</w:t>
      </w:r>
      <w:r w:rsidRPr="00283567">
        <w:t> Essa prática pode ser usada durante várias fases de </w:t>
      </w:r>
      <w:proofErr w:type="spellStart"/>
      <w:r w:rsidRPr="001F7708">
        <w:rPr>
          <w:i/>
          <w:iCs/>
        </w:rPr>
        <w:t>DevOps</w:t>
      </w:r>
      <w:proofErr w:type="spellEnd"/>
      <w:r w:rsidRPr="00283567">
        <w:t xml:space="preserve"> para automatizar o provisionamento da infraestrutura necessária para uma versão de software. Os desenvolvedores adicionam </w:t>
      </w:r>
      <w:r w:rsidRPr="00283567">
        <w:lastRenderedPageBreak/>
        <w:t>“código” de infraestrutura a partir de suas ferramentas de desenvolvimento existentes. Por exemplo, os desenvolvedores podem criar um volume de armazenamento sob demanda do </w:t>
      </w:r>
      <w:r w:rsidRPr="001F7708">
        <w:rPr>
          <w:i/>
          <w:iCs/>
        </w:rPr>
        <w:t>Docker</w:t>
      </w:r>
      <w:r w:rsidRPr="00283567">
        <w:t>, </w:t>
      </w:r>
      <w:proofErr w:type="spellStart"/>
      <w:r w:rsidRPr="001F7708">
        <w:rPr>
          <w:i/>
          <w:iCs/>
        </w:rPr>
        <w:t>Kubernetes</w:t>
      </w:r>
      <w:proofErr w:type="spellEnd"/>
      <w:r w:rsidRPr="00283567">
        <w:t> ou </w:t>
      </w:r>
      <w:proofErr w:type="spellStart"/>
      <w:r w:rsidRPr="001F7708">
        <w:rPr>
          <w:i/>
          <w:iCs/>
        </w:rPr>
        <w:t>OpenShift</w:t>
      </w:r>
      <w:proofErr w:type="spellEnd"/>
      <w:r w:rsidRPr="00283567">
        <w:t>. Essa prática também permite que as equipes de operações monitorem as configurações do ambiente, rastreiem as alterações e simplifiquem a reversão das configurações.</w:t>
      </w:r>
    </w:p>
    <w:p w14:paraId="47A0ABE9" w14:textId="4F7F8353" w:rsidR="00123A22" w:rsidRDefault="00123A22" w:rsidP="00123A22">
      <w:pPr>
        <w:pStyle w:val="Figura"/>
        <w:keepNext/>
        <w:keepLines/>
        <w:spacing w:before="276"/>
        <w:jc w:val="center"/>
      </w:pPr>
      <w:bookmarkStart w:id="9" w:name="_Toc75331223"/>
      <w:r>
        <w:t xml:space="preserve">Figura </w:t>
      </w:r>
      <w:r w:rsidR="00710FA2">
        <w:fldChar w:fldCharType="begin"/>
      </w:r>
      <w:r w:rsidR="00710FA2">
        <w:instrText xml:space="preserve"> SEQ Figu</w:instrText>
      </w:r>
      <w:r w:rsidR="00710FA2">
        <w:instrText xml:space="preserve">ra \* ARABIC </w:instrText>
      </w:r>
      <w:r w:rsidR="00710FA2">
        <w:fldChar w:fldCharType="separate"/>
      </w:r>
      <w:r w:rsidR="00314315">
        <w:rPr>
          <w:noProof/>
        </w:rPr>
        <w:t>1</w:t>
      </w:r>
      <w:r w:rsidR="00710FA2">
        <w:rPr>
          <w:noProof/>
        </w:rPr>
        <w:fldChar w:fldCharType="end"/>
      </w:r>
      <w:r w:rsidR="00C204E0">
        <w:t xml:space="preserve"> </w:t>
      </w:r>
      <w:r>
        <w:t xml:space="preserve">— </w:t>
      </w:r>
      <w:r w:rsidR="009C046A">
        <w:t>Ciclo</w:t>
      </w:r>
      <w:r w:rsidR="001D4D3E">
        <w:t xml:space="preserve"> </w:t>
      </w:r>
      <w:proofErr w:type="spellStart"/>
      <w:r w:rsidR="001D4D3E">
        <w:t>DevOps</w:t>
      </w:r>
      <w:bookmarkEnd w:id="9"/>
      <w:proofErr w:type="spellEnd"/>
    </w:p>
    <w:p w14:paraId="79EFDFE2" w14:textId="470FF283" w:rsidR="00123A22" w:rsidRDefault="00777F90" w:rsidP="00123A22">
      <w:pPr>
        <w:pStyle w:val="Illustration"/>
        <w:keepNext/>
        <w:keepLines/>
        <w:jc w:val="center"/>
      </w:pPr>
      <w:r>
        <w:rPr>
          <w:noProof/>
        </w:rPr>
        <w:drawing>
          <wp:inline distT="0" distB="0" distL="0" distR="0" wp14:anchorId="10C01EDA" wp14:editId="783291CA">
            <wp:extent cx="5153025" cy="2886075"/>
            <wp:effectExtent l="0" t="0" r="0" b="0"/>
            <wp:docPr id="33" name="Imagem 33" descr="Atlassian DevOps infinity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lassian DevOps infinity wheel"/>
                    <pic:cNvPicPr>
                      <a:picLocks noChangeAspect="1" noChangeArrowheads="1"/>
                    </pic:cNvPicPr>
                  </pic:nvPicPr>
                  <pic:blipFill rotWithShape="1">
                    <a:blip r:embed="rId14">
                      <a:extLst>
                        <a:ext uri="{28A0092B-C50C-407E-A947-70E740481C1C}">
                          <a14:useLocalDpi xmlns:a14="http://schemas.microsoft.com/office/drawing/2010/main" val="0"/>
                        </a:ext>
                      </a:extLst>
                    </a:blip>
                    <a:srcRect l="5953" t="10309" r="4586" b="9603"/>
                    <a:stretch/>
                  </pic:blipFill>
                  <pic:spPr bwMode="auto">
                    <a:xfrm>
                      <a:off x="0" y="0"/>
                      <a:ext cx="515302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026CE3EE" w14:textId="7F313E98" w:rsidR="00123A22" w:rsidRDefault="00123A22" w:rsidP="00123A22">
      <w:pPr>
        <w:pStyle w:val="IllustrationQuote"/>
        <w:keepLines/>
        <w:spacing w:after="276"/>
        <w:jc w:val="center"/>
      </w:pPr>
      <w:r>
        <w:t xml:space="preserve">Fonte: </w:t>
      </w:r>
      <w:proofErr w:type="spellStart"/>
      <w:r w:rsidR="00E67A2A">
        <w:t>A</w:t>
      </w:r>
      <w:r w:rsidR="00E67A2A" w:rsidRPr="00E67A2A">
        <w:t>tlassian</w:t>
      </w:r>
      <w:proofErr w:type="spellEnd"/>
    </w:p>
    <w:p w14:paraId="1F3B4CA3" w14:textId="5791EE28" w:rsidR="00F0284E" w:rsidRPr="00F0284E" w:rsidRDefault="00F0284E" w:rsidP="00F0284E">
      <w:r>
        <w:rPr>
          <w:rStyle w:val="normaltextrun"/>
          <w:color w:val="000000"/>
          <w:shd w:val="clear" w:color="auto" w:fill="FFFFFF"/>
          <w:lang w:val="pt-PT"/>
        </w:rPr>
        <w:t>Após uma breve introdução ao que é o </w:t>
      </w:r>
      <w:r>
        <w:rPr>
          <w:rStyle w:val="normaltextrun"/>
          <w:i/>
          <w:iCs/>
          <w:color w:val="000000"/>
          <w:shd w:val="clear" w:color="auto" w:fill="FFFFFF"/>
          <w:lang w:val="pt-PT"/>
        </w:rPr>
        <w:t>DevOps</w:t>
      </w:r>
      <w:r>
        <w:rPr>
          <w:rStyle w:val="normaltextrun"/>
          <w:color w:val="000000"/>
          <w:shd w:val="clear" w:color="auto" w:fill="FFFFFF"/>
          <w:lang w:val="pt-PT"/>
        </w:rPr>
        <w:t> e suas principais técnicas, é poissivel salientar que este trabalho de conclusão de curso utilizará a ténica de infrastrutura como código, fazendo uso de dois ambientes provisionados com a ferramenta </w:t>
      </w:r>
      <w:r>
        <w:rPr>
          <w:rStyle w:val="normaltextrun"/>
          <w:i/>
          <w:iCs/>
          <w:color w:val="000000"/>
          <w:shd w:val="clear" w:color="auto" w:fill="FFFFFF"/>
          <w:lang w:val="pt-PT"/>
        </w:rPr>
        <w:t>Docker</w:t>
      </w:r>
      <w:r>
        <w:rPr>
          <w:rStyle w:val="normaltextrun"/>
          <w:color w:val="000000"/>
          <w:shd w:val="clear" w:color="auto" w:fill="FFFFFF"/>
          <w:lang w:val="pt-PT"/>
        </w:rPr>
        <w:t>, sendo eles, um amibente executando dois </w:t>
      </w:r>
      <w:r>
        <w:rPr>
          <w:rStyle w:val="normaltextrun"/>
          <w:i/>
          <w:iCs/>
          <w:color w:val="000000"/>
          <w:shd w:val="clear" w:color="auto" w:fill="FFFFFF"/>
          <w:lang w:val="pt-PT"/>
        </w:rPr>
        <w:t>Docker</w:t>
      </w:r>
      <w:r>
        <w:rPr>
          <w:rStyle w:val="normaltextrun"/>
          <w:color w:val="000000"/>
          <w:shd w:val="clear" w:color="auto" w:fill="FFFFFF"/>
          <w:lang w:val="pt-PT"/>
        </w:rPr>
        <w:t> Files por meio de um contêiner e outro ambiente utilizando </w:t>
      </w:r>
      <w:r>
        <w:rPr>
          <w:rStyle w:val="normaltextrun"/>
          <w:i/>
          <w:iCs/>
          <w:color w:val="000000"/>
          <w:shd w:val="clear" w:color="auto" w:fill="FFFFFF"/>
          <w:lang w:val="pt-PT"/>
        </w:rPr>
        <w:t>Docker</w:t>
      </w:r>
      <w:r>
        <w:rPr>
          <w:rStyle w:val="normaltextrun"/>
          <w:color w:val="000000"/>
          <w:shd w:val="clear" w:color="auto" w:fill="FFFFFF"/>
          <w:lang w:val="pt-PT"/>
        </w:rPr>
        <w:t> </w:t>
      </w:r>
      <w:r>
        <w:rPr>
          <w:rStyle w:val="normaltextrun"/>
          <w:i/>
          <w:iCs/>
          <w:color w:val="000000"/>
          <w:shd w:val="clear" w:color="auto" w:fill="FFFFFF"/>
          <w:lang w:val="pt-PT"/>
        </w:rPr>
        <w:t>Swarm</w:t>
      </w:r>
      <w:r>
        <w:rPr>
          <w:rStyle w:val="normaltextrun"/>
          <w:color w:val="000000"/>
          <w:shd w:val="clear" w:color="auto" w:fill="FFFFFF"/>
          <w:lang w:val="pt-PT"/>
        </w:rPr>
        <w:t xml:space="preserve"> para elaboração de </w:t>
      </w:r>
      <w:r>
        <w:rPr>
          <w:rStyle w:val="normaltextrun"/>
          <w:i/>
          <w:iCs/>
          <w:color w:val="000000"/>
          <w:shd w:val="clear" w:color="auto" w:fill="FFFFFF"/>
          <w:lang w:val="pt-PT"/>
        </w:rPr>
        <w:t>clusters </w:t>
      </w:r>
      <w:r>
        <w:rPr>
          <w:rStyle w:val="normaltextrun"/>
          <w:color w:val="000000"/>
          <w:shd w:val="clear" w:color="auto" w:fill="FFFFFF"/>
          <w:lang w:val="pt-PT"/>
        </w:rPr>
        <w:t>de alta disponibilidade.</w:t>
      </w:r>
    </w:p>
    <w:p w14:paraId="178C1FDC" w14:textId="589CE50D" w:rsidR="007D26F9" w:rsidRDefault="007D26F9" w:rsidP="004F6FA5">
      <w:pPr>
        <w:pStyle w:val="TertiaryTitle"/>
        <w:keepLines/>
        <w:numPr>
          <w:ilvl w:val="2"/>
          <w:numId w:val="2"/>
        </w:numPr>
        <w:ind w:left="640" w:hanging="640"/>
        <w:rPr>
          <w:b/>
          <w:bCs/>
        </w:rPr>
      </w:pPr>
      <w:bookmarkStart w:id="10" w:name="_Toc75331265"/>
      <w:proofErr w:type="spellStart"/>
      <w:r w:rsidRPr="004F6FA5">
        <w:rPr>
          <w:b/>
          <w:bCs/>
        </w:rPr>
        <w:t>Bare</w:t>
      </w:r>
      <w:proofErr w:type="spellEnd"/>
      <w:r w:rsidRPr="004F6FA5">
        <w:rPr>
          <w:b/>
          <w:bCs/>
        </w:rPr>
        <w:t>-metal</w:t>
      </w:r>
      <w:bookmarkEnd w:id="10"/>
    </w:p>
    <w:p w14:paraId="01EF929C" w14:textId="503CD328" w:rsidR="001F0621" w:rsidRDefault="00725B33" w:rsidP="00657128">
      <w:r>
        <w:t>“</w:t>
      </w:r>
      <w:r w:rsidR="001F0621" w:rsidRPr="001F0621">
        <w:t>A expressão “</w:t>
      </w:r>
      <w:proofErr w:type="spellStart"/>
      <w:r w:rsidR="001F0621" w:rsidRPr="001F0621">
        <w:t>Bare</w:t>
      </w:r>
      <w:proofErr w:type="spellEnd"/>
      <w:r w:rsidR="001F0621" w:rsidRPr="001F0621">
        <w:t xml:space="preserve"> Metal” (metal nu ou metal puro, em inglês) serve é usada para descrever ambientes de TI em que o sistema operacional é instalado diretamente no hardware, em vez de uma camada de sistema hospedando diversas VM, como é realizado em ambientes virtualizados.</w:t>
      </w:r>
      <w:r>
        <w:t xml:space="preserve">” </w:t>
      </w:r>
      <w:r w:rsidR="00033CA2">
        <w:t>(</w:t>
      </w:r>
      <w:proofErr w:type="spellStart"/>
      <w:r w:rsidR="00033CA2">
        <w:t>Under</w:t>
      </w:r>
      <w:proofErr w:type="spellEnd"/>
      <w:r w:rsidR="00570B7A">
        <w:t xml:space="preserve"> </w:t>
      </w:r>
      <w:proofErr w:type="spellStart"/>
      <w:r w:rsidR="00570B7A">
        <w:t>Control</w:t>
      </w:r>
      <w:proofErr w:type="spellEnd"/>
      <w:r w:rsidR="00033CA2">
        <w:t>, 2017)</w:t>
      </w:r>
    </w:p>
    <w:p w14:paraId="34E739FC" w14:textId="791F3B6B" w:rsidR="001613A1" w:rsidRPr="00DB269C" w:rsidRDefault="001613A1" w:rsidP="00657128">
      <w:r w:rsidRPr="00DB269C">
        <w:lastRenderedPageBreak/>
        <w:t xml:space="preserve">Normalmente, são utilizados </w:t>
      </w:r>
      <w:r w:rsidR="00F14018" w:rsidRPr="00DB269C">
        <w:t xml:space="preserve">quando </w:t>
      </w:r>
      <w:r w:rsidRPr="00DB269C">
        <w:t>houver</w:t>
      </w:r>
      <w:r w:rsidR="00F14018" w:rsidRPr="00DB269C">
        <w:t xml:space="preserve"> cargas de trabalho com muitos dados que priorizam o desempenho e a confiabilidade. </w:t>
      </w:r>
      <w:r w:rsidR="00801AAD" w:rsidRPr="00DB269C">
        <w:t xml:space="preserve"> (</w:t>
      </w:r>
      <w:proofErr w:type="spellStart"/>
      <w:r w:rsidR="00C3545A" w:rsidRPr="00DB269C">
        <w:t>Mincov</w:t>
      </w:r>
      <w:proofErr w:type="spellEnd"/>
      <w:r w:rsidR="00C3545A" w:rsidRPr="00DB269C">
        <w:t>, 201</w:t>
      </w:r>
      <w:r w:rsidR="00DB269C" w:rsidRPr="00DB269C">
        <w:t>4)</w:t>
      </w:r>
    </w:p>
    <w:p w14:paraId="43E49122" w14:textId="5823BA19" w:rsidR="00E60A83" w:rsidRPr="004F6FA5" w:rsidRDefault="004871DF" w:rsidP="004F6FA5">
      <w:pPr>
        <w:pStyle w:val="TertiaryTitle"/>
        <w:keepLines/>
        <w:numPr>
          <w:ilvl w:val="2"/>
          <w:numId w:val="2"/>
        </w:numPr>
        <w:ind w:left="640" w:hanging="640"/>
        <w:rPr>
          <w:b/>
          <w:bCs/>
        </w:rPr>
      </w:pPr>
      <w:bookmarkStart w:id="11" w:name="_Toc75331266"/>
      <w:r>
        <w:rPr>
          <w:b/>
          <w:bCs/>
        </w:rPr>
        <w:t>M</w:t>
      </w:r>
      <w:r w:rsidR="00E34168" w:rsidRPr="004F6FA5">
        <w:rPr>
          <w:b/>
          <w:bCs/>
        </w:rPr>
        <w:t>áquinas virtuais</w:t>
      </w:r>
      <w:bookmarkEnd w:id="11"/>
    </w:p>
    <w:p w14:paraId="32922269" w14:textId="4897A159" w:rsidR="00D43EF3" w:rsidRDefault="00E34168">
      <w:r>
        <w:t xml:space="preserve">"Uma máquina virtual, normalmente reduzida apenas para VM, não é diferente de qualquer outro computador físico, como um laptop, um smartphone ou um servidor. Ela tem CPU, memória, discos para armazenar seus arquivos e pode se conectar à Internet, se necessário." </w:t>
      </w:r>
      <w:r w:rsidR="001E04AC">
        <w:t>(Microsoft Azure,</w:t>
      </w:r>
      <w:r w:rsidR="00D43EF3">
        <w:t xml:space="preserve"> 2021)</w:t>
      </w:r>
    </w:p>
    <w:p w14:paraId="32A0A197" w14:textId="2E65F20A" w:rsidR="00E60A83" w:rsidRDefault="00E34168">
      <w:r>
        <w:t xml:space="preserve">Embora as partes que compõem o computador (chamadas de </w:t>
      </w:r>
      <w:r>
        <w:rPr>
          <w:i/>
          <w:iCs/>
        </w:rPr>
        <w:t>hardware</w:t>
      </w:r>
      <w:r>
        <w:t>) sejam físicas e tangíveis, as VM costumam ser consideradas como computadores virtuais ou computadores definidos por software em servidores físicos, existindo apenas como código.</w:t>
      </w:r>
    </w:p>
    <w:p w14:paraId="2ED4F3D9" w14:textId="223759A4" w:rsidR="00E60A83" w:rsidRDefault="00E34168">
      <w:r>
        <w:t xml:space="preserve"> Historicamente, conforme o poder de processamento e a capacidade do servidor aumentavam, os aplicativos que utilizaram servidores </w:t>
      </w:r>
      <w:proofErr w:type="spellStart"/>
      <w:r>
        <w:rPr>
          <w:i/>
          <w:iCs/>
        </w:rPr>
        <w:t>bare</w:t>
      </w:r>
      <w:proofErr w:type="spellEnd"/>
      <w:r>
        <w:rPr>
          <w:i/>
          <w:iCs/>
        </w:rPr>
        <w:t>-metal</w:t>
      </w:r>
      <w:r>
        <w:t xml:space="preserve"> (Os servidores</w:t>
      </w:r>
      <w:r>
        <w:rPr>
          <w:i/>
          <w:iCs/>
        </w:rPr>
        <w:t xml:space="preserve"> </w:t>
      </w:r>
      <w:proofErr w:type="spellStart"/>
      <w:r>
        <w:rPr>
          <w:i/>
          <w:iCs/>
        </w:rPr>
        <w:t>bare</w:t>
      </w:r>
      <w:proofErr w:type="spellEnd"/>
      <w:r>
        <w:rPr>
          <w:i/>
          <w:iCs/>
        </w:rPr>
        <w:t>-metal</w:t>
      </w:r>
      <w:r>
        <w:t xml:space="preserve"> são conhecidos também como servidores físicos de inquilino único ou servidores dedicados. Em um servidor </w:t>
      </w:r>
      <w:proofErr w:type="spellStart"/>
      <w:r>
        <w:rPr>
          <w:i/>
          <w:iCs/>
        </w:rPr>
        <w:t>bare</w:t>
      </w:r>
      <w:proofErr w:type="spellEnd"/>
      <w:r>
        <w:rPr>
          <w:i/>
          <w:iCs/>
        </w:rPr>
        <w:t>-meta</w:t>
      </w:r>
      <w:r>
        <w:t xml:space="preserve">l, o sistema operacional é instalado diretamente no servidor, eliminando camadas e proporcionando melhor desempenho) não eram capazes de explorar a nova abundância de recursos. Assim, nasceram as VM, projetadas executando </w:t>
      </w:r>
      <w:r>
        <w:rPr>
          <w:i/>
          <w:iCs/>
        </w:rPr>
        <w:t>software</w:t>
      </w:r>
      <w:r>
        <w:t xml:space="preserve"> em cima de servidores físicos para emular um sistema de </w:t>
      </w:r>
      <w:r>
        <w:rPr>
          <w:i/>
          <w:iCs/>
        </w:rPr>
        <w:t xml:space="preserve">hardware </w:t>
      </w:r>
      <w:r>
        <w:t xml:space="preserve">específico. Um </w:t>
      </w:r>
      <w:r>
        <w:rPr>
          <w:i/>
          <w:iCs/>
        </w:rPr>
        <w:t>hipervisor</w:t>
      </w:r>
      <w:r>
        <w:t xml:space="preserve">, ou monitor de máquina virtual, é um </w:t>
      </w:r>
      <w:r>
        <w:rPr>
          <w:i/>
          <w:iCs/>
        </w:rPr>
        <w:t>software</w:t>
      </w:r>
      <w:r>
        <w:t xml:space="preserve">, firmware ou </w:t>
      </w:r>
      <w:r>
        <w:rPr>
          <w:i/>
          <w:iCs/>
        </w:rPr>
        <w:t>hardware</w:t>
      </w:r>
      <w:r>
        <w:t xml:space="preserve"> que cria e executa VM. É o que fica entre o </w:t>
      </w:r>
      <w:r>
        <w:rPr>
          <w:i/>
          <w:iCs/>
        </w:rPr>
        <w:t>hardware</w:t>
      </w:r>
      <w:r>
        <w:t xml:space="preserve"> e a máquina virtual e é necessário para virtualizar o servidor.</w:t>
      </w:r>
      <w:r w:rsidR="006E0F5B">
        <w:t xml:space="preserve"> </w:t>
      </w:r>
      <w:r w:rsidR="00BA612F">
        <w:t>(</w:t>
      </w:r>
      <w:proofErr w:type="spellStart"/>
      <w:r w:rsidR="006E0F5B">
        <w:t>NetApp</w:t>
      </w:r>
      <w:proofErr w:type="spellEnd"/>
      <w:r w:rsidR="00BA612F">
        <w:t>, 2018)</w:t>
      </w:r>
    </w:p>
    <w:p w14:paraId="3A9BA60C" w14:textId="64E05512" w:rsidR="00E60A83" w:rsidRDefault="00E34168">
      <w:r>
        <w:t xml:space="preserve">Em cada máquina virtual é executado um sistema operacional convidado exclusivo. VM com sistemas operacionais diferentes podem ser executados no mesmo servidor físico - uma VM </w:t>
      </w:r>
      <w:r>
        <w:rPr>
          <w:i/>
          <w:iCs/>
        </w:rPr>
        <w:t>UNIX</w:t>
      </w:r>
      <w:r>
        <w:t xml:space="preserve"> pode ficar ao lado de uma VM </w:t>
      </w:r>
      <w:r>
        <w:rPr>
          <w:i/>
          <w:iCs/>
        </w:rPr>
        <w:t>Linux</w:t>
      </w:r>
      <w:r>
        <w:t xml:space="preserve"> e assim por diante. Cada VM tem seus próprios binários, bibliotecas e aplicativos que atende, e a VM pode ter muitos </w:t>
      </w:r>
      <w:r>
        <w:rPr>
          <w:i/>
          <w:iCs/>
        </w:rPr>
        <w:t xml:space="preserve">gigabytes </w:t>
      </w:r>
      <w:r>
        <w:t>de tamanho.</w:t>
      </w:r>
      <w:r w:rsidR="00BA612F">
        <w:t xml:space="preserve"> (</w:t>
      </w:r>
      <w:proofErr w:type="spellStart"/>
      <w:r w:rsidR="00BA612F">
        <w:t>NetApp</w:t>
      </w:r>
      <w:proofErr w:type="spellEnd"/>
      <w:r w:rsidR="00BA612F">
        <w:t>, 2018)</w:t>
      </w:r>
    </w:p>
    <w:p w14:paraId="003DE884" w14:textId="77777777" w:rsidR="00E60A83" w:rsidRDefault="00E34168">
      <w:r>
        <w:t xml:space="preserve">  </w:t>
      </w:r>
    </w:p>
    <w:p w14:paraId="65B30759" w14:textId="193F57D6" w:rsidR="00E60A83" w:rsidRDefault="00E34168" w:rsidP="00F47B5D">
      <w:pPr>
        <w:pStyle w:val="Figura"/>
        <w:keepNext/>
        <w:keepLines/>
        <w:spacing w:before="276"/>
        <w:jc w:val="center"/>
      </w:pPr>
      <w:bookmarkStart w:id="12" w:name="_Toc75331224"/>
      <w:r>
        <w:lastRenderedPageBreak/>
        <w:t xml:space="preserve">Figura </w:t>
      </w:r>
      <w:r w:rsidR="00710FA2">
        <w:fldChar w:fldCharType="begin"/>
      </w:r>
      <w:r w:rsidR="00710FA2">
        <w:instrText xml:space="preserve"> SEQ Figura \* ARABIC </w:instrText>
      </w:r>
      <w:r w:rsidR="00710FA2">
        <w:fldChar w:fldCharType="separate"/>
      </w:r>
      <w:r w:rsidR="00314315">
        <w:rPr>
          <w:noProof/>
        </w:rPr>
        <w:t>2</w:t>
      </w:r>
      <w:r w:rsidR="00710FA2">
        <w:rPr>
          <w:noProof/>
        </w:rPr>
        <w:fldChar w:fldCharType="end"/>
      </w:r>
      <w:r>
        <w:t xml:space="preserve"> — Arquitetura de uma máquina virtual</w:t>
      </w:r>
      <w:bookmarkEnd w:id="12"/>
    </w:p>
    <w:p w14:paraId="202DDAF1" w14:textId="77777777" w:rsidR="00E60A83" w:rsidRDefault="00E34168" w:rsidP="00F47B5D">
      <w:pPr>
        <w:pStyle w:val="Illustration"/>
        <w:keepNext/>
        <w:keepLines/>
        <w:jc w:val="center"/>
      </w:pPr>
      <w:r>
        <w:rPr>
          <w:noProof/>
        </w:rPr>
        <w:drawing>
          <wp:inline distT="0" distB="0" distL="0" distR="0" wp14:anchorId="7D1BCE8F" wp14:editId="2ED03159">
            <wp:extent cx="4733925" cy="26003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4733925" cy="2600325"/>
                    </a:xfrm>
                    <a:prstGeom prst="rect">
                      <a:avLst/>
                    </a:prstGeom>
                  </pic:spPr>
                </pic:pic>
              </a:graphicData>
            </a:graphic>
          </wp:inline>
        </w:drawing>
      </w:r>
    </w:p>
    <w:p w14:paraId="1A3521D3" w14:textId="77777777" w:rsidR="00E60A83" w:rsidRDefault="00E34168" w:rsidP="00F47B5D">
      <w:pPr>
        <w:pStyle w:val="IllustrationQuote"/>
        <w:keepLines/>
        <w:spacing w:after="276"/>
        <w:jc w:val="center"/>
      </w:pPr>
      <w:r>
        <w:t>Fonte:  IXC Soft</w:t>
      </w:r>
    </w:p>
    <w:p w14:paraId="035F6011" w14:textId="45B0E984" w:rsidR="00E60A83" w:rsidRPr="004871DF" w:rsidRDefault="004871DF" w:rsidP="004871DF">
      <w:pPr>
        <w:pStyle w:val="TertiaryTitle"/>
        <w:keepLines/>
        <w:numPr>
          <w:ilvl w:val="2"/>
          <w:numId w:val="2"/>
        </w:numPr>
        <w:ind w:left="640" w:hanging="640"/>
        <w:rPr>
          <w:b/>
          <w:bCs/>
        </w:rPr>
      </w:pPr>
      <w:bookmarkStart w:id="13" w:name="_Toc75331267"/>
      <w:r w:rsidRPr="004871DF">
        <w:rPr>
          <w:b/>
          <w:bCs/>
        </w:rPr>
        <w:t>C</w:t>
      </w:r>
      <w:r w:rsidR="00E34168" w:rsidRPr="004871DF">
        <w:rPr>
          <w:b/>
          <w:bCs/>
        </w:rPr>
        <w:t>ontêineres</w:t>
      </w:r>
      <w:bookmarkEnd w:id="13"/>
    </w:p>
    <w:p w14:paraId="009DE3BD" w14:textId="77777777" w:rsidR="009C3CCE" w:rsidRDefault="009C3CCE" w:rsidP="009C3CCE">
      <w:pPr>
        <w:ind w:firstLine="640"/>
      </w:pPr>
      <w:r>
        <w:t xml:space="preserve">A virtualização do SO cresceu em popularidade na última década para permitir que o </w:t>
      </w:r>
      <w:r w:rsidRPr="009C3CCE">
        <w:rPr>
          <w:i/>
          <w:iCs/>
        </w:rPr>
        <w:t>software</w:t>
      </w:r>
      <w:r>
        <w:t xml:space="preserve"> seja executado de maneira previsível e adequada quando movido de um ambiente de servidor para outro. Mas os contêineres fornecem uma maneira de executar esses sistemas isolados em um único servidor ou sistema operacional </w:t>
      </w:r>
      <w:r w:rsidRPr="009C3CCE">
        <w:rPr>
          <w:i/>
          <w:iCs/>
        </w:rPr>
        <w:t>host</w:t>
      </w:r>
      <w:r>
        <w:t xml:space="preserve">. </w:t>
      </w:r>
    </w:p>
    <w:p w14:paraId="2930D418" w14:textId="051F4A00" w:rsidR="00B9611B" w:rsidRDefault="00B9611B" w:rsidP="00B9611B">
      <w:r>
        <w:t xml:space="preserve">Os contêineres são uma forma de virtualização do sistema operacional. Um único contêiner pode ser usado para executar qualquer coisa, desde um pequeno </w:t>
      </w:r>
      <w:r w:rsidR="00D12A56">
        <w:t>micro serviço</w:t>
      </w:r>
      <w:r>
        <w:t xml:space="preserve"> ou processo de software até um aplicativo maior.</w:t>
      </w:r>
      <w:r w:rsidR="006B044B" w:rsidRPr="006B044B">
        <w:t xml:space="preserve"> </w:t>
      </w:r>
      <w:r w:rsidR="006B044B">
        <w:t>(</w:t>
      </w:r>
      <w:proofErr w:type="spellStart"/>
      <w:r w:rsidR="006B044B">
        <w:t>NetAapp</w:t>
      </w:r>
      <w:proofErr w:type="spellEnd"/>
      <w:r w:rsidR="006B044B">
        <w:t>, 2021)</w:t>
      </w:r>
    </w:p>
    <w:p w14:paraId="514560AE" w14:textId="0A9F4A5E" w:rsidR="00B9611B" w:rsidRDefault="00B9611B" w:rsidP="00B9611B">
      <w:r>
        <w:t xml:space="preserve">Dentro de um contêiner estão todos os executáveis, código binário, bibliotecas e arquivos de configuração </w:t>
      </w:r>
      <w:r w:rsidR="00D12A56">
        <w:t>necessários. Em</w:t>
      </w:r>
      <w:r>
        <w:t xml:space="preserve"> comparação com as abordagens de virtualização de servidor ou máquina, no entanto, os contêineres não contêm imagens do sistema operacional.</w:t>
      </w:r>
      <w:r w:rsidR="00BE76FD">
        <w:t xml:space="preserve"> (</w:t>
      </w:r>
      <w:proofErr w:type="spellStart"/>
      <w:r w:rsidR="00BE76FD">
        <w:t>NetA</w:t>
      </w:r>
      <w:r w:rsidR="006B044B">
        <w:t>pp</w:t>
      </w:r>
      <w:proofErr w:type="spellEnd"/>
      <w:r w:rsidR="00BE76FD">
        <w:t>, 2021)</w:t>
      </w:r>
    </w:p>
    <w:p w14:paraId="5B8FD49A" w14:textId="3D658FE7" w:rsidR="00B9611B" w:rsidRDefault="00B9611B" w:rsidP="00B9611B">
      <w:r>
        <w:t>Isso os torna mais leves e portáteis, com significativamente menos sobrecarga. Em implementações de aplicativos maiores, vários contêineres podem ser implementados como um ou mais clusters de contêiner. Esses clusters podem ser gerenciados por um orquestrador de contêineres,</w:t>
      </w:r>
      <w:r w:rsidR="003845E2">
        <w:t xml:space="preserve"> na</w:t>
      </w:r>
      <w:r>
        <w:t xml:space="preserve"> aplicação será usado como orquestrador o Docker Swarm, que será descrito com mais detalhes à frente.</w:t>
      </w:r>
    </w:p>
    <w:p w14:paraId="0A6D5D26" w14:textId="3907A743" w:rsidR="00E60A83" w:rsidRDefault="00E34168">
      <w:r>
        <w:t xml:space="preserve">Os contêineres ficam em cima de um servidor físico e seu sistema operacional </w:t>
      </w:r>
      <w:r>
        <w:rPr>
          <w:i/>
          <w:iCs/>
        </w:rPr>
        <w:t>host</w:t>
      </w:r>
      <w:r>
        <w:t xml:space="preserve"> - por exemplo, </w:t>
      </w:r>
      <w:r>
        <w:rPr>
          <w:i/>
          <w:iCs/>
        </w:rPr>
        <w:t>Linux</w:t>
      </w:r>
      <w:r>
        <w:t xml:space="preserve"> ou </w:t>
      </w:r>
      <w:r>
        <w:rPr>
          <w:i/>
          <w:iCs/>
        </w:rPr>
        <w:t>Windows</w:t>
      </w:r>
      <w:r>
        <w:t xml:space="preserve">. Cada contêiner compartilha o </w:t>
      </w:r>
      <w:r>
        <w:rPr>
          <w:i/>
          <w:iCs/>
        </w:rPr>
        <w:lastRenderedPageBreak/>
        <w:t xml:space="preserve">kernel </w:t>
      </w:r>
      <w:r>
        <w:t xml:space="preserve">do sistema operacional </w:t>
      </w:r>
      <w:r>
        <w:rPr>
          <w:i/>
          <w:iCs/>
        </w:rPr>
        <w:t>host</w:t>
      </w:r>
      <w:r>
        <w:t xml:space="preserve"> e, geralmente, os binários e bibliotecas também. Os componentes compartilhados são somente leitura.</w:t>
      </w:r>
      <w:r w:rsidR="000E5E4E">
        <w:t xml:space="preserve"> (</w:t>
      </w:r>
      <w:proofErr w:type="spellStart"/>
      <w:r w:rsidR="000E5E4E">
        <w:t>NetAapp</w:t>
      </w:r>
      <w:proofErr w:type="spellEnd"/>
      <w:r w:rsidR="000E5E4E">
        <w:t>, 2018)</w:t>
      </w:r>
    </w:p>
    <w:p w14:paraId="209B30E8" w14:textId="744514EE" w:rsidR="00E60A83" w:rsidRDefault="00E34168">
      <w:r>
        <w:t>Os contêineres também reduzem a sobrecarga de gerenciamento. Como eles compartilham um sistema operacional comum, apenas um único sistema operacional precisa de cuidados e alimentação para correções de</w:t>
      </w:r>
      <w:r>
        <w:rPr>
          <w:i/>
          <w:iCs/>
        </w:rPr>
        <w:t xml:space="preserve"> bugs</w:t>
      </w:r>
      <w:r>
        <w:t xml:space="preserve">, atualizações e assim por diante. Esse conceito é semelhante ao que experimentamos com </w:t>
      </w:r>
      <w:r>
        <w:rPr>
          <w:i/>
          <w:iCs/>
        </w:rPr>
        <w:t>hosts</w:t>
      </w:r>
      <w:r>
        <w:t xml:space="preserve"> de </w:t>
      </w:r>
      <w:r>
        <w:rPr>
          <w:i/>
          <w:iCs/>
        </w:rPr>
        <w:t>hipervisor</w:t>
      </w:r>
      <w:r>
        <w:t>, menos pontos de gerenciamento, mas domínio de falha um pouco mais alto. Resumindo, os contêineres são mais leves e mais portáteis do que as VM.</w:t>
      </w:r>
      <w:r w:rsidR="00A55033">
        <w:t xml:space="preserve"> (</w:t>
      </w:r>
      <w:proofErr w:type="spellStart"/>
      <w:r w:rsidR="00A55033">
        <w:t>NetAapp</w:t>
      </w:r>
      <w:proofErr w:type="spellEnd"/>
      <w:r w:rsidR="00A55033">
        <w:t>, 2018)</w:t>
      </w:r>
    </w:p>
    <w:p w14:paraId="7CAFED4C" w14:textId="77777777" w:rsidR="00E60A83" w:rsidRDefault="00E60A83"/>
    <w:p w14:paraId="042F8595" w14:textId="414298F0" w:rsidR="00E60A83" w:rsidRDefault="00E34168" w:rsidP="00F47B5D">
      <w:pPr>
        <w:pStyle w:val="Figura"/>
        <w:keepNext/>
        <w:keepLines/>
        <w:spacing w:before="276"/>
        <w:jc w:val="center"/>
      </w:pPr>
      <w:bookmarkStart w:id="14" w:name="_Toc75331225"/>
      <w:r>
        <w:t xml:space="preserve">Figura </w:t>
      </w:r>
      <w:r w:rsidR="00710FA2">
        <w:fldChar w:fldCharType="begin"/>
      </w:r>
      <w:r w:rsidR="00710FA2">
        <w:instrText xml:space="preserve"> SEQ Figura \* ARABIC </w:instrText>
      </w:r>
      <w:r w:rsidR="00710FA2">
        <w:fldChar w:fldCharType="separate"/>
      </w:r>
      <w:r w:rsidR="00314315">
        <w:rPr>
          <w:noProof/>
        </w:rPr>
        <w:t>3</w:t>
      </w:r>
      <w:r w:rsidR="00710FA2">
        <w:rPr>
          <w:noProof/>
        </w:rPr>
        <w:fldChar w:fldCharType="end"/>
      </w:r>
      <w:r>
        <w:t xml:space="preserve"> — Comparação das arquiteturas VM e Docker</w:t>
      </w:r>
      <w:bookmarkEnd w:id="14"/>
    </w:p>
    <w:p w14:paraId="2E245A1B" w14:textId="77777777" w:rsidR="00E60A83" w:rsidRDefault="00E34168" w:rsidP="00F47B5D">
      <w:pPr>
        <w:pStyle w:val="Illustration"/>
        <w:keepNext/>
        <w:keepLines/>
        <w:jc w:val="center"/>
      </w:pPr>
      <w:r>
        <w:rPr>
          <w:noProof/>
        </w:rPr>
        <w:drawing>
          <wp:inline distT="0" distB="0" distL="0" distR="0" wp14:anchorId="0401DE4E" wp14:editId="56BA07F0">
            <wp:extent cx="5391150" cy="2971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5391150" cy="2971800"/>
                    </a:xfrm>
                    <a:prstGeom prst="rect">
                      <a:avLst/>
                    </a:prstGeom>
                  </pic:spPr>
                </pic:pic>
              </a:graphicData>
            </a:graphic>
          </wp:inline>
        </w:drawing>
      </w:r>
    </w:p>
    <w:p w14:paraId="43A18165" w14:textId="77777777" w:rsidR="00E60A83" w:rsidRDefault="00E34168" w:rsidP="00F47B5D">
      <w:pPr>
        <w:pStyle w:val="IllustrationQuote"/>
        <w:keepLines/>
        <w:spacing w:after="276"/>
        <w:jc w:val="center"/>
      </w:pPr>
      <w:r>
        <w:t xml:space="preserve">Fonte: </w:t>
      </w:r>
      <w:proofErr w:type="spellStart"/>
      <w:r>
        <w:t>AquaSec</w:t>
      </w:r>
      <w:proofErr w:type="spellEnd"/>
    </w:p>
    <w:p w14:paraId="25EDD363" w14:textId="77777777" w:rsidR="00E60A83" w:rsidRDefault="00E60A83"/>
    <w:p w14:paraId="48A197C5" w14:textId="77777777" w:rsidR="00E60A83" w:rsidRDefault="00E34168">
      <w:pPr>
        <w:pStyle w:val="PrimaryTitle"/>
        <w:keepLines/>
        <w:pageBreakBefore/>
        <w:numPr>
          <w:ilvl w:val="0"/>
          <w:numId w:val="2"/>
        </w:numPr>
        <w:ind w:left="240" w:hanging="240"/>
      </w:pPr>
      <w:bookmarkStart w:id="15" w:name="_Toc75331268"/>
      <w:r>
        <w:rPr>
          <w:b/>
          <w:bCs/>
          <w:caps/>
        </w:rPr>
        <w:lastRenderedPageBreak/>
        <w:t>Docker</w:t>
      </w:r>
      <w:bookmarkEnd w:id="15"/>
    </w:p>
    <w:p w14:paraId="7A483C5A" w14:textId="0E6F85C7" w:rsidR="00E60A83" w:rsidRDefault="00E34168">
      <w:pPr>
        <w:pStyle w:val="SecondaryTitle"/>
        <w:keepLines/>
        <w:numPr>
          <w:ilvl w:val="1"/>
          <w:numId w:val="2"/>
        </w:numPr>
        <w:ind w:left="440" w:hanging="440"/>
      </w:pPr>
      <w:bookmarkStart w:id="16" w:name="_Toc75331269"/>
      <w:r>
        <w:rPr>
          <w:caps/>
        </w:rPr>
        <w:t xml:space="preserve">O </w:t>
      </w:r>
      <w:r w:rsidR="00264EE7">
        <w:rPr>
          <w:caps/>
        </w:rPr>
        <w:t>que é D</w:t>
      </w:r>
      <w:r w:rsidR="00E84D83">
        <w:rPr>
          <w:caps/>
        </w:rPr>
        <w:t>ocker</w:t>
      </w:r>
      <w:r>
        <w:rPr>
          <w:caps/>
        </w:rPr>
        <w:t>?</w:t>
      </w:r>
      <w:bookmarkEnd w:id="16"/>
    </w:p>
    <w:p w14:paraId="40403617" w14:textId="5AC72704" w:rsidR="00E60A83" w:rsidRDefault="00E34168">
      <w:r>
        <w:t xml:space="preserve">O </w:t>
      </w:r>
      <w:r>
        <w:rPr>
          <w:i/>
          <w:iCs/>
        </w:rPr>
        <w:t>Docker</w:t>
      </w:r>
      <w:r>
        <w:t xml:space="preserve"> é uma plataforma aberta para desenvolvimento, envio e execução de aplicações. Ele permite que você separe suas aplicações de sua infraestrutura para que possa entregar o </w:t>
      </w:r>
      <w:r>
        <w:rPr>
          <w:i/>
          <w:iCs/>
        </w:rPr>
        <w:t>software</w:t>
      </w:r>
      <w:r>
        <w:t xml:space="preserve"> de forma mais rápida. Com o </w:t>
      </w:r>
      <w:r>
        <w:rPr>
          <w:i/>
          <w:iCs/>
        </w:rPr>
        <w:t>Docker</w:t>
      </w:r>
      <w:r>
        <w:t xml:space="preserve">, pode-se gerenciar </w:t>
      </w:r>
      <w:r w:rsidR="00F47B5D">
        <w:t>uma infraestrutura</w:t>
      </w:r>
      <w:r>
        <w:t xml:space="preserve"> da mesma forma que gerencia aplicações. Tirando proveito das metodologias do </w:t>
      </w:r>
      <w:r>
        <w:rPr>
          <w:i/>
          <w:iCs/>
        </w:rPr>
        <w:t>Docker</w:t>
      </w:r>
      <w:r>
        <w:t xml:space="preserve"> para envio, teste e implantação de código mais rapidamente, assim você pode reduzir significativamente o atraso entre escrever o código e executá-lo na produção (DOCKER</w:t>
      </w:r>
      <w:r w:rsidR="003E1C91">
        <w:t>, 2021</w:t>
      </w:r>
      <w:r>
        <w:t>).</w:t>
      </w:r>
    </w:p>
    <w:p w14:paraId="7A67F1AF" w14:textId="77777777" w:rsidR="00E60A83" w:rsidRDefault="00E60A83"/>
    <w:p w14:paraId="00AFC4E8" w14:textId="0A5BBDEE" w:rsidR="00E60A83" w:rsidRDefault="00E34168">
      <w:r>
        <w:t xml:space="preserve">O </w:t>
      </w:r>
      <w:r>
        <w:rPr>
          <w:i/>
          <w:iCs/>
        </w:rPr>
        <w:t xml:space="preserve">Docker </w:t>
      </w:r>
      <w:r>
        <w:t xml:space="preserve">oferece a capacidade de empacotar e executar uma aplicação em um ambiente vagamente isolado denominado contêiner. O isolamento e a segurança permitem que você execute vários contêineres simultaneamente em um determinado </w:t>
      </w:r>
      <w:r>
        <w:rPr>
          <w:i/>
          <w:iCs/>
        </w:rPr>
        <w:t>host</w:t>
      </w:r>
      <w:r>
        <w:t xml:space="preserve">. Os contêineres são leves e contêm tudo o que é necessário para executar </w:t>
      </w:r>
      <w:r w:rsidR="00F47B5D">
        <w:t>a aplicação</w:t>
      </w:r>
      <w:r>
        <w:t xml:space="preserve">, portanto, você não precisa depender do que está instalado atualmente no host. Pode-se compartilhar contêineres facilmente enquanto trabalha e certificar-se que todas as pessoas com quem foi compartilhado receberam o mesmo contêiner. O </w:t>
      </w:r>
      <w:r>
        <w:rPr>
          <w:i/>
          <w:iCs/>
        </w:rPr>
        <w:t xml:space="preserve">Docker </w:t>
      </w:r>
      <w:r>
        <w:t>fornece ferramentas e uma plataforma para gerenciar o ciclo de vida de seus contêineres.</w:t>
      </w:r>
    </w:p>
    <w:p w14:paraId="7DFE273E" w14:textId="11AB8E8F" w:rsidR="00863604" w:rsidRDefault="00863604" w:rsidP="00863604">
      <w:pPr>
        <w:pStyle w:val="Figura"/>
        <w:keepNext/>
        <w:keepLines/>
        <w:spacing w:before="276"/>
        <w:jc w:val="center"/>
      </w:pPr>
      <w:bookmarkStart w:id="17" w:name="_Toc75331226"/>
      <w:r>
        <w:t xml:space="preserve">Figura </w:t>
      </w:r>
      <w:r w:rsidR="00710FA2">
        <w:fldChar w:fldCharType="begin"/>
      </w:r>
      <w:r w:rsidR="00710FA2">
        <w:instrText xml:space="preserve"> SEQ Figura \* ARABIC </w:instrText>
      </w:r>
      <w:r w:rsidR="00710FA2">
        <w:fldChar w:fldCharType="separate"/>
      </w:r>
      <w:r w:rsidR="00314315">
        <w:rPr>
          <w:noProof/>
        </w:rPr>
        <w:t>4</w:t>
      </w:r>
      <w:r w:rsidR="00710FA2">
        <w:rPr>
          <w:noProof/>
        </w:rPr>
        <w:fldChar w:fldCharType="end"/>
      </w:r>
      <w:r>
        <w:t xml:space="preserve"> — </w:t>
      </w:r>
      <w:r w:rsidR="009F1EE1">
        <w:t>Componentes D</w:t>
      </w:r>
      <w:r>
        <w:t>ocker</w:t>
      </w:r>
      <w:bookmarkEnd w:id="17"/>
    </w:p>
    <w:p w14:paraId="69382B62" w14:textId="64150EB2" w:rsidR="00863604" w:rsidRDefault="00863604" w:rsidP="00863604">
      <w:pPr>
        <w:ind w:firstLine="0"/>
        <w:jc w:val="center"/>
      </w:pPr>
      <w:r w:rsidRPr="00863604">
        <w:rPr>
          <w:noProof/>
        </w:rPr>
        <w:drawing>
          <wp:inline distT="0" distB="0" distL="0" distR="0" wp14:anchorId="39ED6273" wp14:editId="41F2F316">
            <wp:extent cx="4076321" cy="2447925"/>
            <wp:effectExtent l="0" t="0" r="0" b="0"/>
            <wp:docPr id="31" name="Espaço Reservado para Conteúdo 6" descr="Interface gráfica do usuário&#10;&#10;Descrição gerada automaticamente">
              <a:extLst xmlns:a="http://schemas.openxmlformats.org/drawingml/2006/main">
                <a:ext uri="{FF2B5EF4-FFF2-40B4-BE49-F238E27FC236}">
                  <a16:creationId xmlns:a16="http://schemas.microsoft.com/office/drawing/2014/main" id="{93D3FFCB-29CE-4A1C-A4DE-665E6C86BF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6" descr="Interface gráfica do usuário&#10;&#10;Descrição gerada automaticamente">
                      <a:extLst>
                        <a:ext uri="{FF2B5EF4-FFF2-40B4-BE49-F238E27FC236}">
                          <a16:creationId xmlns:a16="http://schemas.microsoft.com/office/drawing/2014/main" id="{93D3FFCB-29CE-4A1C-A4DE-665E6C86BF45}"/>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t="4341" b="5474"/>
                    <a:stretch/>
                  </pic:blipFill>
                  <pic:spPr bwMode="auto">
                    <a:xfrm>
                      <a:off x="0" y="0"/>
                      <a:ext cx="4091953" cy="2457312"/>
                    </a:xfrm>
                    <a:prstGeom prst="rect">
                      <a:avLst/>
                    </a:prstGeom>
                    <a:ln>
                      <a:noFill/>
                    </a:ln>
                    <a:extLst>
                      <a:ext uri="{53640926-AAD7-44D8-BBD7-CCE9431645EC}">
                        <a14:shadowObscured xmlns:a14="http://schemas.microsoft.com/office/drawing/2010/main"/>
                      </a:ext>
                    </a:extLst>
                  </pic:spPr>
                </pic:pic>
              </a:graphicData>
            </a:graphic>
          </wp:inline>
        </w:drawing>
      </w:r>
    </w:p>
    <w:p w14:paraId="16E1A293" w14:textId="640D7B12" w:rsidR="00863604" w:rsidRDefault="00863604" w:rsidP="00163F12">
      <w:pPr>
        <w:pStyle w:val="IllustrationQuote"/>
        <w:keepLines/>
        <w:spacing w:after="276"/>
        <w:jc w:val="center"/>
      </w:pPr>
      <w:r>
        <w:t>Fonte: Docker</w:t>
      </w:r>
    </w:p>
    <w:p w14:paraId="1236F299" w14:textId="77777777" w:rsidR="00E60A83" w:rsidRDefault="00E34168">
      <w:pPr>
        <w:pStyle w:val="SecondaryTitle"/>
        <w:keepLines/>
        <w:numPr>
          <w:ilvl w:val="1"/>
          <w:numId w:val="2"/>
        </w:numPr>
        <w:ind w:left="440" w:hanging="440"/>
      </w:pPr>
      <w:bookmarkStart w:id="18" w:name="_Toc75331270"/>
      <w:r>
        <w:rPr>
          <w:caps/>
        </w:rPr>
        <w:lastRenderedPageBreak/>
        <w:t>Imagens Docker</w:t>
      </w:r>
      <w:bookmarkEnd w:id="18"/>
    </w:p>
    <w:p w14:paraId="61059FBC" w14:textId="43BA2304" w:rsidR="00E60A83" w:rsidRDefault="00E34168">
      <w:r>
        <w:t xml:space="preserve">Uma imagem </w:t>
      </w:r>
      <w:r>
        <w:rPr>
          <w:i/>
          <w:iCs/>
        </w:rPr>
        <w:t xml:space="preserve">Docker </w:t>
      </w:r>
      <w:r>
        <w:t xml:space="preserve">é um arquivo que contém dados e informações necessários para criar um grupo de processos com propriedades definidas. Uma imagem da janela de encaixe é composta de camadas somente leitura. Cada camada corresponde a um comando executado durante a criação de uma imagem. Isso torna a criação de uma imagem altamente personalizável, já que imagens pré-existentes podem ser adaptadas ou construídas para servir a um propósito ligeiramente diferente. As informações que uma imagem contém variam de quais portas de rede devem estar disponíveis para quais programas devem ser executados durante a execução da imagem </w:t>
      </w:r>
      <w:r>
        <w:rPr>
          <w:i/>
          <w:iCs/>
        </w:rPr>
        <w:t>Docker</w:t>
      </w:r>
      <w:r>
        <w:t xml:space="preserve">. Quando executado, um ambiente bem isolado denominado contêiner é criado com base nas especificações do arquivo de imagem. As imagens do </w:t>
      </w:r>
      <w:r>
        <w:rPr>
          <w:i/>
          <w:iCs/>
        </w:rPr>
        <w:t xml:space="preserve">Docker </w:t>
      </w:r>
      <w:r>
        <w:t xml:space="preserve">são facilmente compartilháveis, o que torna possível criar ambientes idênticos em diferentes sistemas operacionais, justamente o que </w:t>
      </w:r>
      <w:r w:rsidR="00F47B5D">
        <w:t>se tem</w:t>
      </w:r>
      <w:r>
        <w:t xml:space="preserve"> como objetivo neste trabalho. A vantagem de ser capaz de executar um determinado contêiner em qualquer sistema operacional é que os aplicativos em sistemas diferentes não encontrarão nenhum problema de compatibilidade, pois estão sendo executados dentro de um ambiente isolado criado a partir da imagem </w:t>
      </w:r>
      <w:r>
        <w:rPr>
          <w:i/>
          <w:iCs/>
        </w:rPr>
        <w:t>Docker</w:t>
      </w:r>
      <w:r>
        <w:t xml:space="preserve">. </w:t>
      </w:r>
    </w:p>
    <w:p w14:paraId="2FCDEC6E" w14:textId="77777777" w:rsidR="00E60A83" w:rsidRDefault="00E34168">
      <w:r>
        <w:t xml:space="preserve">Uma imagem </w:t>
      </w:r>
      <w:r>
        <w:rPr>
          <w:i/>
          <w:iCs/>
        </w:rPr>
        <w:t xml:space="preserve">Docker </w:t>
      </w:r>
      <w:r>
        <w:t xml:space="preserve">é composta de uma coleção de arquivos que agrupam todos os itens essenciais - como instalações, código do aplicativo e dependências - necessários para configurar um ambiente de contêiner totalmente operacional. É possível criar uma imagem </w:t>
      </w:r>
      <w:r>
        <w:rPr>
          <w:i/>
          <w:iCs/>
        </w:rPr>
        <w:t>Docker</w:t>
      </w:r>
      <w:r>
        <w:t xml:space="preserve"> usando um dos dois métodos:  </w:t>
      </w:r>
    </w:p>
    <w:p w14:paraId="09F3F87A" w14:textId="214BF07A" w:rsidR="00E60A83" w:rsidRDefault="00E34168">
      <w:pPr>
        <w:pStyle w:val="PargrafodaLista"/>
        <w:numPr>
          <w:ilvl w:val="0"/>
          <w:numId w:val="7"/>
        </w:numPr>
      </w:pPr>
      <w:r>
        <w:t xml:space="preserve">O método interativo: Fazendo a execução de um contêiner a partir de uma imagem prévia </w:t>
      </w:r>
      <w:r w:rsidR="00F47B5D">
        <w:t>já</w:t>
      </w:r>
      <w:r>
        <w:t xml:space="preserve"> existente, sendo assim, necessitando a alteração manualmente de todos os aspectos desejados pelo desenvolvedor um por um até que este próprio vire uma imagem ideal para este desenvolvedor.</w:t>
      </w:r>
    </w:p>
    <w:p w14:paraId="6F9022DB" w14:textId="13FA9EED" w:rsidR="00E60A83" w:rsidRDefault="00E34168">
      <w:pPr>
        <w:pStyle w:val="PargrafodaLista"/>
        <w:numPr>
          <w:ilvl w:val="0"/>
          <w:numId w:val="7"/>
        </w:numPr>
      </w:pPr>
      <w:r>
        <w:t xml:space="preserve">Utilizando um </w:t>
      </w:r>
      <w:proofErr w:type="spellStart"/>
      <w:r>
        <w:rPr>
          <w:i/>
          <w:iCs/>
        </w:rPr>
        <w:t>Dockerfile</w:t>
      </w:r>
      <w:proofErr w:type="spellEnd"/>
      <w:r>
        <w:t xml:space="preserve">: Mais </w:t>
      </w:r>
      <w:r w:rsidR="00F47B5D">
        <w:t>à</w:t>
      </w:r>
      <w:r>
        <w:t xml:space="preserve"> frente no próximo item desse capitulo serão descritos </w:t>
      </w:r>
      <w:r w:rsidR="00F47B5D">
        <w:t xml:space="preserve">os </w:t>
      </w:r>
      <w:proofErr w:type="spellStart"/>
      <w:r w:rsidR="00F47B5D" w:rsidRPr="00F47B5D">
        <w:rPr>
          <w:i/>
          <w:iCs/>
        </w:rPr>
        <w:t>Dockerfiles</w:t>
      </w:r>
      <w:proofErr w:type="spellEnd"/>
      <w:r>
        <w:t>. Segundo Romero (2015), </w:t>
      </w:r>
      <w:proofErr w:type="spellStart"/>
      <w:r>
        <w:rPr>
          <w:i/>
          <w:iCs/>
        </w:rPr>
        <w:t>Dockerfile</w:t>
      </w:r>
      <w:proofErr w:type="spellEnd"/>
      <w:r>
        <w:t xml:space="preserve"> é um script, composto de vários comandos (instruções) e argumentos listados sucessivamente para executar ações automaticamente em uma imagem de base para criar (ou formar) uma nova. Sendo por meio deste é possível utilizar linhas de comando categoricamente fáceis que fornecem </w:t>
      </w:r>
      <w:r>
        <w:lastRenderedPageBreak/>
        <w:t>especificações diretas para a criação de uma imagem de acordo com o que o desenvolvedor deseja.</w:t>
      </w:r>
    </w:p>
    <w:p w14:paraId="079610CA" w14:textId="77777777" w:rsidR="00E60A83" w:rsidRDefault="00E60A83"/>
    <w:p w14:paraId="230ED825" w14:textId="3C7EFF1A" w:rsidR="00E60A83" w:rsidRDefault="00E34168">
      <w:pPr>
        <w:pStyle w:val="LongDirectQuote"/>
      </w:pPr>
      <w:r>
        <w:t xml:space="preserve">De acordo </w:t>
      </w:r>
      <w:r w:rsidR="00F47B5D">
        <w:t xml:space="preserve">com </w:t>
      </w:r>
      <w:proofErr w:type="spellStart"/>
      <w:r w:rsidR="00F47B5D">
        <w:t>Rotsaert</w:t>
      </w:r>
      <w:proofErr w:type="spellEnd"/>
      <w:r>
        <w:t xml:space="preserve"> (2019), "uma imagem Docker consiste </w:t>
      </w:r>
      <w:r w:rsidR="00F47B5D">
        <w:t>em</w:t>
      </w:r>
      <w:r>
        <w:t xml:space="preserve"> várias camadas. Cada camada corresponde a certas instruções em seu </w:t>
      </w:r>
      <w:proofErr w:type="spellStart"/>
      <w:r>
        <w:t>Dockerfile</w:t>
      </w:r>
      <w:proofErr w:type="spellEnd"/>
      <w:r>
        <w:t>. Cada um dos arquivos que compõem uma imagem Docker é conhecido como uma camada. Essas camadas formam uma série de imagens intermediárias, construídas umas sobre as outras em etapas, em que cada camada depende da camada imediatamente abaixo dela. A hierarquia de suas camadas é a chave para o gerenciamento eficiente do ciclo de vida de suas imagens Docker. Portanto, você deve organizar as camadas que mudam com mais frequência o mais alto possível na pilha. Isso ocorre porque, quando você faz alterações em uma camada da imagem, o Docker não apenas reconstrói essa camada específica, mas todas as camadas criadas a partir dela. Portanto, uma mudança em uma camada no topo de uma pilha envolve o mínimo de trabalho computacional para reconstruir a imagem inteira."</w:t>
      </w:r>
    </w:p>
    <w:p w14:paraId="0B86D737" w14:textId="5C9084A3" w:rsidR="00E60A83" w:rsidRDefault="00E34168" w:rsidP="00F47B5D">
      <w:pPr>
        <w:pStyle w:val="Figura"/>
        <w:keepNext/>
        <w:keepLines/>
        <w:spacing w:before="276"/>
        <w:jc w:val="center"/>
      </w:pPr>
      <w:bookmarkStart w:id="19" w:name="_Toc75331227"/>
      <w:r>
        <w:t xml:space="preserve">Figura </w:t>
      </w:r>
      <w:r w:rsidR="00710FA2">
        <w:fldChar w:fldCharType="begin"/>
      </w:r>
      <w:r w:rsidR="00710FA2">
        <w:instrText xml:space="preserve"> SEQ Figura \* ARABIC </w:instrText>
      </w:r>
      <w:r w:rsidR="00710FA2">
        <w:fldChar w:fldCharType="separate"/>
      </w:r>
      <w:r w:rsidR="00314315">
        <w:rPr>
          <w:noProof/>
        </w:rPr>
        <w:t>5</w:t>
      </w:r>
      <w:r w:rsidR="00710FA2">
        <w:rPr>
          <w:noProof/>
        </w:rPr>
        <w:fldChar w:fldCharType="end"/>
      </w:r>
      <w:r>
        <w:t xml:space="preserve"> — Camadas de uma imagem Docker</w:t>
      </w:r>
      <w:bookmarkEnd w:id="19"/>
    </w:p>
    <w:p w14:paraId="4EFB0F4E" w14:textId="77777777" w:rsidR="00E60A83" w:rsidRDefault="00E34168" w:rsidP="00F47B5D">
      <w:pPr>
        <w:pStyle w:val="Illustration"/>
        <w:keepNext/>
        <w:keepLines/>
        <w:jc w:val="center"/>
      </w:pPr>
      <w:r>
        <w:rPr>
          <w:noProof/>
        </w:rPr>
        <w:drawing>
          <wp:inline distT="0" distB="0" distL="0" distR="0" wp14:anchorId="39CF6578" wp14:editId="647479EB">
            <wp:extent cx="5400675" cy="3352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5400675" cy="3352800"/>
                    </a:xfrm>
                    <a:prstGeom prst="rect">
                      <a:avLst/>
                    </a:prstGeom>
                  </pic:spPr>
                </pic:pic>
              </a:graphicData>
            </a:graphic>
          </wp:inline>
        </w:drawing>
      </w:r>
    </w:p>
    <w:p w14:paraId="1086F144" w14:textId="77777777" w:rsidR="00E60A83" w:rsidRDefault="00E34168" w:rsidP="00F47B5D">
      <w:pPr>
        <w:pStyle w:val="IllustrationQuote"/>
        <w:keepLines/>
        <w:spacing w:after="276"/>
        <w:jc w:val="center"/>
      </w:pPr>
      <w:r>
        <w:t>Fonte: Docker</w:t>
      </w:r>
    </w:p>
    <w:p w14:paraId="23E26D96" w14:textId="77777777" w:rsidR="00E60A83" w:rsidRDefault="00E34168">
      <w:proofErr w:type="spellStart"/>
      <w:r>
        <w:rPr>
          <w:i/>
          <w:iCs/>
        </w:rPr>
        <w:t>Dockerfile</w:t>
      </w:r>
      <w:proofErr w:type="spellEnd"/>
      <w:r>
        <w:rPr>
          <w:i/>
          <w:iCs/>
        </w:rPr>
        <w:t xml:space="preserve"> </w:t>
      </w:r>
      <w:r>
        <w:t xml:space="preserve">é o conceito básico para a construção de imagens </w:t>
      </w:r>
      <w:r>
        <w:rPr>
          <w:i/>
          <w:iCs/>
        </w:rPr>
        <w:t>Docker</w:t>
      </w:r>
      <w:r>
        <w:t xml:space="preserve">, e é um arquivo de texto que contém uma lista de comandos que descreve como uma imagem </w:t>
      </w:r>
      <w:r>
        <w:rPr>
          <w:i/>
          <w:iCs/>
        </w:rPr>
        <w:t xml:space="preserve">Docker </w:t>
      </w:r>
      <w:r>
        <w:t>é construída com base nos mesmos. O comando "</w:t>
      </w:r>
      <w:proofErr w:type="spellStart"/>
      <w:r>
        <w:rPr>
          <w:i/>
          <w:iCs/>
        </w:rPr>
        <w:t>docker</w:t>
      </w:r>
      <w:proofErr w:type="spellEnd"/>
      <w:r>
        <w:rPr>
          <w:i/>
          <w:iCs/>
        </w:rPr>
        <w:t xml:space="preserve"> build</w:t>
      </w:r>
      <w:r>
        <w:t xml:space="preserve">" diz ao </w:t>
      </w:r>
      <w:r>
        <w:rPr>
          <w:i/>
          <w:iCs/>
        </w:rPr>
        <w:t xml:space="preserve">Docker </w:t>
      </w:r>
      <w:r>
        <w:t xml:space="preserve">para construir a imagem seguindo o conteúdo dentro do </w:t>
      </w:r>
      <w:proofErr w:type="spellStart"/>
      <w:r>
        <w:rPr>
          <w:i/>
          <w:iCs/>
        </w:rPr>
        <w:t>Dockerfile</w:t>
      </w:r>
      <w:proofErr w:type="spellEnd"/>
      <w:r>
        <w:t>.</w:t>
      </w:r>
    </w:p>
    <w:p w14:paraId="4092C997" w14:textId="6C0EAA26" w:rsidR="00E60A83" w:rsidRDefault="00E34168">
      <w:r>
        <w:lastRenderedPageBreak/>
        <w:t>O arquivo começa com um comando "</w:t>
      </w:r>
      <w:r>
        <w:rPr>
          <w:i/>
          <w:iCs/>
        </w:rPr>
        <w:t>FROM</w:t>
      </w:r>
      <w:r>
        <w:t>" que indica a imagem de base. Os comandos subsequentes no arquivo Docker são executados na imagem base, que deve ser uma imagem válida.</w:t>
      </w:r>
    </w:p>
    <w:p w14:paraId="5A4C853D" w14:textId="43BA5396" w:rsidR="00E60A83" w:rsidRDefault="00E34168" w:rsidP="00F47B5D">
      <w:pPr>
        <w:pStyle w:val="Figura"/>
        <w:keepNext/>
        <w:keepLines/>
        <w:spacing w:before="276"/>
        <w:jc w:val="center"/>
      </w:pPr>
      <w:bookmarkStart w:id="20" w:name="_Toc75331228"/>
      <w:r>
        <w:t xml:space="preserve">Figura </w:t>
      </w:r>
      <w:r w:rsidR="00710FA2">
        <w:fldChar w:fldCharType="begin"/>
      </w:r>
      <w:r w:rsidR="00710FA2">
        <w:instrText xml:space="preserve"> SEQ Figura \* ARABIC </w:instrText>
      </w:r>
      <w:r w:rsidR="00710FA2">
        <w:fldChar w:fldCharType="separate"/>
      </w:r>
      <w:r w:rsidR="00314315">
        <w:rPr>
          <w:noProof/>
        </w:rPr>
        <w:t>6</w:t>
      </w:r>
      <w:r w:rsidR="00710FA2">
        <w:rPr>
          <w:noProof/>
        </w:rPr>
        <w:fldChar w:fldCharType="end"/>
      </w:r>
      <w:r>
        <w:t xml:space="preserve"> — Criação de imagem e contêiner a partir de um </w:t>
      </w:r>
      <w:proofErr w:type="spellStart"/>
      <w:r w:rsidRPr="009B69C7">
        <w:rPr>
          <w:i/>
          <w:iCs/>
        </w:rPr>
        <w:t>dockerfile</w:t>
      </w:r>
      <w:bookmarkEnd w:id="20"/>
      <w:proofErr w:type="spellEnd"/>
    </w:p>
    <w:p w14:paraId="44A057C4" w14:textId="77777777" w:rsidR="00E60A83" w:rsidRDefault="00E34168" w:rsidP="00F47B5D">
      <w:pPr>
        <w:pStyle w:val="Illustration"/>
        <w:keepNext/>
        <w:keepLines/>
        <w:jc w:val="center"/>
      </w:pPr>
      <w:r>
        <w:rPr>
          <w:noProof/>
        </w:rPr>
        <w:drawing>
          <wp:inline distT="0" distB="0" distL="0" distR="0" wp14:anchorId="63761797" wp14:editId="7848086C">
            <wp:extent cx="4268798" cy="12573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4301200" cy="1266844"/>
                    </a:xfrm>
                    <a:prstGeom prst="rect">
                      <a:avLst/>
                    </a:prstGeom>
                  </pic:spPr>
                </pic:pic>
              </a:graphicData>
            </a:graphic>
          </wp:inline>
        </w:drawing>
      </w:r>
    </w:p>
    <w:p w14:paraId="5653D58A" w14:textId="77777777" w:rsidR="00E60A83" w:rsidRDefault="00E34168" w:rsidP="00F47B5D">
      <w:pPr>
        <w:pStyle w:val="IllustrationQuote"/>
        <w:keepLines/>
        <w:spacing w:after="276"/>
        <w:jc w:val="center"/>
      </w:pPr>
      <w:r>
        <w:t>Fonte: Chen</w:t>
      </w:r>
    </w:p>
    <w:p w14:paraId="6933F914" w14:textId="23176D1E" w:rsidR="00E60A83" w:rsidRDefault="00E34168">
      <w:r>
        <w:t xml:space="preserve">Após a elucidação do conceito à cerca de um </w:t>
      </w:r>
      <w:proofErr w:type="spellStart"/>
      <w:r>
        <w:rPr>
          <w:i/>
          <w:iCs/>
        </w:rPr>
        <w:t>Dockerfile</w:t>
      </w:r>
      <w:proofErr w:type="spellEnd"/>
      <w:r>
        <w:t xml:space="preserve">, será dada uma breve introdução aos comandos de um </w:t>
      </w:r>
      <w:proofErr w:type="spellStart"/>
      <w:r>
        <w:rPr>
          <w:i/>
          <w:iCs/>
        </w:rPr>
        <w:t>Dockerfile</w:t>
      </w:r>
      <w:proofErr w:type="spellEnd"/>
      <w:r>
        <w:t xml:space="preserve">, este conceito será explorado largamente no capitulo 4, onde será estudado a criação do </w:t>
      </w:r>
      <w:proofErr w:type="spellStart"/>
      <w:r>
        <w:rPr>
          <w:i/>
          <w:iCs/>
        </w:rPr>
        <w:t>Dockerfile</w:t>
      </w:r>
      <w:proofErr w:type="spellEnd"/>
      <w:r>
        <w:t xml:space="preserve"> utilizado nesta aplicação, sendo contido nele, um Servidor </w:t>
      </w:r>
      <w:r>
        <w:rPr>
          <w:i/>
          <w:iCs/>
        </w:rPr>
        <w:t xml:space="preserve">Apache PHP </w:t>
      </w:r>
      <w:r>
        <w:t xml:space="preserve">e um servidor </w:t>
      </w:r>
      <w:r>
        <w:rPr>
          <w:i/>
          <w:iCs/>
        </w:rPr>
        <w:t>MySQL</w:t>
      </w:r>
      <w:r>
        <w:t xml:space="preserve">, neste subitem será esclarecido os principais comandos </w:t>
      </w:r>
      <w:proofErr w:type="spellStart"/>
      <w:r>
        <w:rPr>
          <w:i/>
          <w:iCs/>
        </w:rPr>
        <w:t>Dockerfile</w:t>
      </w:r>
      <w:proofErr w:type="spellEnd"/>
      <w:r>
        <w:rPr>
          <w:i/>
          <w:iCs/>
        </w:rPr>
        <w:t xml:space="preserve"> </w:t>
      </w:r>
      <w:r>
        <w:t xml:space="preserve">utilizado na aplicação deste estudo, são </w:t>
      </w:r>
      <w:r w:rsidR="00F47B5D">
        <w:t>eles:</w:t>
      </w:r>
    </w:p>
    <w:p w14:paraId="09E76E54" w14:textId="77777777" w:rsidR="00E60A83" w:rsidRDefault="00E60A83"/>
    <w:p w14:paraId="0E803BE0" w14:textId="77777777" w:rsidR="00E60A83" w:rsidRDefault="00E34168">
      <w:pPr>
        <w:pStyle w:val="PargrafodaLista"/>
        <w:numPr>
          <w:ilvl w:val="0"/>
          <w:numId w:val="8"/>
        </w:numPr>
      </w:pPr>
      <w:r>
        <w:rPr>
          <w:i/>
          <w:iCs/>
        </w:rPr>
        <w:t xml:space="preserve">FROM </w:t>
      </w:r>
      <w:r>
        <w:t>- Instrução obrigatória que indica qual imagem vai ser utilizada como ponto de partida.</w:t>
      </w:r>
    </w:p>
    <w:p w14:paraId="6885AC0E" w14:textId="77777777" w:rsidR="00E60A83" w:rsidRDefault="00E34168">
      <w:pPr>
        <w:pStyle w:val="PargrafodaLista"/>
        <w:numPr>
          <w:ilvl w:val="0"/>
          <w:numId w:val="8"/>
        </w:numPr>
      </w:pPr>
      <w:r>
        <w:rPr>
          <w:i/>
          <w:iCs/>
        </w:rPr>
        <w:t xml:space="preserve">RUN </w:t>
      </w:r>
      <w:r>
        <w:t xml:space="preserve">- Serve para executar comandos no processo de montagem da imagem que estamos construindo no </w:t>
      </w:r>
      <w:proofErr w:type="spellStart"/>
      <w:r>
        <w:rPr>
          <w:i/>
          <w:iCs/>
        </w:rPr>
        <w:t>Dockerfile</w:t>
      </w:r>
      <w:proofErr w:type="spellEnd"/>
      <w:r>
        <w:t xml:space="preserve">, ele é executado durante o </w:t>
      </w:r>
      <w:r>
        <w:rPr>
          <w:i/>
          <w:iCs/>
        </w:rPr>
        <w:t>build</w:t>
      </w:r>
      <w:r>
        <w:t xml:space="preserve"> (construção da imagem) e não durante a construção do contêiner. Em um </w:t>
      </w:r>
      <w:proofErr w:type="spellStart"/>
      <w:r>
        <w:rPr>
          <w:i/>
          <w:iCs/>
        </w:rPr>
        <w:t>Dockerfile</w:t>
      </w:r>
      <w:proofErr w:type="spellEnd"/>
      <w:r>
        <w:rPr>
          <w:i/>
          <w:iCs/>
        </w:rPr>
        <w:t xml:space="preserve"> </w:t>
      </w:r>
      <w:r>
        <w:t xml:space="preserve">é possível ter mais de um comando </w:t>
      </w:r>
      <w:r>
        <w:rPr>
          <w:i/>
          <w:iCs/>
        </w:rPr>
        <w:t>RUN</w:t>
      </w:r>
      <w:r>
        <w:t>.</w:t>
      </w:r>
    </w:p>
    <w:p w14:paraId="6B269151" w14:textId="6F5327CB" w:rsidR="00E60A83" w:rsidRDefault="00E34168">
      <w:pPr>
        <w:pStyle w:val="PargrafodaLista"/>
        <w:numPr>
          <w:ilvl w:val="0"/>
          <w:numId w:val="8"/>
        </w:numPr>
      </w:pPr>
      <w:r>
        <w:rPr>
          <w:i/>
          <w:iCs/>
        </w:rPr>
        <w:t xml:space="preserve">ENV </w:t>
      </w:r>
      <w:r>
        <w:t xml:space="preserve">- Serve para </w:t>
      </w:r>
      <w:r w:rsidR="009B69C7">
        <w:t>definir</w:t>
      </w:r>
      <w:r>
        <w:t xml:space="preserve"> variáveis de ambiente, você pode tanto deixar essas variáveis setadas de forma fixa dentro do </w:t>
      </w:r>
      <w:proofErr w:type="spellStart"/>
      <w:r>
        <w:rPr>
          <w:i/>
          <w:iCs/>
        </w:rPr>
        <w:t>Dockerfile</w:t>
      </w:r>
      <w:proofErr w:type="spellEnd"/>
      <w:r>
        <w:rPr>
          <w:i/>
          <w:iCs/>
        </w:rPr>
        <w:t xml:space="preserve"> </w:t>
      </w:r>
      <w:r>
        <w:t>quanto passá-las dinamicamente na hora que você instanciar o container.</w:t>
      </w:r>
    </w:p>
    <w:p w14:paraId="41A1B069" w14:textId="77777777" w:rsidR="00E60A83" w:rsidRDefault="00E34168">
      <w:pPr>
        <w:pStyle w:val="PargrafodaLista"/>
        <w:numPr>
          <w:ilvl w:val="0"/>
          <w:numId w:val="8"/>
        </w:numPr>
      </w:pPr>
      <w:r>
        <w:rPr>
          <w:i/>
          <w:iCs/>
        </w:rPr>
        <w:t xml:space="preserve">VOLUME </w:t>
      </w:r>
      <w:r>
        <w:t xml:space="preserve">- Quando adicionamos </w:t>
      </w:r>
      <w:r>
        <w:rPr>
          <w:i/>
          <w:iCs/>
        </w:rPr>
        <w:t xml:space="preserve">VOLUME </w:t>
      </w:r>
      <w:r>
        <w:t xml:space="preserve">no </w:t>
      </w:r>
      <w:proofErr w:type="spellStart"/>
      <w:r>
        <w:t>d</w:t>
      </w:r>
      <w:r>
        <w:rPr>
          <w:i/>
          <w:iCs/>
        </w:rPr>
        <w:t>ockerfile</w:t>
      </w:r>
      <w:proofErr w:type="spellEnd"/>
      <w:r>
        <w:rPr>
          <w:i/>
          <w:iCs/>
        </w:rPr>
        <w:t xml:space="preserve"> </w:t>
      </w:r>
      <w:r>
        <w:t xml:space="preserve">estamos informando um ponto de montagem, criando uma pasta que ficará disponível entre o contêiner e o </w:t>
      </w:r>
      <w:r>
        <w:rPr>
          <w:i/>
          <w:iCs/>
        </w:rPr>
        <w:t>host</w:t>
      </w:r>
      <w:r>
        <w:t>.</w:t>
      </w:r>
    </w:p>
    <w:p w14:paraId="72F979D8" w14:textId="78A5B66F" w:rsidR="00E60A83" w:rsidRDefault="00E34168">
      <w:pPr>
        <w:pStyle w:val="PargrafodaLista"/>
        <w:numPr>
          <w:ilvl w:val="0"/>
          <w:numId w:val="8"/>
        </w:numPr>
      </w:pPr>
      <w:r>
        <w:rPr>
          <w:i/>
          <w:iCs/>
        </w:rPr>
        <w:t xml:space="preserve">COPY </w:t>
      </w:r>
      <w:r>
        <w:t xml:space="preserve">- Copia arquivos e pastas para dentro da imagem do </w:t>
      </w:r>
      <w:r>
        <w:rPr>
          <w:i/>
          <w:iCs/>
        </w:rPr>
        <w:t>Docker</w:t>
      </w:r>
      <w:r w:rsidR="00AC4185">
        <w:t>.</w:t>
      </w:r>
    </w:p>
    <w:p w14:paraId="67C43B2B" w14:textId="2BDCF696" w:rsidR="00E60A83" w:rsidRDefault="00E34168">
      <w:pPr>
        <w:pStyle w:val="PargrafodaLista"/>
        <w:numPr>
          <w:ilvl w:val="0"/>
          <w:numId w:val="8"/>
        </w:numPr>
      </w:pPr>
      <w:r>
        <w:rPr>
          <w:i/>
          <w:iCs/>
        </w:rPr>
        <w:t xml:space="preserve">ENTRYPOINT </w:t>
      </w:r>
      <w:r>
        <w:t xml:space="preserve">- Com esse parâmetro </w:t>
      </w:r>
      <w:r w:rsidR="00E572A2">
        <w:t>é possível definir</w:t>
      </w:r>
      <w:r>
        <w:t xml:space="preserve"> </w:t>
      </w:r>
      <w:r w:rsidR="00E572A2">
        <w:t xml:space="preserve">se </w:t>
      </w:r>
      <w:r>
        <w:t xml:space="preserve">algo </w:t>
      </w:r>
      <w:r w:rsidR="00E572A2">
        <w:t xml:space="preserve">deve ser </w:t>
      </w:r>
      <w:r>
        <w:t>executado na hora da instanciação do contêiner</w:t>
      </w:r>
      <w:r w:rsidR="00B04D03">
        <w:t>.</w:t>
      </w:r>
    </w:p>
    <w:p w14:paraId="6E1EC971" w14:textId="77777777" w:rsidR="00E60A83" w:rsidRDefault="00E34168">
      <w:pPr>
        <w:pStyle w:val="PargrafodaLista"/>
        <w:numPr>
          <w:ilvl w:val="0"/>
          <w:numId w:val="8"/>
        </w:numPr>
      </w:pPr>
      <w:r>
        <w:rPr>
          <w:i/>
          <w:iCs/>
        </w:rPr>
        <w:lastRenderedPageBreak/>
        <w:t xml:space="preserve">EXPOSE </w:t>
      </w:r>
      <w:r>
        <w:t xml:space="preserve">- Instrução que informa qual porta deverá ser liberada. </w:t>
      </w:r>
      <w:r>
        <w:rPr>
          <w:i/>
          <w:iCs/>
        </w:rPr>
        <w:t xml:space="preserve">EXPOSE </w:t>
      </w:r>
      <w:r>
        <w:t xml:space="preserve">não é um comando que libera a porta, ele serve para ficar documentado no </w:t>
      </w:r>
      <w:proofErr w:type="spellStart"/>
      <w:r>
        <w:rPr>
          <w:i/>
          <w:iCs/>
        </w:rPr>
        <w:t>Dockerfile</w:t>
      </w:r>
      <w:proofErr w:type="spellEnd"/>
      <w:r>
        <w:rPr>
          <w:i/>
          <w:iCs/>
        </w:rPr>
        <w:t xml:space="preserve"> </w:t>
      </w:r>
      <w:r>
        <w:t>quais portas deverão ser liberadas ao criar o contêiner.</w:t>
      </w:r>
    </w:p>
    <w:p w14:paraId="2E22F8AD" w14:textId="77777777" w:rsidR="00E60A83" w:rsidRDefault="00E34168">
      <w:pPr>
        <w:pStyle w:val="PargrafodaLista"/>
        <w:numPr>
          <w:ilvl w:val="0"/>
          <w:numId w:val="8"/>
        </w:numPr>
      </w:pPr>
      <w:r>
        <w:rPr>
          <w:i/>
          <w:iCs/>
        </w:rPr>
        <w:t xml:space="preserve">CMD </w:t>
      </w:r>
      <w:r>
        <w:t xml:space="preserve">- Diferente do </w:t>
      </w:r>
      <w:r>
        <w:rPr>
          <w:i/>
          <w:iCs/>
        </w:rPr>
        <w:t>RUN</w:t>
      </w:r>
      <w:r>
        <w:t xml:space="preserve">, o </w:t>
      </w:r>
      <w:r>
        <w:rPr>
          <w:i/>
          <w:iCs/>
        </w:rPr>
        <w:t xml:space="preserve">CMD </w:t>
      </w:r>
      <w:r>
        <w:t xml:space="preserve">executa apenas na criação do contêiner e não no </w:t>
      </w:r>
      <w:r>
        <w:rPr>
          <w:i/>
          <w:iCs/>
        </w:rPr>
        <w:t>build</w:t>
      </w:r>
      <w:r>
        <w:t xml:space="preserve"> da imagem. Deve ser único no </w:t>
      </w:r>
      <w:proofErr w:type="spellStart"/>
      <w:r>
        <w:rPr>
          <w:i/>
          <w:iCs/>
        </w:rPr>
        <w:t>Dockerfile</w:t>
      </w:r>
      <w:proofErr w:type="spellEnd"/>
      <w:r>
        <w:t>.</w:t>
      </w:r>
    </w:p>
    <w:p w14:paraId="0EAACBCF" w14:textId="77777777" w:rsidR="00E60A83" w:rsidRDefault="00E60A83"/>
    <w:p w14:paraId="49597833" w14:textId="77777777" w:rsidR="00E60A83" w:rsidRDefault="00E34168">
      <w:pPr>
        <w:pStyle w:val="SecondaryTitle"/>
        <w:keepLines/>
        <w:numPr>
          <w:ilvl w:val="1"/>
          <w:numId w:val="2"/>
        </w:numPr>
        <w:ind w:left="440" w:hanging="440"/>
      </w:pPr>
      <w:bookmarkStart w:id="21" w:name="_Toc75331271"/>
      <w:r>
        <w:rPr>
          <w:caps/>
        </w:rPr>
        <w:t>Docker hub</w:t>
      </w:r>
      <w:bookmarkEnd w:id="21"/>
    </w:p>
    <w:p w14:paraId="296E21F1" w14:textId="7E77FF62" w:rsidR="00E60A83" w:rsidRDefault="00E34168">
      <w:r>
        <w:t xml:space="preserve"> O </w:t>
      </w:r>
      <w:r>
        <w:rPr>
          <w:i/>
          <w:iCs/>
        </w:rPr>
        <w:t>Docker Hub</w:t>
      </w:r>
      <w:r>
        <w:t xml:space="preserve"> é um repositório em nuvem no qual os usuários e parceiros do </w:t>
      </w:r>
      <w:r>
        <w:rPr>
          <w:i/>
          <w:iCs/>
        </w:rPr>
        <w:t xml:space="preserve">Docker </w:t>
      </w:r>
      <w:r>
        <w:t xml:space="preserve">criam, testam, armazenam e distribuem imagens de contêiner. Por meio do </w:t>
      </w:r>
      <w:r>
        <w:rPr>
          <w:i/>
          <w:iCs/>
        </w:rPr>
        <w:t>Docker Hub</w:t>
      </w:r>
      <w:r>
        <w:t>, um desenvolvedor pode acessar repositórios de imagens públicos e de código aberto, bem como usar um espaço para criar seus próprios repositórios privados, funções de construção automatizadas e grupos de trabalho.</w:t>
      </w:r>
    </w:p>
    <w:p w14:paraId="0118EB67" w14:textId="77777777" w:rsidR="00E60A83" w:rsidRDefault="00E34168">
      <w:r>
        <w:t xml:space="preserve">Por exemplo, um profissional </w:t>
      </w:r>
      <w:proofErr w:type="spellStart"/>
      <w:r>
        <w:rPr>
          <w:i/>
          <w:iCs/>
        </w:rPr>
        <w:t>DevOps</w:t>
      </w:r>
      <w:proofErr w:type="spellEnd"/>
      <w:r>
        <w:t xml:space="preserve"> pode baixar a imagem de contêiner do sistema de gerenciamento de banco de dados relacional de objeto </w:t>
      </w:r>
      <w:r>
        <w:rPr>
          <w:i/>
          <w:iCs/>
        </w:rPr>
        <w:t>MySQL</w:t>
      </w:r>
      <w:r>
        <w:t xml:space="preserve"> oficial do </w:t>
      </w:r>
      <w:r>
        <w:rPr>
          <w:i/>
          <w:iCs/>
        </w:rPr>
        <w:t xml:space="preserve">Docker Hub </w:t>
      </w:r>
      <w:r>
        <w:t xml:space="preserve">para usar em um aplicativo implantado em contêineres. Ou eles podem escolher um </w:t>
      </w:r>
      <w:r>
        <w:rPr>
          <w:i/>
          <w:iCs/>
        </w:rPr>
        <w:t>RDBMS</w:t>
      </w:r>
      <w:r>
        <w:t xml:space="preserve"> personalizado no repositório privado de sua empresa. </w:t>
      </w:r>
    </w:p>
    <w:p w14:paraId="340B8185" w14:textId="77777777" w:rsidR="00E60A83" w:rsidRDefault="00E34168">
      <w:r>
        <w:t xml:space="preserve">Neste trabalho, estamos utilizando, como exemplo, uma empresa que possui uma aplicação utilizando </w:t>
      </w:r>
      <w:r>
        <w:rPr>
          <w:i/>
          <w:iCs/>
        </w:rPr>
        <w:t xml:space="preserve">PHP </w:t>
      </w:r>
      <w:r>
        <w:t xml:space="preserve">e </w:t>
      </w:r>
      <w:r>
        <w:rPr>
          <w:i/>
          <w:iCs/>
        </w:rPr>
        <w:t>MySQL</w:t>
      </w:r>
      <w:r>
        <w:t xml:space="preserve">, no qual sua equipe de desenvolvimento através da modalidade de trabalho remoto pretende utilizar a ferramenta do </w:t>
      </w:r>
      <w:r>
        <w:rPr>
          <w:i/>
          <w:iCs/>
        </w:rPr>
        <w:t xml:space="preserve">Docker </w:t>
      </w:r>
      <w:r>
        <w:t xml:space="preserve">para vivenciar um ambiente prático e livre de erros de compatibilidade e </w:t>
      </w:r>
      <w:r>
        <w:rPr>
          <w:i/>
          <w:iCs/>
        </w:rPr>
        <w:t xml:space="preserve">bugs </w:t>
      </w:r>
      <w:r>
        <w:t xml:space="preserve">por meio de imagens contidas no repositório. </w:t>
      </w:r>
    </w:p>
    <w:p w14:paraId="3874A083" w14:textId="77777777" w:rsidR="00E60A83" w:rsidRDefault="00E34168">
      <w:r>
        <w:rPr>
          <w:i/>
          <w:iCs/>
        </w:rPr>
        <w:t>Docker Hub</w:t>
      </w:r>
      <w:r>
        <w:t xml:space="preserve"> é uma versão hospedada em nuvem do </w:t>
      </w:r>
      <w:r>
        <w:rPr>
          <w:i/>
          <w:iCs/>
        </w:rPr>
        <w:t>Docker Registry</w:t>
      </w:r>
      <w:r>
        <w:t xml:space="preserve">. Um usuário do </w:t>
      </w:r>
      <w:r>
        <w:rPr>
          <w:i/>
          <w:iCs/>
        </w:rPr>
        <w:t xml:space="preserve">Docker </w:t>
      </w:r>
      <w:r>
        <w:t xml:space="preserve">pode optar pelo </w:t>
      </w:r>
      <w:r>
        <w:rPr>
          <w:i/>
          <w:iCs/>
        </w:rPr>
        <w:t>Docker Registry</w:t>
      </w:r>
      <w:r>
        <w:t>, que é um aplicativo do lado do servidor sem estado, código-fonte aberto e escalonável, se preferir manter o armazenamento e a distribuição das imagens do</w:t>
      </w:r>
      <w:r>
        <w:rPr>
          <w:i/>
          <w:iCs/>
        </w:rPr>
        <w:t xml:space="preserve"> Docker</w:t>
      </w:r>
      <w:r>
        <w:t xml:space="preserve"> em vez de depender do serviço do Docker. </w:t>
      </w:r>
    </w:p>
    <w:p w14:paraId="6D3E94B8" w14:textId="1AE7C835" w:rsidR="00E60A83" w:rsidRDefault="00E34168" w:rsidP="00F47B5D">
      <w:pPr>
        <w:pStyle w:val="Figura"/>
        <w:keepNext/>
        <w:keepLines/>
        <w:spacing w:before="276"/>
        <w:jc w:val="center"/>
      </w:pPr>
      <w:bookmarkStart w:id="22" w:name="_Toc75331229"/>
      <w:r>
        <w:lastRenderedPageBreak/>
        <w:t xml:space="preserve">Figura </w:t>
      </w:r>
      <w:r w:rsidR="00710FA2">
        <w:fldChar w:fldCharType="begin"/>
      </w:r>
      <w:r w:rsidR="00710FA2">
        <w:instrText xml:space="preserve"> SEQ Figura \* ARABIC </w:instrText>
      </w:r>
      <w:r w:rsidR="00710FA2">
        <w:fldChar w:fldCharType="separate"/>
      </w:r>
      <w:r w:rsidR="00314315">
        <w:rPr>
          <w:noProof/>
        </w:rPr>
        <w:t>7</w:t>
      </w:r>
      <w:r w:rsidR="00710FA2">
        <w:rPr>
          <w:noProof/>
        </w:rPr>
        <w:fldChar w:fldCharType="end"/>
      </w:r>
      <w:r>
        <w:t xml:space="preserve"> — Imagens Docker Hub</w:t>
      </w:r>
      <w:bookmarkEnd w:id="22"/>
    </w:p>
    <w:p w14:paraId="14DC582C" w14:textId="77777777" w:rsidR="00E60A83" w:rsidRDefault="00E34168" w:rsidP="00F47B5D">
      <w:pPr>
        <w:pStyle w:val="Illustration"/>
        <w:keepNext/>
        <w:keepLines/>
        <w:jc w:val="center"/>
      </w:pPr>
      <w:r>
        <w:rPr>
          <w:noProof/>
        </w:rPr>
        <w:drawing>
          <wp:inline distT="0" distB="0" distL="0" distR="0" wp14:anchorId="302F41E8" wp14:editId="200039B3">
            <wp:extent cx="5762625" cy="23050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5762625" cy="2305050"/>
                    </a:xfrm>
                    <a:prstGeom prst="rect">
                      <a:avLst/>
                    </a:prstGeom>
                  </pic:spPr>
                </pic:pic>
              </a:graphicData>
            </a:graphic>
          </wp:inline>
        </w:drawing>
      </w:r>
    </w:p>
    <w:p w14:paraId="3F65D5A8" w14:textId="23A521F6" w:rsidR="00E60A83" w:rsidRDefault="00E34168" w:rsidP="00621BAD">
      <w:pPr>
        <w:pStyle w:val="IllustrationQuote"/>
        <w:keepLines/>
        <w:spacing w:after="276"/>
        <w:jc w:val="center"/>
      </w:pPr>
      <w:r>
        <w:t xml:space="preserve">Fonte: </w:t>
      </w:r>
      <w:proofErr w:type="spellStart"/>
      <w:r>
        <w:t>Raj</w:t>
      </w:r>
      <w:proofErr w:type="spellEnd"/>
      <w:r>
        <w:t xml:space="preserve"> (2018)</w:t>
      </w:r>
    </w:p>
    <w:p w14:paraId="40C2726F" w14:textId="77777777" w:rsidR="00E60A83" w:rsidRDefault="00E34168">
      <w:pPr>
        <w:pStyle w:val="SecondaryTitle"/>
        <w:keepLines/>
        <w:numPr>
          <w:ilvl w:val="1"/>
          <w:numId w:val="2"/>
        </w:numPr>
        <w:ind w:left="440" w:hanging="440"/>
      </w:pPr>
      <w:bookmarkStart w:id="23" w:name="_Toc75331272"/>
      <w:r>
        <w:rPr>
          <w:caps/>
        </w:rPr>
        <w:t>Docker Swarm</w:t>
      </w:r>
      <w:bookmarkEnd w:id="23"/>
    </w:p>
    <w:p w14:paraId="4C51108C" w14:textId="4F9A8909" w:rsidR="00E60A83" w:rsidRDefault="00E34168">
      <w:r>
        <w:t xml:space="preserve"> De acordo com Romero (2015), o </w:t>
      </w:r>
      <w:r>
        <w:rPr>
          <w:i/>
          <w:iCs/>
        </w:rPr>
        <w:t>Docker Swarm</w:t>
      </w:r>
      <w:r>
        <w:t xml:space="preserve"> é um sistema de </w:t>
      </w:r>
      <w:r>
        <w:rPr>
          <w:i/>
          <w:iCs/>
        </w:rPr>
        <w:t xml:space="preserve">cluster </w:t>
      </w:r>
      <w:r>
        <w:t xml:space="preserve">nativo para Docker que utiliza a </w:t>
      </w:r>
      <w:r>
        <w:rPr>
          <w:i/>
          <w:iCs/>
        </w:rPr>
        <w:t xml:space="preserve">API </w:t>
      </w:r>
      <w:r>
        <w:t>padrão.</w:t>
      </w:r>
    </w:p>
    <w:p w14:paraId="5CF4A7B2" w14:textId="77777777" w:rsidR="00E60A83" w:rsidRDefault="00E34168">
      <w:r>
        <w:t xml:space="preserve">Um </w:t>
      </w:r>
      <w:r>
        <w:rPr>
          <w:i/>
          <w:iCs/>
        </w:rPr>
        <w:t>Docker Swarm</w:t>
      </w:r>
      <w:r>
        <w:t xml:space="preserve"> é um grupo de máquinas físicas ou virtuais que estão executando o aplicativo </w:t>
      </w:r>
      <w:r>
        <w:rPr>
          <w:i/>
          <w:iCs/>
        </w:rPr>
        <w:t xml:space="preserve">Docker </w:t>
      </w:r>
      <w:r>
        <w:t xml:space="preserve">e que foram configuradas para serem unidas em um </w:t>
      </w:r>
      <w:r>
        <w:rPr>
          <w:i/>
          <w:iCs/>
        </w:rPr>
        <w:t>cluster</w:t>
      </w:r>
      <w:r>
        <w:t xml:space="preserve">. Depois que um grupo de máquinas foi agrupado, você ainda pode executar os comandos do </w:t>
      </w:r>
      <w:r>
        <w:rPr>
          <w:i/>
          <w:iCs/>
        </w:rPr>
        <w:t xml:space="preserve">Docker </w:t>
      </w:r>
      <w:r>
        <w:t xml:space="preserve">com os quais está acostumado, mas agora eles serão executados pelas máquinas em seu </w:t>
      </w:r>
      <w:r>
        <w:rPr>
          <w:i/>
          <w:iCs/>
        </w:rPr>
        <w:t>cluster</w:t>
      </w:r>
      <w:r>
        <w:t xml:space="preserve">. As atividades do </w:t>
      </w:r>
      <w:r>
        <w:rPr>
          <w:i/>
          <w:iCs/>
        </w:rPr>
        <w:t xml:space="preserve">cluster </w:t>
      </w:r>
      <w:r>
        <w:t xml:space="preserve">são controladas por um gerenciador de enxame e as máquinas que se juntaram ao </w:t>
      </w:r>
      <w:r>
        <w:rPr>
          <w:i/>
          <w:iCs/>
        </w:rPr>
        <w:t xml:space="preserve">cluster </w:t>
      </w:r>
      <w:r>
        <w:t xml:space="preserve">são chamadas de nós. </w:t>
      </w:r>
    </w:p>
    <w:p w14:paraId="30D23387" w14:textId="77777777" w:rsidR="00E60A83" w:rsidRDefault="00E34168">
      <w:r>
        <w:t xml:space="preserve">Para que é usado o </w:t>
      </w:r>
      <w:r>
        <w:rPr>
          <w:i/>
          <w:iCs/>
        </w:rPr>
        <w:t>Docker Swarm</w:t>
      </w:r>
      <w:r>
        <w:t xml:space="preserve">? </w:t>
      </w:r>
    </w:p>
    <w:p w14:paraId="0B0F900C" w14:textId="77777777" w:rsidR="00E60A83" w:rsidRDefault="00E34168">
      <w:r>
        <w:rPr>
          <w:i/>
          <w:iCs/>
        </w:rPr>
        <w:t>Docker Swarm</w:t>
      </w:r>
      <w:r>
        <w:t xml:space="preserve"> é uma ferramenta de orquestração de contêineres, o que significa que permite ao usuário gerenciar vários contêineres implantados em várias máquinas </w:t>
      </w:r>
      <w:r>
        <w:rPr>
          <w:i/>
          <w:iCs/>
        </w:rPr>
        <w:t>host</w:t>
      </w:r>
      <w:r>
        <w:t xml:space="preserve">. </w:t>
      </w:r>
    </w:p>
    <w:p w14:paraId="6F15D334" w14:textId="77777777" w:rsidR="00E60A83" w:rsidRDefault="00E34168">
      <w:r>
        <w:t xml:space="preserve">Um dos principais benefícios associados à operação de um </w:t>
      </w:r>
      <w:r>
        <w:rPr>
          <w:i/>
          <w:iCs/>
        </w:rPr>
        <w:t>Docker swarm</w:t>
      </w:r>
      <w:r>
        <w:t xml:space="preserve"> é o alto nível de disponibilidade oferecido para os aplicativos. Em um </w:t>
      </w:r>
      <w:r>
        <w:rPr>
          <w:i/>
          <w:iCs/>
        </w:rPr>
        <w:t>Docker swarm</w:t>
      </w:r>
      <w:r>
        <w:t xml:space="preserve">, normalmente há vários nós de trabalho e pelo menos um nó de gerenciador que é responsável por lidar com os recursos dos nós de trabalho de forma eficiente e garantir que o </w:t>
      </w:r>
      <w:r>
        <w:rPr>
          <w:i/>
          <w:iCs/>
        </w:rPr>
        <w:t xml:space="preserve">cluster </w:t>
      </w:r>
      <w:r>
        <w:t xml:space="preserve">opere com eficiência. </w:t>
      </w:r>
    </w:p>
    <w:p w14:paraId="33547098" w14:textId="77777777" w:rsidR="00E60A83" w:rsidRDefault="00E60A83"/>
    <w:p w14:paraId="733155DA" w14:textId="32FBF167" w:rsidR="00E60A83" w:rsidRDefault="00EA4681">
      <w:pPr>
        <w:pStyle w:val="PrimaryTitle"/>
        <w:keepLines/>
        <w:pageBreakBefore/>
        <w:numPr>
          <w:ilvl w:val="0"/>
          <w:numId w:val="2"/>
        </w:numPr>
        <w:ind w:left="240" w:hanging="240"/>
      </w:pPr>
      <w:bookmarkStart w:id="24" w:name="_Toc75331273"/>
      <w:r>
        <w:rPr>
          <w:b/>
          <w:bCs/>
          <w:caps/>
        </w:rPr>
        <w:lastRenderedPageBreak/>
        <w:t>M</w:t>
      </w:r>
      <w:r w:rsidR="00E34168">
        <w:rPr>
          <w:b/>
          <w:bCs/>
          <w:caps/>
        </w:rPr>
        <w:t>etodologia</w:t>
      </w:r>
      <w:bookmarkEnd w:id="24"/>
    </w:p>
    <w:p w14:paraId="46B77997" w14:textId="77777777" w:rsidR="00E60A83" w:rsidRDefault="00E34168">
      <w:r>
        <w:t xml:space="preserve">Mostrado na introdução, o objetivo e problemática, respectivamente à cerca deste TCC, neste capítulo será abrangido toda parte prática com possíveis soluções de como pode ser alcançado um sucesso em tempo e custo computacional utilizando a ferramenta </w:t>
      </w:r>
      <w:r>
        <w:rPr>
          <w:i/>
          <w:iCs/>
        </w:rPr>
        <w:t xml:space="preserve">Docker </w:t>
      </w:r>
      <w:r>
        <w:t>nos cenários aqui mostrados.</w:t>
      </w:r>
    </w:p>
    <w:p w14:paraId="07C07731" w14:textId="2E4FBDC0" w:rsidR="00E60A83" w:rsidRDefault="00E34168">
      <w:r>
        <w:t xml:space="preserve">Neste capítulo, será realizado um laboratório com simulação prática dos três cenários apresentados. Os cenários apresentam soluções progressivas que podem fornecer soluções de melhoria de </w:t>
      </w:r>
      <w:proofErr w:type="spellStart"/>
      <w:r>
        <w:rPr>
          <w:i/>
          <w:iCs/>
        </w:rPr>
        <w:t>DevOps</w:t>
      </w:r>
      <w:proofErr w:type="spellEnd"/>
      <w:r>
        <w:rPr>
          <w:i/>
          <w:iCs/>
        </w:rPr>
        <w:t xml:space="preserve"> </w:t>
      </w:r>
      <w:r>
        <w:t xml:space="preserve">de uma companhia. Após muita análise de todas as ferramentas oferecidas pelo </w:t>
      </w:r>
      <w:r>
        <w:rPr>
          <w:i/>
          <w:iCs/>
        </w:rPr>
        <w:t>Docker</w:t>
      </w:r>
      <w:r>
        <w:t xml:space="preserve">, chegou-se </w:t>
      </w:r>
      <w:r w:rsidR="00F47B5D">
        <w:t>à</w:t>
      </w:r>
      <w:r>
        <w:t xml:space="preserve"> conclusão que neste caso específico onde a problemática central é a resolução de problemas relacionados ao </w:t>
      </w:r>
      <w:r>
        <w:rPr>
          <w:i/>
          <w:iCs/>
        </w:rPr>
        <w:t>home-office</w:t>
      </w:r>
      <w:r>
        <w:t xml:space="preserve">, o que consequentemente descreve-se como possíveis falhas de compatibilidade entre computadores em diferentes SO, </w:t>
      </w:r>
      <w:r>
        <w:rPr>
          <w:i/>
          <w:iCs/>
        </w:rPr>
        <w:t xml:space="preserve">bugs </w:t>
      </w:r>
      <w:r>
        <w:t xml:space="preserve">de </w:t>
      </w:r>
      <w:r>
        <w:rPr>
          <w:i/>
          <w:iCs/>
        </w:rPr>
        <w:t xml:space="preserve">IDE </w:t>
      </w:r>
      <w:r>
        <w:t xml:space="preserve">para </w:t>
      </w:r>
      <w:r>
        <w:rPr>
          <w:i/>
          <w:iCs/>
        </w:rPr>
        <w:t>IDE</w:t>
      </w:r>
      <w:r>
        <w:t xml:space="preserve">, erros constantes de versionamento, dentre os desenvolvedores de uma possível empresa, aqui será mostrado como fazer a utilização do </w:t>
      </w:r>
      <w:r>
        <w:rPr>
          <w:i/>
          <w:iCs/>
        </w:rPr>
        <w:t xml:space="preserve">Docker </w:t>
      </w:r>
      <w:r>
        <w:t xml:space="preserve">em dois  cenários, e uma simulação de um cenário local, sendo estes, o primeiro cenário em um ambiente local, um segundo cenário com a utilização de contêineres </w:t>
      </w:r>
      <w:r>
        <w:rPr>
          <w:i/>
          <w:iCs/>
        </w:rPr>
        <w:t xml:space="preserve">Docker </w:t>
      </w:r>
      <w:r>
        <w:t xml:space="preserve">e finalmente um cenário onde o foco é a alta disponibilidade, fazendo uso de </w:t>
      </w:r>
      <w:r>
        <w:rPr>
          <w:i/>
          <w:iCs/>
        </w:rPr>
        <w:t xml:space="preserve">Docker Swarm </w:t>
      </w:r>
      <w:r>
        <w:t xml:space="preserve">e </w:t>
      </w:r>
      <w:r>
        <w:rPr>
          <w:i/>
          <w:iCs/>
        </w:rPr>
        <w:t>AWS</w:t>
      </w:r>
      <w:r>
        <w:t xml:space="preserve">, gerando </w:t>
      </w:r>
      <w:r>
        <w:rPr>
          <w:i/>
          <w:iCs/>
        </w:rPr>
        <w:t xml:space="preserve">clusters </w:t>
      </w:r>
      <w:r>
        <w:t>de alta disponibilidade.</w:t>
      </w:r>
    </w:p>
    <w:p w14:paraId="7DA94466" w14:textId="77777777" w:rsidR="00E60A83" w:rsidRDefault="00E60A83"/>
    <w:p w14:paraId="61B206B2" w14:textId="60FB88D3" w:rsidR="00E60A83" w:rsidRDefault="00E34168">
      <w:r>
        <w:t xml:space="preserve">Para a simulação de todos os cenários, um ambiente de testes </w:t>
      </w:r>
      <w:r w:rsidR="00F47B5D">
        <w:t>virtualizado foi</w:t>
      </w:r>
      <w:r>
        <w:t xml:space="preserve"> configurado com as seguintes configurações:</w:t>
      </w:r>
    </w:p>
    <w:p w14:paraId="77771DC9" w14:textId="77777777" w:rsidR="00E60A83" w:rsidRDefault="00E34168">
      <w:r>
        <w:t xml:space="preserve"> </w:t>
      </w:r>
    </w:p>
    <w:p w14:paraId="2FBEA154" w14:textId="77777777" w:rsidR="00E60A83" w:rsidRDefault="00E34168">
      <w:pPr>
        <w:pStyle w:val="PargrafodaLista"/>
        <w:numPr>
          <w:ilvl w:val="0"/>
          <w:numId w:val="9"/>
        </w:numPr>
      </w:pPr>
      <w:r>
        <w:t>Processador: Intel Core i7-6500U</w:t>
      </w:r>
    </w:p>
    <w:p w14:paraId="3F3FF05A" w14:textId="77777777" w:rsidR="00E60A83" w:rsidRDefault="00E34168">
      <w:pPr>
        <w:pStyle w:val="PargrafodaLista"/>
        <w:numPr>
          <w:ilvl w:val="0"/>
          <w:numId w:val="9"/>
        </w:numPr>
      </w:pPr>
      <w:r>
        <w:t>Memória RAM: 16GB DDR4</w:t>
      </w:r>
    </w:p>
    <w:p w14:paraId="12F4888F" w14:textId="77777777" w:rsidR="00E60A83" w:rsidRDefault="00E34168">
      <w:pPr>
        <w:pStyle w:val="PargrafodaLista"/>
        <w:numPr>
          <w:ilvl w:val="0"/>
          <w:numId w:val="9"/>
        </w:numPr>
      </w:pPr>
      <w:r>
        <w:t>Armazenamento: SSD 512GB</w:t>
      </w:r>
    </w:p>
    <w:p w14:paraId="4A27A3F3" w14:textId="77777777" w:rsidR="00E60A83" w:rsidRDefault="00E34168">
      <w:pPr>
        <w:pStyle w:val="PargrafodaLista"/>
        <w:numPr>
          <w:ilvl w:val="0"/>
          <w:numId w:val="9"/>
        </w:numPr>
      </w:pPr>
      <w:r>
        <w:t>Sistema operacional: Ubuntu 20.04.2 LTS</w:t>
      </w:r>
    </w:p>
    <w:p w14:paraId="6DC97E7C" w14:textId="77777777" w:rsidR="00E60A83" w:rsidRDefault="00E34168">
      <w:pPr>
        <w:pStyle w:val="PargrafodaLista"/>
        <w:numPr>
          <w:ilvl w:val="0"/>
          <w:numId w:val="9"/>
        </w:numPr>
      </w:pPr>
      <w:r>
        <w:t>Virtualização: VMware Workstation Pro e AWS (</w:t>
      </w:r>
      <w:proofErr w:type="spellStart"/>
      <w:r>
        <w:t>Amazon</w:t>
      </w:r>
      <w:proofErr w:type="spellEnd"/>
      <w:r>
        <w:t xml:space="preserve"> Web Services)</w:t>
      </w:r>
    </w:p>
    <w:p w14:paraId="660659C0" w14:textId="77777777" w:rsidR="00E60A83" w:rsidRDefault="00E34168">
      <w:pPr>
        <w:pStyle w:val="SecondaryTitle"/>
        <w:keepLines/>
        <w:numPr>
          <w:ilvl w:val="1"/>
          <w:numId w:val="2"/>
        </w:numPr>
        <w:ind w:left="440" w:hanging="440"/>
      </w:pPr>
      <w:bookmarkStart w:id="25" w:name="_Toc75331274"/>
      <w:r>
        <w:rPr>
          <w:caps/>
        </w:rPr>
        <w:t>Ambiente em servidor bare-metal</w:t>
      </w:r>
      <w:bookmarkEnd w:id="25"/>
    </w:p>
    <w:p w14:paraId="1CADFA96" w14:textId="77777777" w:rsidR="00E60A83" w:rsidRDefault="00E34168">
      <w:r>
        <w:t xml:space="preserve">Nesse cenário, tomou-se como base um ambiente cotidiano de trabalho presencial, no qual o desenvolvedor utilizará a máquina de trabalho para </w:t>
      </w:r>
      <w:r>
        <w:lastRenderedPageBreak/>
        <w:t xml:space="preserve">desenvolver uma aplicação em um servidor </w:t>
      </w:r>
      <w:proofErr w:type="spellStart"/>
      <w:r>
        <w:rPr>
          <w:i/>
          <w:iCs/>
        </w:rPr>
        <w:t>bare</w:t>
      </w:r>
      <w:proofErr w:type="spellEnd"/>
      <w:r>
        <w:rPr>
          <w:i/>
          <w:iCs/>
        </w:rPr>
        <w:t>-metal</w:t>
      </w:r>
      <w:r>
        <w:t xml:space="preserve"> em um ambiente local. Será apresentado do início, o processo de implantação de uma aplicação com múltiplas tecnologias com tempo gasto, principais vantagens e desvantagens.</w:t>
      </w:r>
    </w:p>
    <w:p w14:paraId="59730C2E" w14:textId="2E2F7721" w:rsidR="00E60A83" w:rsidRDefault="00E34168" w:rsidP="00F47B5D">
      <w:pPr>
        <w:pStyle w:val="Figura"/>
        <w:keepNext/>
        <w:keepLines/>
        <w:spacing w:before="276"/>
        <w:jc w:val="center"/>
      </w:pPr>
      <w:bookmarkStart w:id="26" w:name="_Toc75331230"/>
      <w:r>
        <w:t xml:space="preserve">Figura </w:t>
      </w:r>
      <w:r w:rsidR="00710FA2">
        <w:fldChar w:fldCharType="begin"/>
      </w:r>
      <w:r w:rsidR="00710FA2">
        <w:instrText xml:space="preserve"> SEQ Figura \* ARABIC </w:instrText>
      </w:r>
      <w:r w:rsidR="00710FA2">
        <w:fldChar w:fldCharType="separate"/>
      </w:r>
      <w:r w:rsidR="00314315">
        <w:rPr>
          <w:noProof/>
        </w:rPr>
        <w:t>8</w:t>
      </w:r>
      <w:r w:rsidR="00710FA2">
        <w:rPr>
          <w:noProof/>
        </w:rPr>
        <w:fldChar w:fldCharType="end"/>
      </w:r>
      <w:r>
        <w:t xml:space="preserve"> — Ambiente </w:t>
      </w:r>
      <w:proofErr w:type="spellStart"/>
      <w:r>
        <w:t>bare</w:t>
      </w:r>
      <w:proofErr w:type="spellEnd"/>
      <w:r>
        <w:t>-metal ou VM.</w:t>
      </w:r>
      <w:bookmarkEnd w:id="26"/>
    </w:p>
    <w:p w14:paraId="2DA729B0" w14:textId="77777777" w:rsidR="00E60A83" w:rsidRDefault="00E34168" w:rsidP="00F47B5D">
      <w:pPr>
        <w:pStyle w:val="Illustration"/>
        <w:keepNext/>
        <w:keepLines/>
        <w:jc w:val="center"/>
      </w:pPr>
      <w:r>
        <w:rPr>
          <w:noProof/>
        </w:rPr>
        <w:drawing>
          <wp:inline distT="0" distB="0" distL="0" distR="0" wp14:anchorId="43B24864" wp14:editId="298FFF4B">
            <wp:extent cx="5762625" cy="11239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5762625" cy="1123950"/>
                    </a:xfrm>
                    <a:prstGeom prst="rect">
                      <a:avLst/>
                    </a:prstGeom>
                  </pic:spPr>
                </pic:pic>
              </a:graphicData>
            </a:graphic>
          </wp:inline>
        </w:drawing>
      </w:r>
    </w:p>
    <w:p w14:paraId="00F70AC6" w14:textId="722311E1" w:rsidR="00E60A83" w:rsidRDefault="00E34168" w:rsidP="00F47B5D">
      <w:pPr>
        <w:pStyle w:val="IllustrationQuote"/>
        <w:keepLines/>
        <w:spacing w:after="276"/>
        <w:jc w:val="center"/>
      </w:pPr>
      <w:r>
        <w:t>Fonte: Os autores (2021)</w:t>
      </w:r>
    </w:p>
    <w:p w14:paraId="20650C7F" w14:textId="678C75F5" w:rsidR="00E60A83" w:rsidRDefault="00E34168">
      <w:r>
        <w:t xml:space="preserve">Para iniciar, algumas ferramentas foram utilizadas para o desenvolvimento do ambiente. </w:t>
      </w:r>
      <w:r w:rsidR="00F47B5D">
        <w:t>Elas</w:t>
      </w:r>
      <w:r>
        <w:t xml:space="preserve"> serão descritas a seguir:</w:t>
      </w:r>
    </w:p>
    <w:p w14:paraId="5F9D3150" w14:textId="77777777" w:rsidR="00E60A83" w:rsidRDefault="00E34168">
      <w:pPr>
        <w:pStyle w:val="PargrafodaLista"/>
        <w:numPr>
          <w:ilvl w:val="0"/>
          <w:numId w:val="10"/>
        </w:numPr>
      </w:pPr>
      <w:r>
        <w:rPr>
          <w:i/>
          <w:iCs/>
        </w:rPr>
        <w:t xml:space="preserve">Visual Studio </w:t>
      </w:r>
      <w:proofErr w:type="spellStart"/>
      <w:r>
        <w:rPr>
          <w:i/>
          <w:iCs/>
        </w:rPr>
        <w:t>Code</w:t>
      </w:r>
      <w:proofErr w:type="spellEnd"/>
      <w:r>
        <w:rPr>
          <w:i/>
          <w:iCs/>
        </w:rPr>
        <w:t> </w:t>
      </w:r>
      <w:r>
        <w:t xml:space="preserve">- Essa </w:t>
      </w:r>
      <w:r>
        <w:rPr>
          <w:i/>
          <w:iCs/>
        </w:rPr>
        <w:t xml:space="preserve">IDE </w:t>
      </w:r>
      <w:r>
        <w:t xml:space="preserve">foi utilizada para o desenvolvimento do site na linguagem </w:t>
      </w:r>
      <w:r>
        <w:rPr>
          <w:i/>
          <w:iCs/>
        </w:rPr>
        <w:t xml:space="preserve">PHP </w:t>
      </w:r>
      <w:r>
        <w:t>de modo a facilitar todo processo de escrita e execução do código. A ferramenta também foi utilizada para realizar o acesso remoto via terminal (</w:t>
      </w:r>
      <w:r>
        <w:rPr>
          <w:i/>
          <w:iCs/>
        </w:rPr>
        <w:t>SSH</w:t>
      </w:r>
      <w:r>
        <w:t xml:space="preserve">) aos </w:t>
      </w:r>
      <w:r>
        <w:rPr>
          <w:i/>
          <w:iCs/>
        </w:rPr>
        <w:t>hosts</w:t>
      </w:r>
      <w:r>
        <w:t>.</w:t>
      </w:r>
    </w:p>
    <w:p w14:paraId="2C79B2DA" w14:textId="77777777" w:rsidR="00E60A83" w:rsidRDefault="00E34168">
      <w:pPr>
        <w:pStyle w:val="PargrafodaLista"/>
        <w:numPr>
          <w:ilvl w:val="0"/>
          <w:numId w:val="10"/>
        </w:numPr>
      </w:pPr>
      <w:r>
        <w:rPr>
          <w:i/>
          <w:iCs/>
        </w:rPr>
        <w:t>Apache HTTP Server</w:t>
      </w:r>
      <w:r>
        <w:t xml:space="preserve"> com </w:t>
      </w:r>
      <w:r>
        <w:rPr>
          <w:i/>
          <w:iCs/>
        </w:rPr>
        <w:t>PHP</w:t>
      </w:r>
      <w:r>
        <w:rPr>
          <w:b/>
          <w:bCs/>
          <w:i/>
          <w:iCs/>
        </w:rPr>
        <w:t> </w:t>
      </w:r>
      <w:r>
        <w:t xml:space="preserve">- Essas ferramentas foram utilizadas como servidor </w:t>
      </w:r>
      <w:r>
        <w:rPr>
          <w:i/>
          <w:iCs/>
        </w:rPr>
        <w:t>web</w:t>
      </w:r>
      <w:r>
        <w:t xml:space="preserve"> para disponibilização da aplicação </w:t>
      </w:r>
      <w:r>
        <w:rPr>
          <w:i/>
          <w:iCs/>
        </w:rPr>
        <w:t>PHP</w:t>
      </w:r>
      <w:r>
        <w:t>. Optou-se pelo </w:t>
      </w:r>
      <w:r>
        <w:rPr>
          <w:i/>
          <w:iCs/>
        </w:rPr>
        <w:t>Apache</w:t>
      </w:r>
      <w:r>
        <w:t xml:space="preserve"> por ser o serviço web mais utilizado no mundo, além de ser </w:t>
      </w:r>
      <w:r>
        <w:rPr>
          <w:i/>
          <w:iCs/>
        </w:rPr>
        <w:t xml:space="preserve">open </w:t>
      </w:r>
      <w:proofErr w:type="spellStart"/>
      <w:r>
        <w:rPr>
          <w:i/>
          <w:iCs/>
        </w:rPr>
        <w:t>source</w:t>
      </w:r>
      <w:proofErr w:type="spellEnd"/>
      <w:r>
        <w:t>, o que por si só já justifica essa escolha.</w:t>
      </w:r>
    </w:p>
    <w:p w14:paraId="53CF1CD3" w14:textId="77777777" w:rsidR="00E60A83" w:rsidRDefault="00E34168">
      <w:pPr>
        <w:pStyle w:val="PargrafodaLista"/>
        <w:numPr>
          <w:ilvl w:val="0"/>
          <w:numId w:val="10"/>
        </w:numPr>
      </w:pPr>
      <w:r>
        <w:rPr>
          <w:i/>
          <w:iCs/>
        </w:rPr>
        <w:t>MySQL Community Server</w:t>
      </w:r>
      <w:r>
        <w:t xml:space="preserve"> - O servidor de banco de dados </w:t>
      </w:r>
      <w:r>
        <w:rPr>
          <w:i/>
          <w:iCs/>
        </w:rPr>
        <w:t>MySQL</w:t>
      </w:r>
      <w:r>
        <w:t xml:space="preserve"> foi utilizado em conjunto com o </w:t>
      </w:r>
      <w:r>
        <w:rPr>
          <w:i/>
          <w:iCs/>
        </w:rPr>
        <w:t xml:space="preserve">MySQL </w:t>
      </w:r>
      <w:proofErr w:type="spellStart"/>
      <w:r>
        <w:rPr>
          <w:i/>
          <w:iCs/>
        </w:rPr>
        <w:t>WorkBench</w:t>
      </w:r>
      <w:proofErr w:type="spellEnd"/>
      <w:r>
        <w:t xml:space="preserve"> para implantar o banco de dados utilizado pela aplicação </w:t>
      </w:r>
      <w:r>
        <w:rPr>
          <w:i/>
          <w:iCs/>
        </w:rPr>
        <w:t>PHP</w:t>
      </w:r>
      <w:r>
        <w:t xml:space="preserve">. Ele foi selecionado por possuir diversas vantagens quando comparado a outras ferramentas, são elas, ser </w:t>
      </w:r>
      <w:r>
        <w:rPr>
          <w:i/>
          <w:iCs/>
        </w:rPr>
        <w:t xml:space="preserve">Open </w:t>
      </w:r>
      <w:proofErr w:type="spellStart"/>
      <w:r>
        <w:rPr>
          <w:i/>
          <w:iCs/>
        </w:rPr>
        <w:t>Source</w:t>
      </w:r>
      <w:proofErr w:type="spellEnd"/>
      <w:r>
        <w:t>, multiplataforma, pouco custo computacional, dentre outras.</w:t>
      </w:r>
    </w:p>
    <w:p w14:paraId="4B91BD5E" w14:textId="77777777" w:rsidR="00E60A83" w:rsidRDefault="00E34168">
      <w:pPr>
        <w:pStyle w:val="TertiaryTitle"/>
        <w:keepLines/>
        <w:numPr>
          <w:ilvl w:val="2"/>
          <w:numId w:val="2"/>
        </w:numPr>
        <w:ind w:left="640" w:hanging="640"/>
      </w:pPr>
      <w:bookmarkStart w:id="27" w:name="_Toc75331275"/>
      <w:r>
        <w:rPr>
          <w:b/>
          <w:bCs/>
        </w:rPr>
        <w:t>Pré-requisito</w:t>
      </w:r>
      <w:bookmarkEnd w:id="27"/>
    </w:p>
    <w:p w14:paraId="311A9C83" w14:textId="77777777" w:rsidR="00E60A83" w:rsidRDefault="00E34168">
      <w:r>
        <w:t xml:space="preserve">Como pré-requisito para implantação da aplicação em um novo servidor </w:t>
      </w:r>
      <w:proofErr w:type="spellStart"/>
      <w:r>
        <w:rPr>
          <w:i/>
          <w:iCs/>
        </w:rPr>
        <w:t>bare</w:t>
      </w:r>
      <w:proofErr w:type="spellEnd"/>
      <w:r>
        <w:rPr>
          <w:i/>
          <w:iCs/>
        </w:rPr>
        <w:t>-metal</w:t>
      </w:r>
      <w:r>
        <w:t xml:space="preserve"> ou VM, é necessária a instalação de um sistema operacional. Para este trabalho, optou-se pela utilização do </w:t>
      </w:r>
      <w:r>
        <w:rPr>
          <w:i/>
          <w:iCs/>
        </w:rPr>
        <w:t>Ubuntu Server 20.04 LTS</w:t>
      </w:r>
      <w:r>
        <w:t xml:space="preserve">. Por não se tratar do escopo desse trabalho, não será demonstrado o processo de instalação do SO. </w:t>
      </w:r>
      <w:r>
        <w:lastRenderedPageBreak/>
        <w:t>Nesta etapa, é importante observar o tempo de instalação do sistema operacional, que leva em torno de 15 a 20 minutos, dependendo das configurações de processamento do servidor.</w:t>
      </w:r>
    </w:p>
    <w:p w14:paraId="64F30D80" w14:textId="77777777" w:rsidR="00E60A83" w:rsidRDefault="00E34168">
      <w:pPr>
        <w:pStyle w:val="TertiaryTitle"/>
        <w:keepLines/>
        <w:numPr>
          <w:ilvl w:val="2"/>
          <w:numId w:val="2"/>
        </w:numPr>
        <w:ind w:left="640" w:hanging="640"/>
      </w:pPr>
      <w:bookmarkStart w:id="28" w:name="_Toc75331276"/>
      <w:r>
        <w:rPr>
          <w:b/>
          <w:bCs/>
        </w:rPr>
        <w:t>Instalação dos pacotes MySQL, Apache2 e PHP</w:t>
      </w:r>
      <w:bookmarkEnd w:id="28"/>
      <w:r>
        <w:rPr>
          <w:b/>
          <w:bCs/>
        </w:rPr>
        <w:t> </w:t>
      </w:r>
    </w:p>
    <w:p w14:paraId="5B59E561" w14:textId="2E06B2A7" w:rsidR="00E60A83" w:rsidRDefault="00E34168">
      <w:r>
        <w:t xml:space="preserve">Com o SO instalado, o primeiro passo é realizar a instalação dos pacotes que compõem a aplicação. A instalação dos pacotes é relativamente simples, porém com o passar do tempo, novas versões podem ser lançadas, </w:t>
      </w:r>
      <w:r w:rsidR="00F47B5D">
        <w:t>acarretando</w:t>
      </w:r>
      <w:r>
        <w:t xml:space="preserve"> problemas de compatibilidade. A instalação dos pacotes dos serviços</w:t>
      </w:r>
      <w:r>
        <w:rPr>
          <w:i/>
          <w:iCs/>
        </w:rPr>
        <w:t xml:space="preserve"> MySQL</w:t>
      </w:r>
      <w:r>
        <w:t xml:space="preserve">, </w:t>
      </w:r>
      <w:r>
        <w:rPr>
          <w:i/>
          <w:iCs/>
        </w:rPr>
        <w:t>Apache 2 HTTP</w:t>
      </w:r>
      <w:r w:rsidR="00201BA0">
        <w:rPr>
          <w:i/>
          <w:iCs/>
        </w:rPr>
        <w:t>D</w:t>
      </w:r>
      <w:r>
        <w:t xml:space="preserve"> </w:t>
      </w:r>
      <w:r>
        <w:rPr>
          <w:i/>
          <w:iCs/>
        </w:rPr>
        <w:t xml:space="preserve">PHP </w:t>
      </w:r>
      <w:r>
        <w:t xml:space="preserve">com suas respectivas dependências foi realizada através do gerenciador de pacotes do </w:t>
      </w:r>
      <w:r>
        <w:rPr>
          <w:i/>
          <w:iCs/>
        </w:rPr>
        <w:t>Ubuntu</w:t>
      </w:r>
      <w:r>
        <w:t xml:space="preserve">, o </w:t>
      </w:r>
      <w:r>
        <w:rPr>
          <w:i/>
          <w:iCs/>
        </w:rPr>
        <w:t>APT (</w:t>
      </w:r>
      <w:proofErr w:type="spellStart"/>
      <w:r>
        <w:rPr>
          <w:i/>
          <w:iCs/>
        </w:rPr>
        <w:t>Advanced</w:t>
      </w:r>
      <w:proofErr w:type="spellEnd"/>
      <w:r>
        <w:rPr>
          <w:i/>
          <w:iCs/>
        </w:rPr>
        <w:t xml:space="preserve"> </w:t>
      </w:r>
      <w:proofErr w:type="spellStart"/>
      <w:r>
        <w:rPr>
          <w:i/>
          <w:iCs/>
        </w:rPr>
        <w:t>Packaging</w:t>
      </w:r>
      <w:proofErr w:type="spellEnd"/>
      <w:r>
        <w:rPr>
          <w:i/>
          <w:iCs/>
        </w:rPr>
        <w:t xml:space="preserve"> Tool</w:t>
      </w:r>
      <w:r w:rsidR="00F47B5D">
        <w:rPr>
          <w:i/>
          <w:iCs/>
        </w:rPr>
        <w:t>),</w:t>
      </w:r>
      <w:r>
        <w:t xml:space="preserve"> e verificada conforme a figura 7</w:t>
      </w:r>
      <w:r>
        <w:rPr>
          <w:b/>
          <w:bCs/>
        </w:rPr>
        <w:t> </w:t>
      </w:r>
      <w:r>
        <w:t>abaixo. O processo instalação foi realizado em aproximadamente dois minutos.</w:t>
      </w:r>
    </w:p>
    <w:p w14:paraId="22C19A13" w14:textId="390EA534" w:rsidR="00E60A83" w:rsidRDefault="00E34168" w:rsidP="00F47B5D">
      <w:pPr>
        <w:pStyle w:val="Figura"/>
        <w:keepNext/>
        <w:keepLines/>
        <w:spacing w:before="276"/>
        <w:jc w:val="center"/>
      </w:pPr>
      <w:bookmarkStart w:id="29" w:name="_Toc75331231"/>
      <w:r>
        <w:t xml:space="preserve">Figura </w:t>
      </w:r>
      <w:r w:rsidR="00710FA2">
        <w:fldChar w:fldCharType="begin"/>
      </w:r>
      <w:r w:rsidR="00710FA2">
        <w:instrText xml:space="preserve"> SEQ Figura \* ARABIC </w:instrText>
      </w:r>
      <w:r w:rsidR="00710FA2">
        <w:fldChar w:fldCharType="separate"/>
      </w:r>
      <w:r w:rsidR="00314315">
        <w:rPr>
          <w:noProof/>
        </w:rPr>
        <w:t>9</w:t>
      </w:r>
      <w:r w:rsidR="00710FA2">
        <w:rPr>
          <w:noProof/>
        </w:rPr>
        <w:fldChar w:fldCharType="end"/>
      </w:r>
      <w:r>
        <w:t xml:space="preserve"> — Instalação e verificação dos pacotes</w:t>
      </w:r>
      <w:bookmarkEnd w:id="29"/>
    </w:p>
    <w:p w14:paraId="78408A97" w14:textId="77777777" w:rsidR="00E60A83" w:rsidRDefault="00E34168" w:rsidP="00F47B5D">
      <w:pPr>
        <w:pStyle w:val="Illustration"/>
        <w:keepNext/>
        <w:keepLines/>
        <w:jc w:val="center"/>
      </w:pPr>
      <w:r>
        <w:rPr>
          <w:noProof/>
        </w:rPr>
        <w:drawing>
          <wp:inline distT="0" distB="0" distL="0" distR="0" wp14:anchorId="1441A75B" wp14:editId="35BE0FFF">
            <wp:extent cx="5762625" cy="3505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5762625" cy="3505200"/>
                    </a:xfrm>
                    <a:prstGeom prst="rect">
                      <a:avLst/>
                    </a:prstGeom>
                  </pic:spPr>
                </pic:pic>
              </a:graphicData>
            </a:graphic>
          </wp:inline>
        </w:drawing>
      </w:r>
    </w:p>
    <w:p w14:paraId="5F11ABD4" w14:textId="4671E8B0" w:rsidR="00E60A83" w:rsidRDefault="00E34168" w:rsidP="00F47B5D">
      <w:pPr>
        <w:pStyle w:val="IllustrationQuote"/>
        <w:keepLines/>
        <w:spacing w:after="276"/>
        <w:jc w:val="center"/>
      </w:pPr>
      <w:r>
        <w:t>Fonte: Os autores (2021)</w:t>
      </w:r>
    </w:p>
    <w:p w14:paraId="43F9D049" w14:textId="77777777" w:rsidR="00E60A83" w:rsidRDefault="00E60A83"/>
    <w:p w14:paraId="61B86C6A" w14:textId="77777777" w:rsidR="00E60A83" w:rsidRDefault="00E60A83"/>
    <w:p w14:paraId="7B240DEC" w14:textId="77777777" w:rsidR="00E60A83" w:rsidRDefault="00E34168">
      <w:r>
        <w:lastRenderedPageBreak/>
        <w:t xml:space="preserve">Após a instalação, é possível verificar o funcionamento acessando o endereço </w:t>
      </w:r>
      <w:r>
        <w:rPr>
          <w:i/>
          <w:iCs/>
        </w:rPr>
        <w:t>IP</w:t>
      </w:r>
      <w:r>
        <w:t xml:space="preserve"> do servidor em um navegador</w:t>
      </w:r>
      <w:r>
        <w:rPr>
          <w:i/>
          <w:iCs/>
        </w:rPr>
        <w:t xml:space="preserve"> web</w:t>
      </w:r>
      <w:r>
        <w:t>. Após acessar http://ip_do_servidor foi exibida a imagem abaixo.</w:t>
      </w:r>
    </w:p>
    <w:p w14:paraId="31371AC2" w14:textId="2D8DC15A" w:rsidR="00E60A83" w:rsidRDefault="00E34168" w:rsidP="00F47B5D">
      <w:pPr>
        <w:pStyle w:val="Figura"/>
        <w:keepNext/>
        <w:keepLines/>
        <w:spacing w:before="276"/>
        <w:jc w:val="center"/>
      </w:pPr>
      <w:bookmarkStart w:id="30" w:name="_Toc75331232"/>
      <w:r>
        <w:t xml:space="preserve">Figura </w:t>
      </w:r>
      <w:r w:rsidR="00710FA2">
        <w:fldChar w:fldCharType="begin"/>
      </w:r>
      <w:r w:rsidR="00710FA2">
        <w:instrText xml:space="preserve"> SEQ Figura \* ARABIC </w:instrText>
      </w:r>
      <w:r w:rsidR="00710FA2">
        <w:fldChar w:fldCharType="separate"/>
      </w:r>
      <w:r w:rsidR="00314315">
        <w:rPr>
          <w:noProof/>
        </w:rPr>
        <w:t>10</w:t>
      </w:r>
      <w:r w:rsidR="00710FA2">
        <w:rPr>
          <w:noProof/>
        </w:rPr>
        <w:fldChar w:fldCharType="end"/>
      </w:r>
      <w:r>
        <w:t xml:space="preserve"> — Apache HTTT</w:t>
      </w:r>
      <w:r w:rsidR="00201BA0">
        <w:t>D</w:t>
      </w:r>
      <w:bookmarkEnd w:id="30"/>
    </w:p>
    <w:p w14:paraId="2A0A606A" w14:textId="77777777" w:rsidR="00E60A83" w:rsidRDefault="00E34168" w:rsidP="00F47B5D">
      <w:pPr>
        <w:pStyle w:val="Illustration"/>
        <w:keepNext/>
        <w:keepLines/>
        <w:jc w:val="center"/>
      </w:pPr>
      <w:r>
        <w:rPr>
          <w:noProof/>
        </w:rPr>
        <w:drawing>
          <wp:inline distT="0" distB="0" distL="0" distR="0" wp14:anchorId="57787D7B" wp14:editId="4472BB57">
            <wp:extent cx="5762625" cy="2171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5762625" cy="2171700"/>
                    </a:xfrm>
                    <a:prstGeom prst="rect">
                      <a:avLst/>
                    </a:prstGeom>
                  </pic:spPr>
                </pic:pic>
              </a:graphicData>
            </a:graphic>
          </wp:inline>
        </w:drawing>
      </w:r>
    </w:p>
    <w:p w14:paraId="6B219779" w14:textId="1AF87CD5" w:rsidR="00E60A83" w:rsidRDefault="00E34168" w:rsidP="00F47B5D">
      <w:pPr>
        <w:pStyle w:val="IllustrationQuote"/>
        <w:keepLines/>
        <w:spacing w:after="276"/>
        <w:jc w:val="center"/>
      </w:pPr>
      <w:r>
        <w:t>Fonte: Os autores (2021)</w:t>
      </w:r>
    </w:p>
    <w:p w14:paraId="02BCFC6A" w14:textId="77777777" w:rsidR="00E60A83" w:rsidRDefault="00E34168">
      <w:r>
        <w:t>A instalação do sistema operacional e pacotes nesse formato, adicionam diversos outros pacotes e dependências desnecessárias, que aumentam a exigência de capacidade computacional dos servidores.</w:t>
      </w:r>
    </w:p>
    <w:p w14:paraId="272C20F0" w14:textId="77777777" w:rsidR="00E60A83" w:rsidRDefault="00E34168">
      <w:pPr>
        <w:pStyle w:val="TertiaryTitle"/>
        <w:keepLines/>
        <w:numPr>
          <w:ilvl w:val="2"/>
          <w:numId w:val="2"/>
        </w:numPr>
        <w:ind w:left="640" w:hanging="640"/>
      </w:pPr>
      <w:bookmarkStart w:id="31" w:name="_Toc75331277"/>
      <w:r>
        <w:rPr>
          <w:b/>
          <w:bCs/>
        </w:rPr>
        <w:t>Integração entre o Apache2 e o PHP</w:t>
      </w:r>
      <w:bookmarkEnd w:id="31"/>
    </w:p>
    <w:p w14:paraId="62F85408" w14:textId="77777777" w:rsidR="00E60A83" w:rsidRDefault="00E34168">
      <w:r>
        <w:t xml:space="preserve">Para realizar a integração entre o </w:t>
      </w:r>
      <w:r>
        <w:rPr>
          <w:i/>
          <w:iCs/>
        </w:rPr>
        <w:t>servidor Apache2</w:t>
      </w:r>
      <w:r>
        <w:t xml:space="preserve"> e </w:t>
      </w:r>
      <w:r>
        <w:rPr>
          <w:i/>
          <w:iCs/>
        </w:rPr>
        <w:t>PHP</w:t>
      </w:r>
      <w:r>
        <w:t xml:space="preserve"> é necessário habilitar o módulo "</w:t>
      </w:r>
      <w:proofErr w:type="spellStart"/>
      <w:r>
        <w:rPr>
          <w:i/>
          <w:iCs/>
        </w:rPr>
        <w:t>php</w:t>
      </w:r>
      <w:proofErr w:type="spellEnd"/>
      <w:r>
        <w:t xml:space="preserve">" no </w:t>
      </w:r>
      <w:r>
        <w:rPr>
          <w:i/>
          <w:iCs/>
        </w:rPr>
        <w:t>apache</w:t>
      </w:r>
      <w:r>
        <w:t>. Além disso, nesse momento deve ser realizada a cópia dos arquivos que contém o código fonte da aplicação para o diretório /var/</w:t>
      </w:r>
      <w:proofErr w:type="spellStart"/>
      <w:r>
        <w:t>www</w:t>
      </w:r>
      <w:proofErr w:type="spellEnd"/>
      <w:r>
        <w:t>/</w:t>
      </w:r>
      <w:proofErr w:type="spellStart"/>
      <w:r>
        <w:t>html</w:t>
      </w:r>
      <w:proofErr w:type="spellEnd"/>
      <w:r>
        <w:t xml:space="preserve">/, raiz do apache. A cópia dos arquivos pode ser feita por </w:t>
      </w:r>
      <w:r>
        <w:rPr>
          <w:i/>
          <w:iCs/>
        </w:rPr>
        <w:t>SSH</w:t>
      </w:r>
      <w:r>
        <w:t xml:space="preserve">, compartilhamento ou </w:t>
      </w:r>
      <w:r>
        <w:rPr>
          <w:i/>
          <w:iCs/>
        </w:rPr>
        <w:t>GitHub</w:t>
      </w:r>
      <w:r>
        <w:t xml:space="preserve"> (tipo recomendado para uso pela fácil sincronização para uma equipe de desenvolvimento). A figura 9 demonstra de forma resumida a habilitação do módulo </w:t>
      </w:r>
      <w:r>
        <w:rPr>
          <w:i/>
          <w:iCs/>
        </w:rPr>
        <w:t>PHP</w:t>
      </w:r>
      <w:r>
        <w:t xml:space="preserve"> no </w:t>
      </w:r>
      <w:r>
        <w:rPr>
          <w:i/>
          <w:iCs/>
        </w:rPr>
        <w:t>Apache</w:t>
      </w:r>
      <w:r>
        <w:t xml:space="preserve"> e os arquivos no diretório raiz do site.</w:t>
      </w:r>
    </w:p>
    <w:p w14:paraId="6BBC9444" w14:textId="048DFD8C" w:rsidR="00E60A83" w:rsidRDefault="00E34168" w:rsidP="00F47B5D">
      <w:pPr>
        <w:pStyle w:val="Figura"/>
        <w:keepNext/>
        <w:keepLines/>
        <w:spacing w:before="276"/>
        <w:jc w:val="center"/>
      </w:pPr>
      <w:bookmarkStart w:id="32" w:name="_Toc75331233"/>
      <w:r>
        <w:lastRenderedPageBreak/>
        <w:t xml:space="preserve">Figura </w:t>
      </w:r>
      <w:r w:rsidR="00710FA2">
        <w:fldChar w:fldCharType="begin"/>
      </w:r>
      <w:r w:rsidR="00710FA2">
        <w:instrText xml:space="preserve"> SEQ Figura \* ARABIC </w:instrText>
      </w:r>
      <w:r w:rsidR="00710FA2">
        <w:fldChar w:fldCharType="separate"/>
      </w:r>
      <w:r w:rsidR="00314315">
        <w:rPr>
          <w:noProof/>
        </w:rPr>
        <w:t>11</w:t>
      </w:r>
      <w:r w:rsidR="00710FA2">
        <w:rPr>
          <w:noProof/>
        </w:rPr>
        <w:fldChar w:fldCharType="end"/>
      </w:r>
      <w:r>
        <w:t xml:space="preserve"> — Integração Apache e PHP</w:t>
      </w:r>
      <w:bookmarkEnd w:id="32"/>
    </w:p>
    <w:p w14:paraId="3C90DAFB" w14:textId="77777777" w:rsidR="00E60A83" w:rsidRDefault="00E34168" w:rsidP="00F47B5D">
      <w:pPr>
        <w:pStyle w:val="Illustration"/>
        <w:keepNext/>
        <w:keepLines/>
        <w:jc w:val="center"/>
      </w:pPr>
      <w:r>
        <w:rPr>
          <w:noProof/>
        </w:rPr>
        <w:drawing>
          <wp:inline distT="0" distB="0" distL="0" distR="0" wp14:anchorId="0089C26A" wp14:editId="3FF40CC3">
            <wp:extent cx="5762625" cy="4152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4"/>
                    <a:srcRect/>
                    <a:stretch>
                      <a:fillRect/>
                    </a:stretch>
                  </pic:blipFill>
                  <pic:spPr bwMode="auto">
                    <a:xfrm>
                      <a:off x="0" y="0"/>
                      <a:ext cx="5762625" cy="4152900"/>
                    </a:xfrm>
                    <a:prstGeom prst="rect">
                      <a:avLst/>
                    </a:prstGeom>
                  </pic:spPr>
                </pic:pic>
              </a:graphicData>
            </a:graphic>
          </wp:inline>
        </w:drawing>
      </w:r>
    </w:p>
    <w:p w14:paraId="1C2DA6C7" w14:textId="49D9C980" w:rsidR="00E60A83" w:rsidRDefault="00E34168" w:rsidP="00F47B5D">
      <w:pPr>
        <w:pStyle w:val="IllustrationQuote"/>
        <w:keepLines/>
        <w:spacing w:after="276"/>
        <w:jc w:val="center"/>
      </w:pPr>
      <w:r>
        <w:t>Fonte: Os autores (2021)</w:t>
      </w:r>
    </w:p>
    <w:p w14:paraId="1E63E0BC" w14:textId="77777777" w:rsidR="00E60A83" w:rsidRDefault="00E34168">
      <w:r>
        <w:t>Feito isso, é possível visualizar a aplicação ao acessar o endereço http://ip_do_servidor conforme a figura 10</w:t>
      </w:r>
      <w:r>
        <w:rPr>
          <w:b/>
          <w:bCs/>
        </w:rPr>
        <w:t>, </w:t>
      </w:r>
      <w:r>
        <w:t>exposta abaixo.</w:t>
      </w:r>
    </w:p>
    <w:p w14:paraId="78B147DD" w14:textId="05E0E412" w:rsidR="00E60A83" w:rsidRDefault="00E34168" w:rsidP="00F47B5D">
      <w:pPr>
        <w:pStyle w:val="Figura"/>
        <w:keepNext/>
        <w:keepLines/>
        <w:spacing w:before="276"/>
        <w:jc w:val="center"/>
      </w:pPr>
      <w:bookmarkStart w:id="33" w:name="_Toc75331234"/>
      <w:r>
        <w:t xml:space="preserve">Figura </w:t>
      </w:r>
      <w:r w:rsidR="00710FA2">
        <w:fldChar w:fldCharType="begin"/>
      </w:r>
      <w:r w:rsidR="00710FA2">
        <w:instrText xml:space="preserve"> SEQ Figura \* ARABIC </w:instrText>
      </w:r>
      <w:r w:rsidR="00710FA2">
        <w:fldChar w:fldCharType="separate"/>
      </w:r>
      <w:r w:rsidR="00314315">
        <w:rPr>
          <w:noProof/>
        </w:rPr>
        <w:t>12</w:t>
      </w:r>
      <w:r w:rsidR="00710FA2">
        <w:rPr>
          <w:noProof/>
        </w:rPr>
        <w:fldChar w:fldCharType="end"/>
      </w:r>
      <w:r>
        <w:t xml:space="preserve"> — Aplicação PHP</w:t>
      </w:r>
      <w:bookmarkEnd w:id="33"/>
    </w:p>
    <w:p w14:paraId="441ED2A2" w14:textId="77777777" w:rsidR="00E60A83" w:rsidRDefault="00E34168" w:rsidP="00F47B5D">
      <w:pPr>
        <w:pStyle w:val="Illustration"/>
        <w:keepNext/>
        <w:keepLines/>
        <w:jc w:val="center"/>
      </w:pPr>
      <w:r>
        <w:rPr>
          <w:noProof/>
        </w:rPr>
        <w:drawing>
          <wp:inline distT="0" distB="0" distL="0" distR="0" wp14:anchorId="109A6DC9" wp14:editId="14FD5D91">
            <wp:extent cx="4794988" cy="255204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5"/>
                    <a:srcRect/>
                    <a:stretch>
                      <a:fillRect/>
                    </a:stretch>
                  </pic:blipFill>
                  <pic:spPr bwMode="auto">
                    <a:xfrm>
                      <a:off x="0" y="0"/>
                      <a:ext cx="4799651" cy="2554525"/>
                    </a:xfrm>
                    <a:prstGeom prst="rect">
                      <a:avLst/>
                    </a:prstGeom>
                  </pic:spPr>
                </pic:pic>
              </a:graphicData>
            </a:graphic>
          </wp:inline>
        </w:drawing>
      </w:r>
    </w:p>
    <w:p w14:paraId="6D8379AC" w14:textId="43141056" w:rsidR="00E60A83" w:rsidRDefault="00E34168" w:rsidP="00F47B5D">
      <w:pPr>
        <w:pStyle w:val="IllustrationQuote"/>
        <w:keepLines/>
        <w:spacing w:after="276"/>
        <w:jc w:val="center"/>
      </w:pPr>
      <w:r>
        <w:t>Fonte: Os autores (2021)</w:t>
      </w:r>
    </w:p>
    <w:p w14:paraId="67DFC01B" w14:textId="77777777" w:rsidR="00E60A83" w:rsidRDefault="00E34168">
      <w:pPr>
        <w:pStyle w:val="TertiaryTitle"/>
        <w:keepLines/>
        <w:numPr>
          <w:ilvl w:val="2"/>
          <w:numId w:val="2"/>
        </w:numPr>
        <w:ind w:left="640" w:hanging="640"/>
      </w:pPr>
      <w:bookmarkStart w:id="34" w:name="_Toc75331278"/>
      <w:r>
        <w:rPr>
          <w:b/>
          <w:bCs/>
        </w:rPr>
        <w:lastRenderedPageBreak/>
        <w:t>Configuração do banco de dados MySQL</w:t>
      </w:r>
      <w:bookmarkEnd w:id="34"/>
    </w:p>
    <w:p w14:paraId="0DD9B922" w14:textId="77777777" w:rsidR="00E60A83" w:rsidRDefault="00E34168">
      <w:r>
        <w:t>Com o pacote instalado anteriormente, algumas configurações adicionais são necessárias para tornar o servidor de banco de dados acessível pela aplicação. Dentre elas, a configuração de autenticação do usuário, popular o banco de dados e permitir o acesso remoto.</w:t>
      </w:r>
    </w:p>
    <w:p w14:paraId="74A00159" w14:textId="56F1B4B4" w:rsidR="00E60A83" w:rsidRDefault="00E34168">
      <w:r>
        <w:t xml:space="preserve">O primeiro passo, atribui as permissões de acesso ao usuário </w:t>
      </w:r>
      <w:r>
        <w:rPr>
          <w:i/>
          <w:iCs/>
        </w:rPr>
        <w:t>root</w:t>
      </w:r>
      <w:r>
        <w:t xml:space="preserve"> a partir de qualquer </w:t>
      </w:r>
      <w:r>
        <w:rPr>
          <w:i/>
          <w:iCs/>
        </w:rPr>
        <w:t>host</w:t>
      </w:r>
      <w:r>
        <w:t xml:space="preserve">. A segunda parte realiza a criação da base de dados, tabela e adição de um usuário </w:t>
      </w:r>
      <w:r>
        <w:rPr>
          <w:i/>
          <w:iCs/>
        </w:rPr>
        <w:t>admin</w:t>
      </w:r>
      <w:r>
        <w:t xml:space="preserve">, utilizado pela aplicação </w:t>
      </w:r>
      <w:r>
        <w:rPr>
          <w:i/>
          <w:iCs/>
        </w:rPr>
        <w:t>PHP</w:t>
      </w:r>
      <w:r>
        <w:t xml:space="preserve">, através da importação e execução de um </w:t>
      </w:r>
      <w:r>
        <w:rPr>
          <w:i/>
          <w:iCs/>
        </w:rPr>
        <w:t xml:space="preserve">script </w:t>
      </w:r>
      <w:r>
        <w:t>"</w:t>
      </w:r>
      <w:proofErr w:type="spellStart"/>
      <w:r>
        <w:rPr>
          <w:i/>
          <w:iCs/>
        </w:rPr>
        <w:t>dump.sql</w:t>
      </w:r>
      <w:proofErr w:type="spellEnd"/>
      <w:r>
        <w:t xml:space="preserve">". O terceiro bloco altera o endereço de escuta do banco de dados para que seja possível receber solicitações de acesso a partir de </w:t>
      </w:r>
      <w:r w:rsidR="009E442E">
        <w:t>qualquer</w:t>
      </w:r>
      <w:r>
        <w:t xml:space="preserve"> host. A figura 11</w:t>
      </w:r>
      <w:r>
        <w:rPr>
          <w:b/>
          <w:bCs/>
        </w:rPr>
        <w:t> </w:t>
      </w:r>
      <w:r>
        <w:t>exibe as principais configurações realizadas.</w:t>
      </w:r>
    </w:p>
    <w:p w14:paraId="3960B5C8" w14:textId="130DE67A" w:rsidR="00E60A83" w:rsidRDefault="00E34168" w:rsidP="00F47B5D">
      <w:pPr>
        <w:pStyle w:val="Figura"/>
        <w:keepNext/>
        <w:keepLines/>
        <w:spacing w:before="276"/>
        <w:jc w:val="center"/>
      </w:pPr>
      <w:bookmarkStart w:id="35" w:name="_Toc75331235"/>
      <w:r>
        <w:t xml:space="preserve">Figura </w:t>
      </w:r>
      <w:r w:rsidR="00710FA2">
        <w:fldChar w:fldCharType="begin"/>
      </w:r>
      <w:r w:rsidR="00710FA2">
        <w:instrText xml:space="preserve"> SEQ Figura \* ARABIC </w:instrText>
      </w:r>
      <w:r w:rsidR="00710FA2">
        <w:fldChar w:fldCharType="separate"/>
      </w:r>
      <w:r w:rsidR="00314315">
        <w:rPr>
          <w:noProof/>
        </w:rPr>
        <w:t>13</w:t>
      </w:r>
      <w:r w:rsidR="00710FA2">
        <w:rPr>
          <w:noProof/>
        </w:rPr>
        <w:fldChar w:fldCharType="end"/>
      </w:r>
      <w:r>
        <w:t xml:space="preserve"> — Configuração do MySQL</w:t>
      </w:r>
      <w:bookmarkEnd w:id="35"/>
    </w:p>
    <w:p w14:paraId="4E2A9CA3" w14:textId="77777777" w:rsidR="00E60A83" w:rsidRDefault="00E34168" w:rsidP="00F47B5D">
      <w:pPr>
        <w:pStyle w:val="Illustration"/>
        <w:keepNext/>
        <w:keepLines/>
        <w:jc w:val="center"/>
      </w:pPr>
      <w:r>
        <w:rPr>
          <w:noProof/>
        </w:rPr>
        <w:drawing>
          <wp:inline distT="0" distB="0" distL="0" distR="0" wp14:anchorId="3308BF04" wp14:editId="7194DBD6">
            <wp:extent cx="5762625" cy="4038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
                    <a:srcRect/>
                    <a:stretch>
                      <a:fillRect/>
                    </a:stretch>
                  </pic:blipFill>
                  <pic:spPr bwMode="auto">
                    <a:xfrm>
                      <a:off x="0" y="0"/>
                      <a:ext cx="5762625" cy="4038600"/>
                    </a:xfrm>
                    <a:prstGeom prst="rect">
                      <a:avLst/>
                    </a:prstGeom>
                  </pic:spPr>
                </pic:pic>
              </a:graphicData>
            </a:graphic>
          </wp:inline>
        </w:drawing>
      </w:r>
    </w:p>
    <w:p w14:paraId="53C7F108" w14:textId="73C38F1A" w:rsidR="00E60A83" w:rsidRDefault="00E34168" w:rsidP="00F47B5D">
      <w:pPr>
        <w:pStyle w:val="IllustrationQuote"/>
        <w:keepLines/>
        <w:spacing w:after="276"/>
        <w:jc w:val="center"/>
      </w:pPr>
      <w:r>
        <w:t>Fonte: Os autores (2021)</w:t>
      </w:r>
    </w:p>
    <w:p w14:paraId="38769540" w14:textId="77777777" w:rsidR="00E60A83" w:rsidRDefault="00E60A83"/>
    <w:p w14:paraId="38488DD2" w14:textId="77777777" w:rsidR="00E60A83" w:rsidRDefault="00E34168">
      <w:pPr>
        <w:pStyle w:val="TertiaryTitle"/>
        <w:keepLines/>
        <w:numPr>
          <w:ilvl w:val="2"/>
          <w:numId w:val="2"/>
        </w:numPr>
        <w:ind w:left="640" w:hanging="640"/>
      </w:pPr>
      <w:bookmarkStart w:id="36" w:name="_Toc75331279"/>
      <w:r>
        <w:rPr>
          <w:b/>
          <w:bCs/>
        </w:rPr>
        <w:lastRenderedPageBreak/>
        <w:t>Integração entre PHP e MySQL</w:t>
      </w:r>
      <w:bookmarkEnd w:id="36"/>
    </w:p>
    <w:p w14:paraId="52757566" w14:textId="77777777" w:rsidR="00E60A83" w:rsidRDefault="00E34168">
      <w:r>
        <w:t xml:space="preserve">O último passo para um sistema totalmente funcional é permitir que código </w:t>
      </w:r>
      <w:r>
        <w:rPr>
          <w:i/>
          <w:iCs/>
        </w:rPr>
        <w:t xml:space="preserve">PHP </w:t>
      </w:r>
      <w:r>
        <w:t xml:space="preserve">consiga realizar operações no banco de dados </w:t>
      </w:r>
      <w:r>
        <w:rPr>
          <w:i/>
          <w:iCs/>
        </w:rPr>
        <w:t>MySQL</w:t>
      </w:r>
      <w:r>
        <w:t xml:space="preserve">. A conexão com banco de dados integração do </w:t>
      </w:r>
      <w:r>
        <w:rPr>
          <w:i/>
          <w:iCs/>
        </w:rPr>
        <w:t xml:space="preserve">PHP </w:t>
      </w:r>
      <w:r>
        <w:t xml:space="preserve">é realizada no código </w:t>
      </w:r>
      <w:r>
        <w:rPr>
          <w:i/>
          <w:iCs/>
        </w:rPr>
        <w:t xml:space="preserve">PHP </w:t>
      </w:r>
      <w:r>
        <w:t>pelo parâmetro "</w:t>
      </w:r>
      <w:proofErr w:type="spellStart"/>
      <w:r>
        <w:rPr>
          <w:i/>
          <w:iCs/>
        </w:rPr>
        <w:t>mysqli_connect</w:t>
      </w:r>
      <w:proofErr w:type="spellEnd"/>
      <w:r>
        <w:t>". Para a execução, é necessária a instalação do pacote "</w:t>
      </w:r>
      <w:proofErr w:type="spellStart"/>
      <w:r>
        <w:rPr>
          <w:i/>
          <w:iCs/>
        </w:rPr>
        <w:t>php-mysql</w:t>
      </w:r>
      <w:proofErr w:type="spellEnd"/>
      <w:r>
        <w:t>" e habilitação do módulo "</w:t>
      </w:r>
      <w:proofErr w:type="spellStart"/>
      <w:r>
        <w:rPr>
          <w:i/>
          <w:iCs/>
        </w:rPr>
        <w:t>mysqli</w:t>
      </w:r>
      <w:proofErr w:type="spellEnd"/>
      <w:r>
        <w:t xml:space="preserve">" no </w:t>
      </w:r>
      <w:r>
        <w:rPr>
          <w:i/>
          <w:iCs/>
        </w:rPr>
        <w:t>PHP com o comando "</w:t>
      </w:r>
      <w:proofErr w:type="spellStart"/>
      <w:r>
        <w:rPr>
          <w:i/>
          <w:iCs/>
        </w:rPr>
        <w:t>phpenmod</w:t>
      </w:r>
      <w:proofErr w:type="spellEnd"/>
      <w:r>
        <w:rPr>
          <w:i/>
          <w:iCs/>
        </w:rPr>
        <w:t xml:space="preserve"> </w:t>
      </w:r>
      <w:proofErr w:type="spellStart"/>
      <w:r>
        <w:rPr>
          <w:i/>
          <w:iCs/>
        </w:rPr>
        <w:t>mysqli</w:t>
      </w:r>
      <w:proofErr w:type="spellEnd"/>
      <w:r>
        <w:rPr>
          <w:i/>
          <w:iCs/>
        </w:rPr>
        <w:t>"</w:t>
      </w:r>
      <w:r>
        <w:t>. </w:t>
      </w:r>
    </w:p>
    <w:p w14:paraId="7F25A829" w14:textId="77777777" w:rsidR="00E60A83" w:rsidRDefault="00E34168">
      <w:r>
        <w:t xml:space="preserve">Somente após todos os processos de instalações, configurações e integrações é possível verificar o funcionamento total da aplicação. O servidor </w:t>
      </w:r>
      <w:r>
        <w:rPr>
          <w:i/>
          <w:iCs/>
        </w:rPr>
        <w:t>web</w:t>
      </w:r>
      <w:r>
        <w:t xml:space="preserve"> é acessado com, exibe a página de </w:t>
      </w:r>
      <w:r>
        <w:rPr>
          <w:i/>
          <w:iCs/>
        </w:rPr>
        <w:t>login</w:t>
      </w:r>
      <w:r>
        <w:t>, o usuário insere os dados de usuário e senha e é realizada a consulta no banco de dados para validar as credenciais do usuário.</w:t>
      </w:r>
    </w:p>
    <w:p w14:paraId="62B1327D" w14:textId="5D05726C" w:rsidR="00E60A83" w:rsidRDefault="00E34168" w:rsidP="00F47B5D">
      <w:pPr>
        <w:pStyle w:val="Figura"/>
        <w:keepNext/>
        <w:keepLines/>
        <w:spacing w:before="276"/>
        <w:jc w:val="center"/>
      </w:pPr>
      <w:bookmarkStart w:id="37" w:name="_Toc75331236"/>
      <w:r>
        <w:t xml:space="preserve">Figura </w:t>
      </w:r>
      <w:r w:rsidR="00710FA2">
        <w:fldChar w:fldCharType="begin"/>
      </w:r>
      <w:r w:rsidR="00710FA2">
        <w:instrText xml:space="preserve"> SEQ Figura \* ARABIC </w:instrText>
      </w:r>
      <w:r w:rsidR="00710FA2">
        <w:fldChar w:fldCharType="separate"/>
      </w:r>
      <w:r w:rsidR="00314315">
        <w:rPr>
          <w:noProof/>
        </w:rPr>
        <w:t>14</w:t>
      </w:r>
      <w:r w:rsidR="00710FA2">
        <w:rPr>
          <w:noProof/>
        </w:rPr>
        <w:fldChar w:fldCharType="end"/>
      </w:r>
      <w:r>
        <w:t xml:space="preserve"> — Aplicação funcional</w:t>
      </w:r>
      <w:bookmarkEnd w:id="37"/>
    </w:p>
    <w:p w14:paraId="42EAE084" w14:textId="77777777" w:rsidR="00E60A83" w:rsidRDefault="00E34168" w:rsidP="00F47B5D">
      <w:pPr>
        <w:pStyle w:val="Illustration"/>
        <w:keepNext/>
        <w:keepLines/>
        <w:jc w:val="center"/>
      </w:pPr>
      <w:r>
        <w:rPr>
          <w:noProof/>
        </w:rPr>
        <w:drawing>
          <wp:inline distT="0" distB="0" distL="0" distR="0" wp14:anchorId="76C28358" wp14:editId="1F35C8AC">
            <wp:extent cx="4552950" cy="17049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
                    <a:srcRect/>
                    <a:stretch>
                      <a:fillRect/>
                    </a:stretch>
                  </pic:blipFill>
                  <pic:spPr bwMode="auto">
                    <a:xfrm>
                      <a:off x="0" y="0"/>
                      <a:ext cx="4552950" cy="1704975"/>
                    </a:xfrm>
                    <a:prstGeom prst="rect">
                      <a:avLst/>
                    </a:prstGeom>
                  </pic:spPr>
                </pic:pic>
              </a:graphicData>
            </a:graphic>
          </wp:inline>
        </w:drawing>
      </w:r>
    </w:p>
    <w:p w14:paraId="47B41280" w14:textId="3055CCCF" w:rsidR="00E60A83" w:rsidRDefault="00E34168" w:rsidP="00F47B5D">
      <w:pPr>
        <w:pStyle w:val="IllustrationQuote"/>
        <w:keepLines/>
        <w:spacing w:after="276"/>
        <w:jc w:val="center"/>
      </w:pPr>
      <w:r>
        <w:t>Fonte: Os autores (2021)</w:t>
      </w:r>
    </w:p>
    <w:p w14:paraId="62369D94" w14:textId="77777777" w:rsidR="00E60A83" w:rsidRDefault="00E34168">
      <w:pPr>
        <w:pStyle w:val="SecondaryTitle"/>
        <w:keepLines/>
        <w:numPr>
          <w:ilvl w:val="1"/>
          <w:numId w:val="2"/>
        </w:numPr>
        <w:ind w:left="440" w:hanging="440"/>
      </w:pPr>
      <w:bookmarkStart w:id="38" w:name="_Toc75331280"/>
      <w:r>
        <w:rPr>
          <w:caps/>
        </w:rPr>
        <w:t>AMBIENTE com docker</w:t>
      </w:r>
      <w:bookmarkEnd w:id="38"/>
    </w:p>
    <w:p w14:paraId="644811E0" w14:textId="62A0CE94" w:rsidR="00E60A83" w:rsidRDefault="00E34168">
      <w:r>
        <w:t>A principal proposta objetivada neste trabalho, é fornecer uma solução para o provisionamento e gerenciamento de infraestrutura e aplicações totalmente automatizado e profundamente integrado ao ciclo de vida geral dos aplicativos. Com o desenvolvimento remoto (</w:t>
      </w:r>
      <w:r>
        <w:rPr>
          <w:i/>
          <w:iCs/>
        </w:rPr>
        <w:t>home-office</w:t>
      </w:r>
      <w:r>
        <w:t xml:space="preserve">), é importante que os desenvolvedores possam construir, testar e implantar repetidamente versões mais recentes de seus aplicativos, independentemente de onde estejam sendo executados. Que as equipes de TI possam atualizar as versões do SO e do </w:t>
      </w:r>
      <w:r>
        <w:rPr>
          <w:i/>
          <w:iCs/>
        </w:rPr>
        <w:t xml:space="preserve">software </w:t>
      </w:r>
      <w:r>
        <w:t xml:space="preserve">sem complicações quando os </w:t>
      </w:r>
      <w:r w:rsidR="009E442E">
        <w:rPr>
          <w:i/>
          <w:iCs/>
        </w:rPr>
        <w:t>pacthes</w:t>
      </w:r>
      <w:r>
        <w:rPr>
          <w:i/>
          <w:iCs/>
        </w:rPr>
        <w:t xml:space="preserve"> </w:t>
      </w:r>
      <w:r>
        <w:t>de segurança e correções de</w:t>
      </w:r>
      <w:r>
        <w:rPr>
          <w:i/>
          <w:iCs/>
        </w:rPr>
        <w:t xml:space="preserve"> bugs</w:t>
      </w:r>
      <w:r>
        <w:t xml:space="preserve"> são lançados. </w:t>
      </w:r>
    </w:p>
    <w:p w14:paraId="03FE0DB8" w14:textId="035746B7" w:rsidR="00E60A83" w:rsidRDefault="00E34168" w:rsidP="00831DB2">
      <w:r>
        <w:lastRenderedPageBreak/>
        <w:t xml:space="preserve">No ambiente deste subcapitulo será mostrado como utilizar a ferramenta </w:t>
      </w:r>
      <w:r>
        <w:rPr>
          <w:i/>
          <w:iCs/>
        </w:rPr>
        <w:t xml:space="preserve">Docker </w:t>
      </w:r>
      <w:r>
        <w:t xml:space="preserve">para resolver os problemas enfrentados com soluções </w:t>
      </w:r>
      <w:proofErr w:type="spellStart"/>
      <w:r>
        <w:rPr>
          <w:i/>
          <w:iCs/>
        </w:rPr>
        <w:t>bare</w:t>
      </w:r>
      <w:proofErr w:type="spellEnd"/>
      <w:r>
        <w:rPr>
          <w:i/>
          <w:iCs/>
        </w:rPr>
        <w:t>-metal</w:t>
      </w:r>
      <w:r>
        <w:t xml:space="preserve"> para que a equipe de </w:t>
      </w:r>
      <w:proofErr w:type="spellStart"/>
      <w:r>
        <w:rPr>
          <w:i/>
          <w:iCs/>
        </w:rPr>
        <w:t>DevOps</w:t>
      </w:r>
      <w:proofErr w:type="spellEnd"/>
      <w:r>
        <w:rPr>
          <w:i/>
          <w:iCs/>
        </w:rPr>
        <w:t xml:space="preserve"> </w:t>
      </w:r>
      <w:r>
        <w:t>continue realizando seu trabalho de forma prática mesmo não estando presencialmente no seu local de trabalho com a máquina da empresa (quando for o caso).</w:t>
      </w:r>
    </w:p>
    <w:p w14:paraId="4460FA13" w14:textId="77777777" w:rsidR="00E60A83" w:rsidRDefault="00E34168">
      <w:pPr>
        <w:pStyle w:val="TertiaryTitle"/>
        <w:keepLines/>
        <w:numPr>
          <w:ilvl w:val="2"/>
          <w:numId w:val="2"/>
        </w:numPr>
        <w:ind w:left="640" w:hanging="640"/>
      </w:pPr>
      <w:bookmarkStart w:id="39" w:name="_Toc75331281"/>
      <w:r>
        <w:rPr>
          <w:b/>
          <w:bCs/>
        </w:rPr>
        <w:t>Instalação do Docker</w:t>
      </w:r>
      <w:bookmarkEnd w:id="39"/>
    </w:p>
    <w:p w14:paraId="136999EA" w14:textId="48634D21" w:rsidR="00E60A83" w:rsidRDefault="00E34168">
      <w:r>
        <w:t xml:space="preserve"> O pacote de instalação do </w:t>
      </w:r>
      <w:r>
        <w:rPr>
          <w:i/>
          <w:iCs/>
        </w:rPr>
        <w:t xml:space="preserve">Docker </w:t>
      </w:r>
      <w:r>
        <w:t xml:space="preserve">disponível no repositório oficial do </w:t>
      </w:r>
      <w:r>
        <w:rPr>
          <w:i/>
          <w:iCs/>
        </w:rPr>
        <w:t>Ubuntu</w:t>
      </w:r>
      <w:r>
        <w:t xml:space="preserve"> pode não ser a versão mais recente. Para garantir que </w:t>
      </w:r>
      <w:r w:rsidR="00F47B5D">
        <w:t>se obtenha</w:t>
      </w:r>
      <w:r>
        <w:t xml:space="preserve"> a versão mais recente, deverá ser instalado o </w:t>
      </w:r>
      <w:r>
        <w:rPr>
          <w:i/>
          <w:iCs/>
        </w:rPr>
        <w:t xml:space="preserve">Docker </w:t>
      </w:r>
      <w:r>
        <w:t xml:space="preserve">do repositório oficial. Antes de instalar o </w:t>
      </w:r>
      <w:r>
        <w:rPr>
          <w:i/>
          <w:iCs/>
        </w:rPr>
        <w:t xml:space="preserve">Docker </w:t>
      </w:r>
      <w:proofErr w:type="spellStart"/>
      <w:r>
        <w:rPr>
          <w:i/>
          <w:iCs/>
        </w:rPr>
        <w:t>Engine</w:t>
      </w:r>
      <w:proofErr w:type="spellEnd"/>
      <w:r>
        <w:t xml:space="preserve"> pela primeira vez em uma nova máquina, é necessário configurar o repositório do </w:t>
      </w:r>
      <w:r>
        <w:rPr>
          <w:i/>
          <w:iCs/>
        </w:rPr>
        <w:t>Docker</w:t>
      </w:r>
      <w:r>
        <w:t xml:space="preserve">. Para fazer isso, é necessário adicionar uma nova fonte de pacote, a chave GPG do </w:t>
      </w:r>
      <w:r>
        <w:rPr>
          <w:i/>
          <w:iCs/>
        </w:rPr>
        <w:t xml:space="preserve">Docker </w:t>
      </w:r>
      <w:r>
        <w:t xml:space="preserve">garantirá que os downloads sejam válidos, e então será prosseguida a instalação do pacote. Com o repositório configurado, é possível instalar e atualizar o </w:t>
      </w:r>
      <w:r>
        <w:rPr>
          <w:i/>
          <w:iCs/>
        </w:rPr>
        <w:t xml:space="preserve">Docker </w:t>
      </w:r>
      <w:r>
        <w:t xml:space="preserve">a partir do repositório. Após a instalação completa, utilizando o comando abaixo, poderá ser averiguado que o </w:t>
      </w:r>
      <w:r>
        <w:rPr>
          <w:i/>
          <w:iCs/>
        </w:rPr>
        <w:t xml:space="preserve">Docker </w:t>
      </w:r>
      <w:r>
        <w:t>está ativo na máquina:</w:t>
      </w:r>
    </w:p>
    <w:p w14:paraId="55425A02" w14:textId="4AC7E5E0" w:rsidR="00E60A83" w:rsidRDefault="00E34168" w:rsidP="00F47B5D">
      <w:pPr>
        <w:pStyle w:val="Figura"/>
        <w:keepNext/>
        <w:keepLines/>
        <w:spacing w:before="276"/>
        <w:jc w:val="center"/>
      </w:pPr>
      <w:bookmarkStart w:id="40" w:name="_Toc75331237"/>
      <w:r>
        <w:t xml:space="preserve">Figura </w:t>
      </w:r>
      <w:r w:rsidR="00710FA2">
        <w:fldChar w:fldCharType="begin"/>
      </w:r>
      <w:r w:rsidR="00710FA2">
        <w:instrText xml:space="preserve"> SEQ Figura \* ARABIC </w:instrText>
      </w:r>
      <w:r w:rsidR="00710FA2">
        <w:fldChar w:fldCharType="separate"/>
      </w:r>
      <w:r w:rsidR="00314315">
        <w:rPr>
          <w:noProof/>
        </w:rPr>
        <w:t>15</w:t>
      </w:r>
      <w:r w:rsidR="00710FA2">
        <w:rPr>
          <w:noProof/>
        </w:rPr>
        <w:fldChar w:fldCharType="end"/>
      </w:r>
      <w:r>
        <w:t xml:space="preserve"> — Instalação do Docker</w:t>
      </w:r>
      <w:bookmarkEnd w:id="40"/>
    </w:p>
    <w:p w14:paraId="6D83DAD0" w14:textId="77777777" w:rsidR="00E60A83" w:rsidRDefault="00E34168" w:rsidP="00F47B5D">
      <w:pPr>
        <w:pStyle w:val="Illustration"/>
        <w:keepNext/>
        <w:keepLines/>
        <w:jc w:val="center"/>
      </w:pPr>
      <w:r>
        <w:rPr>
          <w:noProof/>
        </w:rPr>
        <w:drawing>
          <wp:inline distT="0" distB="0" distL="0" distR="0" wp14:anchorId="6D603224" wp14:editId="1E70901B">
            <wp:extent cx="5762625" cy="1866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8"/>
                    <a:srcRect/>
                    <a:stretch>
                      <a:fillRect/>
                    </a:stretch>
                  </pic:blipFill>
                  <pic:spPr bwMode="auto">
                    <a:xfrm>
                      <a:off x="0" y="0"/>
                      <a:ext cx="5762625" cy="1866900"/>
                    </a:xfrm>
                    <a:prstGeom prst="rect">
                      <a:avLst/>
                    </a:prstGeom>
                  </pic:spPr>
                </pic:pic>
              </a:graphicData>
            </a:graphic>
          </wp:inline>
        </w:drawing>
      </w:r>
    </w:p>
    <w:p w14:paraId="766E4077" w14:textId="669EFE7C" w:rsidR="00E60A83" w:rsidRDefault="00E34168" w:rsidP="00F47B5D">
      <w:pPr>
        <w:pStyle w:val="IllustrationQuote"/>
        <w:keepLines/>
        <w:spacing w:after="276"/>
        <w:jc w:val="center"/>
      </w:pPr>
      <w:r>
        <w:t>Fonte: Os autores (2021)</w:t>
      </w:r>
    </w:p>
    <w:p w14:paraId="7F8AF8CF" w14:textId="77777777" w:rsidR="00621BAD" w:rsidRDefault="00621BAD">
      <w:pPr>
        <w:spacing w:line="240" w:lineRule="auto"/>
        <w:ind w:firstLine="0"/>
        <w:jc w:val="left"/>
        <w:rPr>
          <w:b/>
          <w:bCs/>
          <w:color w:val="000000"/>
        </w:rPr>
      </w:pPr>
      <w:r>
        <w:rPr>
          <w:b/>
          <w:bCs/>
        </w:rPr>
        <w:br w:type="page"/>
      </w:r>
    </w:p>
    <w:p w14:paraId="7EAC0C70" w14:textId="56FB3E1E" w:rsidR="00E60A83" w:rsidRDefault="00E34168">
      <w:pPr>
        <w:pStyle w:val="TertiaryTitle"/>
        <w:keepLines/>
        <w:numPr>
          <w:ilvl w:val="2"/>
          <w:numId w:val="2"/>
        </w:numPr>
        <w:ind w:left="640" w:hanging="640"/>
      </w:pPr>
      <w:bookmarkStart w:id="41" w:name="_Toc75331282"/>
      <w:r>
        <w:rPr>
          <w:b/>
          <w:bCs/>
        </w:rPr>
        <w:lastRenderedPageBreak/>
        <w:t>Criação da imagem Docker personalizada</w:t>
      </w:r>
      <w:bookmarkEnd w:id="41"/>
    </w:p>
    <w:p w14:paraId="29662498" w14:textId="77777777" w:rsidR="00E60A83" w:rsidRDefault="00E34168">
      <w:r>
        <w:t xml:space="preserve"> </w:t>
      </w:r>
    </w:p>
    <w:p w14:paraId="4E969117" w14:textId="77777777" w:rsidR="00E60A83" w:rsidRDefault="00E34168">
      <w:r>
        <w:t xml:space="preserve">Uma vez que o </w:t>
      </w:r>
      <w:r>
        <w:rPr>
          <w:i/>
          <w:iCs/>
        </w:rPr>
        <w:t xml:space="preserve">Docker </w:t>
      </w:r>
      <w:r>
        <w:t xml:space="preserve">foi instalado e está pronto para uso, é necessário a migração da aplicação ou conjunto de aplicações para o ambiente </w:t>
      </w:r>
      <w:r>
        <w:rPr>
          <w:i/>
          <w:iCs/>
        </w:rPr>
        <w:t>Docker</w:t>
      </w:r>
      <w:r>
        <w:t xml:space="preserve">. Esse processo é realizado através da criação de uma imagem </w:t>
      </w:r>
      <w:r>
        <w:rPr>
          <w:i/>
          <w:iCs/>
        </w:rPr>
        <w:t xml:space="preserve">Docker </w:t>
      </w:r>
      <w:r>
        <w:t xml:space="preserve">que replica os recursos utilizados no ambiente local descrito no primeiro cenário. Essa imagem pode ser construída a partir de modelos pré-definidos ou personalizada de acordo com a necessidade da aplicação. Conforme mencionado no capitulo 3, para construir o aplicativo, é necessário usar um </w:t>
      </w:r>
      <w:proofErr w:type="spellStart"/>
      <w:r>
        <w:rPr>
          <w:i/>
          <w:iCs/>
        </w:rPr>
        <w:t>Dockerfile</w:t>
      </w:r>
      <w:proofErr w:type="spellEnd"/>
      <w:r>
        <w:t xml:space="preserve">. "Um </w:t>
      </w:r>
      <w:proofErr w:type="spellStart"/>
      <w:r>
        <w:rPr>
          <w:i/>
          <w:iCs/>
        </w:rPr>
        <w:t>Dockerfile</w:t>
      </w:r>
      <w:proofErr w:type="spellEnd"/>
      <w:r>
        <w:rPr>
          <w:i/>
          <w:iCs/>
        </w:rPr>
        <w:t xml:space="preserve"> </w:t>
      </w:r>
      <w:r>
        <w:t xml:space="preserve">é simplesmente um </w:t>
      </w:r>
      <w:r>
        <w:rPr>
          <w:i/>
          <w:iCs/>
        </w:rPr>
        <w:t xml:space="preserve">script </w:t>
      </w:r>
      <w:r>
        <w:t xml:space="preserve">de instruções baseado em texto que é usado para criar uma imagem de contêiner", (Docker). Nesta seção, será abordada a customização de duas imagens necessárias para esta aplicação, uma para o banco de dados </w:t>
      </w:r>
      <w:r>
        <w:rPr>
          <w:i/>
          <w:iCs/>
        </w:rPr>
        <w:t>MySQL</w:t>
      </w:r>
      <w:r>
        <w:t xml:space="preserve">, e outra para o servidor </w:t>
      </w:r>
      <w:r>
        <w:rPr>
          <w:i/>
          <w:iCs/>
        </w:rPr>
        <w:t xml:space="preserve">Apache </w:t>
      </w:r>
      <w:r>
        <w:t xml:space="preserve">com </w:t>
      </w:r>
      <w:r>
        <w:rPr>
          <w:i/>
          <w:iCs/>
        </w:rPr>
        <w:t>PHP</w:t>
      </w:r>
      <w:r>
        <w:t>. </w:t>
      </w:r>
    </w:p>
    <w:p w14:paraId="01491034" w14:textId="77777777" w:rsidR="00E60A83" w:rsidRDefault="00E34168">
      <w:r>
        <w:t xml:space="preserve">Neste processo, foi encontrado o principal desafio, que é a migração das aplicações para uma imagem </w:t>
      </w:r>
      <w:r>
        <w:rPr>
          <w:i/>
          <w:iCs/>
        </w:rPr>
        <w:t xml:space="preserve">Docker </w:t>
      </w:r>
      <w:r>
        <w:t xml:space="preserve">adequada às necessidades, evitando a utilização de ferramentas comuns e desnecessárias que acompanham uma aplicação executada em um sistema operacional de </w:t>
      </w:r>
      <w:r>
        <w:rPr>
          <w:i/>
          <w:iCs/>
        </w:rPr>
        <w:t>host</w:t>
      </w:r>
      <w:r>
        <w:t>. Por isso, optou-se por criar imagens personalizadas, enxutas, somente com os recursos e dependências necessárias para a aplicação. Imagens enxutas são mais rápidas de puxar pela rede e mais rápido para carregar na memória ao iniciar contêineres ou serviços.</w:t>
      </w:r>
    </w:p>
    <w:p w14:paraId="6AFF3D21" w14:textId="2D4EDE98" w:rsidR="00E60A83" w:rsidRDefault="00E34168">
      <w:r>
        <w:t xml:space="preserve">Os </w:t>
      </w:r>
      <w:proofErr w:type="spellStart"/>
      <w:r w:rsidR="00F47B5D" w:rsidRPr="00F47B5D">
        <w:rPr>
          <w:i/>
          <w:iCs/>
        </w:rPr>
        <w:t>D</w:t>
      </w:r>
      <w:r>
        <w:rPr>
          <w:i/>
          <w:iCs/>
        </w:rPr>
        <w:t>ockerfiles</w:t>
      </w:r>
      <w:proofErr w:type="spellEnd"/>
      <w:r>
        <w:rPr>
          <w:i/>
          <w:iCs/>
        </w:rPr>
        <w:t xml:space="preserve"> </w:t>
      </w:r>
      <w:r>
        <w:t>completos das aplicações podem não serão fornecidos diretamente neste material devido aos seus tamanhos, porém na demonstração desse bloco serão demonstradas versões resumidas (sem os comandos de instalação de dependências) dos arquivos.</w:t>
      </w:r>
    </w:p>
    <w:p w14:paraId="5CD91B91" w14:textId="134A953B" w:rsidR="00E60A83" w:rsidRDefault="00E34168" w:rsidP="00F47B5D">
      <w:pPr>
        <w:pStyle w:val="Figura"/>
        <w:keepNext/>
        <w:keepLines/>
        <w:spacing w:before="276"/>
        <w:jc w:val="center"/>
      </w:pPr>
      <w:bookmarkStart w:id="42" w:name="_Toc75331238"/>
      <w:r>
        <w:lastRenderedPageBreak/>
        <w:t xml:space="preserve">Figura </w:t>
      </w:r>
      <w:r w:rsidR="00710FA2">
        <w:fldChar w:fldCharType="begin"/>
      </w:r>
      <w:r w:rsidR="00710FA2">
        <w:instrText xml:space="preserve"> SEQ Figura \* ARABIC </w:instrText>
      </w:r>
      <w:r w:rsidR="00710FA2">
        <w:fldChar w:fldCharType="separate"/>
      </w:r>
      <w:r w:rsidR="00314315">
        <w:rPr>
          <w:noProof/>
        </w:rPr>
        <w:t>16</w:t>
      </w:r>
      <w:r w:rsidR="00710FA2">
        <w:rPr>
          <w:noProof/>
        </w:rPr>
        <w:fldChar w:fldCharType="end"/>
      </w:r>
      <w:r>
        <w:t xml:space="preserve"> — MySQL </w:t>
      </w:r>
      <w:proofErr w:type="spellStart"/>
      <w:r>
        <w:t>Dockerfile</w:t>
      </w:r>
      <w:proofErr w:type="spellEnd"/>
      <w:r>
        <w:t xml:space="preserve"> (adaptado)</w:t>
      </w:r>
      <w:bookmarkEnd w:id="42"/>
    </w:p>
    <w:p w14:paraId="1003635E" w14:textId="77777777" w:rsidR="00E60A83" w:rsidRDefault="00E34168" w:rsidP="00F47B5D">
      <w:pPr>
        <w:pStyle w:val="Illustration"/>
        <w:keepNext/>
        <w:keepLines/>
        <w:jc w:val="center"/>
      </w:pPr>
      <w:r>
        <w:rPr>
          <w:noProof/>
        </w:rPr>
        <w:drawing>
          <wp:inline distT="0" distB="0" distL="0" distR="0" wp14:anchorId="5F552D8E" wp14:editId="1CC39C5E">
            <wp:extent cx="4128067" cy="338433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9"/>
                    <a:srcRect/>
                    <a:stretch>
                      <a:fillRect/>
                    </a:stretch>
                  </pic:blipFill>
                  <pic:spPr bwMode="auto">
                    <a:xfrm>
                      <a:off x="0" y="0"/>
                      <a:ext cx="4153518" cy="3405197"/>
                    </a:xfrm>
                    <a:prstGeom prst="rect">
                      <a:avLst/>
                    </a:prstGeom>
                  </pic:spPr>
                </pic:pic>
              </a:graphicData>
            </a:graphic>
          </wp:inline>
        </w:drawing>
      </w:r>
    </w:p>
    <w:p w14:paraId="6D07D0E2" w14:textId="7C95BA5A" w:rsidR="00E60A83" w:rsidRDefault="00E34168" w:rsidP="00F47B5D">
      <w:pPr>
        <w:pStyle w:val="IllustrationQuote"/>
        <w:keepLines/>
        <w:spacing w:after="276"/>
        <w:jc w:val="center"/>
      </w:pPr>
      <w:r>
        <w:t>Fonte: Os autores (2021)</w:t>
      </w:r>
    </w:p>
    <w:p w14:paraId="7B30ACD8" w14:textId="1BD18A8F" w:rsidR="00E60A83" w:rsidRDefault="00E34168" w:rsidP="00F47B5D">
      <w:pPr>
        <w:pStyle w:val="Figura"/>
        <w:keepNext/>
        <w:keepLines/>
        <w:spacing w:before="276"/>
        <w:jc w:val="center"/>
      </w:pPr>
      <w:bookmarkStart w:id="43" w:name="_Toc75331239"/>
      <w:r>
        <w:t xml:space="preserve">Figura </w:t>
      </w:r>
      <w:r w:rsidR="00710FA2">
        <w:fldChar w:fldCharType="begin"/>
      </w:r>
      <w:r w:rsidR="00710FA2">
        <w:instrText xml:space="preserve"> SEQ Figura \* ARABIC </w:instrText>
      </w:r>
      <w:r w:rsidR="00710FA2">
        <w:fldChar w:fldCharType="separate"/>
      </w:r>
      <w:r w:rsidR="00314315">
        <w:rPr>
          <w:noProof/>
        </w:rPr>
        <w:t>17</w:t>
      </w:r>
      <w:r w:rsidR="00710FA2">
        <w:rPr>
          <w:noProof/>
        </w:rPr>
        <w:fldChar w:fldCharType="end"/>
      </w:r>
      <w:r>
        <w:t xml:space="preserve"> — Apache + PHP </w:t>
      </w:r>
      <w:proofErr w:type="spellStart"/>
      <w:r>
        <w:t>Dockerfile</w:t>
      </w:r>
      <w:proofErr w:type="spellEnd"/>
      <w:r>
        <w:t xml:space="preserve"> (adaptado)</w:t>
      </w:r>
      <w:bookmarkEnd w:id="43"/>
    </w:p>
    <w:p w14:paraId="1563DA99" w14:textId="77777777" w:rsidR="00E60A83" w:rsidRDefault="00E34168" w:rsidP="00F47B5D">
      <w:pPr>
        <w:pStyle w:val="Illustration"/>
        <w:keepNext/>
        <w:keepLines/>
        <w:jc w:val="center"/>
      </w:pPr>
      <w:r>
        <w:rPr>
          <w:noProof/>
        </w:rPr>
        <w:drawing>
          <wp:inline distT="0" distB="0" distL="0" distR="0" wp14:anchorId="577C8E04" wp14:editId="313F508B">
            <wp:extent cx="4139593" cy="40780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0"/>
                    <a:srcRect/>
                    <a:stretch>
                      <a:fillRect/>
                    </a:stretch>
                  </pic:blipFill>
                  <pic:spPr bwMode="auto">
                    <a:xfrm>
                      <a:off x="0" y="0"/>
                      <a:ext cx="4194425" cy="4132030"/>
                    </a:xfrm>
                    <a:prstGeom prst="rect">
                      <a:avLst/>
                    </a:prstGeom>
                  </pic:spPr>
                </pic:pic>
              </a:graphicData>
            </a:graphic>
          </wp:inline>
        </w:drawing>
      </w:r>
    </w:p>
    <w:p w14:paraId="32C5EA70" w14:textId="171B10B3" w:rsidR="00E60A83" w:rsidRDefault="00E34168" w:rsidP="00F47B5D">
      <w:pPr>
        <w:pStyle w:val="IllustrationQuote"/>
        <w:keepLines/>
        <w:spacing w:after="276"/>
        <w:jc w:val="center"/>
      </w:pPr>
      <w:r>
        <w:t>Fonte: Os autores (2021)</w:t>
      </w:r>
    </w:p>
    <w:p w14:paraId="6DBF8FC5" w14:textId="77777777" w:rsidR="00E60A83" w:rsidRDefault="00E34168">
      <w:r>
        <w:lastRenderedPageBreak/>
        <w:t xml:space="preserve">Após a criação dos </w:t>
      </w:r>
      <w:proofErr w:type="spellStart"/>
      <w:r>
        <w:rPr>
          <w:i/>
          <w:iCs/>
        </w:rPr>
        <w:t>Dockerfiles</w:t>
      </w:r>
      <w:proofErr w:type="spellEnd"/>
      <w:r>
        <w:t>, o comando "</w:t>
      </w:r>
      <w:proofErr w:type="spellStart"/>
      <w:r>
        <w:rPr>
          <w:i/>
          <w:iCs/>
        </w:rPr>
        <w:t>docker</w:t>
      </w:r>
      <w:proofErr w:type="spellEnd"/>
      <w:r>
        <w:rPr>
          <w:i/>
          <w:iCs/>
        </w:rPr>
        <w:t xml:space="preserve"> build</w:t>
      </w:r>
      <w:r>
        <w:t xml:space="preserve">" poderá ser executado para iniciar o processo de construção da imagem </w:t>
      </w:r>
      <w:r>
        <w:rPr>
          <w:i/>
          <w:iCs/>
        </w:rPr>
        <w:t>Docker</w:t>
      </w:r>
      <w:r>
        <w:t xml:space="preserve">. Por padrão, ele procurará um </w:t>
      </w:r>
      <w:proofErr w:type="spellStart"/>
      <w:r>
        <w:rPr>
          <w:i/>
          <w:iCs/>
        </w:rPr>
        <w:t>Dockerfile</w:t>
      </w:r>
      <w:proofErr w:type="spellEnd"/>
      <w:r>
        <w:rPr>
          <w:i/>
          <w:iCs/>
        </w:rPr>
        <w:t xml:space="preserve"> </w:t>
      </w:r>
      <w:r>
        <w:t xml:space="preserve">na raiz do diretório de construção.  </w:t>
      </w:r>
    </w:p>
    <w:p w14:paraId="0F4CD23C" w14:textId="72D5B553" w:rsidR="00E60A83" w:rsidRDefault="00E34168" w:rsidP="00831DB2">
      <w:r>
        <w:t xml:space="preserve">O comando foi executado com o parâmetro "-t", que atribui uma </w:t>
      </w:r>
      <w:proofErr w:type="spellStart"/>
      <w:r w:rsidRPr="0012142E">
        <w:rPr>
          <w:i/>
          <w:iCs/>
        </w:rPr>
        <w:t>tag</w:t>
      </w:r>
      <w:proofErr w:type="spellEnd"/>
      <w:r>
        <w:t xml:space="preserve"> à imagem. Além disso, foi </w:t>
      </w:r>
      <w:r w:rsidR="0012142E">
        <w:t>definido</w:t>
      </w:r>
      <w:r>
        <w:t xml:space="preserve"> o parâmetro "-q" (</w:t>
      </w:r>
      <w:proofErr w:type="spellStart"/>
      <w:r>
        <w:rPr>
          <w:i/>
          <w:iCs/>
        </w:rPr>
        <w:t>quiet</w:t>
      </w:r>
      <w:proofErr w:type="spellEnd"/>
      <w:r>
        <w:t xml:space="preserve">), que suprime a saída da compilação e imprime o </w:t>
      </w:r>
      <w:r>
        <w:rPr>
          <w:i/>
          <w:iCs/>
        </w:rPr>
        <w:t xml:space="preserve">ID </w:t>
      </w:r>
      <w:r>
        <w:t xml:space="preserve">da imagem em caso de sucesso. A figura 16 </w:t>
      </w:r>
      <w:r w:rsidR="004E2A61">
        <w:t>demonstra</w:t>
      </w:r>
      <w:r>
        <w:t xml:space="preserve"> a execução dos comandos para criação das imagens com os nomes "</w:t>
      </w:r>
      <w:proofErr w:type="spellStart"/>
      <w:r>
        <w:rPr>
          <w:i/>
          <w:iCs/>
        </w:rPr>
        <w:t>mysql-lab</w:t>
      </w:r>
      <w:proofErr w:type="spellEnd"/>
      <w:r>
        <w:t>" e "</w:t>
      </w:r>
      <w:proofErr w:type="spellStart"/>
      <w:r>
        <w:rPr>
          <w:i/>
          <w:iCs/>
        </w:rPr>
        <w:t>php</w:t>
      </w:r>
      <w:proofErr w:type="spellEnd"/>
      <w:r>
        <w:rPr>
          <w:i/>
          <w:iCs/>
        </w:rPr>
        <w:t>-apache-</w:t>
      </w:r>
      <w:proofErr w:type="spellStart"/>
      <w:r>
        <w:rPr>
          <w:i/>
          <w:iCs/>
        </w:rPr>
        <w:t>lab</w:t>
      </w:r>
      <w:proofErr w:type="spellEnd"/>
      <w:r>
        <w:t>", e a listagem das imagens contidas do dispositivo. É importante notar que além das imagens criadas, há uma imagem "</w:t>
      </w:r>
      <w:proofErr w:type="spellStart"/>
      <w:r>
        <w:rPr>
          <w:i/>
          <w:iCs/>
        </w:rPr>
        <w:t>debian</w:t>
      </w:r>
      <w:proofErr w:type="spellEnd"/>
      <w:r>
        <w:rPr>
          <w:i/>
          <w:iCs/>
        </w:rPr>
        <w:t xml:space="preserve"> </w:t>
      </w:r>
      <w:proofErr w:type="spellStart"/>
      <w:r>
        <w:rPr>
          <w:i/>
          <w:iCs/>
        </w:rPr>
        <w:t>buster-slim</w:t>
      </w:r>
      <w:proofErr w:type="spellEnd"/>
      <w:r>
        <w:t>", utilizada como fonte de criação das demais.</w:t>
      </w:r>
    </w:p>
    <w:p w14:paraId="112A01F2" w14:textId="1B02331C" w:rsidR="00E60A83" w:rsidRDefault="00E34168" w:rsidP="00E34168">
      <w:pPr>
        <w:pStyle w:val="Figura"/>
        <w:keepNext/>
        <w:keepLines/>
        <w:spacing w:before="276"/>
        <w:jc w:val="center"/>
      </w:pPr>
      <w:bookmarkStart w:id="44" w:name="_Toc75331240"/>
      <w:r>
        <w:t xml:space="preserve">Figura </w:t>
      </w:r>
      <w:r w:rsidR="00710FA2">
        <w:fldChar w:fldCharType="begin"/>
      </w:r>
      <w:r w:rsidR="00710FA2">
        <w:instrText xml:space="preserve"> SEQ Figura \* ARABIC </w:instrText>
      </w:r>
      <w:r w:rsidR="00710FA2">
        <w:fldChar w:fldCharType="separate"/>
      </w:r>
      <w:r w:rsidR="00314315">
        <w:rPr>
          <w:noProof/>
        </w:rPr>
        <w:t>18</w:t>
      </w:r>
      <w:r w:rsidR="00710FA2">
        <w:rPr>
          <w:noProof/>
        </w:rPr>
        <w:fldChar w:fldCharType="end"/>
      </w:r>
      <w:r>
        <w:t xml:space="preserve"> — Criação das imagens Docker</w:t>
      </w:r>
      <w:bookmarkEnd w:id="44"/>
    </w:p>
    <w:p w14:paraId="13995298" w14:textId="77777777" w:rsidR="00E60A83" w:rsidRDefault="00E34168" w:rsidP="00E34168">
      <w:pPr>
        <w:pStyle w:val="Illustration"/>
        <w:keepNext/>
        <w:keepLines/>
        <w:jc w:val="center"/>
      </w:pPr>
      <w:r>
        <w:rPr>
          <w:noProof/>
        </w:rPr>
        <w:drawing>
          <wp:inline distT="0" distB="0" distL="0" distR="0" wp14:anchorId="09600960" wp14:editId="44544DCA">
            <wp:extent cx="4495800" cy="13620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1"/>
                    <a:srcRect/>
                    <a:stretch>
                      <a:fillRect/>
                    </a:stretch>
                  </pic:blipFill>
                  <pic:spPr bwMode="auto">
                    <a:xfrm>
                      <a:off x="0" y="0"/>
                      <a:ext cx="4495800" cy="1362075"/>
                    </a:xfrm>
                    <a:prstGeom prst="rect">
                      <a:avLst/>
                    </a:prstGeom>
                  </pic:spPr>
                </pic:pic>
              </a:graphicData>
            </a:graphic>
          </wp:inline>
        </w:drawing>
      </w:r>
    </w:p>
    <w:p w14:paraId="0087B605" w14:textId="1212C9A7" w:rsidR="00E60A83" w:rsidRDefault="00E34168" w:rsidP="00831DB2">
      <w:pPr>
        <w:pStyle w:val="IllustrationQuote"/>
        <w:keepLines/>
        <w:spacing w:after="276"/>
        <w:jc w:val="center"/>
      </w:pPr>
      <w:r>
        <w:t>Fonte: Os autores (2021)</w:t>
      </w:r>
    </w:p>
    <w:p w14:paraId="50E51F5B" w14:textId="36A378FA" w:rsidR="00E60A83" w:rsidRDefault="00E34168" w:rsidP="00831DB2">
      <w:pPr>
        <w:pStyle w:val="TertiaryTitle"/>
        <w:keepLines/>
        <w:numPr>
          <w:ilvl w:val="2"/>
          <w:numId w:val="2"/>
        </w:numPr>
        <w:ind w:left="640" w:hanging="640"/>
      </w:pPr>
      <w:bookmarkStart w:id="45" w:name="_Toc75331283"/>
      <w:r>
        <w:rPr>
          <w:b/>
          <w:bCs/>
        </w:rPr>
        <w:t>Compartilhamento da imagem criada no Docker Hub</w:t>
      </w:r>
      <w:bookmarkEnd w:id="45"/>
    </w:p>
    <w:p w14:paraId="2D667E98" w14:textId="2F8231CF" w:rsidR="00E60A83" w:rsidRDefault="00E34168" w:rsidP="00831DB2">
      <w:r>
        <w:t xml:space="preserve">Com a migração das aplicações para uma imagem </w:t>
      </w:r>
      <w:r>
        <w:rPr>
          <w:i/>
          <w:iCs/>
        </w:rPr>
        <w:t>Docker</w:t>
      </w:r>
      <w:r>
        <w:t xml:space="preserve">, os próximos passos demonstram o processo de disponibilizar a imagem criada na nuvem do </w:t>
      </w:r>
      <w:r>
        <w:rPr>
          <w:i/>
          <w:iCs/>
        </w:rPr>
        <w:t>Docker Hub</w:t>
      </w:r>
      <w:r>
        <w:t xml:space="preserve">. Primeiramente, é necessário ter uma conta criada no </w:t>
      </w:r>
      <w:r>
        <w:rPr>
          <w:i/>
          <w:iCs/>
        </w:rPr>
        <w:t>Docker Hub</w:t>
      </w:r>
      <w:r>
        <w:t xml:space="preserve">, o que pode ser realizado de forma trivial ao acessar o site do hub.docker.com (link válido em junho/2021). Ao criar a conta, ela será vinculada em um </w:t>
      </w:r>
      <w:r>
        <w:rPr>
          <w:i/>
          <w:iCs/>
        </w:rPr>
        <w:t>Docker ID</w:t>
      </w:r>
      <w:r>
        <w:t>, o que mais a frente será requisitada para a conclusão deste subcapítulo.</w:t>
      </w:r>
    </w:p>
    <w:p w14:paraId="501349FC" w14:textId="595D2C18" w:rsidR="00E60A83" w:rsidRDefault="00E34168">
      <w:r>
        <w:t xml:space="preserve">Com a conta no </w:t>
      </w:r>
      <w:r>
        <w:rPr>
          <w:i/>
          <w:iCs/>
        </w:rPr>
        <w:t>Hub</w:t>
      </w:r>
      <w:r>
        <w:t xml:space="preserve"> devidamente criada, o próximo passo será criar um repositório para poder fazer o</w:t>
      </w:r>
      <w:r>
        <w:rPr>
          <w:i/>
          <w:iCs/>
        </w:rPr>
        <w:t xml:space="preserve"> upload </w:t>
      </w:r>
      <w:r>
        <w:t xml:space="preserve">da imagem, o que também pode ser feito de forma intuitiva ao obter sucesso após </w:t>
      </w:r>
      <w:proofErr w:type="spellStart"/>
      <w:r>
        <w:t>logar</w:t>
      </w:r>
      <w:r w:rsidR="004E2A61">
        <w:t>-se</w:t>
      </w:r>
      <w:proofErr w:type="spellEnd"/>
      <w:r>
        <w:t xml:space="preserve"> no </w:t>
      </w:r>
      <w:r>
        <w:rPr>
          <w:i/>
          <w:iCs/>
        </w:rPr>
        <w:t>Hub</w:t>
      </w:r>
      <w:r>
        <w:t>.</w:t>
      </w:r>
    </w:p>
    <w:p w14:paraId="0F0A39CE" w14:textId="77777777" w:rsidR="00E60A83" w:rsidRDefault="00E34168">
      <w:r>
        <w:t>Uma vez criado o repositório que irá receber as imagens, faz-se necessário realizar o login no</w:t>
      </w:r>
      <w:r>
        <w:rPr>
          <w:i/>
          <w:iCs/>
        </w:rPr>
        <w:t xml:space="preserve"> Hub</w:t>
      </w:r>
      <w:r>
        <w:t xml:space="preserve"> pelo terminal. Para isso, deve ser executado o comando "</w:t>
      </w:r>
      <w:proofErr w:type="spellStart"/>
      <w:r>
        <w:rPr>
          <w:i/>
          <w:iCs/>
        </w:rPr>
        <w:t>docker</w:t>
      </w:r>
      <w:proofErr w:type="spellEnd"/>
      <w:r>
        <w:rPr>
          <w:i/>
          <w:iCs/>
        </w:rPr>
        <w:t xml:space="preserve"> login</w:t>
      </w:r>
      <w:r>
        <w:t>". A figura 17 exibe processo de</w:t>
      </w:r>
      <w:r>
        <w:rPr>
          <w:i/>
          <w:iCs/>
        </w:rPr>
        <w:t> login</w:t>
      </w:r>
      <w:r>
        <w:t>.</w:t>
      </w:r>
    </w:p>
    <w:p w14:paraId="16584930" w14:textId="3E37589D" w:rsidR="00E60A83" w:rsidRDefault="00E34168" w:rsidP="00E34168">
      <w:pPr>
        <w:pStyle w:val="Figura"/>
        <w:keepNext/>
        <w:keepLines/>
        <w:spacing w:before="276"/>
        <w:jc w:val="center"/>
      </w:pPr>
      <w:bookmarkStart w:id="46" w:name="_Toc75331241"/>
      <w:r>
        <w:lastRenderedPageBreak/>
        <w:t xml:space="preserve">Figura </w:t>
      </w:r>
      <w:r w:rsidR="00710FA2">
        <w:fldChar w:fldCharType="begin"/>
      </w:r>
      <w:r w:rsidR="00710FA2">
        <w:instrText xml:space="preserve"> SEQ Figura \* ARABIC </w:instrText>
      </w:r>
      <w:r w:rsidR="00710FA2">
        <w:fldChar w:fldCharType="separate"/>
      </w:r>
      <w:r w:rsidR="00314315">
        <w:rPr>
          <w:noProof/>
        </w:rPr>
        <w:t>19</w:t>
      </w:r>
      <w:r w:rsidR="00710FA2">
        <w:rPr>
          <w:noProof/>
        </w:rPr>
        <w:fldChar w:fldCharType="end"/>
      </w:r>
      <w:r>
        <w:t xml:space="preserve"> — Docker Hub login</w:t>
      </w:r>
      <w:bookmarkEnd w:id="46"/>
    </w:p>
    <w:p w14:paraId="53FC7680" w14:textId="77777777" w:rsidR="00E60A83" w:rsidRDefault="00E34168" w:rsidP="00E34168">
      <w:pPr>
        <w:pStyle w:val="Illustration"/>
        <w:keepNext/>
        <w:keepLines/>
        <w:jc w:val="center"/>
      </w:pPr>
      <w:r>
        <w:rPr>
          <w:noProof/>
        </w:rPr>
        <w:drawing>
          <wp:inline distT="0" distB="0" distL="0" distR="0" wp14:anchorId="713914C6" wp14:editId="35DEDA54">
            <wp:extent cx="5762625" cy="13620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2"/>
                    <a:srcRect/>
                    <a:stretch>
                      <a:fillRect/>
                    </a:stretch>
                  </pic:blipFill>
                  <pic:spPr bwMode="auto">
                    <a:xfrm>
                      <a:off x="0" y="0"/>
                      <a:ext cx="5762625" cy="1362075"/>
                    </a:xfrm>
                    <a:prstGeom prst="rect">
                      <a:avLst/>
                    </a:prstGeom>
                  </pic:spPr>
                </pic:pic>
              </a:graphicData>
            </a:graphic>
          </wp:inline>
        </w:drawing>
      </w:r>
    </w:p>
    <w:p w14:paraId="175AF1F5" w14:textId="5F140FF8" w:rsidR="00E60A83" w:rsidRDefault="00E34168" w:rsidP="00E34168">
      <w:pPr>
        <w:pStyle w:val="IllustrationQuote"/>
        <w:keepLines/>
        <w:spacing w:after="276"/>
        <w:jc w:val="center"/>
      </w:pPr>
      <w:r>
        <w:t>Fonte: Os autores (2021)</w:t>
      </w:r>
    </w:p>
    <w:p w14:paraId="1700F53C" w14:textId="77777777" w:rsidR="00E60A83" w:rsidRDefault="00E34168">
      <w:r>
        <w:t xml:space="preserve">O </w:t>
      </w:r>
      <w:r>
        <w:rPr>
          <w:i/>
          <w:iCs/>
        </w:rPr>
        <w:t>upload</w:t>
      </w:r>
      <w:r>
        <w:t xml:space="preserve"> de uma imagem local para a nuvem </w:t>
      </w:r>
      <w:r>
        <w:rPr>
          <w:i/>
          <w:iCs/>
        </w:rPr>
        <w:t>Docker Hub</w:t>
      </w:r>
      <w:r>
        <w:t xml:space="preserve"> é executado através do comando "</w:t>
      </w:r>
      <w:proofErr w:type="spellStart"/>
      <w:r>
        <w:rPr>
          <w:i/>
          <w:iCs/>
        </w:rPr>
        <w:t>docker</w:t>
      </w:r>
      <w:proofErr w:type="spellEnd"/>
      <w:r>
        <w:rPr>
          <w:i/>
          <w:iCs/>
        </w:rPr>
        <w:t xml:space="preserve"> </w:t>
      </w:r>
      <w:proofErr w:type="spellStart"/>
      <w:r>
        <w:rPr>
          <w:i/>
          <w:iCs/>
        </w:rPr>
        <w:t>push</w:t>
      </w:r>
      <w:proofErr w:type="spellEnd"/>
      <w:r>
        <w:t xml:space="preserve">", mas antes é necessário atribuir uma </w:t>
      </w:r>
      <w:proofErr w:type="spellStart"/>
      <w:r>
        <w:rPr>
          <w:i/>
          <w:iCs/>
        </w:rPr>
        <w:t>tag</w:t>
      </w:r>
      <w:proofErr w:type="spellEnd"/>
      <w:r>
        <w:rPr>
          <w:i/>
          <w:iCs/>
        </w:rPr>
        <w:t xml:space="preserve"> </w:t>
      </w:r>
      <w:r>
        <w:t xml:space="preserve">remota à imagem. A figura abaixo demonstra o processo atribuição da </w:t>
      </w:r>
      <w:proofErr w:type="spellStart"/>
      <w:r>
        <w:rPr>
          <w:i/>
          <w:iCs/>
        </w:rPr>
        <w:t>tag</w:t>
      </w:r>
      <w:proofErr w:type="spellEnd"/>
      <w:r>
        <w:rPr>
          <w:i/>
          <w:iCs/>
        </w:rPr>
        <w:t xml:space="preserve"> </w:t>
      </w:r>
      <w:r>
        <w:t>através do comando "</w:t>
      </w:r>
      <w:proofErr w:type="spellStart"/>
      <w:r>
        <w:rPr>
          <w:i/>
          <w:iCs/>
        </w:rPr>
        <w:t>docker</w:t>
      </w:r>
      <w:proofErr w:type="spellEnd"/>
      <w:r>
        <w:rPr>
          <w:i/>
          <w:iCs/>
        </w:rPr>
        <w:t xml:space="preserve"> </w:t>
      </w:r>
      <w:proofErr w:type="spellStart"/>
      <w:r>
        <w:rPr>
          <w:i/>
          <w:iCs/>
        </w:rPr>
        <w:t>tag</w:t>
      </w:r>
      <w:proofErr w:type="spellEnd"/>
      <w:r>
        <w:rPr>
          <w:i/>
          <w:iCs/>
        </w:rPr>
        <w:t xml:space="preserve"> &lt;</w:t>
      </w:r>
      <w:proofErr w:type="spellStart"/>
      <w:r>
        <w:rPr>
          <w:i/>
          <w:iCs/>
        </w:rPr>
        <w:t>existing-image</w:t>
      </w:r>
      <w:proofErr w:type="spellEnd"/>
      <w:r>
        <w:rPr>
          <w:i/>
          <w:iCs/>
        </w:rPr>
        <w:t>&gt; &lt;hub-</w:t>
      </w:r>
      <w:proofErr w:type="spellStart"/>
      <w:r>
        <w:rPr>
          <w:i/>
          <w:iCs/>
        </w:rPr>
        <w:t>user</w:t>
      </w:r>
      <w:proofErr w:type="spellEnd"/>
      <w:r>
        <w:rPr>
          <w:i/>
          <w:iCs/>
        </w:rPr>
        <w:t>&gt;/&lt;</w:t>
      </w:r>
      <w:proofErr w:type="spellStart"/>
      <w:r>
        <w:rPr>
          <w:i/>
          <w:iCs/>
        </w:rPr>
        <w:t>repo-name</w:t>
      </w:r>
      <w:proofErr w:type="spellEnd"/>
      <w:r>
        <w:rPr>
          <w:i/>
          <w:iCs/>
        </w:rPr>
        <w:t>&gt;[:&lt;</w:t>
      </w:r>
      <w:proofErr w:type="spellStart"/>
      <w:r>
        <w:rPr>
          <w:i/>
          <w:iCs/>
        </w:rPr>
        <w:t>tag</w:t>
      </w:r>
      <w:proofErr w:type="spellEnd"/>
      <w:r>
        <w:rPr>
          <w:i/>
          <w:iCs/>
        </w:rPr>
        <w:t>&gt;]</w:t>
      </w:r>
      <w:r>
        <w:t xml:space="preserve">" e </w:t>
      </w:r>
      <w:r>
        <w:rPr>
          <w:i/>
          <w:iCs/>
        </w:rPr>
        <w:t xml:space="preserve">upload </w:t>
      </w:r>
      <w:r>
        <w:t>das imagens.</w:t>
      </w:r>
    </w:p>
    <w:p w14:paraId="1ACCBF3D" w14:textId="163D70F2" w:rsidR="00E60A83" w:rsidRDefault="00E34168" w:rsidP="00E34168">
      <w:pPr>
        <w:pStyle w:val="Figura"/>
        <w:keepNext/>
        <w:keepLines/>
        <w:spacing w:before="276"/>
        <w:jc w:val="center"/>
      </w:pPr>
      <w:bookmarkStart w:id="47" w:name="_Toc75331242"/>
      <w:r>
        <w:t xml:space="preserve">Figura </w:t>
      </w:r>
      <w:r w:rsidR="00710FA2">
        <w:fldChar w:fldCharType="begin"/>
      </w:r>
      <w:r w:rsidR="00710FA2">
        <w:instrText xml:space="preserve"> SEQ Figura \* ARABIC </w:instrText>
      </w:r>
      <w:r w:rsidR="00710FA2">
        <w:fldChar w:fldCharType="separate"/>
      </w:r>
      <w:r w:rsidR="00314315">
        <w:rPr>
          <w:noProof/>
        </w:rPr>
        <w:t>20</w:t>
      </w:r>
      <w:r w:rsidR="00710FA2">
        <w:rPr>
          <w:noProof/>
        </w:rPr>
        <w:fldChar w:fldCharType="end"/>
      </w:r>
      <w:r>
        <w:t xml:space="preserve"> — Docker </w:t>
      </w:r>
      <w:proofErr w:type="spellStart"/>
      <w:r>
        <w:t>push</w:t>
      </w:r>
      <w:bookmarkEnd w:id="47"/>
      <w:proofErr w:type="spellEnd"/>
    </w:p>
    <w:p w14:paraId="3BD142BB" w14:textId="77777777" w:rsidR="00E60A83" w:rsidRDefault="00E34168" w:rsidP="00E34168">
      <w:pPr>
        <w:pStyle w:val="Illustration"/>
        <w:keepNext/>
        <w:keepLines/>
        <w:jc w:val="center"/>
      </w:pPr>
      <w:r>
        <w:rPr>
          <w:noProof/>
        </w:rPr>
        <w:drawing>
          <wp:inline distT="0" distB="0" distL="0" distR="0" wp14:anchorId="416A9FA8" wp14:editId="7D181DEE">
            <wp:extent cx="5762625" cy="4181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3"/>
                    <a:srcRect/>
                    <a:stretch>
                      <a:fillRect/>
                    </a:stretch>
                  </pic:blipFill>
                  <pic:spPr bwMode="auto">
                    <a:xfrm>
                      <a:off x="0" y="0"/>
                      <a:ext cx="5762625" cy="4181475"/>
                    </a:xfrm>
                    <a:prstGeom prst="rect">
                      <a:avLst/>
                    </a:prstGeom>
                  </pic:spPr>
                </pic:pic>
              </a:graphicData>
            </a:graphic>
          </wp:inline>
        </w:drawing>
      </w:r>
    </w:p>
    <w:p w14:paraId="65F9C2EB" w14:textId="1FB57E34" w:rsidR="00E60A83" w:rsidRDefault="00E34168" w:rsidP="00E34168">
      <w:pPr>
        <w:pStyle w:val="IllustrationQuote"/>
        <w:keepLines/>
        <w:spacing w:after="276"/>
        <w:jc w:val="center"/>
      </w:pPr>
      <w:r>
        <w:t>Fonte: Os autores (2021)</w:t>
      </w:r>
    </w:p>
    <w:p w14:paraId="39B79A0C" w14:textId="4B44411A" w:rsidR="00E60A83" w:rsidRDefault="00E34168">
      <w:r>
        <w:lastRenderedPageBreak/>
        <w:t>Através do site do</w:t>
      </w:r>
      <w:r>
        <w:rPr>
          <w:i/>
          <w:iCs/>
        </w:rPr>
        <w:t xml:space="preserve"> Docker Hub</w:t>
      </w:r>
      <w:r>
        <w:t xml:space="preserve"> é possível visualizar as imagens no repositório. Com as imagens disponibilizadas, o usuário das aplicações tem seu </w:t>
      </w:r>
      <w:r w:rsidR="00217F68">
        <w:t>trabalho</w:t>
      </w:r>
      <w:r>
        <w:t xml:space="preserve"> facilitado, sendo necessário apenas o </w:t>
      </w:r>
      <w:r>
        <w:rPr>
          <w:i/>
          <w:iCs/>
        </w:rPr>
        <w:t xml:space="preserve">download </w:t>
      </w:r>
      <w:r>
        <w:t>(</w:t>
      </w:r>
      <w:proofErr w:type="spellStart"/>
      <w:r>
        <w:rPr>
          <w:i/>
          <w:iCs/>
        </w:rPr>
        <w:t>pull</w:t>
      </w:r>
      <w:proofErr w:type="spellEnd"/>
      <w:r>
        <w:t>) da imagem e a execução.</w:t>
      </w:r>
    </w:p>
    <w:p w14:paraId="539D8EAE" w14:textId="0E91A512" w:rsidR="00E60A83" w:rsidRDefault="00E34168" w:rsidP="00E34168">
      <w:pPr>
        <w:pStyle w:val="Figura"/>
        <w:keepNext/>
        <w:keepLines/>
        <w:spacing w:before="276"/>
        <w:jc w:val="center"/>
      </w:pPr>
      <w:bookmarkStart w:id="48" w:name="_Toc75331243"/>
      <w:r>
        <w:t xml:space="preserve">Figura </w:t>
      </w:r>
      <w:r w:rsidR="00710FA2">
        <w:fldChar w:fldCharType="begin"/>
      </w:r>
      <w:r w:rsidR="00710FA2">
        <w:instrText xml:space="preserve"> SEQ Figura \* ARABIC </w:instrText>
      </w:r>
      <w:r w:rsidR="00710FA2">
        <w:fldChar w:fldCharType="separate"/>
      </w:r>
      <w:r w:rsidR="00314315">
        <w:rPr>
          <w:noProof/>
        </w:rPr>
        <w:t>21</w:t>
      </w:r>
      <w:r w:rsidR="00710FA2">
        <w:rPr>
          <w:noProof/>
        </w:rPr>
        <w:fldChar w:fldCharType="end"/>
      </w:r>
      <w:r>
        <w:t xml:space="preserve"> — Imagens no Docker Hub</w:t>
      </w:r>
      <w:bookmarkEnd w:id="48"/>
    </w:p>
    <w:p w14:paraId="5E779E9F" w14:textId="77777777" w:rsidR="00E60A83" w:rsidRDefault="00E34168" w:rsidP="00E34168">
      <w:pPr>
        <w:pStyle w:val="Illustration"/>
        <w:keepNext/>
        <w:keepLines/>
        <w:jc w:val="center"/>
      </w:pPr>
      <w:r>
        <w:rPr>
          <w:noProof/>
        </w:rPr>
        <w:drawing>
          <wp:inline distT="0" distB="0" distL="0" distR="0" wp14:anchorId="53695142" wp14:editId="15BF12C8">
            <wp:extent cx="5172425" cy="229125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4"/>
                    <a:srcRect/>
                    <a:stretch>
                      <a:fillRect/>
                    </a:stretch>
                  </pic:blipFill>
                  <pic:spPr bwMode="auto">
                    <a:xfrm>
                      <a:off x="0" y="0"/>
                      <a:ext cx="5192541" cy="2300167"/>
                    </a:xfrm>
                    <a:prstGeom prst="rect">
                      <a:avLst/>
                    </a:prstGeom>
                  </pic:spPr>
                </pic:pic>
              </a:graphicData>
            </a:graphic>
          </wp:inline>
        </w:drawing>
      </w:r>
    </w:p>
    <w:p w14:paraId="2E0D2BCE" w14:textId="6FE3EE30" w:rsidR="00E60A83" w:rsidRDefault="00E34168" w:rsidP="00E34168">
      <w:pPr>
        <w:pStyle w:val="IllustrationQuote"/>
        <w:keepLines/>
        <w:spacing w:after="276"/>
        <w:jc w:val="center"/>
      </w:pPr>
      <w:r>
        <w:t>Fonte: Os autores (2021)</w:t>
      </w:r>
    </w:p>
    <w:p w14:paraId="6A4F3D78" w14:textId="2F65F27D" w:rsidR="00E60A83" w:rsidRDefault="00E34168" w:rsidP="00831DB2">
      <w:pPr>
        <w:pStyle w:val="TertiaryTitle"/>
        <w:keepLines/>
        <w:numPr>
          <w:ilvl w:val="2"/>
          <w:numId w:val="2"/>
        </w:numPr>
        <w:ind w:left="640" w:hanging="640"/>
      </w:pPr>
      <w:bookmarkStart w:id="49" w:name="_Toc75331284"/>
      <w:r>
        <w:rPr>
          <w:b/>
          <w:bCs/>
        </w:rPr>
        <w:t>Execução do contêiner</w:t>
      </w:r>
      <w:bookmarkEnd w:id="49"/>
    </w:p>
    <w:p w14:paraId="7CF61F19" w14:textId="77777777" w:rsidR="00E60A83" w:rsidRDefault="00E34168">
      <w:r>
        <w:t xml:space="preserve">Finalmente após todo processo de criação dos </w:t>
      </w:r>
      <w:proofErr w:type="spellStart"/>
      <w:r>
        <w:rPr>
          <w:i/>
          <w:iCs/>
        </w:rPr>
        <w:t>DockerFiles</w:t>
      </w:r>
      <w:proofErr w:type="spellEnd"/>
      <w:r>
        <w:rPr>
          <w:i/>
          <w:iCs/>
        </w:rPr>
        <w:t> </w:t>
      </w:r>
      <w:r>
        <w:t xml:space="preserve">e com o </w:t>
      </w:r>
      <w:r>
        <w:rPr>
          <w:i/>
          <w:iCs/>
        </w:rPr>
        <w:t xml:space="preserve">upload </w:t>
      </w:r>
      <w:r>
        <w:t xml:space="preserve">das imagens descritas no subtítulo, as aplicações estão prontas para serem executadas as ferramentas da imagem já criada e personalizadas. Neste subtítulo será abordada a execução dos contêineres das aplicações </w:t>
      </w:r>
      <w:r>
        <w:rPr>
          <w:i/>
          <w:iCs/>
        </w:rPr>
        <w:t>PHP/MySQ</w:t>
      </w:r>
      <w:r>
        <w:t>L.</w:t>
      </w:r>
    </w:p>
    <w:p w14:paraId="0914019D" w14:textId="1139218D" w:rsidR="00E60A83" w:rsidRDefault="00E34168">
      <w:r>
        <w:t xml:space="preserve">Inicialmente, será demonstrado o </w:t>
      </w:r>
      <w:r>
        <w:rPr>
          <w:i/>
          <w:iCs/>
        </w:rPr>
        <w:t xml:space="preserve">download </w:t>
      </w:r>
      <w:r>
        <w:t xml:space="preserve">das imagens em um sistema apenas com o </w:t>
      </w:r>
      <w:r>
        <w:rPr>
          <w:i/>
          <w:iCs/>
        </w:rPr>
        <w:t xml:space="preserve">Docker </w:t>
      </w:r>
      <w:r>
        <w:t xml:space="preserve">instalado. É importante frisar que para realizar o </w:t>
      </w:r>
      <w:r>
        <w:rPr>
          <w:i/>
          <w:iCs/>
        </w:rPr>
        <w:t>download</w:t>
      </w:r>
      <w:r>
        <w:t xml:space="preserve"> da imagem em um repositório privado, é necessário realizar o </w:t>
      </w:r>
      <w:r>
        <w:rPr>
          <w:i/>
          <w:iCs/>
        </w:rPr>
        <w:t xml:space="preserve">login </w:t>
      </w:r>
      <w:r>
        <w:t xml:space="preserve">no </w:t>
      </w:r>
      <w:r>
        <w:rPr>
          <w:i/>
          <w:iCs/>
        </w:rPr>
        <w:t>Docker Hub</w:t>
      </w:r>
      <w:r>
        <w:t xml:space="preserve"> conforme mostrado anteriormente. O </w:t>
      </w:r>
      <w:r>
        <w:rPr>
          <w:i/>
          <w:iCs/>
        </w:rPr>
        <w:t xml:space="preserve">download </w:t>
      </w:r>
      <w:r>
        <w:t>das imagens é realizado com o comando "</w:t>
      </w:r>
      <w:proofErr w:type="spellStart"/>
      <w:r>
        <w:rPr>
          <w:i/>
          <w:iCs/>
        </w:rPr>
        <w:t>docker</w:t>
      </w:r>
      <w:proofErr w:type="spellEnd"/>
      <w:r>
        <w:rPr>
          <w:i/>
          <w:iCs/>
        </w:rPr>
        <w:t xml:space="preserve"> </w:t>
      </w:r>
      <w:proofErr w:type="spellStart"/>
      <w:r>
        <w:rPr>
          <w:i/>
          <w:iCs/>
        </w:rPr>
        <w:t>pull</w:t>
      </w:r>
      <w:proofErr w:type="spellEnd"/>
      <w:r>
        <w:t>"</w:t>
      </w:r>
    </w:p>
    <w:p w14:paraId="5F8E9D81" w14:textId="48F109E2" w:rsidR="00E60A83" w:rsidRDefault="00E34168" w:rsidP="00E34168">
      <w:pPr>
        <w:pStyle w:val="Figura"/>
        <w:keepNext/>
        <w:keepLines/>
        <w:spacing w:before="276"/>
        <w:jc w:val="center"/>
      </w:pPr>
      <w:bookmarkStart w:id="50" w:name="_Toc75331244"/>
      <w:r>
        <w:lastRenderedPageBreak/>
        <w:t xml:space="preserve">Figura </w:t>
      </w:r>
      <w:r w:rsidR="00710FA2">
        <w:fldChar w:fldCharType="begin"/>
      </w:r>
      <w:r w:rsidR="00710FA2">
        <w:instrText xml:space="preserve"> SEQ Figura \* ARABIC </w:instrText>
      </w:r>
      <w:r w:rsidR="00710FA2">
        <w:fldChar w:fldCharType="separate"/>
      </w:r>
      <w:r w:rsidR="00314315">
        <w:rPr>
          <w:noProof/>
        </w:rPr>
        <w:t>22</w:t>
      </w:r>
      <w:r w:rsidR="00710FA2">
        <w:rPr>
          <w:noProof/>
        </w:rPr>
        <w:fldChar w:fldCharType="end"/>
      </w:r>
      <w:r>
        <w:t xml:space="preserve"> — Docker </w:t>
      </w:r>
      <w:proofErr w:type="spellStart"/>
      <w:r>
        <w:t>pull</w:t>
      </w:r>
      <w:bookmarkEnd w:id="50"/>
      <w:proofErr w:type="spellEnd"/>
    </w:p>
    <w:p w14:paraId="7D3D43EA" w14:textId="77777777" w:rsidR="00E60A83" w:rsidRDefault="00E34168" w:rsidP="00E34168">
      <w:pPr>
        <w:pStyle w:val="Illustration"/>
        <w:keepNext/>
        <w:keepLines/>
        <w:jc w:val="center"/>
      </w:pPr>
      <w:r>
        <w:rPr>
          <w:noProof/>
        </w:rPr>
        <w:drawing>
          <wp:inline distT="0" distB="0" distL="0" distR="0" wp14:anchorId="01F72EB6" wp14:editId="02C7AE9F">
            <wp:extent cx="4695825" cy="3581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5"/>
                    <a:srcRect/>
                    <a:stretch>
                      <a:fillRect/>
                    </a:stretch>
                  </pic:blipFill>
                  <pic:spPr bwMode="auto">
                    <a:xfrm>
                      <a:off x="0" y="0"/>
                      <a:ext cx="4695825" cy="3581400"/>
                    </a:xfrm>
                    <a:prstGeom prst="rect">
                      <a:avLst/>
                    </a:prstGeom>
                  </pic:spPr>
                </pic:pic>
              </a:graphicData>
            </a:graphic>
          </wp:inline>
        </w:drawing>
      </w:r>
    </w:p>
    <w:p w14:paraId="326350FC" w14:textId="1635A492" w:rsidR="00E60A83" w:rsidRDefault="00E34168" w:rsidP="00E34168">
      <w:pPr>
        <w:pStyle w:val="IllustrationQuote"/>
        <w:keepLines/>
        <w:spacing w:after="276"/>
        <w:jc w:val="center"/>
      </w:pPr>
      <w:r>
        <w:t>Fonte: Os autores (2021)</w:t>
      </w:r>
    </w:p>
    <w:p w14:paraId="27269975" w14:textId="77777777" w:rsidR="00E60A83" w:rsidRDefault="00E34168">
      <w:r>
        <w:t xml:space="preserve">A execução dos contêineres </w:t>
      </w:r>
      <w:r>
        <w:rPr>
          <w:i/>
          <w:iCs/>
        </w:rPr>
        <w:t xml:space="preserve">MySQL </w:t>
      </w:r>
      <w:r>
        <w:t xml:space="preserve">e </w:t>
      </w:r>
      <w:r>
        <w:rPr>
          <w:i/>
          <w:iCs/>
        </w:rPr>
        <w:t>Apache-PHP</w:t>
      </w:r>
      <w:r>
        <w:t xml:space="preserve"> são executadas através do comando "</w:t>
      </w:r>
      <w:proofErr w:type="spellStart"/>
      <w:r>
        <w:rPr>
          <w:i/>
          <w:iCs/>
        </w:rPr>
        <w:t>docker</w:t>
      </w:r>
      <w:proofErr w:type="spellEnd"/>
      <w:r>
        <w:rPr>
          <w:i/>
          <w:iCs/>
        </w:rPr>
        <w:t xml:space="preserve"> </w:t>
      </w:r>
      <w:proofErr w:type="spellStart"/>
      <w:r>
        <w:rPr>
          <w:i/>
          <w:iCs/>
        </w:rPr>
        <w:t>run</w:t>
      </w:r>
      <w:proofErr w:type="spellEnd"/>
      <w:r>
        <w:t>". O comando "</w:t>
      </w:r>
      <w:proofErr w:type="spellStart"/>
      <w:r>
        <w:rPr>
          <w:i/>
          <w:iCs/>
        </w:rPr>
        <w:t>docker</w:t>
      </w:r>
      <w:proofErr w:type="spellEnd"/>
      <w:r>
        <w:rPr>
          <w:i/>
          <w:iCs/>
        </w:rPr>
        <w:t xml:space="preserve"> </w:t>
      </w:r>
      <w:proofErr w:type="spellStart"/>
      <w:r>
        <w:rPr>
          <w:i/>
          <w:iCs/>
        </w:rPr>
        <w:t>run</w:t>
      </w:r>
      <w:proofErr w:type="spellEnd"/>
      <w:r>
        <w:t xml:space="preserve">" executa processos em contêineres isolados. Um contêiner é um processo executado em um </w:t>
      </w:r>
      <w:r>
        <w:rPr>
          <w:i/>
          <w:iCs/>
        </w:rPr>
        <w:t>host</w:t>
      </w:r>
      <w:r>
        <w:t xml:space="preserve">. O </w:t>
      </w:r>
      <w:r>
        <w:rPr>
          <w:i/>
          <w:iCs/>
        </w:rPr>
        <w:t xml:space="preserve">host </w:t>
      </w:r>
      <w:r>
        <w:t xml:space="preserve">pode ser local ou remoto. Ao executar o comando, o processo do contêiner executado é isolado para ter seu próprio sistema de arquivos, sua própria rede e sua própria árvore de processo isolada separada do </w:t>
      </w:r>
      <w:r>
        <w:rPr>
          <w:i/>
          <w:iCs/>
        </w:rPr>
        <w:t>host</w:t>
      </w:r>
      <w:r>
        <w:t>. A figura abaixo demonstra a execução dos contêineres.</w:t>
      </w:r>
    </w:p>
    <w:p w14:paraId="0ED9E30A" w14:textId="711109BE" w:rsidR="00E60A83" w:rsidRDefault="00E34168" w:rsidP="00E34168">
      <w:pPr>
        <w:pStyle w:val="Figura"/>
        <w:keepNext/>
        <w:keepLines/>
        <w:spacing w:before="276"/>
        <w:jc w:val="center"/>
      </w:pPr>
      <w:bookmarkStart w:id="51" w:name="_Toc75331245"/>
      <w:r>
        <w:t xml:space="preserve">Figura </w:t>
      </w:r>
      <w:r w:rsidR="00710FA2">
        <w:fldChar w:fldCharType="begin"/>
      </w:r>
      <w:r w:rsidR="00710FA2">
        <w:instrText xml:space="preserve"> SEQ Figura \* ARABIC </w:instrText>
      </w:r>
      <w:r w:rsidR="00710FA2">
        <w:fldChar w:fldCharType="separate"/>
      </w:r>
      <w:r w:rsidR="00314315">
        <w:rPr>
          <w:noProof/>
        </w:rPr>
        <w:t>23</w:t>
      </w:r>
      <w:r w:rsidR="00710FA2">
        <w:rPr>
          <w:noProof/>
        </w:rPr>
        <w:fldChar w:fldCharType="end"/>
      </w:r>
      <w:r>
        <w:t xml:space="preserve"> — Docker </w:t>
      </w:r>
      <w:proofErr w:type="spellStart"/>
      <w:r>
        <w:t>run</w:t>
      </w:r>
      <w:bookmarkEnd w:id="51"/>
      <w:proofErr w:type="spellEnd"/>
    </w:p>
    <w:p w14:paraId="57E7BFB0" w14:textId="77777777" w:rsidR="00E60A83" w:rsidRDefault="00E34168" w:rsidP="00E34168">
      <w:pPr>
        <w:pStyle w:val="Illustration"/>
        <w:keepNext/>
        <w:keepLines/>
        <w:jc w:val="center"/>
      </w:pPr>
      <w:r>
        <w:rPr>
          <w:noProof/>
        </w:rPr>
        <w:drawing>
          <wp:inline distT="0" distB="0" distL="0" distR="0" wp14:anchorId="4182CD93" wp14:editId="521559A3">
            <wp:extent cx="5762625" cy="4286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6"/>
                    <a:srcRect/>
                    <a:stretch>
                      <a:fillRect/>
                    </a:stretch>
                  </pic:blipFill>
                  <pic:spPr bwMode="auto">
                    <a:xfrm>
                      <a:off x="0" y="0"/>
                      <a:ext cx="5762625" cy="428625"/>
                    </a:xfrm>
                    <a:prstGeom prst="rect">
                      <a:avLst/>
                    </a:prstGeom>
                  </pic:spPr>
                </pic:pic>
              </a:graphicData>
            </a:graphic>
          </wp:inline>
        </w:drawing>
      </w:r>
    </w:p>
    <w:p w14:paraId="70B1A098" w14:textId="22F735B4" w:rsidR="00E60A83" w:rsidRDefault="00E34168" w:rsidP="00E34168">
      <w:pPr>
        <w:pStyle w:val="IllustrationQuote"/>
        <w:keepLines/>
        <w:spacing w:after="276"/>
        <w:jc w:val="center"/>
      </w:pPr>
      <w:r>
        <w:t>Fonte: Os autores (2021)</w:t>
      </w:r>
    </w:p>
    <w:p w14:paraId="696AE95E" w14:textId="77777777" w:rsidR="00E60A83" w:rsidRDefault="00E34168">
      <w:r>
        <w:t>Os parâmetros utilizados possuem as seguintes funções:</w:t>
      </w:r>
    </w:p>
    <w:p w14:paraId="4587A89E" w14:textId="77777777" w:rsidR="00E60A83" w:rsidRDefault="00E34168">
      <w:pPr>
        <w:pStyle w:val="PargrafodaLista"/>
        <w:numPr>
          <w:ilvl w:val="0"/>
          <w:numId w:val="11"/>
        </w:numPr>
      </w:pPr>
      <w:r>
        <w:rPr>
          <w:b/>
          <w:bCs/>
        </w:rPr>
        <w:t>--</w:t>
      </w:r>
      <w:proofErr w:type="spellStart"/>
      <w:r>
        <w:rPr>
          <w:b/>
          <w:bCs/>
          <w:i/>
          <w:iCs/>
        </w:rPr>
        <w:t>name</w:t>
      </w:r>
      <w:proofErr w:type="spellEnd"/>
      <w:r>
        <w:rPr>
          <w:i/>
          <w:iCs/>
        </w:rPr>
        <w:t xml:space="preserve"> </w:t>
      </w:r>
      <w:r>
        <w:t>- Atribui um nome ao contêiner. Nesse caso, foram utilizados "</w:t>
      </w:r>
      <w:proofErr w:type="spellStart"/>
      <w:r>
        <w:rPr>
          <w:i/>
          <w:iCs/>
        </w:rPr>
        <w:t>mysql</w:t>
      </w:r>
      <w:proofErr w:type="spellEnd"/>
      <w:r>
        <w:rPr>
          <w:i/>
          <w:iCs/>
        </w:rPr>
        <w:t>-app</w:t>
      </w:r>
      <w:r>
        <w:t>" e "</w:t>
      </w:r>
      <w:proofErr w:type="spellStart"/>
      <w:r>
        <w:rPr>
          <w:i/>
          <w:iCs/>
        </w:rPr>
        <w:t>php</w:t>
      </w:r>
      <w:proofErr w:type="spellEnd"/>
      <w:r>
        <w:rPr>
          <w:i/>
          <w:iCs/>
        </w:rPr>
        <w:t>-apache-app</w:t>
      </w:r>
      <w:r>
        <w:t>".</w:t>
      </w:r>
    </w:p>
    <w:p w14:paraId="005C9DB4" w14:textId="5C84A413" w:rsidR="00E60A83" w:rsidRDefault="00E34168">
      <w:pPr>
        <w:pStyle w:val="PargrafodaLista"/>
        <w:numPr>
          <w:ilvl w:val="0"/>
          <w:numId w:val="11"/>
        </w:numPr>
      </w:pPr>
      <w:r>
        <w:lastRenderedPageBreak/>
        <w:t>-</w:t>
      </w:r>
      <w:r>
        <w:rPr>
          <w:b/>
          <w:bCs/>
          <w:i/>
          <w:iCs/>
        </w:rPr>
        <w:t>e</w:t>
      </w:r>
      <w:r>
        <w:t xml:space="preserve"> - O parâmetro define variáveis de ambiente no contêiner. Para o </w:t>
      </w:r>
      <w:r w:rsidR="00217F68">
        <w:t>contêiner</w:t>
      </w:r>
      <w:r>
        <w:t xml:space="preserve"> </w:t>
      </w:r>
      <w:r>
        <w:rPr>
          <w:i/>
          <w:iCs/>
        </w:rPr>
        <w:t xml:space="preserve">MySQL </w:t>
      </w:r>
      <w:r>
        <w:t xml:space="preserve">foi passada a variável </w:t>
      </w:r>
      <w:r>
        <w:rPr>
          <w:i/>
          <w:iCs/>
        </w:rPr>
        <w:t xml:space="preserve">MYSQL_ROOT_PASSWORD </w:t>
      </w:r>
      <w:r>
        <w:t xml:space="preserve">com o valor </w:t>
      </w:r>
      <w:r>
        <w:rPr>
          <w:i/>
          <w:iCs/>
        </w:rPr>
        <w:t>root</w:t>
      </w:r>
      <w:r>
        <w:t xml:space="preserve">, configurando a senha do usuário </w:t>
      </w:r>
      <w:r w:rsidR="00217F68">
        <w:t>administrador</w:t>
      </w:r>
      <w:r>
        <w:t xml:space="preserve"> do banco de dados.</w:t>
      </w:r>
    </w:p>
    <w:p w14:paraId="7C1AAFDE" w14:textId="77777777" w:rsidR="00E60A83" w:rsidRDefault="00E34168">
      <w:pPr>
        <w:pStyle w:val="PargrafodaLista"/>
        <w:numPr>
          <w:ilvl w:val="0"/>
          <w:numId w:val="11"/>
        </w:numPr>
      </w:pPr>
      <w:r>
        <w:rPr>
          <w:b/>
          <w:bCs/>
        </w:rPr>
        <w:t>-</w:t>
      </w:r>
      <w:r>
        <w:rPr>
          <w:b/>
          <w:bCs/>
          <w:i/>
          <w:iCs/>
        </w:rPr>
        <w:t>v</w:t>
      </w:r>
      <w:r>
        <w:t xml:space="preserve"> - Atribui um volume ao contêiner. O parâmetro foi especificado no contêiner </w:t>
      </w:r>
      <w:r>
        <w:rPr>
          <w:i/>
          <w:iCs/>
        </w:rPr>
        <w:t xml:space="preserve">Apache PHP </w:t>
      </w:r>
      <w:r>
        <w:t xml:space="preserve">para criar uma ligação da pasta local que contém o site </w:t>
      </w:r>
      <w:r>
        <w:rPr>
          <w:i/>
          <w:iCs/>
        </w:rPr>
        <w:t>PHP </w:t>
      </w:r>
      <w:r>
        <w:t>com o diretório raiz do apache /var/</w:t>
      </w:r>
      <w:proofErr w:type="spellStart"/>
      <w:r>
        <w:t>www</w:t>
      </w:r>
      <w:proofErr w:type="spellEnd"/>
      <w:r>
        <w:t>/</w:t>
      </w:r>
      <w:proofErr w:type="spellStart"/>
      <w:r>
        <w:t>html</w:t>
      </w:r>
      <w:proofErr w:type="spellEnd"/>
      <w:r>
        <w:t xml:space="preserve"> configurado no contêiner. </w:t>
      </w:r>
    </w:p>
    <w:p w14:paraId="26D9E1AB" w14:textId="77777777" w:rsidR="00E60A83" w:rsidRDefault="00E34168">
      <w:pPr>
        <w:pStyle w:val="PargrafodaLista"/>
        <w:numPr>
          <w:ilvl w:val="0"/>
          <w:numId w:val="11"/>
        </w:numPr>
      </w:pPr>
      <w:r>
        <w:rPr>
          <w:b/>
          <w:bCs/>
        </w:rPr>
        <w:t>-</w:t>
      </w:r>
      <w:r>
        <w:rPr>
          <w:b/>
          <w:bCs/>
          <w:i/>
          <w:iCs/>
        </w:rPr>
        <w:t>d</w:t>
      </w:r>
      <w:r>
        <w:t xml:space="preserve"> - Diz ao contêiner para ser executado em segundo plano.</w:t>
      </w:r>
    </w:p>
    <w:p w14:paraId="0FB33551" w14:textId="77777777" w:rsidR="00E60A83" w:rsidRDefault="00E34168">
      <w:pPr>
        <w:pStyle w:val="PargrafodaLista"/>
        <w:numPr>
          <w:ilvl w:val="0"/>
          <w:numId w:val="11"/>
        </w:numPr>
      </w:pPr>
      <w:r>
        <w:rPr>
          <w:b/>
          <w:bCs/>
        </w:rPr>
        <w:t>-</w:t>
      </w:r>
      <w:r>
        <w:rPr>
          <w:b/>
          <w:bCs/>
          <w:i/>
          <w:iCs/>
        </w:rPr>
        <w:t>p</w:t>
      </w:r>
      <w:r>
        <w:t xml:space="preserve"> - A opção publica todas as portas para as interfaces do </w:t>
      </w:r>
      <w:r>
        <w:rPr>
          <w:i/>
          <w:iCs/>
        </w:rPr>
        <w:t>host</w:t>
      </w:r>
      <w:r>
        <w:t>, permitindo que a conexão externa com o</w:t>
      </w:r>
      <w:r>
        <w:rPr>
          <w:i/>
          <w:iCs/>
        </w:rPr>
        <w:t xml:space="preserve"> host </w:t>
      </w:r>
      <w:r>
        <w:t xml:space="preserve">seja direcionada ao contêiner. Foram publicadas as portas 3360 para o </w:t>
      </w:r>
      <w:r>
        <w:rPr>
          <w:i/>
          <w:iCs/>
        </w:rPr>
        <w:t xml:space="preserve">MySQL </w:t>
      </w:r>
      <w:r>
        <w:t xml:space="preserve">e 80 para o servidor </w:t>
      </w:r>
      <w:r>
        <w:rPr>
          <w:i/>
          <w:iCs/>
        </w:rPr>
        <w:t>web</w:t>
      </w:r>
      <w:r>
        <w:t xml:space="preserve"> </w:t>
      </w:r>
      <w:r>
        <w:rPr>
          <w:i/>
          <w:iCs/>
        </w:rPr>
        <w:t>Apache</w:t>
      </w:r>
      <w:r>
        <w:t>.</w:t>
      </w:r>
    </w:p>
    <w:p w14:paraId="69110FE2" w14:textId="77777777" w:rsidR="00E60A83" w:rsidRDefault="00E34168">
      <w:pPr>
        <w:pStyle w:val="PargrafodaLista"/>
        <w:numPr>
          <w:ilvl w:val="0"/>
          <w:numId w:val="11"/>
        </w:numPr>
      </w:pPr>
      <w:proofErr w:type="spellStart"/>
      <w:r>
        <w:rPr>
          <w:b/>
          <w:bCs/>
          <w:i/>
          <w:iCs/>
        </w:rPr>
        <w:t>image</w:t>
      </w:r>
      <w:proofErr w:type="spellEnd"/>
      <w:r>
        <w:rPr>
          <w:b/>
          <w:bCs/>
          <w:i/>
          <w:iCs/>
        </w:rPr>
        <w:t>[:</w:t>
      </w:r>
      <w:proofErr w:type="spellStart"/>
      <w:r>
        <w:rPr>
          <w:b/>
          <w:bCs/>
          <w:i/>
          <w:iCs/>
        </w:rPr>
        <w:t>tag</w:t>
      </w:r>
      <w:proofErr w:type="spellEnd"/>
      <w:r>
        <w:rPr>
          <w:b/>
          <w:bCs/>
          <w:i/>
          <w:iCs/>
        </w:rPr>
        <w:t>]</w:t>
      </w:r>
      <w:r>
        <w:t xml:space="preserve"> - Parâmetro obrigatório, que indica uma imagem da qual derivar o contêiner.</w:t>
      </w:r>
    </w:p>
    <w:p w14:paraId="4E9B386D" w14:textId="77777777" w:rsidR="00E60A83" w:rsidRDefault="00E60A83"/>
    <w:p w14:paraId="33D099F2" w14:textId="77777777" w:rsidR="00E60A83" w:rsidRDefault="00E34168">
      <w:r>
        <w:t>Com os contêineres em execução, as aplicações já estarão funcionando e prontas para uso pelo desenvolvedor.</w:t>
      </w:r>
    </w:p>
    <w:p w14:paraId="64AEA56A" w14:textId="77777777" w:rsidR="00E60A83" w:rsidRDefault="00E34168">
      <w:pPr>
        <w:pStyle w:val="SecondaryTitle"/>
        <w:keepLines/>
        <w:numPr>
          <w:ilvl w:val="1"/>
          <w:numId w:val="2"/>
        </w:numPr>
        <w:ind w:left="440" w:hanging="440"/>
      </w:pPr>
      <w:r>
        <w:rPr>
          <w:caps/>
        </w:rPr>
        <w:t> </w:t>
      </w:r>
      <w:bookmarkStart w:id="52" w:name="_Toc75331285"/>
      <w:r>
        <w:rPr>
          <w:caps/>
        </w:rPr>
        <w:t>Ambiente com DOCKER SWARM</w:t>
      </w:r>
      <w:bookmarkEnd w:id="52"/>
    </w:p>
    <w:p w14:paraId="1B0CBECF" w14:textId="4DEAF428" w:rsidR="00E60A83" w:rsidRDefault="00E34168">
      <w:r>
        <w:t xml:space="preserve">Esta seção demonstra o desenvolvimento simulado do cenário anterior, baseado em </w:t>
      </w:r>
      <w:r>
        <w:rPr>
          <w:i/>
          <w:iCs/>
        </w:rPr>
        <w:t xml:space="preserve">Docker </w:t>
      </w:r>
      <w:r>
        <w:t xml:space="preserve">contêiner, porém com a construção de um </w:t>
      </w:r>
      <w:r>
        <w:rPr>
          <w:i/>
          <w:iCs/>
        </w:rPr>
        <w:t xml:space="preserve">cluster </w:t>
      </w:r>
      <w:r>
        <w:t xml:space="preserve">de alta disponibilidade com </w:t>
      </w:r>
      <w:r>
        <w:rPr>
          <w:i/>
          <w:iCs/>
        </w:rPr>
        <w:t>Docker Swarm</w:t>
      </w:r>
      <w:r>
        <w:t xml:space="preserve"> em ambiente misto (local e nuvem) para a aplicação web.</w:t>
      </w:r>
    </w:p>
    <w:p w14:paraId="5300C2DF" w14:textId="77777777" w:rsidR="00E60A83" w:rsidRDefault="00E34168">
      <w:r>
        <w:t>A demonstração desse cenário tem como propósito destacar os benefícios da utilização de ferramentas de orquestração de contêineres, o que permite que a equipe de infraestrutura gerencie vários contêineres implantados em várias máquinas hospedeiras, tornando a aplicação com alto nível de disponibilidade. </w:t>
      </w:r>
    </w:p>
    <w:p w14:paraId="5F40BD47" w14:textId="77777777" w:rsidR="00E60A83" w:rsidRDefault="00E34168">
      <w:r>
        <w:t xml:space="preserve">Além disso, a utilização de um ambiente misto, composto pela infraestrutura local da empresa e o uso da infraestrutura de computação em nuvem da </w:t>
      </w:r>
      <w:proofErr w:type="spellStart"/>
      <w:r>
        <w:rPr>
          <w:i/>
          <w:iCs/>
        </w:rPr>
        <w:t>Amazon</w:t>
      </w:r>
      <w:proofErr w:type="spellEnd"/>
      <w:r>
        <w:t xml:space="preserve">, a </w:t>
      </w:r>
      <w:r>
        <w:rPr>
          <w:i/>
          <w:iCs/>
        </w:rPr>
        <w:t xml:space="preserve">AWS </w:t>
      </w:r>
      <w:r>
        <w:t>(</w:t>
      </w:r>
      <w:proofErr w:type="spellStart"/>
      <w:r>
        <w:rPr>
          <w:i/>
          <w:iCs/>
        </w:rPr>
        <w:t>Amazon</w:t>
      </w:r>
      <w:proofErr w:type="spellEnd"/>
      <w:r>
        <w:rPr>
          <w:i/>
          <w:iCs/>
        </w:rPr>
        <w:t xml:space="preserve"> Web Service</w:t>
      </w:r>
      <w:r>
        <w:t xml:space="preserve">s), fornece uma infraestrutura de </w:t>
      </w:r>
      <w:r>
        <w:rPr>
          <w:i/>
          <w:iCs/>
        </w:rPr>
        <w:t xml:space="preserve">backup </w:t>
      </w:r>
      <w:r>
        <w:t>em caso de falha do ambiente local.</w:t>
      </w:r>
    </w:p>
    <w:p w14:paraId="51AA2595" w14:textId="77777777" w:rsidR="00E60A83" w:rsidRDefault="00E34168">
      <w:r>
        <w:t xml:space="preserve">Nesta simulação experimental, o contêiner com o servidor </w:t>
      </w:r>
      <w:r>
        <w:rPr>
          <w:i/>
          <w:iCs/>
        </w:rPr>
        <w:t xml:space="preserve">web Apache2 </w:t>
      </w:r>
      <w:r>
        <w:t xml:space="preserve">e a aplicação </w:t>
      </w:r>
      <w:r>
        <w:rPr>
          <w:i/>
          <w:iCs/>
        </w:rPr>
        <w:t>web PHP</w:t>
      </w:r>
      <w:r>
        <w:t xml:space="preserve"> é disponibilizado em uma estrutura de cluster com seis nós </w:t>
      </w:r>
      <w:r>
        <w:rPr>
          <w:i/>
          <w:iCs/>
        </w:rPr>
        <w:lastRenderedPageBreak/>
        <w:t>Swarm</w:t>
      </w:r>
      <w:r>
        <w:t xml:space="preserve"> (2 </w:t>
      </w:r>
      <w:r w:rsidRPr="00217F68">
        <w:rPr>
          <w:i/>
          <w:iCs/>
        </w:rPr>
        <w:t>Managers</w:t>
      </w:r>
      <w:r>
        <w:t xml:space="preserve"> e 4 </w:t>
      </w:r>
      <w:proofErr w:type="spellStart"/>
      <w:r w:rsidRPr="00217F68">
        <w:rPr>
          <w:i/>
          <w:iCs/>
        </w:rPr>
        <w:t>Workers</w:t>
      </w:r>
      <w:proofErr w:type="spellEnd"/>
      <w:r>
        <w:t xml:space="preserve">) criando seis máquinas virtuais.  A divisão das máquinas virtuais é demonstrada na figura 22. No entanto, todas essas VM e, posteriormente, os nós do </w:t>
      </w:r>
      <w:r>
        <w:rPr>
          <w:i/>
          <w:iCs/>
        </w:rPr>
        <w:t>Docker Swarm</w:t>
      </w:r>
      <w:r>
        <w:t> podem ser criados em diferentes ambientes de computação em nuvem.</w:t>
      </w:r>
    </w:p>
    <w:p w14:paraId="0770A856" w14:textId="6752AE15" w:rsidR="00E60A83" w:rsidRDefault="00E34168" w:rsidP="00E34168">
      <w:pPr>
        <w:pStyle w:val="Figura"/>
        <w:keepNext/>
        <w:keepLines/>
        <w:spacing w:before="276"/>
        <w:jc w:val="center"/>
      </w:pPr>
      <w:bookmarkStart w:id="53" w:name="_Toc75331246"/>
      <w:r>
        <w:t xml:space="preserve">Figura </w:t>
      </w:r>
      <w:r w:rsidR="00710FA2">
        <w:fldChar w:fldCharType="begin"/>
      </w:r>
      <w:r w:rsidR="00710FA2">
        <w:instrText xml:space="preserve"> SEQ Figura \* ARABIC </w:instrText>
      </w:r>
      <w:r w:rsidR="00710FA2">
        <w:fldChar w:fldCharType="separate"/>
      </w:r>
      <w:r w:rsidR="00314315">
        <w:rPr>
          <w:noProof/>
        </w:rPr>
        <w:t>24</w:t>
      </w:r>
      <w:r w:rsidR="00710FA2">
        <w:rPr>
          <w:noProof/>
        </w:rPr>
        <w:fldChar w:fldCharType="end"/>
      </w:r>
      <w:r>
        <w:t xml:space="preserve"> — Cenário Docker Swarm</w:t>
      </w:r>
      <w:bookmarkEnd w:id="53"/>
    </w:p>
    <w:p w14:paraId="07F6B19B" w14:textId="77777777" w:rsidR="00E60A83" w:rsidRDefault="00E34168" w:rsidP="00E34168">
      <w:pPr>
        <w:pStyle w:val="Illustration"/>
        <w:keepNext/>
        <w:keepLines/>
        <w:jc w:val="center"/>
      </w:pPr>
      <w:r>
        <w:rPr>
          <w:noProof/>
        </w:rPr>
        <w:drawing>
          <wp:inline distT="0" distB="0" distL="0" distR="0" wp14:anchorId="181CA13A" wp14:editId="1D61EDD6">
            <wp:extent cx="5762625" cy="1514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7"/>
                    <a:srcRect/>
                    <a:stretch>
                      <a:fillRect/>
                    </a:stretch>
                  </pic:blipFill>
                  <pic:spPr bwMode="auto">
                    <a:xfrm>
                      <a:off x="0" y="0"/>
                      <a:ext cx="5762625" cy="1514475"/>
                    </a:xfrm>
                    <a:prstGeom prst="rect">
                      <a:avLst/>
                    </a:prstGeom>
                  </pic:spPr>
                </pic:pic>
              </a:graphicData>
            </a:graphic>
          </wp:inline>
        </w:drawing>
      </w:r>
    </w:p>
    <w:p w14:paraId="1E0829EE" w14:textId="3A3A4340" w:rsidR="00E60A83" w:rsidRDefault="00E34168" w:rsidP="00E34168">
      <w:pPr>
        <w:pStyle w:val="IllustrationQuote"/>
        <w:keepLines/>
        <w:spacing w:after="276"/>
        <w:jc w:val="center"/>
      </w:pPr>
      <w:r>
        <w:t>Fonte: Os autores (2021)</w:t>
      </w:r>
    </w:p>
    <w:p w14:paraId="61C55860" w14:textId="0548E139" w:rsidR="00621BAD" w:rsidRPr="00831DB2" w:rsidRDefault="00E34168" w:rsidP="00831DB2">
      <w:r>
        <w:t xml:space="preserve">Após a criação das máquinas virtuais, o </w:t>
      </w:r>
      <w:r>
        <w:rPr>
          <w:i/>
          <w:iCs/>
        </w:rPr>
        <w:t xml:space="preserve">Docker </w:t>
      </w:r>
      <w:r>
        <w:t xml:space="preserve">foi instalado conforme os passos descritos na seção anterior. Os dois nós </w:t>
      </w:r>
      <w:r>
        <w:rPr>
          <w:i/>
          <w:iCs/>
        </w:rPr>
        <w:t>managers</w:t>
      </w:r>
      <w:r>
        <w:t xml:space="preserve"> do Docker Swarm são chamados "</w:t>
      </w:r>
      <w:r>
        <w:rPr>
          <w:i/>
          <w:iCs/>
        </w:rPr>
        <w:t>manager-local</w:t>
      </w:r>
      <w:r>
        <w:t>" e "</w:t>
      </w:r>
      <w:r>
        <w:rPr>
          <w:i/>
          <w:iCs/>
        </w:rPr>
        <w:t>manager-</w:t>
      </w:r>
      <w:proofErr w:type="spellStart"/>
      <w:r>
        <w:rPr>
          <w:i/>
          <w:iCs/>
        </w:rPr>
        <w:t>aws</w:t>
      </w:r>
      <w:proofErr w:type="spellEnd"/>
      <w:r>
        <w:t xml:space="preserve">" e os quatro nós </w:t>
      </w:r>
      <w:proofErr w:type="spellStart"/>
      <w:r>
        <w:rPr>
          <w:i/>
          <w:iCs/>
        </w:rPr>
        <w:t>workers</w:t>
      </w:r>
      <w:proofErr w:type="spellEnd"/>
      <w:r>
        <w:rPr>
          <w:i/>
          <w:iCs/>
        </w:rPr>
        <w:t xml:space="preserve"> são chamados "worker1-local", "worker2-local", "worker1-aws" e "worker2-aws". </w:t>
      </w:r>
    </w:p>
    <w:p w14:paraId="36F5E1C6" w14:textId="5E403F32" w:rsidR="00E60A83" w:rsidRDefault="00E34168">
      <w:pPr>
        <w:pStyle w:val="TertiaryTitle"/>
        <w:keepLines/>
        <w:numPr>
          <w:ilvl w:val="2"/>
          <w:numId w:val="2"/>
        </w:numPr>
        <w:ind w:left="640" w:hanging="640"/>
      </w:pPr>
      <w:bookmarkStart w:id="54" w:name="_Toc75331286"/>
      <w:r>
        <w:rPr>
          <w:b/>
          <w:bCs/>
        </w:rPr>
        <w:t>Construção do cluster</w:t>
      </w:r>
      <w:bookmarkEnd w:id="54"/>
    </w:p>
    <w:p w14:paraId="11E32F24" w14:textId="77777777" w:rsidR="00E60A83" w:rsidRDefault="00E34168">
      <w:r>
        <w:t xml:space="preserve">Ao instalar o </w:t>
      </w:r>
      <w:r>
        <w:rPr>
          <w:i/>
          <w:iCs/>
        </w:rPr>
        <w:t>Docker</w:t>
      </w:r>
      <w:r>
        <w:t>, o modo swarm é desabilitado por padrão. Ao executar o comando "</w:t>
      </w:r>
      <w:proofErr w:type="spellStart"/>
      <w:r>
        <w:rPr>
          <w:i/>
          <w:iCs/>
        </w:rPr>
        <w:t>docker</w:t>
      </w:r>
      <w:proofErr w:type="spellEnd"/>
      <w:r>
        <w:rPr>
          <w:i/>
          <w:iCs/>
        </w:rPr>
        <w:t xml:space="preserve"> swarm </w:t>
      </w:r>
      <w:proofErr w:type="spellStart"/>
      <w:r>
        <w:rPr>
          <w:i/>
          <w:iCs/>
        </w:rPr>
        <w:t>init</w:t>
      </w:r>
      <w:proofErr w:type="spellEnd"/>
      <w:r>
        <w:t xml:space="preserve">", o </w:t>
      </w:r>
      <w:r>
        <w:rPr>
          <w:i/>
          <w:iCs/>
        </w:rPr>
        <w:t xml:space="preserve">Docker </w:t>
      </w:r>
      <w:proofErr w:type="spellStart"/>
      <w:r>
        <w:rPr>
          <w:i/>
          <w:iCs/>
        </w:rPr>
        <w:t>Engine</w:t>
      </w:r>
      <w:proofErr w:type="spellEnd"/>
      <w:r>
        <w:t xml:space="preserve"> começa a ser executado no modo swarm. O "</w:t>
      </w:r>
      <w:proofErr w:type="spellStart"/>
      <w:r>
        <w:t>docker</w:t>
      </w:r>
      <w:proofErr w:type="spellEnd"/>
      <w:r>
        <w:t xml:space="preserve"> swarm </w:t>
      </w:r>
      <w:proofErr w:type="spellStart"/>
      <w:r>
        <w:t>init</w:t>
      </w:r>
      <w:proofErr w:type="spellEnd"/>
      <w:r>
        <w:t>" gera um token aleatório para adicionar um nó </w:t>
      </w:r>
      <w:r>
        <w:rPr>
          <w:i/>
          <w:iCs/>
        </w:rPr>
        <w:t>worker </w:t>
      </w:r>
      <w:r>
        <w:t>ao</w:t>
      </w:r>
      <w:r>
        <w:rPr>
          <w:i/>
          <w:iCs/>
        </w:rPr>
        <w:t> swarm</w:t>
      </w:r>
      <w:r>
        <w:t xml:space="preserve">. Para obter o </w:t>
      </w:r>
      <w:r>
        <w:rPr>
          <w:i/>
          <w:iCs/>
        </w:rPr>
        <w:t>token</w:t>
      </w:r>
      <w:r>
        <w:t xml:space="preserve"> de adição do nó </w:t>
      </w:r>
      <w:r>
        <w:rPr>
          <w:i/>
          <w:iCs/>
        </w:rPr>
        <w:t>manager </w:t>
      </w:r>
      <w:r>
        <w:t>é necessário executar o comando "</w:t>
      </w:r>
      <w:proofErr w:type="spellStart"/>
      <w:r>
        <w:rPr>
          <w:i/>
          <w:iCs/>
        </w:rPr>
        <w:t>docker</w:t>
      </w:r>
      <w:proofErr w:type="spellEnd"/>
      <w:r>
        <w:rPr>
          <w:i/>
          <w:iCs/>
        </w:rPr>
        <w:t xml:space="preserve"> swarm </w:t>
      </w:r>
      <w:proofErr w:type="spellStart"/>
      <w:r>
        <w:rPr>
          <w:i/>
          <w:iCs/>
        </w:rPr>
        <w:t>join</w:t>
      </w:r>
      <w:proofErr w:type="spellEnd"/>
      <w:r>
        <w:rPr>
          <w:i/>
          <w:iCs/>
        </w:rPr>
        <w:t>-token manager</w:t>
      </w:r>
      <w:r>
        <w:t>"</w:t>
      </w:r>
      <w:r>
        <w:rPr>
          <w:i/>
          <w:iCs/>
        </w:rPr>
        <w:t xml:space="preserve">. A </w:t>
      </w:r>
      <w:r>
        <w:t>figura 23</w:t>
      </w:r>
      <w:r>
        <w:rPr>
          <w:i/>
          <w:iCs/>
        </w:rPr>
        <w:t> </w:t>
      </w:r>
      <w:r>
        <w:t>demonstra</w:t>
      </w:r>
      <w:r>
        <w:rPr>
          <w:i/>
          <w:iCs/>
        </w:rPr>
        <w:t xml:space="preserve"> a </w:t>
      </w:r>
      <w:r>
        <w:t>saída</w:t>
      </w:r>
      <w:r>
        <w:rPr>
          <w:i/>
          <w:iCs/>
        </w:rPr>
        <w:t xml:space="preserve"> dos </w:t>
      </w:r>
      <w:r>
        <w:t>comandos.</w:t>
      </w:r>
    </w:p>
    <w:p w14:paraId="5394331F" w14:textId="77777777" w:rsidR="00E60A83" w:rsidRDefault="00E34168">
      <w:r>
        <w:t xml:space="preserve">Quando um novo nó é adicionado ao </w:t>
      </w:r>
      <w:r>
        <w:rPr>
          <w:i/>
          <w:iCs/>
        </w:rPr>
        <w:t>swarm</w:t>
      </w:r>
      <w:r>
        <w:t xml:space="preserve">, o nó se associa como um </w:t>
      </w:r>
      <w:r>
        <w:rPr>
          <w:i/>
          <w:iCs/>
        </w:rPr>
        <w:t>worker</w:t>
      </w:r>
      <w:r>
        <w:t xml:space="preserve"> ou </w:t>
      </w:r>
      <w:r>
        <w:rPr>
          <w:i/>
          <w:iCs/>
        </w:rPr>
        <w:t>manager</w:t>
      </w:r>
      <w:r>
        <w:t> com base no token utilizado com o comando "</w:t>
      </w:r>
      <w:proofErr w:type="spellStart"/>
      <w:r>
        <w:rPr>
          <w:i/>
          <w:iCs/>
        </w:rPr>
        <w:t>docker</w:t>
      </w:r>
      <w:proofErr w:type="spellEnd"/>
      <w:r>
        <w:rPr>
          <w:i/>
          <w:iCs/>
        </w:rPr>
        <w:t xml:space="preserve"> swarm </w:t>
      </w:r>
      <w:proofErr w:type="spellStart"/>
      <w:r>
        <w:rPr>
          <w:i/>
          <w:iCs/>
        </w:rPr>
        <w:t>join</w:t>
      </w:r>
      <w:proofErr w:type="spellEnd"/>
      <w:r>
        <w:t xml:space="preserve">". Mesmo após configurado é possível visualizar os </w:t>
      </w:r>
      <w:proofErr w:type="spellStart"/>
      <w:r>
        <w:rPr>
          <w:i/>
          <w:iCs/>
        </w:rPr>
        <w:t>join</w:t>
      </w:r>
      <w:proofErr w:type="spellEnd"/>
      <w:r>
        <w:rPr>
          <w:i/>
          <w:iCs/>
        </w:rPr>
        <w:t xml:space="preserve">-tokens </w:t>
      </w:r>
      <w:r>
        <w:t xml:space="preserve">para manager ou </w:t>
      </w:r>
      <w:r>
        <w:rPr>
          <w:i/>
          <w:iCs/>
        </w:rPr>
        <w:t xml:space="preserve">worker </w:t>
      </w:r>
      <w:r>
        <w:t>com o comando "</w:t>
      </w:r>
      <w:proofErr w:type="spellStart"/>
      <w:r>
        <w:rPr>
          <w:i/>
          <w:iCs/>
        </w:rPr>
        <w:t>docker</w:t>
      </w:r>
      <w:proofErr w:type="spellEnd"/>
      <w:r>
        <w:rPr>
          <w:i/>
          <w:iCs/>
        </w:rPr>
        <w:t xml:space="preserve"> swarm </w:t>
      </w:r>
      <w:proofErr w:type="spellStart"/>
      <w:r>
        <w:rPr>
          <w:i/>
          <w:iCs/>
        </w:rPr>
        <w:t>join</w:t>
      </w:r>
      <w:proofErr w:type="spellEnd"/>
      <w:r>
        <w:rPr>
          <w:i/>
          <w:iCs/>
        </w:rPr>
        <w:t>-token (</w:t>
      </w:r>
      <w:proofErr w:type="spellStart"/>
      <w:r>
        <w:rPr>
          <w:i/>
          <w:iCs/>
        </w:rPr>
        <w:t>worker|manager</w:t>
      </w:r>
      <w:proofErr w:type="spellEnd"/>
      <w:r>
        <w:rPr>
          <w:i/>
          <w:iCs/>
        </w:rPr>
        <w:t>)</w:t>
      </w:r>
      <w:r>
        <w:t>" conforme a figura abaixo.</w:t>
      </w:r>
    </w:p>
    <w:p w14:paraId="777A0B31" w14:textId="6F1461A3" w:rsidR="00E60A83" w:rsidRDefault="00E34168" w:rsidP="00E34168">
      <w:pPr>
        <w:pStyle w:val="Figura"/>
        <w:keepNext/>
        <w:keepLines/>
        <w:spacing w:before="276"/>
        <w:jc w:val="center"/>
      </w:pPr>
      <w:bookmarkStart w:id="55" w:name="_Toc75331247"/>
      <w:r>
        <w:lastRenderedPageBreak/>
        <w:t xml:space="preserve">Figura </w:t>
      </w:r>
      <w:r w:rsidR="00710FA2">
        <w:fldChar w:fldCharType="begin"/>
      </w:r>
      <w:r w:rsidR="00710FA2">
        <w:instrText xml:space="preserve"> SEQ Figura \* ARABIC </w:instrText>
      </w:r>
      <w:r w:rsidR="00710FA2">
        <w:fldChar w:fldCharType="separate"/>
      </w:r>
      <w:r w:rsidR="00314315">
        <w:rPr>
          <w:noProof/>
        </w:rPr>
        <w:t>25</w:t>
      </w:r>
      <w:r w:rsidR="00710FA2">
        <w:rPr>
          <w:noProof/>
        </w:rPr>
        <w:fldChar w:fldCharType="end"/>
      </w:r>
      <w:r>
        <w:t xml:space="preserve"> — Swarm </w:t>
      </w:r>
      <w:proofErr w:type="spellStart"/>
      <w:r>
        <w:t>join</w:t>
      </w:r>
      <w:proofErr w:type="spellEnd"/>
      <w:r>
        <w:t>-token</w:t>
      </w:r>
      <w:bookmarkEnd w:id="55"/>
    </w:p>
    <w:p w14:paraId="200C5C53" w14:textId="77777777" w:rsidR="00E60A83" w:rsidRDefault="00E34168" w:rsidP="00E34168">
      <w:pPr>
        <w:pStyle w:val="Illustration"/>
        <w:keepNext/>
        <w:keepLines/>
        <w:jc w:val="center"/>
      </w:pPr>
      <w:r>
        <w:rPr>
          <w:noProof/>
        </w:rPr>
        <w:drawing>
          <wp:inline distT="0" distB="0" distL="0" distR="0" wp14:anchorId="50EDF452" wp14:editId="53C2D5DD">
            <wp:extent cx="5762625" cy="10287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8"/>
                    <a:srcRect/>
                    <a:stretch>
                      <a:fillRect/>
                    </a:stretch>
                  </pic:blipFill>
                  <pic:spPr bwMode="auto">
                    <a:xfrm>
                      <a:off x="0" y="0"/>
                      <a:ext cx="5762625" cy="1028700"/>
                    </a:xfrm>
                    <a:prstGeom prst="rect">
                      <a:avLst/>
                    </a:prstGeom>
                  </pic:spPr>
                </pic:pic>
              </a:graphicData>
            </a:graphic>
          </wp:inline>
        </w:drawing>
      </w:r>
    </w:p>
    <w:p w14:paraId="200CB7A4" w14:textId="7E615294" w:rsidR="00E60A83" w:rsidRDefault="00E34168" w:rsidP="00831DB2">
      <w:pPr>
        <w:pStyle w:val="IllustrationQuote"/>
        <w:keepLines/>
        <w:spacing w:after="276"/>
        <w:jc w:val="center"/>
      </w:pPr>
      <w:r>
        <w:t>Fonte: Os autores (2021)</w:t>
      </w:r>
    </w:p>
    <w:p w14:paraId="22EDC8CD" w14:textId="77777777" w:rsidR="00E60A83" w:rsidRDefault="00E34168">
      <w:r>
        <w:t>Após a adição dos nós é possível visualizá-los com o comando "</w:t>
      </w:r>
      <w:proofErr w:type="spellStart"/>
      <w:r>
        <w:rPr>
          <w:i/>
          <w:iCs/>
        </w:rPr>
        <w:t>docker</w:t>
      </w:r>
      <w:proofErr w:type="spellEnd"/>
      <w:r>
        <w:rPr>
          <w:i/>
          <w:iCs/>
        </w:rPr>
        <w:t xml:space="preserve"> node </w:t>
      </w:r>
      <w:proofErr w:type="spellStart"/>
      <w:r>
        <w:rPr>
          <w:i/>
          <w:iCs/>
        </w:rPr>
        <w:t>ls</w:t>
      </w:r>
      <w:proofErr w:type="spellEnd"/>
      <w:r>
        <w:t>" (DOCKER).</w:t>
      </w:r>
    </w:p>
    <w:p w14:paraId="173D191F" w14:textId="308BD927" w:rsidR="00E60A83" w:rsidRDefault="00E34168" w:rsidP="00E34168">
      <w:pPr>
        <w:pStyle w:val="Figura"/>
        <w:keepNext/>
        <w:keepLines/>
        <w:spacing w:before="276"/>
        <w:jc w:val="center"/>
      </w:pPr>
      <w:bookmarkStart w:id="56" w:name="_Toc75331248"/>
      <w:r>
        <w:t xml:space="preserve">Figura </w:t>
      </w:r>
      <w:r w:rsidR="00710FA2">
        <w:fldChar w:fldCharType="begin"/>
      </w:r>
      <w:r w:rsidR="00710FA2">
        <w:instrText xml:space="preserve"> </w:instrText>
      </w:r>
      <w:r w:rsidR="00710FA2">
        <w:instrText xml:space="preserve">SEQ Figura \* ARABIC </w:instrText>
      </w:r>
      <w:r w:rsidR="00710FA2">
        <w:fldChar w:fldCharType="separate"/>
      </w:r>
      <w:r w:rsidR="00314315">
        <w:rPr>
          <w:noProof/>
        </w:rPr>
        <w:t>26</w:t>
      </w:r>
      <w:r w:rsidR="00710FA2">
        <w:rPr>
          <w:noProof/>
        </w:rPr>
        <w:fldChar w:fldCharType="end"/>
      </w:r>
      <w:r>
        <w:t xml:space="preserve"> — Lista dos nós e funções Docker Swarm</w:t>
      </w:r>
      <w:bookmarkEnd w:id="56"/>
    </w:p>
    <w:p w14:paraId="1DF97A07" w14:textId="77777777" w:rsidR="00E60A83" w:rsidRDefault="00E34168" w:rsidP="00E34168">
      <w:pPr>
        <w:pStyle w:val="Illustration"/>
        <w:keepNext/>
        <w:keepLines/>
        <w:jc w:val="center"/>
      </w:pPr>
      <w:r>
        <w:rPr>
          <w:noProof/>
        </w:rPr>
        <w:drawing>
          <wp:inline distT="0" distB="0" distL="0" distR="0" wp14:anchorId="74936496" wp14:editId="5586BE82">
            <wp:extent cx="5762625" cy="10858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39"/>
                    <a:srcRect/>
                    <a:stretch>
                      <a:fillRect/>
                    </a:stretch>
                  </pic:blipFill>
                  <pic:spPr bwMode="auto">
                    <a:xfrm>
                      <a:off x="0" y="0"/>
                      <a:ext cx="5762625" cy="1085850"/>
                    </a:xfrm>
                    <a:prstGeom prst="rect">
                      <a:avLst/>
                    </a:prstGeom>
                  </pic:spPr>
                </pic:pic>
              </a:graphicData>
            </a:graphic>
          </wp:inline>
        </w:drawing>
      </w:r>
    </w:p>
    <w:p w14:paraId="06CB2820" w14:textId="7D7B1FD0" w:rsidR="00E60A83" w:rsidRDefault="00E34168" w:rsidP="00E34168">
      <w:pPr>
        <w:pStyle w:val="IllustrationQuote"/>
        <w:keepLines/>
        <w:spacing w:after="276"/>
        <w:jc w:val="center"/>
      </w:pPr>
      <w:r>
        <w:t>Fonte: Os autores (2021)</w:t>
      </w:r>
    </w:p>
    <w:p w14:paraId="3ACF1556" w14:textId="77777777" w:rsidR="00E60A83" w:rsidRDefault="00E34168">
      <w:r>
        <w:t xml:space="preserve">O </w:t>
      </w:r>
      <w:r>
        <w:rPr>
          <w:i/>
          <w:iCs/>
        </w:rPr>
        <w:t xml:space="preserve">Swarm </w:t>
      </w:r>
      <w:r>
        <w:t xml:space="preserve">nunca cria contêineres individuais como feito no cenário anterior. Em vez disso, todas as cargas de trabalho do </w:t>
      </w:r>
      <w:r>
        <w:rPr>
          <w:i/>
          <w:iCs/>
        </w:rPr>
        <w:t xml:space="preserve">Swarm </w:t>
      </w:r>
      <w:r>
        <w:t xml:space="preserve">são agendadas como serviços, que são grupos escalonáveis ​​de contêineres com recursos de rede adicionais mantidos automaticamente pelo </w:t>
      </w:r>
      <w:r>
        <w:rPr>
          <w:i/>
          <w:iCs/>
        </w:rPr>
        <w:t>Swarm</w:t>
      </w:r>
      <w:r>
        <w:t xml:space="preserve">. Além disso, todos os objetos </w:t>
      </w:r>
      <w:r>
        <w:rPr>
          <w:i/>
          <w:iCs/>
        </w:rPr>
        <w:t xml:space="preserve">Swarm </w:t>
      </w:r>
      <w:r>
        <w:t xml:space="preserve">podem e devem ser descritos em manifestos chamados </w:t>
      </w:r>
      <w:proofErr w:type="spellStart"/>
      <w:r>
        <w:rPr>
          <w:i/>
          <w:iCs/>
        </w:rPr>
        <w:t>stack</w:t>
      </w:r>
      <w:proofErr w:type="spellEnd"/>
      <w:r>
        <w:rPr>
          <w:i/>
          <w:iCs/>
        </w:rPr>
        <w:t xml:space="preserve"> files (</w:t>
      </w:r>
      <w:r>
        <w:t xml:space="preserve">arquivos de pilha). Esses arquivos </w:t>
      </w:r>
      <w:r>
        <w:rPr>
          <w:i/>
          <w:iCs/>
        </w:rPr>
        <w:t xml:space="preserve">YAML </w:t>
      </w:r>
      <w:r>
        <w:t xml:space="preserve">descrevem todos os componentes e configurações do </w:t>
      </w:r>
      <w:r>
        <w:rPr>
          <w:i/>
          <w:iCs/>
        </w:rPr>
        <w:t xml:space="preserve">Swarm app </w:t>
      </w:r>
      <w:r>
        <w:t xml:space="preserve">e podem ser usados ​​para criar e destruir facilmente o aplicativo em qualquer ambiente </w:t>
      </w:r>
      <w:r>
        <w:rPr>
          <w:i/>
          <w:iCs/>
        </w:rPr>
        <w:t>Swarm</w:t>
      </w:r>
      <w:r>
        <w:t>.</w:t>
      </w:r>
    </w:p>
    <w:p w14:paraId="3572698C" w14:textId="00C79696" w:rsidR="00E60A83" w:rsidRDefault="00E34168">
      <w:r>
        <w:t xml:space="preserve">Neste cenário, a aplicação </w:t>
      </w:r>
      <w:r>
        <w:rPr>
          <w:i/>
          <w:iCs/>
        </w:rPr>
        <w:t xml:space="preserve">web </w:t>
      </w:r>
      <w:r>
        <w:t xml:space="preserve">com </w:t>
      </w:r>
      <w:r>
        <w:rPr>
          <w:i/>
          <w:iCs/>
        </w:rPr>
        <w:t xml:space="preserve">Apache2 </w:t>
      </w:r>
      <w:r>
        <w:t xml:space="preserve">e </w:t>
      </w:r>
      <w:r>
        <w:rPr>
          <w:i/>
          <w:iCs/>
        </w:rPr>
        <w:t xml:space="preserve">PHP </w:t>
      </w:r>
      <w:r>
        <w:t xml:space="preserve">executada como um serviço </w:t>
      </w:r>
      <w:r>
        <w:rPr>
          <w:i/>
          <w:iCs/>
        </w:rPr>
        <w:t>Swarm</w:t>
      </w:r>
      <w:r>
        <w:t xml:space="preserve">. A aplicação foi escrita em um </w:t>
      </w:r>
      <w:proofErr w:type="spellStart"/>
      <w:r>
        <w:rPr>
          <w:i/>
          <w:iCs/>
        </w:rPr>
        <w:t>stack</w:t>
      </w:r>
      <w:proofErr w:type="spellEnd"/>
      <w:r>
        <w:rPr>
          <w:i/>
          <w:iCs/>
        </w:rPr>
        <w:t xml:space="preserve"> file </w:t>
      </w:r>
      <w:proofErr w:type="spellStart"/>
      <w:r>
        <w:rPr>
          <w:i/>
          <w:iCs/>
        </w:rPr>
        <w:t>services</w:t>
      </w:r>
      <w:r>
        <w:t>.</w:t>
      </w:r>
      <w:r>
        <w:rPr>
          <w:i/>
          <w:iCs/>
        </w:rPr>
        <w:t>yml</w:t>
      </w:r>
      <w:proofErr w:type="spellEnd"/>
      <w:r>
        <w:t>:</w:t>
      </w:r>
    </w:p>
    <w:p w14:paraId="03E8A06F" w14:textId="77777777" w:rsidR="00831DB2" w:rsidRDefault="00831DB2"/>
    <w:p w14:paraId="0147E985" w14:textId="6E0B595E" w:rsidR="00E60A83" w:rsidRDefault="00E34168" w:rsidP="00E34168">
      <w:pPr>
        <w:pStyle w:val="Figura"/>
        <w:keepNext/>
        <w:keepLines/>
        <w:spacing w:before="276"/>
        <w:jc w:val="center"/>
      </w:pPr>
      <w:bookmarkStart w:id="57" w:name="_Toc75331249"/>
      <w:r>
        <w:lastRenderedPageBreak/>
        <w:t xml:space="preserve">Figura </w:t>
      </w:r>
      <w:r w:rsidR="00710FA2">
        <w:fldChar w:fldCharType="begin"/>
      </w:r>
      <w:r w:rsidR="00710FA2">
        <w:instrText xml:space="preserve"> SEQ Figura \* ARABIC </w:instrText>
      </w:r>
      <w:r w:rsidR="00710FA2">
        <w:fldChar w:fldCharType="separate"/>
      </w:r>
      <w:r w:rsidR="00314315">
        <w:rPr>
          <w:noProof/>
        </w:rPr>
        <w:t>27</w:t>
      </w:r>
      <w:r w:rsidR="00710FA2">
        <w:rPr>
          <w:noProof/>
        </w:rPr>
        <w:fldChar w:fldCharType="end"/>
      </w:r>
      <w:r>
        <w:t xml:space="preserve"> — Arquivo </w:t>
      </w:r>
      <w:proofErr w:type="spellStart"/>
      <w:r>
        <w:t>compose</w:t>
      </w:r>
      <w:proofErr w:type="spellEnd"/>
      <w:r>
        <w:t xml:space="preserve"> da aplicação</w:t>
      </w:r>
      <w:bookmarkEnd w:id="57"/>
    </w:p>
    <w:p w14:paraId="3ED635A2" w14:textId="77777777" w:rsidR="00E60A83" w:rsidRDefault="00E34168" w:rsidP="00E34168">
      <w:pPr>
        <w:pStyle w:val="Illustration"/>
        <w:keepNext/>
        <w:keepLines/>
        <w:jc w:val="center"/>
      </w:pPr>
      <w:r>
        <w:rPr>
          <w:noProof/>
        </w:rPr>
        <w:drawing>
          <wp:inline distT="0" distB="0" distL="0" distR="0" wp14:anchorId="2D477059" wp14:editId="7E08191E">
            <wp:extent cx="4210493" cy="155556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0"/>
                    <a:srcRect/>
                    <a:stretch>
                      <a:fillRect/>
                    </a:stretch>
                  </pic:blipFill>
                  <pic:spPr bwMode="auto">
                    <a:xfrm>
                      <a:off x="0" y="0"/>
                      <a:ext cx="4210493" cy="1555564"/>
                    </a:xfrm>
                    <a:prstGeom prst="rect">
                      <a:avLst/>
                    </a:prstGeom>
                  </pic:spPr>
                </pic:pic>
              </a:graphicData>
            </a:graphic>
          </wp:inline>
        </w:drawing>
      </w:r>
    </w:p>
    <w:p w14:paraId="3AD46909" w14:textId="778058A8" w:rsidR="00E60A83" w:rsidRDefault="00E34168" w:rsidP="00E34168">
      <w:pPr>
        <w:pStyle w:val="IllustrationQuote"/>
        <w:keepLines/>
        <w:spacing w:after="276"/>
        <w:jc w:val="center"/>
      </w:pPr>
      <w:r>
        <w:t>Fonte: Os autores (2021)</w:t>
      </w:r>
    </w:p>
    <w:p w14:paraId="01CE53C4" w14:textId="6CCC383E" w:rsidR="00E60A83" w:rsidRDefault="00E34168">
      <w:r>
        <w:t xml:space="preserve">Neste arquivo </w:t>
      </w:r>
      <w:r>
        <w:rPr>
          <w:i/>
          <w:iCs/>
        </w:rPr>
        <w:t>YAML Swarm</w:t>
      </w:r>
      <w:r>
        <w:t xml:space="preserve">, temos apenas um objeto: </w:t>
      </w:r>
      <w:proofErr w:type="spellStart"/>
      <w:r>
        <w:t>service</w:t>
      </w:r>
      <w:proofErr w:type="spellEnd"/>
      <w:r>
        <w:t xml:space="preserve">, descrevendo um grupo escalável de contêineres idênticos. Nesse caso, será utilizado apenas um contêiner e esse contêiner será baseado na imagem </w:t>
      </w:r>
      <w:proofErr w:type="spellStart"/>
      <w:r>
        <w:rPr>
          <w:i/>
          <w:iCs/>
        </w:rPr>
        <w:t>php</w:t>
      </w:r>
      <w:proofErr w:type="spellEnd"/>
      <w:r>
        <w:rPr>
          <w:i/>
          <w:iCs/>
        </w:rPr>
        <w:t>-apache-</w:t>
      </w:r>
      <w:proofErr w:type="spellStart"/>
      <w:r>
        <w:rPr>
          <w:i/>
          <w:iCs/>
        </w:rPr>
        <w:t>lab</w:t>
      </w:r>
      <w:proofErr w:type="spellEnd"/>
      <w:r>
        <w:t xml:space="preserve"> gerada no cenário anterior. Além disso, o </w:t>
      </w:r>
      <w:r>
        <w:rPr>
          <w:i/>
          <w:iCs/>
        </w:rPr>
        <w:t xml:space="preserve">Swarm </w:t>
      </w:r>
      <w:r>
        <w:t>é configurado para encaminhar todo o tráfego que chega na porta 80 da máquina hospedeira para a porta 80 do contêiner com a aplicação.</w:t>
      </w:r>
    </w:p>
    <w:p w14:paraId="63704358" w14:textId="77777777" w:rsidR="00E60A83" w:rsidRDefault="00E34168">
      <w:r>
        <w:t xml:space="preserve">No </w:t>
      </w:r>
      <w:proofErr w:type="spellStart"/>
      <w:r>
        <w:rPr>
          <w:i/>
          <w:iCs/>
        </w:rPr>
        <w:t>deploy</w:t>
      </w:r>
      <w:proofErr w:type="spellEnd"/>
      <w:r>
        <w:rPr>
          <w:i/>
          <w:iCs/>
        </w:rPr>
        <w:t xml:space="preserve"> </w:t>
      </w:r>
      <w:r>
        <w:t xml:space="preserve">são descritos respectivamente as réplicas e a colocação deste objeto. O sinalizador </w:t>
      </w:r>
      <w:r>
        <w:rPr>
          <w:i/>
          <w:iCs/>
        </w:rPr>
        <w:t>--</w:t>
      </w:r>
      <w:proofErr w:type="spellStart"/>
      <w:r>
        <w:rPr>
          <w:i/>
          <w:iCs/>
        </w:rPr>
        <w:t>replicas</w:t>
      </w:r>
      <w:proofErr w:type="spellEnd"/>
      <w:r>
        <w:t xml:space="preserve"> serve para definir o número de tarefas de réplica para o serviço replicado. No comando descrito na figura 25 a tarefa é replicada 4 vezes. O parâmetro </w:t>
      </w:r>
      <w:r>
        <w:rPr>
          <w:i/>
          <w:iCs/>
        </w:rPr>
        <w:t>constraints</w:t>
      </w:r>
      <w:r>
        <w:t xml:space="preserve"> restringe os nós nos quais o serviço pode ser atribuído, neste caso aos nós </w:t>
      </w:r>
      <w:proofErr w:type="spellStart"/>
      <w:r>
        <w:rPr>
          <w:i/>
          <w:iCs/>
        </w:rPr>
        <w:t>workers</w:t>
      </w:r>
      <w:proofErr w:type="spellEnd"/>
      <w:r>
        <w:t>.</w:t>
      </w:r>
    </w:p>
    <w:p w14:paraId="64D46933" w14:textId="6ADC3456" w:rsidR="00E60A83" w:rsidRDefault="00E34168">
      <w:pPr>
        <w:pStyle w:val="TertiaryTitle"/>
        <w:keepLines/>
        <w:numPr>
          <w:ilvl w:val="2"/>
          <w:numId w:val="2"/>
        </w:numPr>
        <w:ind w:left="640" w:hanging="640"/>
      </w:pPr>
      <w:bookmarkStart w:id="58" w:name="_Toc75331287"/>
      <w:r>
        <w:rPr>
          <w:b/>
          <w:bCs/>
        </w:rPr>
        <w:t>Implantação do serviço</w:t>
      </w:r>
      <w:bookmarkEnd w:id="58"/>
    </w:p>
    <w:p w14:paraId="43D4BF64" w14:textId="77777777" w:rsidR="00E60A83" w:rsidRDefault="00E34168">
      <w:r>
        <w:t>A implantação da pilha de aplicativos pode ser realizada com o comando "</w:t>
      </w:r>
      <w:proofErr w:type="spellStart"/>
      <w:r>
        <w:rPr>
          <w:i/>
          <w:iCs/>
        </w:rPr>
        <w:t>docker</w:t>
      </w:r>
      <w:proofErr w:type="spellEnd"/>
      <w:r>
        <w:rPr>
          <w:i/>
          <w:iCs/>
        </w:rPr>
        <w:t xml:space="preserve"> </w:t>
      </w:r>
      <w:proofErr w:type="spellStart"/>
      <w:r>
        <w:rPr>
          <w:i/>
          <w:iCs/>
        </w:rPr>
        <w:t>stack</w:t>
      </w:r>
      <w:proofErr w:type="spellEnd"/>
      <w:r>
        <w:rPr>
          <w:i/>
          <w:iCs/>
        </w:rPr>
        <w:t xml:space="preserve"> </w:t>
      </w:r>
      <w:proofErr w:type="spellStart"/>
      <w:r>
        <w:rPr>
          <w:i/>
          <w:iCs/>
        </w:rPr>
        <w:t>deploy</w:t>
      </w:r>
      <w:proofErr w:type="spellEnd"/>
      <w:r>
        <w:t xml:space="preserve">", que será responsável por propagar o serviço nos nós </w:t>
      </w:r>
      <w:r>
        <w:rPr>
          <w:i/>
          <w:iCs/>
        </w:rPr>
        <w:t xml:space="preserve">Swarm </w:t>
      </w:r>
      <w:r>
        <w:t>especificados.</w:t>
      </w:r>
      <w:r>
        <w:rPr>
          <w:b/>
          <w:bCs/>
        </w:rPr>
        <w:t> </w:t>
      </w:r>
      <w:r>
        <w:t xml:space="preserve">O comando aceita uma descrição de pilha na forma de um arquivo </w:t>
      </w:r>
      <w:proofErr w:type="spellStart"/>
      <w:r>
        <w:rPr>
          <w:i/>
          <w:iCs/>
        </w:rPr>
        <w:t>compose</w:t>
      </w:r>
      <w:proofErr w:type="spellEnd"/>
      <w:r>
        <w:t xml:space="preserve">, criado na etapa anterior. Este comando deverá ser executado em um dos nós </w:t>
      </w:r>
      <w:r>
        <w:rPr>
          <w:i/>
          <w:iCs/>
        </w:rPr>
        <w:t>managers</w:t>
      </w:r>
      <w:r>
        <w:t>.</w:t>
      </w:r>
    </w:p>
    <w:p w14:paraId="53BF2E74" w14:textId="77777777" w:rsidR="00E60A83" w:rsidRDefault="00E34168">
      <w:r>
        <w:t>É importante salientar que se a imagem ainda não estiver disponível para cada nó, ela será automaticamente extraída do</w:t>
      </w:r>
      <w:r>
        <w:rPr>
          <w:i/>
          <w:iCs/>
        </w:rPr>
        <w:t xml:space="preserve"> Docker Hub</w:t>
      </w:r>
      <w:r>
        <w:t xml:space="preserve">. Portanto, para que este exemplo funcione, todos os nós devem ter acesso direto à Internet ou devem ser configurados para usar um </w:t>
      </w:r>
      <w:r>
        <w:rPr>
          <w:i/>
          <w:iCs/>
        </w:rPr>
        <w:t>proxy</w:t>
      </w:r>
      <w:r>
        <w:t xml:space="preserve">. Em um ambiente de produção, as imagens </w:t>
      </w:r>
      <w:r>
        <w:lastRenderedPageBreak/>
        <w:t>normalmente seriam hospedadas em um registro local e cada nó poderia extrair a imagem do registro local.</w:t>
      </w:r>
    </w:p>
    <w:p w14:paraId="6865EAC9" w14:textId="29BD97D0" w:rsidR="00E60A83" w:rsidRDefault="00E34168" w:rsidP="00E34168">
      <w:pPr>
        <w:pStyle w:val="Figura"/>
        <w:keepNext/>
        <w:keepLines/>
        <w:spacing w:before="276"/>
        <w:jc w:val="center"/>
      </w:pPr>
      <w:bookmarkStart w:id="59" w:name="_Toc75331250"/>
      <w:r>
        <w:t xml:space="preserve">Figura </w:t>
      </w:r>
      <w:r w:rsidR="00710FA2">
        <w:fldChar w:fldCharType="begin"/>
      </w:r>
      <w:r w:rsidR="00710FA2">
        <w:instrText xml:space="preserve"> SEQ Figura \* ARABIC </w:instrText>
      </w:r>
      <w:r w:rsidR="00710FA2">
        <w:fldChar w:fldCharType="separate"/>
      </w:r>
      <w:r w:rsidR="00314315">
        <w:rPr>
          <w:noProof/>
        </w:rPr>
        <w:t>28</w:t>
      </w:r>
      <w:r w:rsidR="00710FA2">
        <w:rPr>
          <w:noProof/>
        </w:rPr>
        <w:fldChar w:fldCharType="end"/>
      </w:r>
      <w:r>
        <w:t xml:space="preserve"> — Implantação do serviço com </w:t>
      </w:r>
      <w:proofErr w:type="spellStart"/>
      <w:r>
        <w:t>stack</w:t>
      </w:r>
      <w:proofErr w:type="spellEnd"/>
      <w:r>
        <w:t xml:space="preserve"> </w:t>
      </w:r>
      <w:proofErr w:type="spellStart"/>
      <w:r>
        <w:t>deploy</w:t>
      </w:r>
      <w:bookmarkEnd w:id="59"/>
      <w:proofErr w:type="spellEnd"/>
    </w:p>
    <w:p w14:paraId="28ED0846" w14:textId="77777777" w:rsidR="00E60A83" w:rsidRDefault="00E34168" w:rsidP="00E34168">
      <w:pPr>
        <w:pStyle w:val="Illustration"/>
        <w:keepNext/>
        <w:keepLines/>
        <w:jc w:val="center"/>
      </w:pPr>
      <w:r>
        <w:rPr>
          <w:noProof/>
        </w:rPr>
        <w:drawing>
          <wp:inline distT="0" distB="0" distL="0" distR="0" wp14:anchorId="2DE3132C" wp14:editId="7B634484">
            <wp:extent cx="5572125" cy="8191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1"/>
                    <a:srcRect/>
                    <a:stretch>
                      <a:fillRect/>
                    </a:stretch>
                  </pic:blipFill>
                  <pic:spPr bwMode="auto">
                    <a:xfrm>
                      <a:off x="0" y="0"/>
                      <a:ext cx="5572125" cy="819150"/>
                    </a:xfrm>
                    <a:prstGeom prst="rect">
                      <a:avLst/>
                    </a:prstGeom>
                  </pic:spPr>
                </pic:pic>
              </a:graphicData>
            </a:graphic>
          </wp:inline>
        </w:drawing>
      </w:r>
    </w:p>
    <w:p w14:paraId="28632472" w14:textId="11D62D07" w:rsidR="00E60A83" w:rsidRDefault="00E34168" w:rsidP="00E34168">
      <w:pPr>
        <w:pStyle w:val="IllustrationQuote"/>
        <w:keepLines/>
        <w:spacing w:after="276"/>
        <w:jc w:val="center"/>
      </w:pPr>
      <w:r>
        <w:t>Fonte: Os autores (2021)</w:t>
      </w:r>
    </w:p>
    <w:p w14:paraId="7E79FA09" w14:textId="4AFBB40E" w:rsidR="00E60A83" w:rsidRDefault="00E34168">
      <w:r>
        <w:t xml:space="preserve">Após a implantação do serviço é possível identificar que os contêineres, em forma de serviço, foram replicados em todos os nós </w:t>
      </w:r>
      <w:proofErr w:type="spellStart"/>
      <w:r>
        <w:rPr>
          <w:i/>
          <w:iCs/>
        </w:rPr>
        <w:t>workers</w:t>
      </w:r>
      <w:proofErr w:type="spellEnd"/>
      <w:r>
        <w:t xml:space="preserve">. Para auxiliar a visualização da distribuição dos contêineres também foi implantado um outro serviço chamado </w:t>
      </w:r>
      <w:proofErr w:type="spellStart"/>
      <w:r>
        <w:rPr>
          <w:i/>
          <w:iCs/>
        </w:rPr>
        <w:t>Visualizer</w:t>
      </w:r>
      <w:proofErr w:type="spellEnd"/>
      <w:r>
        <w:rPr>
          <w:i/>
          <w:iCs/>
        </w:rPr>
        <w:t xml:space="preserve">. </w:t>
      </w:r>
      <w:r>
        <w:t xml:space="preserve">O </w:t>
      </w:r>
      <w:proofErr w:type="spellStart"/>
      <w:r w:rsidR="000511F5" w:rsidRPr="000511F5">
        <w:rPr>
          <w:i/>
          <w:iCs/>
        </w:rPr>
        <w:t>V</w:t>
      </w:r>
      <w:r>
        <w:rPr>
          <w:i/>
          <w:iCs/>
        </w:rPr>
        <w:t>isualizer</w:t>
      </w:r>
      <w:proofErr w:type="spellEnd"/>
      <w:r>
        <w:rPr>
          <w:i/>
          <w:iCs/>
        </w:rPr>
        <w:t xml:space="preserve"> </w:t>
      </w:r>
      <w:r>
        <w:t xml:space="preserve">é um contêiner de demonstração que exibe os serviços </w:t>
      </w:r>
      <w:r>
        <w:rPr>
          <w:i/>
          <w:iCs/>
        </w:rPr>
        <w:t xml:space="preserve">Docker </w:t>
      </w:r>
      <w:r>
        <w:t xml:space="preserve">em execução em um </w:t>
      </w:r>
      <w:r>
        <w:rPr>
          <w:i/>
          <w:iCs/>
        </w:rPr>
        <w:t>Docker Swarm</w:t>
      </w:r>
      <w:r>
        <w:t xml:space="preserve"> na forma de diagrama. Na figura 27, é possível ver a distribuição dos contêineres entre os nós. A aplicação com </w:t>
      </w:r>
      <w:r>
        <w:rPr>
          <w:i/>
          <w:iCs/>
        </w:rPr>
        <w:t xml:space="preserve">PHP </w:t>
      </w:r>
      <w:r>
        <w:t xml:space="preserve">e </w:t>
      </w:r>
      <w:r>
        <w:rPr>
          <w:i/>
          <w:iCs/>
        </w:rPr>
        <w:t xml:space="preserve">Apache2 </w:t>
      </w:r>
      <w:r>
        <w:t xml:space="preserve">foi implantada em quatro réplicas nos quatro nós </w:t>
      </w:r>
      <w:proofErr w:type="spellStart"/>
      <w:r>
        <w:rPr>
          <w:i/>
          <w:iCs/>
        </w:rPr>
        <w:t>workers</w:t>
      </w:r>
      <w:proofErr w:type="spellEnd"/>
      <w:r>
        <w:t xml:space="preserve">, por sua vez, o </w:t>
      </w:r>
      <w:proofErr w:type="spellStart"/>
      <w:r>
        <w:rPr>
          <w:i/>
          <w:iCs/>
        </w:rPr>
        <w:t>visualizer</w:t>
      </w:r>
      <w:proofErr w:type="spellEnd"/>
      <w:r>
        <w:t xml:space="preserve">, foi implantado nos dois nós </w:t>
      </w:r>
      <w:r>
        <w:rPr>
          <w:i/>
          <w:iCs/>
        </w:rPr>
        <w:t>managers.</w:t>
      </w:r>
    </w:p>
    <w:p w14:paraId="287A1632" w14:textId="597632EC" w:rsidR="00E60A83" w:rsidRDefault="00E34168" w:rsidP="00E34168">
      <w:pPr>
        <w:pStyle w:val="Figura"/>
        <w:keepNext/>
        <w:keepLines/>
        <w:spacing w:before="276"/>
        <w:jc w:val="center"/>
      </w:pPr>
      <w:bookmarkStart w:id="60" w:name="_Toc75331251"/>
      <w:r>
        <w:t xml:space="preserve">Figura </w:t>
      </w:r>
      <w:r w:rsidR="00710FA2">
        <w:fldChar w:fldCharType="begin"/>
      </w:r>
      <w:r w:rsidR="00710FA2">
        <w:instrText xml:space="preserve"> SEQ Figura \* ARABIC </w:instrText>
      </w:r>
      <w:r w:rsidR="00710FA2">
        <w:fldChar w:fldCharType="separate"/>
      </w:r>
      <w:r w:rsidR="00314315">
        <w:rPr>
          <w:noProof/>
        </w:rPr>
        <w:t>29</w:t>
      </w:r>
      <w:r w:rsidR="00710FA2">
        <w:rPr>
          <w:noProof/>
        </w:rPr>
        <w:fldChar w:fldCharType="end"/>
      </w:r>
      <w:r>
        <w:t xml:space="preserve"> — Docker Swarm</w:t>
      </w:r>
      <w:bookmarkEnd w:id="60"/>
    </w:p>
    <w:p w14:paraId="6EB2376E" w14:textId="77777777" w:rsidR="00E60A83" w:rsidRDefault="00E34168" w:rsidP="00E34168">
      <w:pPr>
        <w:pStyle w:val="Illustration"/>
        <w:keepNext/>
        <w:keepLines/>
        <w:jc w:val="center"/>
      </w:pPr>
      <w:r>
        <w:rPr>
          <w:noProof/>
        </w:rPr>
        <w:drawing>
          <wp:inline distT="0" distB="0" distL="0" distR="0" wp14:anchorId="2A486B60" wp14:editId="4BDD54D2">
            <wp:extent cx="4680000" cy="294723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2"/>
                    <a:srcRect/>
                    <a:stretch>
                      <a:fillRect/>
                    </a:stretch>
                  </pic:blipFill>
                  <pic:spPr bwMode="auto">
                    <a:xfrm>
                      <a:off x="0" y="0"/>
                      <a:ext cx="4680000" cy="2947239"/>
                    </a:xfrm>
                    <a:prstGeom prst="rect">
                      <a:avLst/>
                    </a:prstGeom>
                  </pic:spPr>
                </pic:pic>
              </a:graphicData>
            </a:graphic>
          </wp:inline>
        </w:drawing>
      </w:r>
    </w:p>
    <w:p w14:paraId="46056ACD" w14:textId="608A3318" w:rsidR="00E60A83" w:rsidRDefault="00E34168" w:rsidP="00E34168">
      <w:pPr>
        <w:pStyle w:val="IllustrationQuote"/>
        <w:keepLines/>
        <w:spacing w:after="276"/>
        <w:jc w:val="center"/>
      </w:pPr>
      <w:r>
        <w:t>Fonte: Os autores (2021)</w:t>
      </w:r>
    </w:p>
    <w:p w14:paraId="58DF0D6B" w14:textId="0C1F969E" w:rsidR="00E60A83" w:rsidRDefault="00E34168">
      <w:r>
        <w:t xml:space="preserve">O objetivo desse cenário é demonstrar como o </w:t>
      </w:r>
      <w:r>
        <w:rPr>
          <w:i/>
          <w:iCs/>
        </w:rPr>
        <w:t xml:space="preserve">Swarm </w:t>
      </w:r>
      <w:r>
        <w:t xml:space="preserve">pode lidar automaticamente com falhas de funcionamento da infraestrutura que dá suporte à </w:t>
      </w:r>
      <w:r>
        <w:lastRenderedPageBreak/>
        <w:t xml:space="preserve">aplicação de uma empresa. Neste caso específico, a empresa pode decidir usar sua infraestrutura local como principal, mas possuir uma infraestrutura em nuvem que atue como um </w:t>
      </w:r>
      <w:r>
        <w:rPr>
          <w:i/>
          <w:iCs/>
        </w:rPr>
        <w:t xml:space="preserve">backup </w:t>
      </w:r>
      <w:r>
        <w:t>em caso de um problema na infraestrutura local. A figura 28,</w:t>
      </w:r>
      <w:r>
        <w:rPr>
          <w:b/>
          <w:bCs/>
        </w:rPr>
        <w:t xml:space="preserve"> exibe</w:t>
      </w:r>
      <w:r>
        <w:t xml:space="preserve"> a orquestração dos contêineres após o desligamento do sistema </w:t>
      </w:r>
      <w:r>
        <w:rPr>
          <w:i/>
          <w:iCs/>
        </w:rPr>
        <w:t>AWS</w:t>
      </w:r>
      <w:r>
        <w:t xml:space="preserve">. É possível perceber que todos os nós que estão na nuvem </w:t>
      </w:r>
      <w:r>
        <w:rPr>
          <w:i/>
          <w:iCs/>
        </w:rPr>
        <w:t xml:space="preserve">AWS </w:t>
      </w:r>
      <w:r>
        <w:t xml:space="preserve">estão inacessíveis. O </w:t>
      </w:r>
      <w:r>
        <w:rPr>
          <w:i/>
          <w:iCs/>
        </w:rPr>
        <w:t xml:space="preserve">Swarm </w:t>
      </w:r>
      <w:r>
        <w:t>como orquestrador é responsável por direcionar os contêineres para outros nós em funcionamento, mantendo o sistema altamente disponível. Como benefício é importante destacar que os gerentes de infraestrutura podem reduzir significativamente os seus custos com o aluguel de uma infraestrutura na nuvem, uma vez que ficará interrompida, não ocasionando em cobrança do serviço e poderá ser acionada somente se a infraestrutura local for comprometida.</w:t>
      </w:r>
    </w:p>
    <w:p w14:paraId="00129EA3" w14:textId="77777777" w:rsidR="00E60A83" w:rsidRDefault="00E34168">
      <w:r>
        <w:t xml:space="preserve"> </w:t>
      </w:r>
    </w:p>
    <w:p w14:paraId="655C81BE" w14:textId="3244F190" w:rsidR="00E60A83" w:rsidRDefault="00E34168" w:rsidP="00E34168">
      <w:pPr>
        <w:pStyle w:val="Figura"/>
        <w:keepNext/>
        <w:keepLines/>
        <w:spacing w:before="276"/>
        <w:jc w:val="center"/>
      </w:pPr>
      <w:bookmarkStart w:id="61" w:name="_Toc75331252"/>
      <w:r>
        <w:t xml:space="preserve">Figura </w:t>
      </w:r>
      <w:r w:rsidR="00710FA2">
        <w:fldChar w:fldCharType="begin"/>
      </w:r>
      <w:r w:rsidR="00710FA2">
        <w:instrText xml:space="preserve"> SEQ Figura \* ARABIC </w:instrText>
      </w:r>
      <w:r w:rsidR="00710FA2">
        <w:fldChar w:fldCharType="separate"/>
      </w:r>
      <w:r w:rsidR="00314315">
        <w:rPr>
          <w:noProof/>
        </w:rPr>
        <w:t>30</w:t>
      </w:r>
      <w:r w:rsidR="00710FA2">
        <w:rPr>
          <w:noProof/>
        </w:rPr>
        <w:fldChar w:fldCharType="end"/>
      </w:r>
      <w:r>
        <w:t xml:space="preserve"> — Docker Swarm apenas local</w:t>
      </w:r>
      <w:bookmarkEnd w:id="61"/>
    </w:p>
    <w:p w14:paraId="28EA4E83" w14:textId="77777777" w:rsidR="00E60A83" w:rsidRDefault="00E34168" w:rsidP="00E34168">
      <w:pPr>
        <w:pStyle w:val="Illustration"/>
        <w:keepNext/>
        <w:keepLines/>
        <w:jc w:val="center"/>
      </w:pPr>
      <w:r>
        <w:rPr>
          <w:noProof/>
        </w:rPr>
        <w:drawing>
          <wp:inline distT="0" distB="0" distL="0" distR="0" wp14:anchorId="78A5C8A4" wp14:editId="3150AB1A">
            <wp:extent cx="4680000" cy="2924033"/>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3"/>
                    <a:srcRect/>
                    <a:stretch>
                      <a:fillRect/>
                    </a:stretch>
                  </pic:blipFill>
                  <pic:spPr bwMode="auto">
                    <a:xfrm>
                      <a:off x="0" y="0"/>
                      <a:ext cx="4680000" cy="2924033"/>
                    </a:xfrm>
                    <a:prstGeom prst="rect">
                      <a:avLst/>
                    </a:prstGeom>
                  </pic:spPr>
                </pic:pic>
              </a:graphicData>
            </a:graphic>
          </wp:inline>
        </w:drawing>
      </w:r>
    </w:p>
    <w:p w14:paraId="3FD2BBB3" w14:textId="30D6F97C" w:rsidR="00E60A83" w:rsidRDefault="00E34168" w:rsidP="00E34168">
      <w:pPr>
        <w:pStyle w:val="IllustrationQuote"/>
        <w:keepLines/>
        <w:spacing w:after="276"/>
        <w:jc w:val="center"/>
      </w:pPr>
      <w:r>
        <w:t>Fonte: Os autores (2021)</w:t>
      </w:r>
    </w:p>
    <w:p w14:paraId="1277A024" w14:textId="6EF65926" w:rsidR="00E60A83" w:rsidRDefault="00E34168">
      <w:r>
        <w:t xml:space="preserve">Em caso do comprometimento da rede local, é possível perceber na figura 29, que os nós posicionados na nuvem </w:t>
      </w:r>
      <w:r>
        <w:rPr>
          <w:i/>
          <w:iCs/>
        </w:rPr>
        <w:t>AWS</w:t>
      </w:r>
      <w:r>
        <w:t xml:space="preserve"> assumem a execução dos contêineres, fornecendo alta disponibilidade ao cenário. Enquanto o problema não for resolvido a infraestrutura de nuvem alugada manterá o sistema sempre em funcionamento.</w:t>
      </w:r>
    </w:p>
    <w:p w14:paraId="12473DF4" w14:textId="624A2513" w:rsidR="00E60A83" w:rsidRDefault="00E34168" w:rsidP="00E34168">
      <w:pPr>
        <w:pStyle w:val="Figura"/>
        <w:keepNext/>
        <w:keepLines/>
        <w:spacing w:before="276"/>
        <w:jc w:val="center"/>
      </w:pPr>
      <w:bookmarkStart w:id="62" w:name="_Toc75331253"/>
      <w:r>
        <w:lastRenderedPageBreak/>
        <w:t xml:space="preserve">Figura </w:t>
      </w:r>
      <w:r w:rsidR="00710FA2">
        <w:fldChar w:fldCharType="begin"/>
      </w:r>
      <w:r w:rsidR="00710FA2">
        <w:instrText xml:space="preserve"> SEQ Figura \* ARABIC </w:instrText>
      </w:r>
      <w:r w:rsidR="00710FA2">
        <w:fldChar w:fldCharType="separate"/>
      </w:r>
      <w:r w:rsidR="00314315">
        <w:rPr>
          <w:noProof/>
        </w:rPr>
        <w:t>31</w:t>
      </w:r>
      <w:r w:rsidR="00710FA2">
        <w:rPr>
          <w:noProof/>
        </w:rPr>
        <w:fldChar w:fldCharType="end"/>
      </w:r>
      <w:r>
        <w:t xml:space="preserve"> — Docker Swarm apenas AWS</w:t>
      </w:r>
      <w:bookmarkEnd w:id="62"/>
    </w:p>
    <w:p w14:paraId="522067F2" w14:textId="77777777" w:rsidR="00E60A83" w:rsidRDefault="00E34168" w:rsidP="00E34168">
      <w:pPr>
        <w:pStyle w:val="Illustration"/>
        <w:keepNext/>
        <w:keepLines/>
        <w:jc w:val="center"/>
      </w:pPr>
      <w:r>
        <w:rPr>
          <w:noProof/>
        </w:rPr>
        <w:drawing>
          <wp:inline distT="0" distB="0" distL="0" distR="0" wp14:anchorId="5F05A0FA" wp14:editId="47225371">
            <wp:extent cx="4680000" cy="29395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4"/>
                    <a:srcRect/>
                    <a:stretch>
                      <a:fillRect/>
                    </a:stretch>
                  </pic:blipFill>
                  <pic:spPr bwMode="auto">
                    <a:xfrm>
                      <a:off x="0" y="0"/>
                      <a:ext cx="4680000" cy="2939504"/>
                    </a:xfrm>
                    <a:prstGeom prst="rect">
                      <a:avLst/>
                    </a:prstGeom>
                  </pic:spPr>
                </pic:pic>
              </a:graphicData>
            </a:graphic>
          </wp:inline>
        </w:drawing>
      </w:r>
    </w:p>
    <w:p w14:paraId="4040927E" w14:textId="422DD4C0" w:rsidR="00E60A83" w:rsidRDefault="00E34168" w:rsidP="00E34168">
      <w:pPr>
        <w:pStyle w:val="IllustrationQuote"/>
        <w:keepLines/>
        <w:spacing w:after="276"/>
        <w:jc w:val="center"/>
      </w:pPr>
      <w:r>
        <w:t>Fonte: Os autores (2021)</w:t>
      </w:r>
    </w:p>
    <w:p w14:paraId="3A372F32" w14:textId="61A6AB2D" w:rsidR="00E60A83" w:rsidRDefault="00E34168" w:rsidP="00A32863">
      <w:r>
        <w:t xml:space="preserve">A economia de tempo com a configuração e operação de um </w:t>
      </w:r>
      <w:r>
        <w:rPr>
          <w:i/>
          <w:iCs/>
        </w:rPr>
        <w:t xml:space="preserve">cluster </w:t>
      </w:r>
      <w:r>
        <w:t xml:space="preserve">no modo </w:t>
      </w:r>
      <w:r>
        <w:rPr>
          <w:i/>
          <w:iCs/>
        </w:rPr>
        <w:t>Swarm</w:t>
      </w:r>
      <w:r>
        <w:t xml:space="preserve">, combinada com sua experiência do usuário e interface pontuais, define o </w:t>
      </w:r>
      <w:r>
        <w:rPr>
          <w:i/>
          <w:iCs/>
        </w:rPr>
        <w:t xml:space="preserve">Docker </w:t>
      </w:r>
      <w:r>
        <w:t>como a principal ferramenta no segmento e realmente permite o gerenciamento de contêiner em grande escala.</w:t>
      </w:r>
    </w:p>
    <w:p w14:paraId="7A56F93B" w14:textId="30637A74" w:rsidR="00E60A83" w:rsidRDefault="00E34168" w:rsidP="00A32863">
      <w:pPr>
        <w:pStyle w:val="SecondaryTitle"/>
        <w:keepLines/>
        <w:numPr>
          <w:ilvl w:val="1"/>
          <w:numId w:val="2"/>
        </w:numPr>
        <w:ind w:left="440" w:hanging="440"/>
      </w:pPr>
      <w:bookmarkStart w:id="63" w:name="_Toc75331288"/>
      <w:r>
        <w:rPr>
          <w:caps/>
        </w:rPr>
        <w:t>Análise dos cenários</w:t>
      </w:r>
      <w:bookmarkEnd w:id="63"/>
    </w:p>
    <w:p w14:paraId="45DEFD72" w14:textId="5201BE3B" w:rsidR="00EF3E30" w:rsidRPr="00A32863" w:rsidRDefault="00E34168" w:rsidP="00A32863">
      <w:r>
        <w:t> Após a demonstração prática de cada cenário, nada se faz tão necessário quanto a análise comparativa das vantagens e desvantagens em cada.</w:t>
      </w:r>
    </w:p>
    <w:p w14:paraId="04DEE97D" w14:textId="73F62B10" w:rsidR="00E60A83" w:rsidRDefault="00E34168">
      <w:pPr>
        <w:pStyle w:val="TertiaryTitle"/>
        <w:keepLines/>
        <w:numPr>
          <w:ilvl w:val="2"/>
          <w:numId w:val="2"/>
        </w:numPr>
        <w:ind w:left="640" w:hanging="640"/>
      </w:pPr>
      <w:bookmarkStart w:id="64" w:name="_Toc75331289"/>
      <w:r>
        <w:rPr>
          <w:b/>
          <w:bCs/>
        </w:rPr>
        <w:t>AMBIENTE EM SERVIDOR BARE-METAL</w:t>
      </w:r>
      <w:bookmarkEnd w:id="64"/>
    </w:p>
    <w:p w14:paraId="76B01A2D" w14:textId="77777777" w:rsidR="00E60A83" w:rsidRDefault="00E34168">
      <w:r>
        <w:t xml:space="preserve">No primeiro cenário, foi mostrada a parte prática de criação de uma infraestrutura local de desenvolvimento e disponibilização de recursos em um servidor </w:t>
      </w:r>
      <w:proofErr w:type="spellStart"/>
      <w:r>
        <w:rPr>
          <w:i/>
          <w:iCs/>
        </w:rPr>
        <w:t>bare</w:t>
      </w:r>
      <w:proofErr w:type="spellEnd"/>
      <w:r>
        <w:rPr>
          <w:i/>
          <w:iCs/>
        </w:rPr>
        <w:t>-metal</w:t>
      </w:r>
      <w:r>
        <w:t xml:space="preserve">. O objetivo do cenário foi a construção da infraestrutura da aplicação </w:t>
      </w:r>
      <w:r>
        <w:rPr>
          <w:i/>
          <w:iCs/>
        </w:rPr>
        <w:t>Apache PHP/MySQL</w:t>
      </w:r>
      <w:r>
        <w:t xml:space="preserve"> em um novo servidor com todos os </w:t>
      </w:r>
      <w:r>
        <w:rPr>
          <w:i/>
          <w:iCs/>
        </w:rPr>
        <w:t>softwares</w:t>
      </w:r>
      <w:r>
        <w:t xml:space="preserve"> (sistema operacional, aplicativos e dados) reconstruído do zero. Essa simulação visa avaliar o tempo despendido para uma atualização de </w:t>
      </w:r>
      <w:r>
        <w:rPr>
          <w:i/>
          <w:iCs/>
        </w:rPr>
        <w:t xml:space="preserve">hardware </w:t>
      </w:r>
      <w:r>
        <w:t>ou uma recuperação de falhas.</w:t>
      </w:r>
    </w:p>
    <w:p w14:paraId="5CE93246" w14:textId="77777777" w:rsidR="00E60A83" w:rsidRDefault="00E34168">
      <w:r>
        <w:lastRenderedPageBreak/>
        <w:t>Como resultado, constatou-se que todo o processo de provisionamento do servidor demoraria cerca de um dia de trabalho para um profissional com conhecimento das ferramentas utilizadas. Isso se deve ao fato dos seguintes processos:</w:t>
      </w:r>
    </w:p>
    <w:p w14:paraId="793A8011" w14:textId="77777777" w:rsidR="00E60A83" w:rsidRDefault="00E34168">
      <w:pPr>
        <w:pStyle w:val="PargrafodaLista"/>
        <w:numPr>
          <w:ilvl w:val="0"/>
          <w:numId w:val="12"/>
        </w:numPr>
      </w:pPr>
      <w:r>
        <w:t>Instalação do sistema operacional</w:t>
      </w:r>
    </w:p>
    <w:p w14:paraId="545007CE" w14:textId="77777777" w:rsidR="00E60A83" w:rsidRDefault="00E34168">
      <w:pPr>
        <w:pStyle w:val="PargrafodaLista"/>
        <w:numPr>
          <w:ilvl w:val="0"/>
          <w:numId w:val="12"/>
        </w:numPr>
      </w:pPr>
      <w:r>
        <w:t>Configurações de acesso à rede</w:t>
      </w:r>
    </w:p>
    <w:p w14:paraId="1D485EF4" w14:textId="77777777" w:rsidR="00E60A83" w:rsidRDefault="00E34168">
      <w:pPr>
        <w:pStyle w:val="PargrafodaLista"/>
        <w:numPr>
          <w:ilvl w:val="0"/>
          <w:numId w:val="12"/>
        </w:numPr>
      </w:pPr>
      <w:r>
        <w:t>Instalação de aplicativos e dependências</w:t>
      </w:r>
    </w:p>
    <w:p w14:paraId="7C6F6671" w14:textId="77777777" w:rsidR="00E60A83" w:rsidRDefault="00E34168">
      <w:pPr>
        <w:pStyle w:val="PargrafodaLista"/>
        <w:numPr>
          <w:ilvl w:val="0"/>
          <w:numId w:val="12"/>
        </w:numPr>
      </w:pPr>
      <w:r>
        <w:t xml:space="preserve">Atualizações de </w:t>
      </w:r>
      <w:r>
        <w:rPr>
          <w:i/>
          <w:iCs/>
        </w:rPr>
        <w:t>softwares</w:t>
      </w:r>
    </w:p>
    <w:p w14:paraId="58B9F8E8" w14:textId="77777777" w:rsidR="00E60A83" w:rsidRDefault="00E34168">
      <w:pPr>
        <w:pStyle w:val="PargrafodaLista"/>
        <w:numPr>
          <w:ilvl w:val="0"/>
          <w:numId w:val="12"/>
        </w:numPr>
      </w:pPr>
      <w:proofErr w:type="spellStart"/>
      <w:r>
        <w:rPr>
          <w:i/>
          <w:iCs/>
        </w:rPr>
        <w:t>Hardening</w:t>
      </w:r>
      <w:proofErr w:type="spellEnd"/>
    </w:p>
    <w:p w14:paraId="718EBFDC" w14:textId="77777777" w:rsidR="00E60A83" w:rsidRDefault="00E34168">
      <w:pPr>
        <w:pStyle w:val="PargrafodaLista"/>
        <w:numPr>
          <w:ilvl w:val="0"/>
          <w:numId w:val="12"/>
        </w:numPr>
      </w:pPr>
      <w:r>
        <w:t>Modificações dos processos de configuração (versionamento)</w:t>
      </w:r>
    </w:p>
    <w:p w14:paraId="0C634420" w14:textId="77777777" w:rsidR="00E60A83" w:rsidRDefault="00E34168">
      <w:pPr>
        <w:pStyle w:val="PargrafodaLista"/>
        <w:numPr>
          <w:ilvl w:val="0"/>
          <w:numId w:val="12"/>
        </w:numPr>
      </w:pPr>
      <w:r>
        <w:t>Testes de funcionamento</w:t>
      </w:r>
    </w:p>
    <w:p w14:paraId="57393400" w14:textId="77777777" w:rsidR="00E60A83" w:rsidRDefault="00E60A83"/>
    <w:p w14:paraId="488CBC91" w14:textId="0B1BBC53" w:rsidR="00E60A83" w:rsidRDefault="00E34168">
      <w:r>
        <w:t xml:space="preserve">Portanto, há um grande problema com o gerenciamento de um servidor </w:t>
      </w:r>
      <w:proofErr w:type="spellStart"/>
      <w:r>
        <w:rPr>
          <w:i/>
          <w:iCs/>
        </w:rPr>
        <w:t>bare</w:t>
      </w:r>
      <w:proofErr w:type="spellEnd"/>
      <w:r>
        <w:rPr>
          <w:i/>
          <w:iCs/>
        </w:rPr>
        <w:t>-metal</w:t>
      </w:r>
      <w:r>
        <w:t xml:space="preserve">. Não há uma solução completa que forneça um modelo operacional gerenciado contínuo que automatize o provisionamento, a implantação e o gerenciamento de servidores </w:t>
      </w:r>
      <w:proofErr w:type="spellStart"/>
      <w:r>
        <w:rPr>
          <w:i/>
          <w:iCs/>
        </w:rPr>
        <w:t>bare</w:t>
      </w:r>
      <w:proofErr w:type="spellEnd"/>
      <w:r>
        <w:rPr>
          <w:i/>
          <w:iCs/>
        </w:rPr>
        <w:t>-metal</w:t>
      </w:r>
      <w:r>
        <w:t>. Seja em qualquer ambiente, as empresas estão procurando resolver o problema de automatizar e orquestrar o ciclo de vida de servidores</w:t>
      </w:r>
      <w:r>
        <w:rPr>
          <w:i/>
          <w:iCs/>
        </w:rPr>
        <w:t xml:space="preserve"> </w:t>
      </w:r>
      <w:proofErr w:type="spellStart"/>
      <w:r>
        <w:rPr>
          <w:i/>
          <w:iCs/>
        </w:rPr>
        <w:t>bare</w:t>
      </w:r>
      <w:proofErr w:type="spellEnd"/>
      <w:r>
        <w:rPr>
          <w:i/>
          <w:iCs/>
        </w:rPr>
        <w:t>-metal</w:t>
      </w:r>
      <w:r>
        <w:t xml:space="preserve"> em uma maneira que seja tão simples quanto operar a nuvem. As mudanças nas necessidades de negócios também exigem agilidade. O </w:t>
      </w:r>
      <w:proofErr w:type="spellStart"/>
      <w:r>
        <w:rPr>
          <w:i/>
          <w:iCs/>
        </w:rPr>
        <w:t>bare</w:t>
      </w:r>
      <w:proofErr w:type="spellEnd"/>
      <w:r>
        <w:rPr>
          <w:i/>
          <w:iCs/>
        </w:rPr>
        <w:t xml:space="preserve">-metal </w:t>
      </w:r>
      <w:r>
        <w:t>deve acelerar o negócio, e não o retardar como acontece hoje.</w:t>
      </w:r>
    </w:p>
    <w:p w14:paraId="38394D8B" w14:textId="735D831D" w:rsidR="00E60A83" w:rsidRDefault="00E34168" w:rsidP="00A32863">
      <w:r>
        <w:t>Podem ser destacadas como vantagens do primeiro cenário o maior desempenho computacional, quando comparado ao uso de máquinas virtuais ou contêineres, que lidam com camadas adicionais de processamento através do </w:t>
      </w:r>
      <w:proofErr w:type="spellStart"/>
      <w:r>
        <w:rPr>
          <w:i/>
          <w:iCs/>
        </w:rPr>
        <w:t>hypervisor</w:t>
      </w:r>
      <w:proofErr w:type="spellEnd"/>
      <w:r>
        <w:t xml:space="preserve"> ou contêiner </w:t>
      </w:r>
      <w:proofErr w:type="spellStart"/>
      <w:r>
        <w:rPr>
          <w:i/>
          <w:iCs/>
        </w:rPr>
        <w:t>engine</w:t>
      </w:r>
      <w:proofErr w:type="spellEnd"/>
      <w:r>
        <w:rPr>
          <w:i/>
          <w:iCs/>
        </w:rPr>
        <w:t xml:space="preserve">. </w:t>
      </w:r>
      <w:r>
        <w:t>Além do desempenho</w:t>
      </w:r>
      <w:r>
        <w:rPr>
          <w:i/>
          <w:iCs/>
        </w:rPr>
        <w:t xml:space="preserve">, </w:t>
      </w:r>
      <w:r>
        <w:t xml:space="preserve">medidas de segurança e controle total do </w:t>
      </w:r>
      <w:r>
        <w:rPr>
          <w:i/>
          <w:iCs/>
        </w:rPr>
        <w:t xml:space="preserve">hardware </w:t>
      </w:r>
      <w:r>
        <w:t>e SO são mais fáceis de gerenciar.</w:t>
      </w:r>
    </w:p>
    <w:p w14:paraId="336927A4" w14:textId="77777777" w:rsidR="00E60A83" w:rsidRDefault="00E34168">
      <w:pPr>
        <w:pStyle w:val="TertiaryTitle"/>
        <w:keepLines/>
        <w:numPr>
          <w:ilvl w:val="2"/>
          <w:numId w:val="2"/>
        </w:numPr>
        <w:ind w:left="640" w:hanging="640"/>
      </w:pPr>
      <w:bookmarkStart w:id="65" w:name="_Toc75331290"/>
      <w:r>
        <w:rPr>
          <w:b/>
          <w:bCs/>
        </w:rPr>
        <w:t>AMBIENTE COM DOCKER</w:t>
      </w:r>
      <w:bookmarkEnd w:id="65"/>
    </w:p>
    <w:p w14:paraId="64227F9D" w14:textId="77777777" w:rsidR="00E60A83" w:rsidRDefault="00E34168">
      <w:r>
        <w:t xml:space="preserve">No segundo cenário, que se tem como objetivo explicitar o uso prático de contêineres </w:t>
      </w:r>
      <w:r>
        <w:rPr>
          <w:i/>
          <w:iCs/>
        </w:rPr>
        <w:t>Docker</w:t>
      </w:r>
      <w:r>
        <w:t xml:space="preserve">. Neste cenário é observado uma imensa vantagem comparativa em relação ao primeiro cenário, pois com </w:t>
      </w:r>
      <w:r>
        <w:rPr>
          <w:i/>
          <w:iCs/>
        </w:rPr>
        <w:t>Docker</w:t>
      </w:r>
      <w:r>
        <w:t xml:space="preserve">, além do desenvolvimento remoto poder ser livre de erros de compatibilidade (caso a equipe conte com funcionários que utilizem </w:t>
      </w:r>
      <w:r>
        <w:rPr>
          <w:i/>
          <w:iCs/>
        </w:rPr>
        <w:t xml:space="preserve">Windows </w:t>
      </w:r>
      <w:r>
        <w:t xml:space="preserve">e funcionário que utilizem </w:t>
      </w:r>
      <w:r>
        <w:rPr>
          <w:i/>
          <w:iCs/>
        </w:rPr>
        <w:t>Linux</w:t>
      </w:r>
      <w:r>
        <w:t xml:space="preserve">), também se tem uma </w:t>
      </w:r>
      <w:r>
        <w:lastRenderedPageBreak/>
        <w:t xml:space="preserve">praticidade ímpar, por simplesmente realizar </w:t>
      </w:r>
      <w:r>
        <w:rPr>
          <w:i/>
          <w:iCs/>
        </w:rPr>
        <w:t xml:space="preserve">download </w:t>
      </w:r>
      <w:r>
        <w:t xml:space="preserve">de uma imagem já pronta sem necessitar de dependências externas para o uso tanto do </w:t>
      </w:r>
      <w:r>
        <w:rPr>
          <w:i/>
          <w:iCs/>
        </w:rPr>
        <w:t>PHP</w:t>
      </w:r>
      <w:r>
        <w:t xml:space="preserve">, quanto do </w:t>
      </w:r>
      <w:r>
        <w:rPr>
          <w:i/>
          <w:iCs/>
        </w:rPr>
        <w:t>MySQL</w:t>
      </w:r>
      <w:r>
        <w:t>. </w:t>
      </w:r>
    </w:p>
    <w:p w14:paraId="1A869D5A" w14:textId="77777777" w:rsidR="00E60A83" w:rsidRDefault="00E34168">
      <w:r>
        <w:t xml:space="preserve">Já no terceiro cenário, o emprego do </w:t>
      </w:r>
      <w:r>
        <w:rPr>
          <w:i/>
          <w:iCs/>
        </w:rPr>
        <w:t xml:space="preserve">Swarm </w:t>
      </w:r>
      <w:r>
        <w:t xml:space="preserve">leva a aplicação e o desenvolvimento a um nível acima, neste cenário, além da utilização do </w:t>
      </w:r>
      <w:r>
        <w:rPr>
          <w:i/>
          <w:iCs/>
        </w:rPr>
        <w:t>Docker</w:t>
      </w:r>
      <w:r>
        <w:t xml:space="preserve">, o que por si só já facilita muito o trabalho do desenvolvedor, soma-se também o uso de </w:t>
      </w:r>
      <w:r>
        <w:rPr>
          <w:i/>
          <w:iCs/>
        </w:rPr>
        <w:t xml:space="preserve">Clusters </w:t>
      </w:r>
      <w:r>
        <w:t xml:space="preserve">de alta disponibilidade, com a inserção do </w:t>
      </w:r>
      <w:r>
        <w:rPr>
          <w:i/>
          <w:iCs/>
        </w:rPr>
        <w:t>AWS</w:t>
      </w:r>
      <w:r>
        <w:t xml:space="preserve">, o que na prática, caso o servidor de uma máquina venha a cair a </w:t>
      </w:r>
      <w:r>
        <w:rPr>
          <w:i/>
          <w:iCs/>
        </w:rPr>
        <w:t xml:space="preserve">AWS </w:t>
      </w:r>
      <w:r>
        <w:t>mantem o mesmo ativo, sem interrupção de serviço para o cliente.</w:t>
      </w:r>
    </w:p>
    <w:p w14:paraId="32731A93" w14:textId="51C7ECDC" w:rsidR="00E60A83" w:rsidRDefault="00E34168">
      <w:r>
        <w:t xml:space="preserve">O segundo cenário, tem como objetivo explicitar a migração de um conjunto de aplicações para um ambiente com contêineres </w:t>
      </w:r>
      <w:r>
        <w:rPr>
          <w:i/>
          <w:iCs/>
        </w:rPr>
        <w:t xml:space="preserve">Docker </w:t>
      </w:r>
      <w:r>
        <w:t xml:space="preserve">de forma prática, personalizada e de rápido provisionamento. Neste cenário é observado uma imensa vantagem comparativa em relação ao primeiro cenário, pois com </w:t>
      </w:r>
      <w:r>
        <w:rPr>
          <w:i/>
          <w:iCs/>
        </w:rPr>
        <w:t>Docker</w:t>
      </w:r>
      <w:r>
        <w:t xml:space="preserve">, além do desenvolvimento remoto ser livre de erros de compatibilidade (caso a equipe conte com funcionários que utilizem sistemas operacionais </w:t>
      </w:r>
      <w:r>
        <w:rPr>
          <w:i/>
          <w:iCs/>
        </w:rPr>
        <w:t xml:space="preserve">Windows </w:t>
      </w:r>
      <w:r>
        <w:t xml:space="preserve">e funcionário que utilizem </w:t>
      </w:r>
      <w:r>
        <w:rPr>
          <w:i/>
          <w:iCs/>
        </w:rPr>
        <w:t xml:space="preserve">Linux </w:t>
      </w:r>
      <w:r>
        <w:t xml:space="preserve">ou até mesmo </w:t>
      </w:r>
      <w:r>
        <w:rPr>
          <w:i/>
          <w:iCs/>
        </w:rPr>
        <w:t>Mac OS</w:t>
      </w:r>
      <w:r>
        <w:t xml:space="preserve">), também é obtido uma praticidade ímpar, por simplesmente realizar o </w:t>
      </w:r>
      <w:r>
        <w:rPr>
          <w:i/>
          <w:iCs/>
        </w:rPr>
        <w:t xml:space="preserve">download </w:t>
      </w:r>
      <w:r>
        <w:t xml:space="preserve">das imagens já criadas, disponíveis na nuvem </w:t>
      </w:r>
      <w:r>
        <w:rPr>
          <w:i/>
          <w:iCs/>
        </w:rPr>
        <w:t>Docker Hub</w:t>
      </w:r>
      <w:r>
        <w:t xml:space="preserve"> para atender as necessidades da aplicação, sem demandar de dependências externas para o uso tanto do </w:t>
      </w:r>
      <w:r>
        <w:rPr>
          <w:i/>
          <w:iCs/>
        </w:rPr>
        <w:t>PHP</w:t>
      </w:r>
      <w:r>
        <w:t xml:space="preserve">, quanto do </w:t>
      </w:r>
      <w:r>
        <w:rPr>
          <w:i/>
          <w:iCs/>
        </w:rPr>
        <w:t>MySQL</w:t>
      </w:r>
      <w:r>
        <w:t xml:space="preserve"> presentes neste trabalho. Pode-se destacar também como ponto positivo para este cenário a considerável economia de </w:t>
      </w:r>
      <w:r>
        <w:rPr>
          <w:i/>
          <w:iCs/>
        </w:rPr>
        <w:t>hardware </w:t>
      </w:r>
      <w:r>
        <w:t xml:space="preserve">quando comparado ao primeiro, pois, as imagens do </w:t>
      </w:r>
      <w:r>
        <w:rPr>
          <w:i/>
          <w:iCs/>
        </w:rPr>
        <w:t>Apache PHP</w:t>
      </w:r>
      <w:r>
        <w:t xml:space="preserve"> e do banco de dados </w:t>
      </w:r>
      <w:r>
        <w:rPr>
          <w:i/>
          <w:iCs/>
        </w:rPr>
        <w:t xml:space="preserve">MySQL </w:t>
      </w:r>
      <w:r>
        <w:t xml:space="preserve">totalizam aproximadamente 500 </w:t>
      </w:r>
      <w:r>
        <w:rPr>
          <w:i/>
          <w:iCs/>
        </w:rPr>
        <w:t xml:space="preserve">MB </w:t>
      </w:r>
      <w:r>
        <w:t xml:space="preserve">cada. No primeiro cenário, apenas o sistema operacional </w:t>
      </w:r>
      <w:r>
        <w:rPr>
          <w:i/>
          <w:iCs/>
        </w:rPr>
        <w:t xml:space="preserve">Ubuntu </w:t>
      </w:r>
      <w:r>
        <w:t>(mesmo sistema utilizado para executar as aplicações dos cenários descritos) com as aplicações e dados totalizam cerca de 7 GB de armazenamento, sem as atualizações do sistema operacional, aplicativos e dependências. </w:t>
      </w:r>
    </w:p>
    <w:p w14:paraId="04CF53EB" w14:textId="77777777" w:rsidR="00E60A83" w:rsidRDefault="00E34168">
      <w:r>
        <w:t>Como resultado neste cenário, constatou-se que o processo de provisionamento da aplicação demoraria cerca de 15 minutos para um profissional com conhecimento das ferramentas utilizadas. Isso se deve ao fato dos seguintes processos:</w:t>
      </w:r>
    </w:p>
    <w:p w14:paraId="20D32209" w14:textId="77777777" w:rsidR="00E60A83" w:rsidRDefault="00E34168">
      <w:pPr>
        <w:pStyle w:val="PargrafodaLista"/>
        <w:numPr>
          <w:ilvl w:val="0"/>
          <w:numId w:val="13"/>
        </w:numPr>
      </w:pPr>
      <w:r>
        <w:t xml:space="preserve">Instalação do </w:t>
      </w:r>
      <w:r>
        <w:rPr>
          <w:i/>
          <w:iCs/>
        </w:rPr>
        <w:t>Docker</w:t>
      </w:r>
    </w:p>
    <w:p w14:paraId="5ECD6791" w14:textId="77777777" w:rsidR="00E60A83" w:rsidRDefault="00E34168">
      <w:pPr>
        <w:pStyle w:val="PargrafodaLista"/>
        <w:numPr>
          <w:ilvl w:val="0"/>
          <w:numId w:val="13"/>
        </w:numPr>
      </w:pPr>
      <w:proofErr w:type="spellStart"/>
      <w:r>
        <w:rPr>
          <w:i/>
          <w:iCs/>
        </w:rPr>
        <w:t>Pull</w:t>
      </w:r>
      <w:proofErr w:type="spellEnd"/>
      <w:r>
        <w:rPr>
          <w:i/>
          <w:iCs/>
        </w:rPr>
        <w:t xml:space="preserve"> </w:t>
      </w:r>
      <w:r>
        <w:t>das imagens</w:t>
      </w:r>
    </w:p>
    <w:p w14:paraId="090B1DA4" w14:textId="77777777" w:rsidR="00E60A83" w:rsidRDefault="00E34168">
      <w:pPr>
        <w:pStyle w:val="PargrafodaLista"/>
        <w:numPr>
          <w:ilvl w:val="0"/>
          <w:numId w:val="13"/>
        </w:numPr>
      </w:pPr>
      <w:r>
        <w:t>Execução do contêiner</w:t>
      </w:r>
    </w:p>
    <w:p w14:paraId="1037CE03" w14:textId="6E195970" w:rsidR="00E60A83" w:rsidRDefault="00E34168">
      <w:r>
        <w:lastRenderedPageBreak/>
        <w:t xml:space="preserve">Como desvantagens, destacam-se o maior custo computacional, já mencionado, as vulnerabilidades de segurança da aplicação, menor flexibilidade em relação ao SO (Em sistemas hospedeiros </w:t>
      </w:r>
      <w:r>
        <w:rPr>
          <w:i/>
          <w:iCs/>
        </w:rPr>
        <w:t>Linux</w:t>
      </w:r>
      <w:r>
        <w:t xml:space="preserve">, não é possível executar contêineres </w:t>
      </w:r>
      <w:r>
        <w:rPr>
          <w:i/>
          <w:iCs/>
        </w:rPr>
        <w:t>Windows</w:t>
      </w:r>
      <w:r>
        <w:t>), diferente de um sistema de virtualização.</w:t>
      </w:r>
    </w:p>
    <w:p w14:paraId="47E70ABA" w14:textId="0668BB49" w:rsidR="00E60A83" w:rsidRDefault="00E34168">
      <w:pPr>
        <w:pStyle w:val="TertiaryTitle"/>
        <w:keepLines/>
        <w:numPr>
          <w:ilvl w:val="2"/>
          <w:numId w:val="2"/>
        </w:numPr>
        <w:ind w:left="640" w:hanging="640"/>
      </w:pPr>
      <w:bookmarkStart w:id="66" w:name="_Toc75331291"/>
      <w:r>
        <w:rPr>
          <w:b/>
          <w:bCs/>
        </w:rPr>
        <w:t>AMBIENTE COM DOCKER SWARM</w:t>
      </w:r>
      <w:bookmarkEnd w:id="66"/>
    </w:p>
    <w:p w14:paraId="05935FE9" w14:textId="77777777" w:rsidR="00E60A83" w:rsidRDefault="00E34168">
      <w:r>
        <w:t xml:space="preserve">Já no terceiro cenário, o emprego do </w:t>
      </w:r>
      <w:r>
        <w:rPr>
          <w:i/>
          <w:iCs/>
        </w:rPr>
        <w:t xml:space="preserve">Swarm </w:t>
      </w:r>
      <w:r>
        <w:t>leva a aplicação e o desenvolvimento um nível acima, pois, além da utilização do </w:t>
      </w:r>
      <w:r>
        <w:rPr>
          <w:i/>
          <w:iCs/>
        </w:rPr>
        <w:t>Docker</w:t>
      </w:r>
      <w:r>
        <w:t xml:space="preserve">, o que por si só já facilita muito o trabalho da equipe de </w:t>
      </w:r>
      <w:proofErr w:type="spellStart"/>
      <w:r>
        <w:rPr>
          <w:i/>
          <w:iCs/>
        </w:rPr>
        <w:t>DevOps</w:t>
      </w:r>
      <w:proofErr w:type="spellEnd"/>
      <w:r>
        <w:t xml:space="preserve">, soma-se o auto provisionamento através do uso de </w:t>
      </w:r>
      <w:r>
        <w:rPr>
          <w:i/>
          <w:iCs/>
        </w:rPr>
        <w:t>clusters</w:t>
      </w:r>
      <w:r>
        <w:t xml:space="preserve"> de alta disponibilidade, o que na prática, caso o servidor de uma máquina venha a apresentar falha, as outras máquinas “</w:t>
      </w:r>
      <w:proofErr w:type="spellStart"/>
      <w:r>
        <w:rPr>
          <w:i/>
          <w:iCs/>
        </w:rPr>
        <w:t>workers</w:t>
      </w:r>
      <w:proofErr w:type="spellEnd"/>
      <w:r>
        <w:t>” ou “</w:t>
      </w:r>
      <w:r>
        <w:rPr>
          <w:i/>
          <w:iCs/>
        </w:rPr>
        <w:t>managers</w:t>
      </w:r>
      <w:r>
        <w:t>” mantem o sistema ativo, sem interrupção de serviço para o cliente. Outra vantagem deste cenário é a possibilidade de uso de um sistema híbrido, com a infraestrutura privada e nuvem. As equipes de TI podem provisionar instantaneamente mais servidores sob demanda quando a empresa exigisse que a infraestrutura seja dimensionada ou quando os servidores precisarem ser provisionados novamente para diferentes casos de uso/cargas de trabalho.</w:t>
      </w:r>
    </w:p>
    <w:p w14:paraId="01D31510" w14:textId="77777777" w:rsidR="00E60A83" w:rsidRDefault="00E34168">
      <w:r>
        <w:t xml:space="preserve">Como resultado deste cenário, constatou-se que o processo de provisão é iniciado automaticamente em caso de falha de um nó. Portanto, a migração do contêiner para outro nó </w:t>
      </w:r>
      <w:r>
        <w:rPr>
          <w:i/>
          <w:iCs/>
        </w:rPr>
        <w:t>Swarm</w:t>
      </w:r>
      <w:r>
        <w:t xml:space="preserve">, demoraria cerca de poucos segundos. É importante destacar que diversos nós em diferentes regiões podem compor </w:t>
      </w:r>
      <w:r>
        <w:rPr>
          <w:i/>
          <w:iCs/>
        </w:rPr>
        <w:t>cluster</w:t>
      </w:r>
      <w:r>
        <w:t>, aumentando ainda mais a disponibilidade da aplicação.</w:t>
      </w:r>
    </w:p>
    <w:p w14:paraId="34FABD5E" w14:textId="6425FE22" w:rsidR="00996EE4" w:rsidRDefault="00567E58" w:rsidP="00813B4B">
      <w:pPr>
        <w:pStyle w:val="TertiaryTitle"/>
        <w:keepLines/>
        <w:numPr>
          <w:ilvl w:val="2"/>
          <w:numId w:val="2"/>
        </w:numPr>
        <w:ind w:left="640" w:hanging="640"/>
        <w:rPr>
          <w:b/>
          <w:bCs/>
        </w:rPr>
      </w:pPr>
      <w:bookmarkStart w:id="67" w:name="_Toc75331292"/>
      <w:r>
        <w:rPr>
          <w:b/>
          <w:bCs/>
        </w:rPr>
        <w:t>C</w:t>
      </w:r>
      <w:r w:rsidR="00B5125A">
        <w:rPr>
          <w:b/>
          <w:bCs/>
        </w:rPr>
        <w:t>OMPARAÇÃO</w:t>
      </w:r>
      <w:r w:rsidR="00813B4B">
        <w:rPr>
          <w:b/>
          <w:bCs/>
        </w:rPr>
        <w:t xml:space="preserve"> ENTRE OS CENÁRIOS</w:t>
      </w:r>
      <w:bookmarkEnd w:id="67"/>
    </w:p>
    <w:p w14:paraId="0F84CF47" w14:textId="607DF18A" w:rsidR="002D31E9" w:rsidRDefault="00312E7B" w:rsidP="002D31E9">
      <w:r>
        <w:t>A</w:t>
      </w:r>
      <w:r w:rsidR="002D31E9" w:rsidRPr="002D31E9">
        <w:t xml:space="preserve">pós toda análise descrita nos cenários acima, este subitem tem </w:t>
      </w:r>
      <w:r>
        <w:t>por</w:t>
      </w:r>
      <w:r w:rsidR="002D31E9" w:rsidRPr="002D31E9">
        <w:t xml:space="preserve"> objetivo </w:t>
      </w:r>
      <w:r>
        <w:t xml:space="preserve">comparar os </w:t>
      </w:r>
      <w:r w:rsidR="002D31E9" w:rsidRPr="002D31E9">
        <w:t xml:space="preserve">três cenários mostrados anteriormente, </w:t>
      </w:r>
      <w:r w:rsidR="003F358F">
        <w:t xml:space="preserve">através da tabela 1, </w:t>
      </w:r>
      <w:r w:rsidR="002D31E9" w:rsidRPr="002D31E9">
        <w:t xml:space="preserve">explicando na ordem das colunas, os cenários descritos na metodologia deste trabalho, e na ordem das linhas os recursos à cerca da execução e ambientação e do comportamento desta aplicação utilizada para implantação tanto em servidores </w:t>
      </w:r>
      <w:proofErr w:type="spellStart"/>
      <w:r w:rsidR="002D31E9" w:rsidRPr="00831DB2">
        <w:rPr>
          <w:i/>
          <w:iCs/>
        </w:rPr>
        <w:t>bare</w:t>
      </w:r>
      <w:proofErr w:type="spellEnd"/>
      <w:r w:rsidR="002D31E9" w:rsidRPr="00831DB2">
        <w:rPr>
          <w:i/>
          <w:iCs/>
        </w:rPr>
        <w:t>-metal</w:t>
      </w:r>
      <w:r w:rsidR="002D31E9" w:rsidRPr="002D31E9">
        <w:t xml:space="preserve"> como em </w:t>
      </w:r>
      <w:r w:rsidR="00831DB2" w:rsidRPr="002D31E9">
        <w:t>metodologias</w:t>
      </w:r>
      <w:r w:rsidR="002D31E9" w:rsidRPr="002D31E9">
        <w:t> </w:t>
      </w:r>
      <w:proofErr w:type="spellStart"/>
      <w:r w:rsidR="002D31E9" w:rsidRPr="00312E7B">
        <w:rPr>
          <w:i/>
          <w:iCs/>
        </w:rPr>
        <w:t>DevOps</w:t>
      </w:r>
      <w:proofErr w:type="spellEnd"/>
      <w:r w:rsidR="002D31E9" w:rsidRPr="002D31E9">
        <w:t> por meio da técnica de infra</w:t>
      </w:r>
      <w:r w:rsidR="00831DB2">
        <w:t>e</w:t>
      </w:r>
      <w:r w:rsidR="002D31E9" w:rsidRPr="002D31E9">
        <w:t>strutura como código, com utilização principal da ferramenta </w:t>
      </w:r>
      <w:r w:rsidR="002D31E9" w:rsidRPr="00312E7B">
        <w:rPr>
          <w:i/>
          <w:iCs/>
        </w:rPr>
        <w:t>Docker</w:t>
      </w:r>
      <w:r w:rsidR="002D31E9" w:rsidRPr="002D31E9">
        <w:t>.</w:t>
      </w:r>
    </w:p>
    <w:p w14:paraId="4723F63E" w14:textId="55258E19" w:rsidR="003F358F" w:rsidRDefault="003F358F" w:rsidP="003F358F">
      <w:pPr>
        <w:pStyle w:val="Tabela"/>
        <w:keepNext/>
        <w:keepLines/>
        <w:spacing w:before="276"/>
        <w:jc w:val="center"/>
      </w:pPr>
      <w:bookmarkStart w:id="68" w:name="_Toc75331254"/>
      <w:bookmarkStart w:id="69" w:name="_Toc75331255"/>
      <w:r>
        <w:lastRenderedPageBreak/>
        <w:t xml:space="preserve">Tabela </w:t>
      </w:r>
      <w:fldSimple w:instr=" SEQ Tabela \* ARABIC ">
        <w:r w:rsidR="00314315">
          <w:rPr>
            <w:noProof/>
          </w:rPr>
          <w:t>1</w:t>
        </w:r>
      </w:fldSimple>
      <w:r>
        <w:t xml:space="preserve"> — Análise comparativa entre os cenários</w:t>
      </w:r>
      <w:bookmarkEnd w:id="68"/>
      <w:bookmarkEnd w:id="69"/>
    </w:p>
    <w:tbl>
      <w:tblPr>
        <w:tblW w:w="907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5"/>
        <w:gridCol w:w="1718"/>
        <w:gridCol w:w="1224"/>
        <w:gridCol w:w="2214"/>
      </w:tblGrid>
      <w:tr w:rsidR="003F358F" w14:paraId="3951FF3D" w14:textId="77777777" w:rsidTr="00AF3044">
        <w:tc>
          <w:tcPr>
            <w:tcW w:w="0" w:type="auto"/>
            <w:tcBorders>
              <w:top w:val="single" w:sz="1" w:space="0" w:color="000000"/>
              <w:left w:val="none" w:sz="0" w:space="0" w:color="FFFFFF"/>
              <w:bottom w:val="single" w:sz="1" w:space="0" w:color="000000"/>
              <w:right w:val="none" w:sz="0" w:space="0" w:color="FFFFFF"/>
            </w:tcBorders>
            <w:tcMar>
              <w:top w:w="130" w:type="dxa"/>
              <w:left w:w="100" w:type="dxa"/>
              <w:bottom w:w="70" w:type="dxa"/>
              <w:right w:w="100" w:type="dxa"/>
            </w:tcMar>
            <w:vAlign w:val="center"/>
          </w:tcPr>
          <w:p w14:paraId="49AA8728" w14:textId="77777777" w:rsidR="003F358F" w:rsidRDefault="003F358F" w:rsidP="00AF3044">
            <w:pPr>
              <w:pStyle w:val="TableHeader"/>
            </w:pPr>
            <w:r>
              <w:t> </w:t>
            </w:r>
          </w:p>
        </w:tc>
        <w:tc>
          <w:tcPr>
            <w:tcW w:w="0" w:type="auto"/>
            <w:tcBorders>
              <w:top w:val="single" w:sz="1" w:space="0" w:color="000000"/>
              <w:left w:val="none" w:sz="0" w:space="0" w:color="FFFFFF"/>
              <w:bottom w:val="single" w:sz="1" w:space="0" w:color="000000"/>
              <w:right w:val="none" w:sz="0" w:space="0" w:color="FFFFFF"/>
            </w:tcBorders>
            <w:tcMar>
              <w:top w:w="130" w:type="dxa"/>
              <w:left w:w="100" w:type="dxa"/>
              <w:bottom w:w="70" w:type="dxa"/>
              <w:right w:w="100" w:type="dxa"/>
            </w:tcMar>
            <w:vAlign w:val="center"/>
          </w:tcPr>
          <w:p w14:paraId="2E0FF32E" w14:textId="77777777" w:rsidR="003F358F" w:rsidRPr="00251F33" w:rsidRDefault="003F358F" w:rsidP="00AF3044">
            <w:pPr>
              <w:pStyle w:val="TableHeader"/>
              <w:rPr>
                <w:b/>
                <w:bCs/>
              </w:rPr>
            </w:pPr>
            <w:proofErr w:type="spellStart"/>
            <w:r w:rsidRPr="00251F33">
              <w:rPr>
                <w:b/>
                <w:bCs/>
              </w:rPr>
              <w:t>Bare</w:t>
            </w:r>
            <w:proofErr w:type="spellEnd"/>
            <w:r w:rsidRPr="00251F33">
              <w:rPr>
                <w:b/>
                <w:bCs/>
              </w:rPr>
              <w:t>-metal</w:t>
            </w:r>
          </w:p>
        </w:tc>
        <w:tc>
          <w:tcPr>
            <w:tcW w:w="0" w:type="auto"/>
            <w:tcBorders>
              <w:top w:val="single" w:sz="1" w:space="0" w:color="000000"/>
              <w:left w:val="none" w:sz="0" w:space="0" w:color="FFFFFF"/>
              <w:bottom w:val="single" w:sz="1" w:space="0" w:color="000000"/>
              <w:right w:val="none" w:sz="0" w:space="0" w:color="FFFFFF"/>
            </w:tcBorders>
            <w:tcMar>
              <w:top w:w="130" w:type="dxa"/>
              <w:left w:w="100" w:type="dxa"/>
              <w:bottom w:w="70" w:type="dxa"/>
              <w:right w:w="100" w:type="dxa"/>
            </w:tcMar>
            <w:vAlign w:val="center"/>
          </w:tcPr>
          <w:p w14:paraId="34F109E6" w14:textId="77777777" w:rsidR="003F358F" w:rsidRPr="00251F33" w:rsidRDefault="003F358F" w:rsidP="00AF3044">
            <w:pPr>
              <w:pStyle w:val="TableHeader"/>
              <w:rPr>
                <w:b/>
                <w:bCs/>
              </w:rPr>
            </w:pPr>
            <w:r w:rsidRPr="00251F33">
              <w:rPr>
                <w:b/>
                <w:bCs/>
              </w:rPr>
              <w:t>Docker</w:t>
            </w:r>
          </w:p>
        </w:tc>
        <w:tc>
          <w:tcPr>
            <w:tcW w:w="0" w:type="auto"/>
            <w:tcBorders>
              <w:top w:val="single" w:sz="1" w:space="0" w:color="000000"/>
              <w:left w:val="none" w:sz="0" w:space="0" w:color="FFFFFF"/>
              <w:bottom w:val="single" w:sz="1" w:space="0" w:color="000000"/>
              <w:right w:val="none" w:sz="0" w:space="0" w:color="FFFFFF"/>
            </w:tcBorders>
            <w:tcMar>
              <w:top w:w="130" w:type="dxa"/>
              <w:left w:w="100" w:type="dxa"/>
              <w:bottom w:w="70" w:type="dxa"/>
              <w:right w:w="100" w:type="dxa"/>
            </w:tcMar>
            <w:vAlign w:val="center"/>
          </w:tcPr>
          <w:p w14:paraId="1E157C65" w14:textId="77777777" w:rsidR="003F358F" w:rsidRPr="00251F33" w:rsidRDefault="003F358F" w:rsidP="00AF3044">
            <w:pPr>
              <w:pStyle w:val="TableHeader"/>
              <w:rPr>
                <w:b/>
                <w:bCs/>
              </w:rPr>
            </w:pPr>
            <w:r w:rsidRPr="00251F33">
              <w:rPr>
                <w:b/>
                <w:bCs/>
              </w:rPr>
              <w:t>Docker Swarm</w:t>
            </w:r>
          </w:p>
        </w:tc>
      </w:tr>
      <w:tr w:rsidR="003F358F" w14:paraId="6F796983"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19B9AB1E" w14:textId="77777777" w:rsidR="003F358F" w:rsidRPr="00C93027" w:rsidRDefault="003F358F" w:rsidP="00AF3044">
            <w:pPr>
              <w:pStyle w:val="TableText"/>
              <w:jc w:val="left"/>
              <w:rPr>
                <w:b/>
                <w:bCs/>
              </w:rPr>
            </w:pPr>
            <w:r w:rsidRPr="00C93027">
              <w:rPr>
                <w:b/>
                <w:bCs/>
              </w:rPr>
              <w:t>Tempo de provisionamento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02E65D38" w14:textId="77777777" w:rsidR="003F358F" w:rsidRPr="00C50FAA" w:rsidRDefault="003F358F" w:rsidP="00AF3044">
            <w:pPr>
              <w:pStyle w:val="TableText"/>
              <w:jc w:val="center"/>
              <w:rPr>
                <w:color w:val="FF0000"/>
              </w:rPr>
            </w:pPr>
            <w:r w:rsidRPr="00C50FAA">
              <w:rPr>
                <w:color w:val="FF0000"/>
              </w:rPr>
              <w:t>Alto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5A92CD1D" w14:textId="77777777" w:rsidR="003F358F" w:rsidRPr="00C36E81" w:rsidRDefault="003F358F" w:rsidP="00AF3044">
            <w:pPr>
              <w:pStyle w:val="TableText"/>
              <w:jc w:val="center"/>
              <w:rPr>
                <w:color w:val="00B050"/>
              </w:rPr>
            </w:pPr>
            <w:r>
              <w:t> </w:t>
            </w:r>
            <w:r w:rsidRPr="00C36E81">
              <w:rPr>
                <w:color w:val="00B050"/>
              </w:rPr>
              <w:t>Baixo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CD3ABFA" w14:textId="77777777" w:rsidR="003F358F" w:rsidRPr="00C36E81" w:rsidRDefault="003F358F" w:rsidP="00AF3044">
            <w:pPr>
              <w:pStyle w:val="TableText"/>
              <w:jc w:val="center"/>
              <w:rPr>
                <w:color w:val="00B050"/>
              </w:rPr>
            </w:pPr>
            <w:r w:rsidRPr="00C36E81">
              <w:rPr>
                <w:color w:val="00B050"/>
              </w:rPr>
              <w:t>Baixo</w:t>
            </w:r>
          </w:p>
        </w:tc>
      </w:tr>
      <w:tr w:rsidR="003F358F" w14:paraId="5BE50222"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1FD1C2AC" w14:textId="77777777" w:rsidR="003F358F" w:rsidRPr="00C93027" w:rsidRDefault="003F358F" w:rsidP="00AF3044">
            <w:pPr>
              <w:pStyle w:val="TableText"/>
              <w:jc w:val="left"/>
              <w:rPr>
                <w:b/>
                <w:bCs/>
              </w:rPr>
            </w:pPr>
            <w:r w:rsidRPr="00C93027">
              <w:rPr>
                <w:b/>
                <w:bCs/>
              </w:rPr>
              <w:t>Desempenho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D261288" w14:textId="77777777" w:rsidR="003F358F" w:rsidRPr="00C36E81" w:rsidRDefault="003F358F" w:rsidP="00AF3044">
            <w:pPr>
              <w:pStyle w:val="TableText"/>
              <w:jc w:val="center"/>
              <w:rPr>
                <w:color w:val="00B050"/>
              </w:rPr>
            </w:pPr>
            <w:r w:rsidRPr="00C36E81">
              <w:rPr>
                <w:color w:val="00B050"/>
              </w:rPr>
              <w:t>Alto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8A1C146" w14:textId="77777777" w:rsidR="003F358F" w:rsidRPr="00C36E81" w:rsidRDefault="003F358F" w:rsidP="00AF3044">
            <w:pPr>
              <w:pStyle w:val="TableText"/>
              <w:jc w:val="center"/>
              <w:rPr>
                <w:color w:val="FFC000"/>
              </w:rPr>
            </w:pPr>
            <w:r w:rsidRPr="00C36E81">
              <w:rPr>
                <w:color w:val="FFC000"/>
              </w:rPr>
              <w:t>Médio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00807A6B" w14:textId="77777777" w:rsidR="003F358F" w:rsidRPr="00C36E81" w:rsidRDefault="003F358F" w:rsidP="00AF3044">
            <w:pPr>
              <w:pStyle w:val="TableText"/>
              <w:jc w:val="center"/>
              <w:rPr>
                <w:color w:val="FFC000"/>
              </w:rPr>
            </w:pPr>
            <w:r w:rsidRPr="00C36E81">
              <w:rPr>
                <w:color w:val="FFC000"/>
              </w:rPr>
              <w:t>Médio</w:t>
            </w:r>
          </w:p>
        </w:tc>
      </w:tr>
      <w:tr w:rsidR="003F358F" w14:paraId="4E3758B6"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7B8FB315" w14:textId="77777777" w:rsidR="003F358F" w:rsidRPr="00C93027" w:rsidRDefault="003F358F" w:rsidP="00AF3044">
            <w:pPr>
              <w:pStyle w:val="TableText"/>
              <w:jc w:val="left"/>
              <w:rPr>
                <w:b/>
                <w:bCs/>
              </w:rPr>
            </w:pPr>
            <w:r w:rsidRPr="00C93027">
              <w:rPr>
                <w:b/>
                <w:bCs/>
              </w:rPr>
              <w:t>Custo (compra de servidor)</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52D6250A" w14:textId="77777777" w:rsidR="003F358F" w:rsidRPr="00C36E81" w:rsidRDefault="003F358F" w:rsidP="00AF3044">
            <w:pPr>
              <w:pStyle w:val="TableText"/>
              <w:jc w:val="center"/>
              <w:rPr>
                <w:color w:val="FF0000"/>
              </w:rPr>
            </w:pPr>
            <w:r w:rsidRPr="00C36E81">
              <w:rPr>
                <w:color w:val="FF0000"/>
              </w:rPr>
              <w:t>Alto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7C57C692" w14:textId="77777777" w:rsidR="003F358F" w:rsidRPr="00217D9E" w:rsidRDefault="003F358F" w:rsidP="00AF3044">
            <w:pPr>
              <w:pStyle w:val="TableText"/>
              <w:jc w:val="center"/>
              <w:rPr>
                <w:color w:val="00B050"/>
              </w:rPr>
            </w:pPr>
            <w:r w:rsidRPr="00217D9E">
              <w:rPr>
                <w:color w:val="00B050"/>
              </w:rPr>
              <w:t>Baixo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E69DC5A" w14:textId="77777777" w:rsidR="003F358F" w:rsidRPr="00217D9E" w:rsidRDefault="003F358F" w:rsidP="00AF3044">
            <w:pPr>
              <w:pStyle w:val="TableText"/>
              <w:jc w:val="center"/>
              <w:rPr>
                <w:color w:val="FF0000"/>
              </w:rPr>
            </w:pPr>
            <w:r w:rsidRPr="00217D9E">
              <w:rPr>
                <w:color w:val="FF0000"/>
              </w:rPr>
              <w:t>Alto</w:t>
            </w:r>
          </w:p>
        </w:tc>
      </w:tr>
      <w:tr w:rsidR="003F358F" w14:paraId="13BC8625"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3C532D29" w14:textId="77777777" w:rsidR="003F358F" w:rsidRPr="00C93027" w:rsidRDefault="003F358F" w:rsidP="00AF3044">
            <w:pPr>
              <w:pStyle w:val="TableText"/>
              <w:jc w:val="left"/>
              <w:rPr>
                <w:b/>
                <w:bCs/>
              </w:rPr>
            </w:pPr>
            <w:r w:rsidRPr="00C93027">
              <w:rPr>
                <w:b/>
                <w:bCs/>
              </w:rPr>
              <w:t>Segurança</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5DF85F13" w14:textId="77777777" w:rsidR="003F358F" w:rsidRPr="00217D9E" w:rsidRDefault="003F358F" w:rsidP="00AF3044">
            <w:pPr>
              <w:pStyle w:val="TableText"/>
              <w:jc w:val="center"/>
              <w:rPr>
                <w:color w:val="00B050"/>
              </w:rPr>
            </w:pPr>
            <w:r w:rsidRPr="00217D9E">
              <w:rPr>
                <w:color w:val="00B050"/>
              </w:rPr>
              <w:t>Alto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1C644C4C" w14:textId="77777777" w:rsidR="003F358F" w:rsidRPr="00C36E81" w:rsidRDefault="003F358F" w:rsidP="00AF3044">
            <w:pPr>
              <w:pStyle w:val="TableText"/>
              <w:jc w:val="center"/>
              <w:rPr>
                <w:color w:val="FFC000"/>
              </w:rPr>
            </w:pPr>
            <w:r w:rsidRPr="00C36E81">
              <w:rPr>
                <w:color w:val="FFC000"/>
              </w:rPr>
              <w:t>Médio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ECFC4C5" w14:textId="77777777" w:rsidR="003F358F" w:rsidRPr="00217D9E" w:rsidRDefault="003F358F" w:rsidP="00AF3044">
            <w:pPr>
              <w:pStyle w:val="TableText"/>
              <w:jc w:val="center"/>
              <w:rPr>
                <w:color w:val="FFC000"/>
              </w:rPr>
            </w:pPr>
            <w:r w:rsidRPr="00217D9E">
              <w:rPr>
                <w:color w:val="FFC000"/>
              </w:rPr>
              <w:t>Médio</w:t>
            </w:r>
          </w:p>
        </w:tc>
      </w:tr>
      <w:tr w:rsidR="003F358F" w14:paraId="292C89D9"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42730558" w14:textId="77777777" w:rsidR="003F358F" w:rsidRPr="00C93027" w:rsidRDefault="003F358F" w:rsidP="00AF3044">
            <w:pPr>
              <w:pStyle w:val="TableText"/>
              <w:jc w:val="left"/>
              <w:rPr>
                <w:b/>
                <w:bCs/>
              </w:rPr>
            </w:pPr>
            <w:r w:rsidRPr="00C93027">
              <w:rPr>
                <w:b/>
                <w:bCs/>
              </w:rPr>
              <w:t>Tolerância a falhas</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51A0DAE2" w14:textId="77777777" w:rsidR="003F358F" w:rsidRPr="00C36E81" w:rsidRDefault="003F358F" w:rsidP="00AF3044">
            <w:pPr>
              <w:pStyle w:val="TableText"/>
              <w:jc w:val="center"/>
              <w:rPr>
                <w:color w:val="FF0000"/>
              </w:rPr>
            </w:pPr>
            <w:r w:rsidRPr="00C36E81">
              <w:rPr>
                <w:color w:val="FF0000"/>
              </w:rPr>
              <w:t>Baixo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22F9E8BE" w14:textId="77777777" w:rsidR="003F358F" w:rsidRPr="00C36E81" w:rsidRDefault="003F358F" w:rsidP="00AF3044">
            <w:pPr>
              <w:pStyle w:val="TableText"/>
              <w:jc w:val="center"/>
              <w:rPr>
                <w:color w:val="FFC000"/>
              </w:rPr>
            </w:pPr>
            <w:r w:rsidRPr="00C36E81">
              <w:rPr>
                <w:color w:val="FFC000"/>
              </w:rPr>
              <w:t>Médio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6862964A" w14:textId="77777777" w:rsidR="003F358F" w:rsidRPr="00C36E81" w:rsidRDefault="003F358F" w:rsidP="00AF3044">
            <w:pPr>
              <w:pStyle w:val="TableText"/>
              <w:jc w:val="center"/>
              <w:rPr>
                <w:color w:val="00B050"/>
              </w:rPr>
            </w:pPr>
            <w:r w:rsidRPr="00C36E81">
              <w:rPr>
                <w:color w:val="00B050"/>
              </w:rPr>
              <w:t>Alto</w:t>
            </w:r>
          </w:p>
        </w:tc>
      </w:tr>
      <w:tr w:rsidR="003F358F" w14:paraId="3826EE7B" w14:textId="77777777" w:rsidTr="00AF3044">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2CB11210" w14:textId="77777777" w:rsidR="003F358F" w:rsidRPr="00C93027" w:rsidRDefault="003F358F" w:rsidP="00AF3044">
            <w:pPr>
              <w:pStyle w:val="TableText"/>
              <w:jc w:val="left"/>
              <w:rPr>
                <w:b/>
                <w:bCs/>
              </w:rPr>
            </w:pPr>
            <w:r w:rsidRPr="00C93027">
              <w:rPr>
                <w:b/>
                <w:bCs/>
              </w:rPr>
              <w:t>Gerenciamento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200ECD8D" w14:textId="77777777" w:rsidR="003F358F" w:rsidRPr="00C36E81" w:rsidRDefault="003F358F" w:rsidP="00AF3044">
            <w:pPr>
              <w:pStyle w:val="TableText"/>
              <w:jc w:val="center"/>
              <w:rPr>
                <w:color w:val="FF0000"/>
              </w:rPr>
            </w:pPr>
            <w:r w:rsidRPr="00C36E81">
              <w:rPr>
                <w:color w:val="FF0000"/>
              </w:rPr>
              <w:t>Baixo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72F0569D" w14:textId="77777777" w:rsidR="003F358F" w:rsidRPr="00C36E81" w:rsidRDefault="003F358F" w:rsidP="00AF3044">
            <w:pPr>
              <w:pStyle w:val="TableText"/>
              <w:jc w:val="center"/>
              <w:rPr>
                <w:color w:val="00B050"/>
              </w:rPr>
            </w:pPr>
            <w:r w:rsidRPr="00C36E81">
              <w:rPr>
                <w:color w:val="00B050"/>
              </w:rPr>
              <w:t>Alto</w:t>
            </w:r>
          </w:p>
        </w:tc>
        <w:tc>
          <w:tcPr>
            <w:tcW w:w="0" w:type="auto"/>
            <w:tcBorders>
              <w:top w:val="single" w:sz="1" w:space="0" w:color="000000"/>
              <w:left w:val="none" w:sz="0" w:space="0" w:color="FFFFFF"/>
              <w:bottom w:val="single" w:sz="1" w:space="0" w:color="000000"/>
              <w:right w:val="none" w:sz="0" w:space="0" w:color="FFFFFF"/>
            </w:tcBorders>
            <w:tcMar>
              <w:top w:w="80" w:type="dxa"/>
              <w:left w:w="100" w:type="dxa"/>
              <w:bottom w:w="20" w:type="dxa"/>
              <w:right w:w="100" w:type="dxa"/>
            </w:tcMar>
          </w:tcPr>
          <w:p w14:paraId="0937AE50" w14:textId="77777777" w:rsidR="003F358F" w:rsidRPr="00C36E81" w:rsidRDefault="003F358F" w:rsidP="00AF3044">
            <w:pPr>
              <w:pStyle w:val="TableText"/>
              <w:jc w:val="center"/>
              <w:rPr>
                <w:color w:val="00B050"/>
              </w:rPr>
            </w:pPr>
            <w:r w:rsidRPr="00C36E81">
              <w:rPr>
                <w:color w:val="00B050"/>
              </w:rPr>
              <w:t>Alto</w:t>
            </w:r>
          </w:p>
        </w:tc>
      </w:tr>
    </w:tbl>
    <w:p w14:paraId="4897C019" w14:textId="77777777" w:rsidR="003F358F" w:rsidRDefault="003F358F" w:rsidP="003F358F">
      <w:pPr>
        <w:pStyle w:val="IllustrationQuote"/>
        <w:keepLines/>
        <w:spacing w:after="276"/>
        <w:jc w:val="center"/>
      </w:pPr>
      <w:r>
        <w:t>Fonte: Os autores (2021)</w:t>
      </w:r>
    </w:p>
    <w:p w14:paraId="75107E5A" w14:textId="16DF1922" w:rsidR="002D31E9" w:rsidRPr="00312E7B" w:rsidRDefault="002D31E9" w:rsidP="00312E7B">
      <w:r w:rsidRPr="00312E7B">
        <w:t xml:space="preserve">É possível observar que o tempo de provisionamento no cenário </w:t>
      </w:r>
      <w:proofErr w:type="spellStart"/>
      <w:r w:rsidRPr="00347CBB">
        <w:rPr>
          <w:i/>
          <w:iCs/>
        </w:rPr>
        <w:t>bare</w:t>
      </w:r>
      <w:proofErr w:type="spellEnd"/>
      <w:r w:rsidRPr="00347CBB">
        <w:rPr>
          <w:i/>
          <w:iCs/>
        </w:rPr>
        <w:t>-metal</w:t>
      </w:r>
      <w:r w:rsidRPr="00312E7B">
        <w:t xml:space="preserve"> é um </w:t>
      </w:r>
      <w:r w:rsidR="00831DB2" w:rsidRPr="00312E7B">
        <w:t>empecilho</w:t>
      </w:r>
      <w:r w:rsidRPr="00312E7B">
        <w:t xml:space="preserve"> alarmante quando comparado aos ambientes com </w:t>
      </w:r>
      <w:r w:rsidRPr="00347CBB">
        <w:rPr>
          <w:i/>
          <w:iCs/>
        </w:rPr>
        <w:t>Docker</w:t>
      </w:r>
      <w:r w:rsidR="002B0EC8">
        <w:t>.</w:t>
      </w:r>
      <w:r w:rsidRPr="00312E7B">
        <w:t xml:space="preserve"> </w:t>
      </w:r>
      <w:r w:rsidR="002B0EC8">
        <w:t>F</w:t>
      </w:r>
      <w:r w:rsidRPr="00312E7B">
        <w:t>oi citado anteriormente neste trabalho que, apenas para preparar um ambiente de desenvolvimento, em um </w:t>
      </w:r>
      <w:proofErr w:type="spellStart"/>
      <w:r w:rsidRPr="008533CF">
        <w:rPr>
          <w:i/>
          <w:iCs/>
        </w:rPr>
        <w:t>bare</w:t>
      </w:r>
      <w:proofErr w:type="spellEnd"/>
      <w:r w:rsidRPr="008533CF">
        <w:rPr>
          <w:i/>
          <w:iCs/>
        </w:rPr>
        <w:t>-metal</w:t>
      </w:r>
      <w:r w:rsidRPr="00312E7B">
        <w:t xml:space="preserve"> do zero, sem um SO instalado, foi necessário cerca de 1 dia inteiro de trabalho, enquanto nos cenários posteriores não se fez necessário mais </w:t>
      </w:r>
      <w:r w:rsidR="008533CF">
        <w:t>do que</w:t>
      </w:r>
      <w:r w:rsidRPr="00312E7B">
        <w:t xml:space="preserve"> 15 minutos na instalação dos pacotes e </w:t>
      </w:r>
      <w:r w:rsidR="00831DB2" w:rsidRPr="00312E7B">
        <w:t>dependências</w:t>
      </w:r>
      <w:r w:rsidRPr="00312E7B">
        <w:t xml:space="preserve"> </w:t>
      </w:r>
      <w:r w:rsidR="00831DB2" w:rsidRPr="00312E7B">
        <w:t>essenciais</w:t>
      </w:r>
      <w:r w:rsidRPr="00312E7B">
        <w:t xml:space="preserve"> a  esta aplicação. O foco deste trabalho é exclusivamente a inserção de uma </w:t>
      </w:r>
      <w:r w:rsidR="00D06253" w:rsidRPr="00312E7B">
        <w:t>tecnologia</w:t>
      </w:r>
      <w:r w:rsidRPr="00312E7B">
        <w:t xml:space="preserve"> que atend</w:t>
      </w:r>
      <w:r w:rsidR="00D06253">
        <w:t>a</w:t>
      </w:r>
      <w:r w:rsidRPr="00312E7B">
        <w:t xml:space="preserve"> não só </w:t>
      </w:r>
      <w:r w:rsidR="00D06253">
        <w:t>bo</w:t>
      </w:r>
      <w:r w:rsidRPr="00312E7B">
        <w:t xml:space="preserve">as </w:t>
      </w:r>
      <w:r w:rsidR="00D06253" w:rsidRPr="00312E7B">
        <w:t>práticas</w:t>
      </w:r>
      <w:r w:rsidRPr="00312E7B">
        <w:t xml:space="preserve"> para o auxílio no </w:t>
      </w:r>
      <w:r w:rsidRPr="00D06253">
        <w:rPr>
          <w:i/>
          <w:iCs/>
        </w:rPr>
        <w:t>home-office</w:t>
      </w:r>
      <w:r w:rsidRPr="00312E7B">
        <w:t xml:space="preserve">, mas </w:t>
      </w:r>
      <w:r w:rsidR="00831DB2" w:rsidRPr="00312E7B">
        <w:t>também</w:t>
      </w:r>
      <w:r w:rsidRPr="00312E7B">
        <w:t xml:space="preserve"> que atendesse a metodologia </w:t>
      </w:r>
      <w:proofErr w:type="spellStart"/>
      <w:r w:rsidRPr="00831DB2">
        <w:rPr>
          <w:i/>
          <w:iCs/>
        </w:rPr>
        <w:t>DevOps</w:t>
      </w:r>
      <w:proofErr w:type="spellEnd"/>
      <w:r w:rsidRPr="00312E7B">
        <w:t>, sendo assim, o tempo de provisionamento, é o fator primário para a elaboração dos cenários com </w:t>
      </w:r>
      <w:r w:rsidRPr="00831DB2">
        <w:rPr>
          <w:i/>
          <w:iCs/>
        </w:rPr>
        <w:t>Docker</w:t>
      </w:r>
      <w:r w:rsidRPr="00312E7B">
        <w:t> e </w:t>
      </w:r>
      <w:r w:rsidRPr="00831DB2">
        <w:rPr>
          <w:i/>
          <w:iCs/>
        </w:rPr>
        <w:t>Docker Swarm</w:t>
      </w:r>
      <w:r w:rsidRPr="00312E7B">
        <w:t xml:space="preserve"> + </w:t>
      </w:r>
      <w:r w:rsidRPr="00831DB2">
        <w:rPr>
          <w:i/>
          <w:iCs/>
        </w:rPr>
        <w:t>AWS</w:t>
      </w:r>
      <w:r w:rsidRPr="00312E7B">
        <w:t>.</w:t>
      </w:r>
    </w:p>
    <w:p w14:paraId="14CC3F4E" w14:textId="46A0D991" w:rsidR="002D31E9" w:rsidRDefault="002D31E9" w:rsidP="00D06253">
      <w:r w:rsidRPr="00D06253">
        <w:t>Em questão de desempenho o </w:t>
      </w:r>
      <w:proofErr w:type="spellStart"/>
      <w:r w:rsidRPr="00D06253">
        <w:rPr>
          <w:i/>
          <w:iCs/>
        </w:rPr>
        <w:t>bare</w:t>
      </w:r>
      <w:proofErr w:type="spellEnd"/>
      <w:r w:rsidRPr="00D06253">
        <w:rPr>
          <w:i/>
          <w:iCs/>
        </w:rPr>
        <w:t>-metal</w:t>
      </w:r>
      <w:r w:rsidRPr="00D06253">
        <w:t> sai na frente, como explicado na introdução, a arquitetura dos contêineres requer uma camada a mais, quando comparado a arquitetura dos servidores </w:t>
      </w:r>
      <w:proofErr w:type="spellStart"/>
      <w:r w:rsidRPr="00D06253">
        <w:rPr>
          <w:i/>
          <w:iCs/>
        </w:rPr>
        <w:t>bare</w:t>
      </w:r>
      <w:proofErr w:type="spellEnd"/>
      <w:r w:rsidRPr="00D06253">
        <w:rPr>
          <w:i/>
          <w:iCs/>
        </w:rPr>
        <w:t>-metal</w:t>
      </w:r>
      <w:r w:rsidRPr="00D06253">
        <w:t>, essa camada é o </w:t>
      </w:r>
      <w:r w:rsidRPr="00D06253">
        <w:rPr>
          <w:i/>
          <w:iCs/>
        </w:rPr>
        <w:t xml:space="preserve">container </w:t>
      </w:r>
      <w:proofErr w:type="spellStart"/>
      <w:r w:rsidRPr="00D06253">
        <w:rPr>
          <w:i/>
          <w:iCs/>
        </w:rPr>
        <w:t>engine</w:t>
      </w:r>
      <w:proofErr w:type="spellEnd"/>
      <w:r w:rsidRPr="00D06253">
        <w:t>, motor necessário para realizar a estruturação dos contêineres, devido a utilização dessa camada, a comunicação entre o hardware e a aplicação final tem o desempe</w:t>
      </w:r>
      <w:r w:rsidR="009F1EA8">
        <w:t>nh</w:t>
      </w:r>
      <w:r w:rsidRPr="00D06253">
        <w:t>o um pouco prejudicado. </w:t>
      </w:r>
    </w:p>
    <w:p w14:paraId="7AA54981" w14:textId="63318080" w:rsidR="002D31E9" w:rsidRPr="00E56773" w:rsidRDefault="002D31E9" w:rsidP="009F1EA8">
      <w:r w:rsidRPr="009F1EA8">
        <w:t>Quando se fala em custo, o cenário 2, que utiliza contêineres, leva a vantagem quando comparado aos demais cenários, pois o custo de elaboração da imagem em formato de </w:t>
      </w:r>
      <w:proofErr w:type="spellStart"/>
      <w:r w:rsidRPr="00831DB2">
        <w:rPr>
          <w:i/>
          <w:iCs/>
        </w:rPr>
        <w:t>Dockerfile</w:t>
      </w:r>
      <w:proofErr w:type="spellEnd"/>
      <w:r w:rsidRPr="009F1EA8">
        <w:t>, o </w:t>
      </w:r>
      <w:r w:rsidRPr="00831DB2">
        <w:rPr>
          <w:i/>
          <w:iCs/>
        </w:rPr>
        <w:t>upload</w:t>
      </w:r>
      <w:r w:rsidR="00831DB2">
        <w:t>,</w:t>
      </w:r>
      <w:r w:rsidRPr="009F1EA8">
        <w:t xml:space="preserve"> </w:t>
      </w:r>
      <w:r w:rsidRPr="00831DB2">
        <w:rPr>
          <w:i/>
          <w:iCs/>
        </w:rPr>
        <w:t>download</w:t>
      </w:r>
      <w:r w:rsidRPr="009F1EA8">
        <w:t> e execução, é zero, ou seja, gratuito. </w:t>
      </w:r>
      <w:r w:rsidR="003D0026">
        <w:t>O</w:t>
      </w:r>
      <w:r w:rsidR="00E56773">
        <w:t xml:space="preserve"> alto custo em sistemas </w:t>
      </w:r>
      <w:proofErr w:type="spellStart"/>
      <w:r w:rsidR="00E56773" w:rsidRPr="00E56773">
        <w:rPr>
          <w:i/>
          <w:iCs/>
        </w:rPr>
        <w:t>bare</w:t>
      </w:r>
      <w:proofErr w:type="spellEnd"/>
      <w:r w:rsidR="00E56773" w:rsidRPr="00E56773">
        <w:rPr>
          <w:i/>
          <w:iCs/>
        </w:rPr>
        <w:t>-metal</w:t>
      </w:r>
      <w:r w:rsidR="00E56773">
        <w:t>, está relacionado à aquisição de servidores físicos, pois não há qualquer sistema de virtualização ou contêiner</w:t>
      </w:r>
      <w:r w:rsidR="000D7201">
        <w:t xml:space="preserve">. Em ambientes </w:t>
      </w:r>
      <w:r w:rsidR="000D7201" w:rsidRPr="009E41EB">
        <w:rPr>
          <w:i/>
          <w:iCs/>
        </w:rPr>
        <w:t>Docker Swarm</w:t>
      </w:r>
      <w:r w:rsidR="000D7201">
        <w:t xml:space="preserve">, o elevado custo se dá pela necessidade de </w:t>
      </w:r>
      <w:r w:rsidR="006F3FA5">
        <w:t xml:space="preserve">utilização de </w:t>
      </w:r>
      <w:r w:rsidR="006F3FA5">
        <w:lastRenderedPageBreak/>
        <w:t xml:space="preserve">mais de um host, fornecendo um cluster de alta </w:t>
      </w:r>
      <w:r w:rsidR="009E41EB">
        <w:t>disponibilidade</w:t>
      </w:r>
      <w:r w:rsidR="006F3FA5">
        <w:t>. Além disso, o host pode estar em um</w:t>
      </w:r>
      <w:r w:rsidR="009E41EB">
        <w:t xml:space="preserve"> am</w:t>
      </w:r>
      <w:r w:rsidR="006F3FA5">
        <w:t>biente em nuvem, o que gera um custo de utilização do serviço.</w:t>
      </w:r>
    </w:p>
    <w:p w14:paraId="3201E694" w14:textId="07E77AB9" w:rsidR="002D31E9" w:rsidRPr="009E41EB" w:rsidRDefault="002D31E9" w:rsidP="009E41EB">
      <w:r w:rsidRPr="009E41EB">
        <w:t>No tópico segurança, o </w:t>
      </w:r>
      <w:proofErr w:type="spellStart"/>
      <w:r w:rsidRPr="009E41EB">
        <w:rPr>
          <w:i/>
          <w:iCs/>
        </w:rPr>
        <w:t>bare</w:t>
      </w:r>
      <w:proofErr w:type="spellEnd"/>
      <w:r w:rsidRPr="009E41EB">
        <w:rPr>
          <w:i/>
          <w:iCs/>
        </w:rPr>
        <w:t>-metal</w:t>
      </w:r>
      <w:r w:rsidRPr="009E41EB">
        <w:t> se destaca, por ser um servidor físico</w:t>
      </w:r>
      <w:r w:rsidR="009E41EB">
        <w:t xml:space="preserve">. Ele </w:t>
      </w:r>
      <w:r w:rsidRPr="009E41EB">
        <w:t>possui menor risco de exposição, se comparado com o </w:t>
      </w:r>
      <w:r w:rsidRPr="009E41EB">
        <w:rPr>
          <w:i/>
          <w:iCs/>
        </w:rPr>
        <w:t>Docker</w:t>
      </w:r>
      <w:r w:rsidRPr="009E41EB">
        <w:t> e a </w:t>
      </w:r>
      <w:r w:rsidR="009E41EB" w:rsidRPr="009E41EB">
        <w:t>nuvem</w:t>
      </w:r>
      <w:r w:rsidRPr="009E41EB">
        <w:t> AWS que estão prontamente conectadas. Inclusive, vale ressalta, que o </w:t>
      </w:r>
      <w:r w:rsidRPr="004B4383">
        <w:rPr>
          <w:i/>
          <w:iCs/>
        </w:rPr>
        <w:t>Docker</w:t>
      </w:r>
      <w:r w:rsidRPr="009E41EB">
        <w:t> sofreu ataques de hackers em 2019, através de uma API de mineração.</w:t>
      </w:r>
    </w:p>
    <w:p w14:paraId="0DF79A67" w14:textId="5BFF3331" w:rsidR="002D31E9" w:rsidRPr="009E41EB" w:rsidRDefault="002D31E9" w:rsidP="009E41EB">
      <w:r w:rsidRPr="009E41EB">
        <w:t>Quando se fala de tolerância a falhas, o cenário 3 é a melhor opção. Por contar com </w:t>
      </w:r>
      <w:r w:rsidRPr="009E41EB">
        <w:rPr>
          <w:i/>
          <w:iCs/>
        </w:rPr>
        <w:t>clusters</w:t>
      </w:r>
      <w:r w:rsidRPr="009E41EB">
        <w:t xml:space="preserve"> de alta disponibilidade, este cenário sempre estará disponível em relação aos demais. Caso alguma adversidade aconteça em alguma máquina nos cenários anteriores, a aplicação fica indisponível instantaneamente, visto que a máquina </w:t>
      </w:r>
      <w:r w:rsidR="00F32740">
        <w:t>hospeda diretamente o serviço sem qualquer ferramenta de recuperação de falhas</w:t>
      </w:r>
      <w:r w:rsidRPr="009E41EB">
        <w:t>, com os clusters</w:t>
      </w:r>
      <w:r w:rsidR="00F32740">
        <w:t>,</w:t>
      </w:r>
      <w:r w:rsidRPr="009E41EB">
        <w:t> </w:t>
      </w:r>
      <w:r w:rsidR="00F32740">
        <w:t>o</w:t>
      </w:r>
      <w:r w:rsidRPr="009E41EB">
        <w:t xml:space="preserve"> provisionamento é realizado de forma automática, evitando qualquer interr</w:t>
      </w:r>
      <w:r w:rsidR="001B0CB9">
        <w:t>upção de</w:t>
      </w:r>
      <w:r w:rsidRPr="009E41EB">
        <w:t xml:space="preserve"> serviço devido a possíveis falhas. </w:t>
      </w:r>
    </w:p>
    <w:p w14:paraId="4DEBEB93" w14:textId="23C4E942" w:rsidR="002D31E9" w:rsidRPr="00EB0171" w:rsidRDefault="002D31E9" w:rsidP="00EB0171">
      <w:r w:rsidRPr="00EB0171">
        <w:t>Finalmente, é descrito na última linha da tabela 1</w:t>
      </w:r>
      <w:r w:rsidR="00EB0171">
        <w:t>,</w:t>
      </w:r>
      <w:r w:rsidRPr="00EB0171">
        <w:t> o tópico gerenciamento</w:t>
      </w:r>
      <w:r w:rsidR="00EB0171">
        <w:t>. N</w:t>
      </w:r>
      <w:r w:rsidRPr="00EB0171">
        <w:t>este quesito</w:t>
      </w:r>
      <w:r w:rsidR="00EB0171">
        <w:t>,</w:t>
      </w:r>
      <w:r w:rsidRPr="00EB0171">
        <w:t xml:space="preserve"> o </w:t>
      </w:r>
      <w:proofErr w:type="spellStart"/>
      <w:r w:rsidRPr="00EB0171">
        <w:rPr>
          <w:i/>
          <w:iCs/>
        </w:rPr>
        <w:t>bare</w:t>
      </w:r>
      <w:proofErr w:type="spellEnd"/>
      <w:r w:rsidRPr="00EB0171">
        <w:rPr>
          <w:i/>
          <w:iCs/>
        </w:rPr>
        <w:t>-metal</w:t>
      </w:r>
      <w:r w:rsidRPr="00EB0171">
        <w:t> é a pior opção, com contêineres é possível gerenciar as ferramentas da aplicação com poucas linhas de código, o que remete uma praticidade ímpar, qualidade totalmente oposta ao encontrado nos servidores </w:t>
      </w:r>
      <w:proofErr w:type="spellStart"/>
      <w:r w:rsidRPr="00EB0171">
        <w:rPr>
          <w:i/>
          <w:iCs/>
        </w:rPr>
        <w:t>bare</w:t>
      </w:r>
      <w:proofErr w:type="spellEnd"/>
      <w:r w:rsidRPr="00EB0171">
        <w:rPr>
          <w:i/>
          <w:iCs/>
        </w:rPr>
        <w:t>-metal</w:t>
      </w:r>
      <w:r w:rsidRPr="00EB0171">
        <w:t>, para gerenciar cada dependência da aplicação neste cenário, é necessário todo um processo tedioso de instalação e dependências até que a aplicação se adeque a necessidade do desenvolvedor.</w:t>
      </w:r>
    </w:p>
    <w:p w14:paraId="20934AED" w14:textId="77777777" w:rsidR="002D31E9" w:rsidRPr="002D31E9" w:rsidRDefault="002D31E9" w:rsidP="002D31E9"/>
    <w:p w14:paraId="19DBA8C2" w14:textId="3B11DD6B" w:rsidR="00E60A83" w:rsidRDefault="00E34168">
      <w:pPr>
        <w:pStyle w:val="SecondaryTitle"/>
        <w:keepLines/>
        <w:numPr>
          <w:ilvl w:val="1"/>
          <w:numId w:val="2"/>
        </w:numPr>
        <w:ind w:left="440" w:hanging="440"/>
      </w:pPr>
      <w:bookmarkStart w:id="70" w:name="_Toc75331293"/>
      <w:r>
        <w:rPr>
          <w:caps/>
        </w:rPr>
        <w:t>Desafios e complexidade</w:t>
      </w:r>
      <w:bookmarkEnd w:id="70"/>
    </w:p>
    <w:p w14:paraId="1AE5D8D2" w14:textId="4DC670D8" w:rsidR="00E60A83" w:rsidRDefault="00E34168">
      <w:r>
        <w:t>Este TCC, criado por dois alunos do curso de Ciência da Computação, apresentou inúmeros desafios até a conclusão da aplicação. Nos cenários descritos neste capítulo, foram demandados horas e até mesmo dias para solucionar um único erro, por exemplo. O propósito desta seção, é descrever toda problemática enfrentada ao longo do desenvolvimento deste TCC, desde o primeiro arquivo com extensão .</w:t>
      </w:r>
      <w:proofErr w:type="spellStart"/>
      <w:r>
        <w:t>php</w:t>
      </w:r>
      <w:proofErr w:type="spellEnd"/>
      <w:r>
        <w:t xml:space="preserve">, até o funcionamento da aplicação utilizando Docker </w:t>
      </w:r>
      <w:r>
        <w:rPr>
          <w:i/>
          <w:iCs/>
        </w:rPr>
        <w:t xml:space="preserve">Swarm </w:t>
      </w:r>
      <w:r>
        <w:t xml:space="preserve">em conexão direta com um servidor </w:t>
      </w:r>
      <w:r>
        <w:rPr>
          <w:i/>
          <w:iCs/>
        </w:rPr>
        <w:t>MySQL</w:t>
      </w:r>
      <w:r>
        <w:t xml:space="preserve"> na nuvem </w:t>
      </w:r>
      <w:r>
        <w:rPr>
          <w:i/>
          <w:iCs/>
        </w:rPr>
        <w:t>AWS</w:t>
      </w:r>
      <w:r>
        <w:t xml:space="preserve">, vale ressaltar, que ambos os alunos não possuem conhecimento avançado à cerca dos temas aqui abordados. </w:t>
      </w:r>
      <w:r>
        <w:lastRenderedPageBreak/>
        <w:t xml:space="preserve">Marcos, possui conhecimento intermediário em desenvolvimento de aplicações </w:t>
      </w:r>
      <w:r>
        <w:rPr>
          <w:i/>
          <w:iCs/>
        </w:rPr>
        <w:t>Web</w:t>
      </w:r>
      <w:r>
        <w:t xml:space="preserve">, básico em redes e básico em banco de dados, enquanto Rafael, possui conhecimento intermediário em redes, básico em aplicações </w:t>
      </w:r>
      <w:r>
        <w:rPr>
          <w:i/>
          <w:iCs/>
        </w:rPr>
        <w:t xml:space="preserve">Web </w:t>
      </w:r>
      <w:r>
        <w:t xml:space="preserve">e básico em banco de dados. Vale salientar também, que ambos não possuíam nenhum conhecimento em </w:t>
      </w:r>
      <w:r>
        <w:rPr>
          <w:i/>
          <w:iCs/>
        </w:rPr>
        <w:t xml:space="preserve">Docker </w:t>
      </w:r>
      <w:r>
        <w:t xml:space="preserve">e </w:t>
      </w:r>
      <w:r>
        <w:rPr>
          <w:i/>
          <w:iCs/>
        </w:rPr>
        <w:t>AWS</w:t>
      </w:r>
      <w:r>
        <w:t xml:space="preserve">, mas sentiam-se atraídos pelo tema. Após ter em vista a ótica de habilidades dos criadores deste TCC, serão mostrados alguns dos principais desafios (foram possivelmente dezenas ou quase centenas deles, o que ficaria impossível de mostrar nesta sessão) enfrentados para a criação deste trabalho, seguindo uma ordem de plataforma, mensagem de erro/desafios encontrados, possível solução e tempo utilizado, respectivamente, para resolução de cada problema: </w:t>
      </w:r>
    </w:p>
    <w:p w14:paraId="7EBBBF8F" w14:textId="2283DB35" w:rsidR="00E60A83" w:rsidRDefault="00E34168">
      <w:r>
        <w:t>•</w:t>
      </w:r>
      <w:r>
        <w:tab/>
      </w:r>
      <w:r>
        <w:rPr>
          <w:i/>
          <w:iCs/>
        </w:rPr>
        <w:t xml:space="preserve">PHP, </w:t>
      </w:r>
      <w:proofErr w:type="spellStart"/>
      <w:r>
        <w:rPr>
          <w:i/>
          <w:iCs/>
        </w:rPr>
        <w:t>Warning</w:t>
      </w:r>
      <w:proofErr w:type="spellEnd"/>
      <w:r>
        <w:t>:</w:t>
      </w:r>
      <w:r>
        <w:rPr>
          <w:i/>
          <w:iCs/>
        </w:rPr>
        <w:t xml:space="preserve"> </w:t>
      </w:r>
      <w:proofErr w:type="spellStart"/>
      <w:r>
        <w:rPr>
          <w:i/>
          <w:iCs/>
        </w:rPr>
        <w:t>Undefined</w:t>
      </w:r>
      <w:proofErr w:type="spellEnd"/>
      <w:r>
        <w:rPr>
          <w:i/>
          <w:iCs/>
        </w:rPr>
        <w:t xml:space="preserve"> </w:t>
      </w:r>
      <w:proofErr w:type="spellStart"/>
      <w:r>
        <w:rPr>
          <w:i/>
          <w:iCs/>
        </w:rPr>
        <w:t>array</w:t>
      </w:r>
      <w:proofErr w:type="spellEnd"/>
      <w:r>
        <w:rPr>
          <w:i/>
          <w:iCs/>
        </w:rPr>
        <w:t xml:space="preserve"> </w:t>
      </w:r>
      <w:proofErr w:type="spellStart"/>
      <w:r>
        <w:rPr>
          <w:i/>
          <w:iCs/>
        </w:rPr>
        <w:t>key</w:t>
      </w:r>
      <w:proofErr w:type="spellEnd"/>
      <w:r>
        <w:t xml:space="preserve"> "</w:t>
      </w:r>
      <w:proofErr w:type="spellStart"/>
      <w:r>
        <w:t>status_cadastro</w:t>
      </w:r>
      <w:proofErr w:type="spellEnd"/>
      <w:r>
        <w:t xml:space="preserve">", uso do </w:t>
      </w:r>
      <w:proofErr w:type="spellStart"/>
      <w:r>
        <w:rPr>
          <w:i/>
          <w:iCs/>
        </w:rPr>
        <w:t>isset</w:t>
      </w:r>
      <w:proofErr w:type="spellEnd"/>
      <w:r>
        <w:rPr>
          <w:i/>
          <w:iCs/>
        </w:rPr>
        <w:t xml:space="preserve"> </w:t>
      </w:r>
      <w:r>
        <w:t>ajudou a sol</w:t>
      </w:r>
      <w:r w:rsidR="00C37589">
        <w:t>u</w:t>
      </w:r>
      <w:r>
        <w:t xml:space="preserve">cionar esse erro, foram utilizadas cerca de 3 horas até encontrar a solução. </w:t>
      </w:r>
    </w:p>
    <w:p w14:paraId="03B0D7E6" w14:textId="518D994B" w:rsidR="00E60A83" w:rsidRDefault="00E34168">
      <w:r>
        <w:t>•</w:t>
      </w:r>
      <w:r>
        <w:tab/>
      </w:r>
      <w:r>
        <w:rPr>
          <w:i/>
          <w:iCs/>
        </w:rPr>
        <w:t>PHP/MySQL</w:t>
      </w:r>
      <w:r>
        <w:t xml:space="preserve">, </w:t>
      </w:r>
      <w:proofErr w:type="spellStart"/>
      <w:r>
        <w:rPr>
          <w:i/>
          <w:iCs/>
        </w:rPr>
        <w:t>Warning</w:t>
      </w:r>
      <w:proofErr w:type="spellEnd"/>
      <w:r>
        <w:t xml:space="preserve">: </w:t>
      </w:r>
      <w:proofErr w:type="spellStart"/>
      <w:r>
        <w:rPr>
          <w:i/>
          <w:iCs/>
        </w:rPr>
        <w:t>mysqli_connect</w:t>
      </w:r>
      <w:proofErr w:type="spellEnd"/>
      <w:r>
        <w:t xml:space="preserve">(): (HY000/2002): Nenhuma conexão pôde ser feita porque a máquina de destino as recusou ativamente. Verificou-se a extensão </w:t>
      </w:r>
      <w:proofErr w:type="spellStart"/>
      <w:r>
        <w:t>mysqli</w:t>
      </w:r>
      <w:proofErr w:type="spellEnd"/>
      <w:r>
        <w:t xml:space="preserve"> e a versão do </w:t>
      </w:r>
      <w:proofErr w:type="spellStart"/>
      <w:r>
        <w:t>php</w:t>
      </w:r>
      <w:proofErr w:type="spellEnd"/>
      <w:r>
        <w:t xml:space="preserve">, uma vez que essa função não está disponível para algumas versões, para sanar este erro foram demandado cerca de 3 dias, pois além da versão do </w:t>
      </w:r>
      <w:proofErr w:type="spellStart"/>
      <w:r>
        <w:t>php</w:t>
      </w:r>
      <w:proofErr w:type="spellEnd"/>
      <w:r>
        <w:t xml:space="preserve"> a porta padrão no código não era a mesma que chamava o </w:t>
      </w:r>
      <w:r>
        <w:rPr>
          <w:i/>
          <w:iCs/>
        </w:rPr>
        <w:t>root</w:t>
      </w:r>
      <w:r>
        <w:t xml:space="preserve"> no </w:t>
      </w:r>
      <w:proofErr w:type="spellStart"/>
      <w:r>
        <w:rPr>
          <w:i/>
          <w:iCs/>
        </w:rPr>
        <w:t>WorkBench</w:t>
      </w:r>
      <w:proofErr w:type="spellEnd"/>
      <w:r>
        <w:t xml:space="preserve">. </w:t>
      </w:r>
    </w:p>
    <w:p w14:paraId="32574B47" w14:textId="77777777" w:rsidR="00E60A83" w:rsidRDefault="00E34168">
      <w:r>
        <w:t>•</w:t>
      </w:r>
      <w:r>
        <w:tab/>
      </w:r>
      <w:r>
        <w:rPr>
          <w:i/>
          <w:iCs/>
        </w:rPr>
        <w:t>MySQL</w:t>
      </w:r>
      <w:r>
        <w:t xml:space="preserve">, senha incorreta do </w:t>
      </w:r>
      <w:r>
        <w:rPr>
          <w:i/>
          <w:iCs/>
        </w:rPr>
        <w:t>root</w:t>
      </w:r>
      <w:r>
        <w:t xml:space="preserve">., foi criado uma senha do </w:t>
      </w:r>
      <w:r>
        <w:rPr>
          <w:i/>
          <w:iCs/>
        </w:rPr>
        <w:t xml:space="preserve">root </w:t>
      </w:r>
      <w:r>
        <w:t xml:space="preserve">na fase de pesquisa para criação deste TCC, a mesma foi acidentalmente esquecida, para recuperar esta senha e assim prosseguir com o desenvolvimento da aplicação foi demandado cerca de uma semana, pois mesmo instalando e desinstalando o </w:t>
      </w:r>
      <w:proofErr w:type="spellStart"/>
      <w:r>
        <w:rPr>
          <w:i/>
          <w:iCs/>
        </w:rPr>
        <w:t>WorkBench</w:t>
      </w:r>
      <w:proofErr w:type="spellEnd"/>
      <w:r>
        <w:t xml:space="preserve">, restaurando sistema, alterando registro, a senha do </w:t>
      </w:r>
      <w:proofErr w:type="spellStart"/>
      <w:r>
        <w:rPr>
          <w:i/>
          <w:iCs/>
        </w:rPr>
        <w:t>WorkBench</w:t>
      </w:r>
      <w:proofErr w:type="spellEnd"/>
      <w:r>
        <w:rPr>
          <w:i/>
          <w:iCs/>
        </w:rPr>
        <w:t xml:space="preserve"> </w:t>
      </w:r>
      <w:r>
        <w:t xml:space="preserve">continua inalterada, para isso, fez-se necessário a alteração de um arquivo my.ini que encontrava-se numa pasta oculta do sistema, após a alteração deste arquivo, foi possível criar uma nova senha. </w:t>
      </w:r>
    </w:p>
    <w:p w14:paraId="59EFA986" w14:textId="77777777" w:rsidR="00E60A83" w:rsidRDefault="00E34168">
      <w:r>
        <w:t>•</w:t>
      </w:r>
      <w:r>
        <w:tab/>
      </w:r>
      <w:r>
        <w:rPr>
          <w:i/>
          <w:iCs/>
        </w:rPr>
        <w:t>Docker</w:t>
      </w:r>
      <w:r>
        <w:t xml:space="preserve">, foram dezenas de erros encontrados no geral com o Docker, pois este conceito foi totalmente novo para a dupla de alunos, desde a introdução até a resolução e execução da aplicação fazendo uso de servidores </w:t>
      </w:r>
      <w:r>
        <w:rPr>
          <w:i/>
          <w:iCs/>
        </w:rPr>
        <w:t>Apache PHP</w:t>
      </w:r>
      <w:r>
        <w:t xml:space="preserve"> e </w:t>
      </w:r>
      <w:r>
        <w:rPr>
          <w:i/>
          <w:iCs/>
        </w:rPr>
        <w:t xml:space="preserve">MySQL </w:t>
      </w:r>
      <w:r>
        <w:t xml:space="preserve">utilizando unicamente a ferramenta Docker, foram demandados cerca de 2 árduos meses. </w:t>
      </w:r>
    </w:p>
    <w:p w14:paraId="1399FF54" w14:textId="34C507CB" w:rsidR="00E60A83" w:rsidRDefault="00E34168" w:rsidP="00EF3E30">
      <w:r>
        <w:lastRenderedPageBreak/>
        <w:t xml:space="preserve">• No </w:t>
      </w:r>
      <w:r>
        <w:rPr>
          <w:i/>
          <w:iCs/>
        </w:rPr>
        <w:t>Docker Swarm</w:t>
      </w:r>
      <w:r>
        <w:t xml:space="preserve"> com </w:t>
      </w:r>
      <w:r>
        <w:rPr>
          <w:i/>
          <w:iCs/>
        </w:rPr>
        <w:t>AWS</w:t>
      </w:r>
      <w:r>
        <w:t xml:space="preserve">, foram encontrados dois desafios principais. O primeiro, foi alterar o endereço de conexão padrão utilizado pelo </w:t>
      </w:r>
      <w:r>
        <w:rPr>
          <w:i/>
          <w:iCs/>
        </w:rPr>
        <w:t xml:space="preserve">Swarm </w:t>
      </w:r>
      <w:r>
        <w:t xml:space="preserve">da rede privada do </w:t>
      </w:r>
      <w:r>
        <w:rPr>
          <w:i/>
          <w:iCs/>
        </w:rPr>
        <w:t>AWS</w:t>
      </w:r>
      <w:r>
        <w:t xml:space="preserve"> para a rede pública. O item foi solucionado com a inclusão do parâmetro "</w:t>
      </w:r>
      <w:r>
        <w:rPr>
          <w:i/>
          <w:iCs/>
        </w:rPr>
        <w:t>--</w:t>
      </w:r>
      <w:proofErr w:type="spellStart"/>
      <w:r>
        <w:rPr>
          <w:i/>
          <w:iCs/>
        </w:rPr>
        <w:t>advertise-addr</w:t>
      </w:r>
      <w:proofErr w:type="spellEnd"/>
      <w:r>
        <w:rPr>
          <w:i/>
          <w:iCs/>
        </w:rPr>
        <w:t>"</w:t>
      </w:r>
      <w:r>
        <w:t xml:space="preserve"> comando </w:t>
      </w:r>
      <w:r>
        <w:rPr>
          <w:i/>
          <w:iCs/>
        </w:rPr>
        <w:t xml:space="preserve">swarm </w:t>
      </w:r>
      <w:proofErr w:type="spellStart"/>
      <w:r>
        <w:rPr>
          <w:i/>
          <w:iCs/>
        </w:rPr>
        <w:t>init</w:t>
      </w:r>
      <w:proofErr w:type="spellEnd"/>
      <w:r>
        <w:t xml:space="preserve">. O segundo, foi a necessidade de realizar um redirecionamento de porta no roteador de borda da infraestrutura local, uma vez que as máquinas virtuais utilizadas na simulação estão em uma rede privada atrás de um </w:t>
      </w:r>
      <w:r>
        <w:rPr>
          <w:i/>
          <w:iCs/>
        </w:rPr>
        <w:t>NAT</w:t>
      </w:r>
      <w:r>
        <w:t xml:space="preserve">, não visível pela </w:t>
      </w:r>
      <w:r>
        <w:rPr>
          <w:i/>
          <w:iCs/>
        </w:rPr>
        <w:t>AWS</w:t>
      </w:r>
      <w:r>
        <w:t>.</w:t>
      </w:r>
    </w:p>
    <w:p w14:paraId="15E4FB61" w14:textId="77777777" w:rsidR="00E60A83" w:rsidRDefault="00E34168">
      <w:r>
        <w:t xml:space="preserve"> </w:t>
      </w:r>
    </w:p>
    <w:p w14:paraId="0C8C851E" w14:textId="77777777" w:rsidR="00E60A83" w:rsidRDefault="00E34168">
      <w:pPr>
        <w:pStyle w:val="PrimaryTitle"/>
        <w:keepLines/>
        <w:pageBreakBefore/>
        <w:numPr>
          <w:ilvl w:val="0"/>
          <w:numId w:val="2"/>
        </w:numPr>
        <w:ind w:left="240" w:hanging="240"/>
      </w:pPr>
      <w:bookmarkStart w:id="71" w:name="_Toc75331294"/>
      <w:r>
        <w:rPr>
          <w:b/>
          <w:bCs/>
          <w:caps/>
        </w:rPr>
        <w:lastRenderedPageBreak/>
        <w:t>Conclusão</w:t>
      </w:r>
      <w:bookmarkEnd w:id="71"/>
    </w:p>
    <w:p w14:paraId="05DB9151" w14:textId="77777777" w:rsidR="00E60A83" w:rsidRDefault="00E34168">
      <w:r>
        <w:t xml:space="preserve">Como descrito nos capítulos anteriores, este trabalho teve como objetivo geral propor cenários progressivos de melhorias com o uso da ferramenta </w:t>
      </w:r>
      <w:r>
        <w:rPr>
          <w:i/>
          <w:iCs/>
        </w:rPr>
        <w:t>Docker</w:t>
      </w:r>
      <w:r>
        <w:t xml:space="preserve">, paralelos ao desenvolvimento e execução de uma aplicação local (com ênfase em servidores </w:t>
      </w:r>
      <w:r>
        <w:rPr>
          <w:i/>
          <w:iCs/>
        </w:rPr>
        <w:t>Apache PHP</w:t>
      </w:r>
      <w:r>
        <w:t xml:space="preserve"> e </w:t>
      </w:r>
      <w:r>
        <w:rPr>
          <w:i/>
          <w:iCs/>
        </w:rPr>
        <w:t>MySQL</w:t>
      </w:r>
      <w:r>
        <w:t xml:space="preserve">). Essa avaliação se fez necessária perante a importância do desenvolvimento remoto, principalmente pela necessidade de isolamento social decorrente da pandemia de COVID-19, além claro, da praticidade e facilitação de utilizar-se de contêineres </w:t>
      </w:r>
      <w:r>
        <w:rPr>
          <w:i/>
          <w:iCs/>
        </w:rPr>
        <w:t xml:space="preserve">Docker </w:t>
      </w:r>
      <w:r>
        <w:t>para implantação de sistemas em vias não locais (remotas).</w:t>
      </w:r>
    </w:p>
    <w:p w14:paraId="02F582EB" w14:textId="59AA68D7" w:rsidR="00E60A83" w:rsidRDefault="00E34168">
      <w:r>
        <w:t xml:space="preserve"> Para realizar o objetivo deste trabalho, foram executados diversos passos, primeiro, foi apresentada toda a estrutura da aplicação, pois sem ela, este documento não faria sentido. Em seguida, foram explicados os três cenários abordados nesta temática, incluindo as ferramentas utilizadas para tornar real o êxito de cada um.</w:t>
      </w:r>
    </w:p>
    <w:p w14:paraId="1FAC1231" w14:textId="77777777" w:rsidR="00E60A83" w:rsidRDefault="00E34168">
      <w:r>
        <w:t xml:space="preserve">Houve muita dificuldade para realização descritiva e clara deste objetivo, pois além de se tratar de uma aplicação </w:t>
      </w:r>
      <w:r>
        <w:rPr>
          <w:i/>
          <w:iCs/>
        </w:rPr>
        <w:t xml:space="preserve">PHP </w:t>
      </w:r>
      <w:r>
        <w:t xml:space="preserve">conectada diretamente a um banco de dados </w:t>
      </w:r>
      <w:r>
        <w:rPr>
          <w:i/>
          <w:iCs/>
        </w:rPr>
        <w:t>MySQL</w:t>
      </w:r>
      <w:r>
        <w:t xml:space="preserve">, a problemática central localizou-se em migrar a experiência da aplicação para um ambiente de provisionamento e configurá-la em alta disponibilidade com o </w:t>
      </w:r>
      <w:r>
        <w:rPr>
          <w:i/>
          <w:iCs/>
        </w:rPr>
        <w:t xml:space="preserve">Docker Swarm </w:t>
      </w:r>
      <w:r>
        <w:t xml:space="preserve">entre o ambiente local e a nuvem </w:t>
      </w:r>
      <w:r>
        <w:rPr>
          <w:i/>
          <w:iCs/>
        </w:rPr>
        <w:t>AWS</w:t>
      </w:r>
      <w:r>
        <w:t xml:space="preserve">. Após muita pesquisa e força de vontade, alcançou-se o objetivo final deste trabalho. </w:t>
      </w:r>
    </w:p>
    <w:p w14:paraId="2742AAB6" w14:textId="77777777" w:rsidR="00E60A83" w:rsidRDefault="00E34168">
      <w:r>
        <w:t xml:space="preserve">Com este estudo, foi concluído que cada cenário possui uma vantagem em especial, sendo no cenário de ambiente local, a vantagem de custo computacional, segurança e controle, no segundo cenário, foi concluído que com </w:t>
      </w:r>
      <w:r>
        <w:rPr>
          <w:i/>
          <w:iCs/>
        </w:rPr>
        <w:t>Docker</w:t>
      </w:r>
      <w:r>
        <w:t xml:space="preserve">, o provisionamento, desenvolvimento e execução da aplicação pode ser feita de forma rápida e integral, com a vantagem de todo time de desenvolvedor conseguir trabalhar na mesma aplicação sem atribulações geradas por sistemas operacionais distintos, </w:t>
      </w:r>
      <w:r>
        <w:rPr>
          <w:i/>
          <w:iCs/>
        </w:rPr>
        <w:t>bugs</w:t>
      </w:r>
      <w:r>
        <w:t xml:space="preserve">, e erros de versões. Finalmente no terceiro cenário, foi visto que essa aplicação se torna muito mais funcional sendo realizada com </w:t>
      </w:r>
      <w:r>
        <w:rPr>
          <w:i/>
          <w:iCs/>
        </w:rPr>
        <w:t xml:space="preserve">clusters </w:t>
      </w:r>
      <w:r>
        <w:t xml:space="preserve">de alta disponibilidade trazidos pelo </w:t>
      </w:r>
      <w:r>
        <w:rPr>
          <w:i/>
          <w:iCs/>
        </w:rPr>
        <w:t xml:space="preserve">Swarm </w:t>
      </w:r>
      <w:proofErr w:type="spellStart"/>
      <w:r>
        <w:rPr>
          <w:i/>
          <w:iCs/>
        </w:rPr>
        <w:t>mode</w:t>
      </w:r>
      <w:proofErr w:type="spellEnd"/>
      <w:r>
        <w:t xml:space="preserve">, um componente do </w:t>
      </w:r>
      <w:r>
        <w:rPr>
          <w:i/>
          <w:iCs/>
        </w:rPr>
        <w:t>Docker</w:t>
      </w:r>
      <w:r>
        <w:t xml:space="preserve">. </w:t>
      </w:r>
    </w:p>
    <w:p w14:paraId="439BC87B" w14:textId="47E209BB" w:rsidR="00E60A83" w:rsidRDefault="00E34168">
      <w:r>
        <w:t xml:space="preserve"> Como trabalhos futuros podemos citar uma análise de segurança e do isolamento de recursos providos pelo </w:t>
      </w:r>
      <w:r>
        <w:rPr>
          <w:i/>
          <w:iCs/>
        </w:rPr>
        <w:t>Docker</w:t>
      </w:r>
      <w:r>
        <w:t xml:space="preserve">. Pois em atualização recente, o </w:t>
      </w:r>
      <w:r>
        <w:rPr>
          <w:i/>
          <w:iCs/>
        </w:rPr>
        <w:t xml:space="preserve">Docker </w:t>
      </w:r>
      <w:r>
        <w:t xml:space="preserve">implementou novos mecanismos de segurança e isolamento. Com esses </w:t>
      </w:r>
      <w:r>
        <w:lastRenderedPageBreak/>
        <w:t xml:space="preserve">isolamentos é possível mitigar o ataque </w:t>
      </w:r>
      <w:proofErr w:type="spellStart"/>
      <w:r>
        <w:rPr>
          <w:i/>
          <w:iCs/>
        </w:rPr>
        <w:t>Fork</w:t>
      </w:r>
      <w:proofErr w:type="spellEnd"/>
      <w:r>
        <w:rPr>
          <w:i/>
          <w:iCs/>
        </w:rPr>
        <w:t xml:space="preserve"> </w:t>
      </w:r>
      <w:proofErr w:type="spellStart"/>
      <w:r>
        <w:rPr>
          <w:i/>
          <w:iCs/>
        </w:rPr>
        <w:t>Bomb</w:t>
      </w:r>
      <w:proofErr w:type="spellEnd"/>
      <w:r>
        <w:t xml:space="preserve"> que é um ataque de negação de serviço onde um processo cria copias de si, indefinidamente, causando lentidão e até travamento de servidores.</w:t>
      </w:r>
    </w:p>
    <w:p w14:paraId="4A66F1A5" w14:textId="77777777" w:rsidR="00E60A83" w:rsidRDefault="00E60A83"/>
    <w:p w14:paraId="6A513469" w14:textId="77777777" w:rsidR="00E60A83" w:rsidRDefault="00E34168">
      <w:r>
        <w:t xml:space="preserve"> </w:t>
      </w:r>
    </w:p>
    <w:p w14:paraId="48548872" w14:textId="77777777" w:rsidR="00E60A83" w:rsidRDefault="00E34168">
      <w:r>
        <w:t xml:space="preserve"> </w:t>
      </w:r>
    </w:p>
    <w:p w14:paraId="6E035142" w14:textId="77777777" w:rsidR="00E60A83" w:rsidRDefault="00E34168">
      <w:r>
        <w:t xml:space="preserve"> </w:t>
      </w:r>
    </w:p>
    <w:p w14:paraId="105134A2" w14:textId="77777777" w:rsidR="00E60A83" w:rsidRDefault="00E34168">
      <w:r>
        <w:t xml:space="preserve"> </w:t>
      </w:r>
    </w:p>
    <w:p w14:paraId="165CF4CF" w14:textId="77777777" w:rsidR="00E60A83" w:rsidRDefault="00E34168">
      <w:r>
        <w:t xml:space="preserve"> </w:t>
      </w:r>
    </w:p>
    <w:p w14:paraId="07286765" w14:textId="77777777" w:rsidR="00E60A83" w:rsidRDefault="00E34168">
      <w:r>
        <w:t xml:space="preserve"> </w:t>
      </w:r>
    </w:p>
    <w:p w14:paraId="34133807" w14:textId="77777777" w:rsidR="00E60A83" w:rsidRPr="00AD72B0" w:rsidRDefault="00E34168" w:rsidP="00AD72B0">
      <w:pPr>
        <w:pStyle w:val="PrimaryTitle"/>
        <w:keepLines/>
        <w:pageBreakBefore/>
        <w:numPr>
          <w:ilvl w:val="0"/>
          <w:numId w:val="2"/>
        </w:numPr>
        <w:ind w:left="240" w:hanging="240"/>
        <w:rPr>
          <w:b/>
          <w:bCs/>
          <w:caps/>
        </w:rPr>
      </w:pPr>
      <w:bookmarkStart w:id="72" w:name="_Toc75331295"/>
      <w:r>
        <w:rPr>
          <w:b/>
          <w:bCs/>
          <w:caps/>
        </w:rPr>
        <w:lastRenderedPageBreak/>
        <w:t>Referências</w:t>
      </w:r>
      <w:bookmarkEnd w:id="72"/>
    </w:p>
    <w:p w14:paraId="125044DF" w14:textId="420EAEBC" w:rsidR="007A5632" w:rsidRDefault="00556B5C" w:rsidP="007A5632">
      <w:pPr>
        <w:pStyle w:val="Reference"/>
      </w:pPr>
      <w:r>
        <w:rPr>
          <w:caps/>
        </w:rPr>
        <w:t>ATLASSIAN</w:t>
      </w:r>
      <w:r w:rsidR="007A5632">
        <w:t xml:space="preserve">. </w:t>
      </w:r>
      <w:proofErr w:type="spellStart"/>
      <w:r w:rsidR="00E8739E" w:rsidRPr="00E8739E">
        <w:rPr>
          <w:b/>
          <w:bCs/>
        </w:rPr>
        <w:t>What</w:t>
      </w:r>
      <w:proofErr w:type="spellEnd"/>
      <w:r w:rsidR="00E8739E" w:rsidRPr="00E8739E">
        <w:rPr>
          <w:b/>
          <w:bCs/>
        </w:rPr>
        <w:t xml:space="preserve"> </w:t>
      </w:r>
      <w:proofErr w:type="spellStart"/>
      <w:r w:rsidR="00E8739E" w:rsidRPr="00E8739E">
        <w:rPr>
          <w:b/>
          <w:bCs/>
        </w:rPr>
        <w:t>is</w:t>
      </w:r>
      <w:proofErr w:type="spellEnd"/>
      <w:r w:rsidR="00E8739E" w:rsidRPr="00E8739E">
        <w:rPr>
          <w:b/>
          <w:bCs/>
        </w:rPr>
        <w:t xml:space="preserve"> </w:t>
      </w:r>
      <w:proofErr w:type="spellStart"/>
      <w:r w:rsidR="00E8739E" w:rsidRPr="00E8739E">
        <w:rPr>
          <w:b/>
          <w:bCs/>
        </w:rPr>
        <w:t>DevOps</w:t>
      </w:r>
      <w:proofErr w:type="spellEnd"/>
      <w:r w:rsidR="00E8739E" w:rsidRPr="00E8739E">
        <w:rPr>
          <w:b/>
          <w:bCs/>
        </w:rPr>
        <w:t>?</w:t>
      </w:r>
      <w:r w:rsidR="007A5632">
        <w:t>. 20</w:t>
      </w:r>
      <w:r w:rsidR="001803D2">
        <w:t>21</w:t>
      </w:r>
      <w:r w:rsidR="007A5632">
        <w:t>.  Disponível em:</w:t>
      </w:r>
      <w:r w:rsidR="00961223">
        <w:t xml:space="preserve"> </w:t>
      </w:r>
      <w:r w:rsidR="00961223" w:rsidRPr="00961223">
        <w:t>https://www.atlassian.com/devops/what-is-devops</w:t>
      </w:r>
      <w:r w:rsidR="007A5632">
        <w:t xml:space="preserve">. Acesso em: </w:t>
      </w:r>
      <w:r w:rsidR="00961223">
        <w:t>15</w:t>
      </w:r>
      <w:r w:rsidR="007A5632">
        <w:t xml:space="preserve"> </w:t>
      </w:r>
      <w:r w:rsidR="00961223">
        <w:t>jun</w:t>
      </w:r>
      <w:r w:rsidR="007A5632">
        <w:t>. 2021.</w:t>
      </w:r>
    </w:p>
    <w:p w14:paraId="60593012" w14:textId="77777777" w:rsidR="00E60A83" w:rsidRDefault="00E34168">
      <w:pPr>
        <w:pStyle w:val="Reference"/>
      </w:pPr>
      <w:r>
        <w:rPr>
          <w:caps/>
        </w:rPr>
        <w:t>Agarwal</w:t>
      </w:r>
      <w:r>
        <w:t>, </w:t>
      </w:r>
      <w:proofErr w:type="spellStart"/>
      <w:r>
        <w:t>Nitin</w:t>
      </w:r>
      <w:proofErr w:type="spellEnd"/>
      <w:r>
        <w:t xml:space="preserve">. </w:t>
      </w:r>
      <w:proofErr w:type="spellStart"/>
      <w:r>
        <w:rPr>
          <w:b/>
          <w:bCs/>
        </w:rPr>
        <w:t>Understanding</w:t>
      </w:r>
      <w:proofErr w:type="spellEnd"/>
      <w:r>
        <w:rPr>
          <w:b/>
          <w:bCs/>
        </w:rPr>
        <w:t xml:space="preserve"> </w:t>
      </w:r>
      <w:proofErr w:type="spellStart"/>
      <w:r>
        <w:rPr>
          <w:b/>
          <w:bCs/>
        </w:rPr>
        <w:t>the</w:t>
      </w:r>
      <w:proofErr w:type="spellEnd"/>
      <w:r>
        <w:rPr>
          <w:b/>
          <w:bCs/>
        </w:rPr>
        <w:t xml:space="preserve"> Docker </w:t>
      </w:r>
      <w:proofErr w:type="spellStart"/>
      <w:r>
        <w:rPr>
          <w:b/>
          <w:bCs/>
        </w:rPr>
        <w:t>Internals</w:t>
      </w:r>
      <w:proofErr w:type="spellEnd"/>
      <w:r>
        <w:t>. 2017.  Disponível em: https://medium.com/@BeNitinAgarwal/understanding-the-docker-internals-7ccb052ce9fe. Acesso em: 15 mai. 2021.</w:t>
      </w:r>
    </w:p>
    <w:p w14:paraId="5895FFF9" w14:textId="77777777" w:rsidR="00E60A83" w:rsidRDefault="00E34168">
      <w:pPr>
        <w:pStyle w:val="Reference"/>
      </w:pPr>
      <w:r>
        <w:rPr>
          <w:caps/>
        </w:rPr>
        <w:t>AquaSec</w:t>
      </w:r>
      <w:r>
        <w:t xml:space="preserve">. </w:t>
      </w:r>
      <w:r>
        <w:rPr>
          <w:b/>
          <w:bCs/>
        </w:rPr>
        <w:t xml:space="preserve">Docker Containers vs. Virtual </w:t>
      </w:r>
      <w:proofErr w:type="spellStart"/>
      <w:r>
        <w:rPr>
          <w:b/>
          <w:bCs/>
        </w:rPr>
        <w:t>Machines</w:t>
      </w:r>
      <w:proofErr w:type="spellEnd"/>
      <w:r>
        <w:t>.  Disponível em: https://www.aquasec.com/cloud-native-academy/docker-container/docker-containers-vs-virtual-machines/. Acesso em: 15 mai. 2021.</w:t>
      </w:r>
    </w:p>
    <w:p w14:paraId="0D89E0B5" w14:textId="77777777" w:rsidR="00E60A83" w:rsidRDefault="00E34168">
      <w:pPr>
        <w:pStyle w:val="Reference"/>
      </w:pPr>
      <w:r>
        <w:rPr>
          <w:caps/>
        </w:rPr>
        <w:t>Chen</w:t>
      </w:r>
      <w:r>
        <w:t xml:space="preserve">, Rocky. </w:t>
      </w:r>
      <w:proofErr w:type="spellStart"/>
      <w:r>
        <w:rPr>
          <w:b/>
          <w:bCs/>
        </w:rPr>
        <w:t>Understand</w:t>
      </w:r>
      <w:proofErr w:type="spellEnd"/>
      <w:r>
        <w:rPr>
          <w:b/>
          <w:bCs/>
        </w:rPr>
        <w:t xml:space="preserve"> </w:t>
      </w:r>
      <w:proofErr w:type="spellStart"/>
      <w:r>
        <w:rPr>
          <w:b/>
          <w:bCs/>
        </w:rPr>
        <w:t>Dockerfile</w:t>
      </w:r>
      <w:proofErr w:type="spellEnd"/>
      <w:r>
        <w:t>.  Disponível em: https://medium.com/swlh/understand-dockerfile-dd11746ed183. Acesso em: 15 mai. 2021.</w:t>
      </w:r>
    </w:p>
    <w:p w14:paraId="7D7E2CC8" w14:textId="77777777" w:rsidR="00E60A83" w:rsidRDefault="00E34168">
      <w:pPr>
        <w:pStyle w:val="Reference"/>
      </w:pPr>
      <w:r>
        <w:rPr>
          <w:caps/>
        </w:rPr>
        <w:t>Deploy</w:t>
      </w:r>
      <w:r>
        <w:t> </w:t>
      </w:r>
      <w:proofErr w:type="spellStart"/>
      <w:r>
        <w:t>to</w:t>
      </w:r>
      <w:proofErr w:type="spellEnd"/>
      <w:r>
        <w:t xml:space="preserve"> Swarm: </w:t>
      </w:r>
      <w:proofErr w:type="spellStart"/>
      <w:r>
        <w:t>Describe</w:t>
      </w:r>
      <w:proofErr w:type="spellEnd"/>
      <w:r>
        <w:t xml:space="preserve"> apps </w:t>
      </w:r>
      <w:proofErr w:type="spellStart"/>
      <w:r>
        <w:t>using</w:t>
      </w:r>
      <w:proofErr w:type="spellEnd"/>
      <w:r>
        <w:t xml:space="preserve"> </w:t>
      </w:r>
      <w:proofErr w:type="spellStart"/>
      <w:r>
        <w:t>stack</w:t>
      </w:r>
      <w:proofErr w:type="spellEnd"/>
      <w:r>
        <w:t xml:space="preserve"> files.  Disponível em: https://docs.docker.com/get-started/swarm-deploy/. Acesso em: 15 mai. 2021.</w:t>
      </w:r>
    </w:p>
    <w:p w14:paraId="6C88FB3A" w14:textId="77777777" w:rsidR="00E60A83" w:rsidRDefault="00E34168">
      <w:pPr>
        <w:pStyle w:val="Reference"/>
      </w:pPr>
      <w:r>
        <w:rPr>
          <w:caps/>
        </w:rPr>
        <w:t>Docker</w:t>
      </w:r>
      <w:r>
        <w:t xml:space="preserve">. </w:t>
      </w:r>
      <w:r>
        <w:rPr>
          <w:b/>
          <w:bCs/>
        </w:rPr>
        <w:t>Command-</w:t>
      </w:r>
      <w:proofErr w:type="spellStart"/>
      <w:r>
        <w:rPr>
          <w:b/>
          <w:bCs/>
        </w:rPr>
        <w:t>line</w:t>
      </w:r>
      <w:proofErr w:type="spellEnd"/>
      <w:r>
        <w:rPr>
          <w:b/>
          <w:bCs/>
        </w:rPr>
        <w:t xml:space="preserve"> </w:t>
      </w:r>
      <w:proofErr w:type="spellStart"/>
      <w:r>
        <w:rPr>
          <w:b/>
          <w:bCs/>
        </w:rPr>
        <w:t>reference</w:t>
      </w:r>
      <w:proofErr w:type="spellEnd"/>
      <w:r>
        <w:t xml:space="preserve">: </w:t>
      </w:r>
      <w:proofErr w:type="spellStart"/>
      <w:r>
        <w:t>docker</w:t>
      </w:r>
      <w:proofErr w:type="spellEnd"/>
      <w:r>
        <w:t xml:space="preserve"> swarm </w:t>
      </w:r>
      <w:proofErr w:type="spellStart"/>
      <w:r>
        <w:t>join</w:t>
      </w:r>
      <w:proofErr w:type="spellEnd"/>
      <w:r>
        <w:t>.  Disponível em: https://docs.docker.com/engine/reference/commandline/node_ls/. Acesso em: 15 mai. 2021.</w:t>
      </w:r>
    </w:p>
    <w:p w14:paraId="5E1AC299" w14:textId="77777777" w:rsidR="00E60A83" w:rsidRDefault="00E34168">
      <w:pPr>
        <w:pStyle w:val="Reference"/>
      </w:pPr>
      <w:r>
        <w:rPr>
          <w:caps/>
        </w:rPr>
        <w:t>Docker</w:t>
      </w:r>
      <w:r>
        <w:t xml:space="preserve">. </w:t>
      </w:r>
      <w:r>
        <w:rPr>
          <w:b/>
          <w:bCs/>
        </w:rPr>
        <w:t>Docker overview</w:t>
      </w:r>
      <w:r>
        <w:t xml:space="preserve">. </w:t>
      </w:r>
      <w:proofErr w:type="spellStart"/>
      <w:r>
        <w:rPr>
          <w:b/>
          <w:bCs/>
        </w:rPr>
        <w:t>docker</w:t>
      </w:r>
      <w:proofErr w:type="spellEnd"/>
      <w:r>
        <w:rPr>
          <w:b/>
          <w:bCs/>
        </w:rPr>
        <w:t xml:space="preserve"> docs</w:t>
      </w:r>
      <w:r>
        <w:t>.  Disponível em: https://docs.docker.com/get-started/overview/. Acesso em: 15 mai. 2021.</w:t>
      </w:r>
    </w:p>
    <w:p w14:paraId="43A86264" w14:textId="77777777" w:rsidR="00E60A83" w:rsidRDefault="00E34168">
      <w:pPr>
        <w:pStyle w:val="Reference"/>
      </w:pPr>
      <w:r>
        <w:rPr>
          <w:caps/>
        </w:rPr>
        <w:t>Docker</w:t>
      </w:r>
      <w:r>
        <w:t xml:space="preserve">. </w:t>
      </w:r>
      <w:proofErr w:type="spellStart"/>
      <w:r>
        <w:rPr>
          <w:b/>
          <w:bCs/>
        </w:rPr>
        <w:t>docker</w:t>
      </w:r>
      <w:proofErr w:type="spellEnd"/>
      <w:r>
        <w:rPr>
          <w:b/>
          <w:bCs/>
        </w:rPr>
        <w:t xml:space="preserve"> swarm </w:t>
      </w:r>
      <w:proofErr w:type="spellStart"/>
      <w:r>
        <w:rPr>
          <w:b/>
          <w:bCs/>
        </w:rPr>
        <w:t>init</w:t>
      </w:r>
      <w:proofErr w:type="spellEnd"/>
      <w:r>
        <w:t>: Referência de linha de comando.  Disponível em: https://docs.docker.com/engine/reference/commandline/swarm_init/. Acesso em: 15 mai. 2021.</w:t>
      </w:r>
    </w:p>
    <w:p w14:paraId="2DD36501" w14:textId="2D4D3E0E" w:rsidR="00E60A83" w:rsidRDefault="00E34168">
      <w:pPr>
        <w:pStyle w:val="Reference"/>
      </w:pPr>
      <w:r>
        <w:rPr>
          <w:caps/>
        </w:rPr>
        <w:t>IXC Soft</w:t>
      </w:r>
      <w:r>
        <w:t xml:space="preserve">. </w:t>
      </w:r>
      <w:r>
        <w:rPr>
          <w:b/>
          <w:bCs/>
        </w:rPr>
        <w:t xml:space="preserve">O que é um </w:t>
      </w:r>
      <w:proofErr w:type="spellStart"/>
      <w:r>
        <w:rPr>
          <w:b/>
          <w:bCs/>
        </w:rPr>
        <w:t>Hypervisor</w:t>
      </w:r>
      <w:proofErr w:type="spellEnd"/>
      <w:r>
        <w:rPr>
          <w:b/>
          <w:bCs/>
        </w:rPr>
        <w:t xml:space="preserve"> para Virtualização Profissional</w:t>
      </w:r>
      <w:r>
        <w:t>.  Disponível em: http://wiki.ixcsoft.com.br/index.php/O_que_%C3%A9_um_Hypervisor_para_Virtualiza%C3%A7%C3%A3o_Profissional. Acesso em: 15 mai. 2021.</w:t>
      </w:r>
    </w:p>
    <w:p w14:paraId="21D6A691" w14:textId="6FECCBD0" w:rsidR="00E60A83" w:rsidRDefault="00E34168">
      <w:pPr>
        <w:pStyle w:val="Reference"/>
      </w:pPr>
      <w:r>
        <w:rPr>
          <w:caps/>
        </w:rPr>
        <w:t>Microsoft Azure</w:t>
      </w:r>
      <w:r>
        <w:t xml:space="preserve">. </w:t>
      </w:r>
      <w:r>
        <w:rPr>
          <w:b/>
          <w:bCs/>
        </w:rPr>
        <w:t>O que é uma VM (máquina virtual)?</w:t>
      </w:r>
      <w:r>
        <w:t xml:space="preserve">.  Disponível em: https://azure.microsoft.com/pt-br/overview/what-is-a-virtual-machine/. Acesso em: 15 </w:t>
      </w:r>
      <w:r w:rsidR="006A0886">
        <w:t>mai</w:t>
      </w:r>
      <w:r>
        <w:t>. 2021.</w:t>
      </w:r>
    </w:p>
    <w:p w14:paraId="42C0BBED" w14:textId="2BF27EE1" w:rsidR="00E60A83" w:rsidRDefault="00E34168">
      <w:pPr>
        <w:pStyle w:val="Reference"/>
      </w:pPr>
      <w:r>
        <w:rPr>
          <w:caps/>
        </w:rPr>
        <w:t>Pavlovic</w:t>
      </w:r>
      <w:r>
        <w:t>, </w:t>
      </w:r>
      <w:proofErr w:type="spellStart"/>
      <w:r>
        <w:t>Uros</w:t>
      </w:r>
      <w:proofErr w:type="spellEnd"/>
      <w:r>
        <w:t xml:space="preserve">; </w:t>
      </w:r>
      <w:r>
        <w:rPr>
          <w:caps/>
        </w:rPr>
        <w:t>Atkins</w:t>
      </w:r>
      <w:r>
        <w:t xml:space="preserve">, Gregory. </w:t>
      </w:r>
      <w:r>
        <w:rPr>
          <w:b/>
          <w:bCs/>
        </w:rPr>
        <w:t xml:space="preserve">Docker: Top 7 </w:t>
      </w:r>
      <w:proofErr w:type="spellStart"/>
      <w:r>
        <w:rPr>
          <w:b/>
          <w:bCs/>
        </w:rPr>
        <w:t>Benefits</w:t>
      </w:r>
      <w:proofErr w:type="spellEnd"/>
      <w:r>
        <w:rPr>
          <w:b/>
          <w:bCs/>
        </w:rPr>
        <w:t xml:space="preserve"> </w:t>
      </w:r>
      <w:proofErr w:type="spellStart"/>
      <w:r>
        <w:rPr>
          <w:b/>
          <w:bCs/>
        </w:rPr>
        <w:t>of</w:t>
      </w:r>
      <w:proofErr w:type="spellEnd"/>
      <w:r>
        <w:rPr>
          <w:b/>
          <w:bCs/>
        </w:rPr>
        <w:t xml:space="preserve"> </w:t>
      </w:r>
      <w:proofErr w:type="spellStart"/>
      <w:r>
        <w:rPr>
          <w:b/>
          <w:bCs/>
        </w:rPr>
        <w:t>Containerization</w:t>
      </w:r>
      <w:proofErr w:type="spellEnd"/>
      <w:r>
        <w:t xml:space="preserve">. 2020.  Disponível em: https://hentsu.com/docker-containers-top-7-benefits/. Acesso em: 15 </w:t>
      </w:r>
      <w:r w:rsidR="006A0886">
        <w:t>mai</w:t>
      </w:r>
      <w:r>
        <w:t>. 2021.</w:t>
      </w:r>
    </w:p>
    <w:p w14:paraId="03213324" w14:textId="660A2AE1" w:rsidR="00F0502E" w:rsidRDefault="00166EDD" w:rsidP="00F0502E">
      <w:pPr>
        <w:pStyle w:val="Reference"/>
      </w:pPr>
      <w:r>
        <w:rPr>
          <w:caps/>
        </w:rPr>
        <w:lastRenderedPageBreak/>
        <w:t>UNDER CONTROL.</w:t>
      </w:r>
      <w:r w:rsidR="00F0502E">
        <w:t xml:space="preserve"> </w:t>
      </w:r>
      <w:r w:rsidR="008963F3" w:rsidRPr="008963F3">
        <w:rPr>
          <w:b/>
          <w:bCs/>
        </w:rPr>
        <w:t xml:space="preserve">O que é </w:t>
      </w:r>
      <w:proofErr w:type="spellStart"/>
      <w:r w:rsidR="008963F3" w:rsidRPr="008963F3">
        <w:rPr>
          <w:b/>
          <w:bCs/>
        </w:rPr>
        <w:t>bare</w:t>
      </w:r>
      <w:proofErr w:type="spellEnd"/>
      <w:r w:rsidR="008963F3">
        <w:rPr>
          <w:b/>
          <w:bCs/>
        </w:rPr>
        <w:t>-</w:t>
      </w:r>
      <w:r w:rsidR="008963F3" w:rsidRPr="008963F3">
        <w:rPr>
          <w:b/>
          <w:bCs/>
        </w:rPr>
        <w:t>metal?</w:t>
      </w:r>
      <w:r w:rsidR="00F0502E">
        <w:t>. 20</w:t>
      </w:r>
      <w:r w:rsidR="008963F3">
        <w:t>17</w:t>
      </w:r>
      <w:r w:rsidR="00F0502E">
        <w:t>.  Disponível em:</w:t>
      </w:r>
      <w:r w:rsidR="006A0886">
        <w:t xml:space="preserve"> </w:t>
      </w:r>
      <w:r w:rsidR="006A0886" w:rsidRPr="006A0886">
        <w:t>https://under.com.br/o-que-e-bare-metal/</w:t>
      </w:r>
      <w:r w:rsidR="00F0502E">
        <w:t xml:space="preserve">. Acesso em: </w:t>
      </w:r>
      <w:r w:rsidR="006661B6">
        <w:t>10</w:t>
      </w:r>
      <w:r w:rsidR="00F0502E">
        <w:t xml:space="preserve"> </w:t>
      </w:r>
      <w:r w:rsidR="006661B6">
        <w:t>abr</w:t>
      </w:r>
      <w:r w:rsidR="00F0502E">
        <w:t>. 2021.</w:t>
      </w:r>
    </w:p>
    <w:p w14:paraId="20B2B6F2" w14:textId="77777777" w:rsidR="00F0502E" w:rsidRPr="00F0502E" w:rsidRDefault="00F0502E" w:rsidP="00F0502E"/>
    <w:p w14:paraId="76F6563A" w14:textId="77777777" w:rsidR="00E60A83" w:rsidRDefault="00E34168">
      <w:pPr>
        <w:pStyle w:val="Reference"/>
      </w:pPr>
      <w:proofErr w:type="spellStart"/>
      <w:r>
        <w:t>Raj</w:t>
      </w:r>
      <w:proofErr w:type="spellEnd"/>
      <w:r>
        <w:t xml:space="preserve">. </w:t>
      </w:r>
      <w:proofErr w:type="spellStart"/>
      <w:r>
        <w:rPr>
          <w:b/>
          <w:bCs/>
        </w:rPr>
        <w:t>Working</w:t>
      </w:r>
      <w:proofErr w:type="spellEnd"/>
      <w:r>
        <w:rPr>
          <w:b/>
          <w:bCs/>
        </w:rPr>
        <w:t xml:space="preserve"> </w:t>
      </w:r>
      <w:proofErr w:type="spellStart"/>
      <w:r>
        <w:rPr>
          <w:b/>
          <w:bCs/>
        </w:rPr>
        <w:t>with</w:t>
      </w:r>
      <w:proofErr w:type="spellEnd"/>
      <w:r>
        <w:rPr>
          <w:b/>
          <w:bCs/>
        </w:rPr>
        <w:t xml:space="preserve"> Docker </w:t>
      </w:r>
      <w:proofErr w:type="spellStart"/>
      <w:r>
        <w:rPr>
          <w:b/>
          <w:bCs/>
        </w:rPr>
        <w:t>Images</w:t>
      </w:r>
      <w:proofErr w:type="spellEnd"/>
      <w:r>
        <w:t>. 2018.  Disponível em: https://www.itzgeek.com/how-tos/linux/working-with-docker-images-building-docker-images.html. Acesso em: 15 mai. 2021.</w:t>
      </w:r>
    </w:p>
    <w:p w14:paraId="6356D4D2" w14:textId="77777777" w:rsidR="00E60A83" w:rsidRDefault="00E34168">
      <w:pPr>
        <w:pStyle w:val="Reference"/>
      </w:pPr>
      <w:r>
        <w:rPr>
          <w:caps/>
        </w:rPr>
        <w:t>Rohrer</w:t>
      </w:r>
      <w:r>
        <w:t xml:space="preserve">, Jim. </w:t>
      </w:r>
      <w:r>
        <w:rPr>
          <w:b/>
          <w:bCs/>
        </w:rPr>
        <w:t xml:space="preserve">Docker Swarm </w:t>
      </w:r>
      <w:proofErr w:type="spellStart"/>
      <w:r>
        <w:rPr>
          <w:b/>
          <w:bCs/>
        </w:rPr>
        <w:t>Mode</w:t>
      </w:r>
      <w:proofErr w:type="spellEnd"/>
      <w:r>
        <w:rPr>
          <w:b/>
          <w:bCs/>
        </w:rPr>
        <w:t xml:space="preserve"> </w:t>
      </w:r>
      <w:proofErr w:type="spellStart"/>
      <w:r>
        <w:rPr>
          <w:b/>
          <w:bCs/>
        </w:rPr>
        <w:t>on</w:t>
      </w:r>
      <w:proofErr w:type="spellEnd"/>
      <w:r>
        <w:rPr>
          <w:b/>
          <w:bCs/>
        </w:rPr>
        <w:t xml:space="preserve"> AWS</w:t>
      </w:r>
      <w:r>
        <w:t>. 2017.  Disponível em: https://stelligent.com/2017/02/21/docker-swarm-mode-on-aws/. Acesso em: 15 mai. 2021.</w:t>
      </w:r>
    </w:p>
    <w:p w14:paraId="152F6FE8" w14:textId="77777777" w:rsidR="00E60A83" w:rsidRDefault="00E34168">
      <w:pPr>
        <w:pStyle w:val="Reference"/>
      </w:pPr>
      <w:r>
        <w:rPr>
          <w:caps/>
        </w:rPr>
        <w:t>Romero</w:t>
      </w:r>
      <w:r>
        <w:t xml:space="preserve">, Daniel. </w:t>
      </w:r>
      <w:r>
        <w:rPr>
          <w:b/>
          <w:bCs/>
        </w:rPr>
        <w:t>Containers com Docker</w:t>
      </w:r>
      <w:r>
        <w:t>: Do desenvolvimento à produção. Editora Casa do Código, v. 3, f. 64, 2015.  127 p.</w:t>
      </w:r>
    </w:p>
    <w:p w14:paraId="57E4D52C" w14:textId="3445EF4E" w:rsidR="00E60A83" w:rsidRDefault="00E34168">
      <w:pPr>
        <w:pStyle w:val="Reference"/>
      </w:pPr>
      <w:r>
        <w:rPr>
          <w:caps/>
        </w:rPr>
        <w:t>Rotsaert</w:t>
      </w:r>
      <w:r>
        <w:t>, </w:t>
      </w:r>
      <w:proofErr w:type="spellStart"/>
      <w:r>
        <w:t>Gunter</w:t>
      </w:r>
      <w:proofErr w:type="spellEnd"/>
      <w:r>
        <w:t xml:space="preserve">. </w:t>
      </w:r>
      <w:r>
        <w:rPr>
          <w:b/>
          <w:bCs/>
        </w:rPr>
        <w:t xml:space="preserve">Docker </w:t>
      </w:r>
      <w:proofErr w:type="spellStart"/>
      <w:r>
        <w:rPr>
          <w:b/>
          <w:bCs/>
        </w:rPr>
        <w:t>Layers</w:t>
      </w:r>
      <w:proofErr w:type="spellEnd"/>
      <w:r>
        <w:rPr>
          <w:b/>
          <w:bCs/>
        </w:rPr>
        <w:t xml:space="preserve"> </w:t>
      </w:r>
      <w:proofErr w:type="spellStart"/>
      <w:r>
        <w:rPr>
          <w:b/>
          <w:bCs/>
        </w:rPr>
        <w:t>Explained</w:t>
      </w:r>
      <w:proofErr w:type="spellEnd"/>
      <w:r>
        <w:t>. 2019.  Disponível em: https://dzone.com/articles/docker-layers-explained. Acesso em: 15 mai. 2021.</w:t>
      </w:r>
    </w:p>
    <w:p w14:paraId="655CE6F6" w14:textId="1D95F17F" w:rsidR="00B93DCB" w:rsidRDefault="00B93DCB" w:rsidP="00B93DCB">
      <w:pPr>
        <w:pStyle w:val="Reference"/>
      </w:pPr>
      <w:r>
        <w:rPr>
          <w:caps/>
        </w:rPr>
        <w:t>NETAPP</w:t>
      </w:r>
      <w:r>
        <w:t xml:space="preserve">. </w:t>
      </w:r>
      <w:proofErr w:type="spellStart"/>
      <w:r w:rsidR="009E5F32" w:rsidRPr="009E5F32">
        <w:rPr>
          <w:b/>
          <w:bCs/>
        </w:rPr>
        <w:t>What</w:t>
      </w:r>
      <w:proofErr w:type="spellEnd"/>
      <w:r w:rsidR="009E5F32" w:rsidRPr="009E5F32">
        <w:rPr>
          <w:b/>
          <w:bCs/>
        </w:rPr>
        <w:t xml:space="preserve"> are containers?</w:t>
      </w:r>
      <w:r>
        <w:t>. 20</w:t>
      </w:r>
      <w:r w:rsidR="009E5F32">
        <w:t>21</w:t>
      </w:r>
      <w:r>
        <w:t>.  Disponível em:</w:t>
      </w:r>
      <w:r w:rsidR="009E5F32">
        <w:t xml:space="preserve"> </w:t>
      </w:r>
      <w:r w:rsidR="009E5F32" w:rsidRPr="009E5F32">
        <w:t>https://www.netapp.com/devops-solutions/what-are-containers/</w:t>
      </w:r>
      <w:r>
        <w:t xml:space="preserve">. Acesso em: </w:t>
      </w:r>
      <w:r w:rsidR="009E5F32">
        <w:t>10</w:t>
      </w:r>
      <w:r>
        <w:t xml:space="preserve"> </w:t>
      </w:r>
      <w:r w:rsidR="009E5F32">
        <w:t>abr</w:t>
      </w:r>
      <w:r>
        <w:t>. 2021.</w:t>
      </w:r>
    </w:p>
    <w:p w14:paraId="69117553" w14:textId="0E71A105" w:rsidR="009E5F32" w:rsidRDefault="009E5F32" w:rsidP="009E5F32">
      <w:pPr>
        <w:pStyle w:val="Reference"/>
      </w:pPr>
      <w:r>
        <w:rPr>
          <w:caps/>
        </w:rPr>
        <w:t>NETAPP</w:t>
      </w:r>
      <w:r>
        <w:t xml:space="preserve">. </w:t>
      </w:r>
      <w:r w:rsidR="00D723AB" w:rsidRPr="00D723AB">
        <w:rPr>
          <w:b/>
          <w:bCs/>
        </w:rPr>
        <w:t xml:space="preserve">Containers vs. Virtual </w:t>
      </w:r>
      <w:proofErr w:type="spellStart"/>
      <w:r w:rsidR="00D723AB" w:rsidRPr="00D723AB">
        <w:rPr>
          <w:b/>
          <w:bCs/>
        </w:rPr>
        <w:t>Machines</w:t>
      </w:r>
      <w:proofErr w:type="spellEnd"/>
      <w:r w:rsidR="00D723AB" w:rsidRPr="00D723AB">
        <w:rPr>
          <w:b/>
          <w:bCs/>
        </w:rPr>
        <w:t xml:space="preserve"> (</w:t>
      </w:r>
      <w:proofErr w:type="spellStart"/>
      <w:r w:rsidR="00D723AB" w:rsidRPr="00D723AB">
        <w:rPr>
          <w:b/>
          <w:bCs/>
        </w:rPr>
        <w:t>VMs</w:t>
      </w:r>
      <w:proofErr w:type="spellEnd"/>
      <w:r w:rsidR="00D723AB" w:rsidRPr="00D723AB">
        <w:rPr>
          <w:b/>
          <w:bCs/>
        </w:rPr>
        <w:t xml:space="preserve">): </w:t>
      </w:r>
      <w:proofErr w:type="spellStart"/>
      <w:r w:rsidR="00D723AB" w:rsidRPr="00D723AB">
        <w:rPr>
          <w:b/>
          <w:bCs/>
        </w:rPr>
        <w:t>What’s</w:t>
      </w:r>
      <w:proofErr w:type="spellEnd"/>
      <w:r w:rsidR="00D723AB" w:rsidRPr="00D723AB">
        <w:rPr>
          <w:b/>
          <w:bCs/>
        </w:rPr>
        <w:t xml:space="preserve"> </w:t>
      </w:r>
      <w:proofErr w:type="spellStart"/>
      <w:r w:rsidR="00D723AB" w:rsidRPr="00D723AB">
        <w:rPr>
          <w:b/>
          <w:bCs/>
        </w:rPr>
        <w:t>the</w:t>
      </w:r>
      <w:proofErr w:type="spellEnd"/>
      <w:r w:rsidR="00D723AB" w:rsidRPr="00D723AB">
        <w:rPr>
          <w:b/>
          <w:bCs/>
        </w:rPr>
        <w:t xml:space="preserve"> </w:t>
      </w:r>
      <w:proofErr w:type="spellStart"/>
      <w:r w:rsidR="00D723AB" w:rsidRPr="00D723AB">
        <w:rPr>
          <w:b/>
          <w:bCs/>
        </w:rPr>
        <w:t>Difference</w:t>
      </w:r>
      <w:proofErr w:type="spellEnd"/>
      <w:r w:rsidR="00D723AB" w:rsidRPr="00D723AB">
        <w:rPr>
          <w:b/>
          <w:bCs/>
        </w:rPr>
        <w:t>?</w:t>
      </w:r>
      <w:r>
        <w:t>. 20</w:t>
      </w:r>
      <w:r w:rsidR="00D723AB">
        <w:t>18</w:t>
      </w:r>
      <w:r>
        <w:t xml:space="preserve">.  Disponível em: </w:t>
      </w:r>
      <w:r w:rsidR="000B788B" w:rsidRPr="000B788B">
        <w:t>https://blog.netapp.com/blogs/containers-vs-vms/</w:t>
      </w:r>
      <w:r>
        <w:t>. Acesso em: 10 abr. 2021.</w:t>
      </w:r>
    </w:p>
    <w:p w14:paraId="4BB635AA" w14:textId="7FD9B642" w:rsidR="003E0455" w:rsidRDefault="00B919A4" w:rsidP="003E0455">
      <w:pPr>
        <w:pStyle w:val="Reference"/>
      </w:pPr>
      <w:r w:rsidRPr="00B919A4">
        <w:rPr>
          <w:caps/>
        </w:rPr>
        <w:t>Mincov</w:t>
      </w:r>
      <w:r>
        <w:rPr>
          <w:caps/>
        </w:rPr>
        <w:t>, R</w:t>
      </w:r>
      <w:r>
        <w:t>einaldo</w:t>
      </w:r>
      <w:r w:rsidR="003E0455">
        <w:t xml:space="preserve">. </w:t>
      </w:r>
      <w:proofErr w:type="spellStart"/>
      <w:r w:rsidR="007E1BA4" w:rsidRPr="007E1BA4">
        <w:rPr>
          <w:b/>
          <w:bCs/>
        </w:rPr>
        <w:t>Bare</w:t>
      </w:r>
      <w:proofErr w:type="spellEnd"/>
      <w:r w:rsidR="007E1BA4" w:rsidRPr="007E1BA4">
        <w:rPr>
          <w:b/>
          <w:bCs/>
        </w:rPr>
        <w:t xml:space="preserve"> metal vs. virtual servers: </w:t>
      </w:r>
      <w:proofErr w:type="spellStart"/>
      <w:r w:rsidR="007E1BA4" w:rsidRPr="007E1BA4">
        <w:rPr>
          <w:b/>
          <w:bCs/>
        </w:rPr>
        <w:t>Which</w:t>
      </w:r>
      <w:proofErr w:type="spellEnd"/>
      <w:r w:rsidR="007E1BA4" w:rsidRPr="007E1BA4">
        <w:rPr>
          <w:b/>
          <w:bCs/>
        </w:rPr>
        <w:t xml:space="preserve"> </w:t>
      </w:r>
      <w:proofErr w:type="spellStart"/>
      <w:r w:rsidR="007E1BA4" w:rsidRPr="007E1BA4">
        <w:rPr>
          <w:b/>
          <w:bCs/>
        </w:rPr>
        <w:t>choice</w:t>
      </w:r>
      <w:proofErr w:type="spellEnd"/>
      <w:r w:rsidR="007E1BA4" w:rsidRPr="007E1BA4">
        <w:rPr>
          <w:b/>
          <w:bCs/>
        </w:rPr>
        <w:t xml:space="preserve"> </w:t>
      </w:r>
      <w:proofErr w:type="spellStart"/>
      <w:r w:rsidR="007E1BA4" w:rsidRPr="007E1BA4">
        <w:rPr>
          <w:b/>
          <w:bCs/>
        </w:rPr>
        <w:t>is</w:t>
      </w:r>
      <w:proofErr w:type="spellEnd"/>
      <w:r w:rsidR="007E1BA4" w:rsidRPr="007E1BA4">
        <w:rPr>
          <w:b/>
          <w:bCs/>
        </w:rPr>
        <w:t xml:space="preserve"> </w:t>
      </w:r>
      <w:proofErr w:type="spellStart"/>
      <w:r w:rsidR="007E1BA4" w:rsidRPr="007E1BA4">
        <w:rPr>
          <w:b/>
          <w:bCs/>
        </w:rPr>
        <w:t>right</w:t>
      </w:r>
      <w:proofErr w:type="spellEnd"/>
      <w:r w:rsidR="007E1BA4" w:rsidRPr="007E1BA4">
        <w:rPr>
          <w:b/>
          <w:bCs/>
        </w:rPr>
        <w:t xml:space="preserve"> for </w:t>
      </w:r>
      <w:proofErr w:type="spellStart"/>
      <w:r w:rsidR="007E1BA4" w:rsidRPr="007E1BA4">
        <w:rPr>
          <w:b/>
          <w:bCs/>
        </w:rPr>
        <w:t>you</w:t>
      </w:r>
      <w:proofErr w:type="spellEnd"/>
      <w:r w:rsidR="007E1BA4" w:rsidRPr="007E1BA4">
        <w:rPr>
          <w:b/>
          <w:bCs/>
        </w:rPr>
        <w:t>?</w:t>
      </w:r>
      <w:r w:rsidR="003E0455">
        <w:t>. 201</w:t>
      </w:r>
      <w:r w:rsidR="007E1BA4">
        <w:t>4</w:t>
      </w:r>
      <w:r w:rsidR="003E0455">
        <w:t>.  Disponível em:</w:t>
      </w:r>
      <w:r w:rsidR="003E0455" w:rsidRPr="003E0455">
        <w:t xml:space="preserve"> https://www.ibm.com/blogs/cloud-computing/2014/07/25/bare-metal-vs-virtual-servers-choice-right/</w:t>
      </w:r>
      <w:r w:rsidR="003E0455">
        <w:t>. Acesso em: 10 abr. 2021.</w:t>
      </w:r>
    </w:p>
    <w:p w14:paraId="383B0832" w14:textId="77777777" w:rsidR="003E0455" w:rsidRPr="003E0455" w:rsidRDefault="003E0455" w:rsidP="003E0455"/>
    <w:p w14:paraId="79FA51A2" w14:textId="4AAE35A8" w:rsidR="00367C0C" w:rsidRDefault="00367C0C" w:rsidP="00367C0C"/>
    <w:p w14:paraId="184D5390" w14:textId="6323BA96" w:rsidR="00B93DCB" w:rsidRDefault="00B93DCB" w:rsidP="00367C0C"/>
    <w:p w14:paraId="00D2D42D" w14:textId="10D4EBCC" w:rsidR="00E60A83" w:rsidRDefault="00E34168" w:rsidP="00AD72B0">
      <w:pPr>
        <w:pStyle w:val="PrimaryTitle"/>
        <w:keepLines/>
        <w:pageBreakBefore/>
        <w:numPr>
          <w:ilvl w:val="0"/>
          <w:numId w:val="2"/>
        </w:numPr>
        <w:ind w:left="240" w:hanging="240"/>
        <w:rPr>
          <w:b/>
          <w:bCs/>
          <w:caps/>
        </w:rPr>
      </w:pPr>
      <w:bookmarkStart w:id="73" w:name="_Toc75331296"/>
      <w:r>
        <w:rPr>
          <w:b/>
          <w:bCs/>
          <w:caps/>
        </w:rPr>
        <w:lastRenderedPageBreak/>
        <w:t>Glossário</w:t>
      </w:r>
      <w:bookmarkEnd w:id="73"/>
    </w:p>
    <w:tbl>
      <w:tblPr>
        <w:tblStyle w:val="Tabelacomgrade"/>
        <w:tblW w:w="9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6732"/>
      </w:tblGrid>
      <w:tr w:rsidR="00B66453" w14:paraId="7E863653" w14:textId="77777777" w:rsidTr="00976842">
        <w:tc>
          <w:tcPr>
            <w:tcW w:w="2525" w:type="dxa"/>
            <w:vAlign w:val="center"/>
          </w:tcPr>
          <w:p w14:paraId="43CC76C5" w14:textId="0479B8F7" w:rsidR="00B66453" w:rsidRDefault="00B66453" w:rsidP="00976842">
            <w:pPr>
              <w:spacing w:before="240"/>
              <w:ind w:firstLine="0"/>
              <w:jc w:val="left"/>
            </w:pPr>
            <w:r>
              <w:t>AWS</w:t>
            </w:r>
          </w:p>
        </w:tc>
        <w:tc>
          <w:tcPr>
            <w:tcW w:w="6732" w:type="dxa"/>
          </w:tcPr>
          <w:p w14:paraId="15F54C8B" w14:textId="7E81D00E" w:rsidR="00B66453" w:rsidRDefault="00B66453" w:rsidP="00976842">
            <w:pPr>
              <w:spacing w:before="240"/>
              <w:ind w:firstLine="0"/>
              <w:jc w:val="left"/>
            </w:pPr>
            <w:r w:rsidRPr="00B66453">
              <w:t xml:space="preserve">Plataforma de serviços de computação em nuvem da </w:t>
            </w:r>
            <w:proofErr w:type="spellStart"/>
            <w:r w:rsidRPr="00B66453">
              <w:t>Amazon</w:t>
            </w:r>
            <w:proofErr w:type="spellEnd"/>
            <w:r w:rsidRPr="00B66453">
              <w:t>.</w:t>
            </w:r>
          </w:p>
        </w:tc>
      </w:tr>
      <w:tr w:rsidR="00B66453" w14:paraId="152D1917" w14:textId="77777777" w:rsidTr="00976842">
        <w:tc>
          <w:tcPr>
            <w:tcW w:w="2525" w:type="dxa"/>
            <w:vAlign w:val="center"/>
          </w:tcPr>
          <w:p w14:paraId="7DDF1971" w14:textId="1D99B88A" w:rsidR="00B66453" w:rsidRDefault="00B66453" w:rsidP="00976842">
            <w:pPr>
              <w:spacing w:before="240"/>
              <w:ind w:firstLine="0"/>
              <w:jc w:val="left"/>
            </w:pPr>
            <w:r>
              <w:t>Patches</w:t>
            </w:r>
          </w:p>
        </w:tc>
        <w:tc>
          <w:tcPr>
            <w:tcW w:w="6732" w:type="dxa"/>
          </w:tcPr>
          <w:p w14:paraId="72DFF7AA" w14:textId="7697607B" w:rsidR="00B66453" w:rsidRDefault="00B66453" w:rsidP="00976842">
            <w:pPr>
              <w:spacing w:before="240"/>
              <w:ind w:firstLine="0"/>
              <w:jc w:val="left"/>
            </w:pPr>
            <w:r>
              <w:t>Atualizações ou correções de software que visam melhorar sua usabilidade, segurança ou performance.</w:t>
            </w:r>
          </w:p>
        </w:tc>
      </w:tr>
      <w:tr w:rsidR="00B66453" w14:paraId="63935304" w14:textId="77777777" w:rsidTr="00976842">
        <w:tc>
          <w:tcPr>
            <w:tcW w:w="2525" w:type="dxa"/>
          </w:tcPr>
          <w:p w14:paraId="7E284338" w14:textId="69A7A4E5" w:rsidR="00B66453" w:rsidRDefault="00B66453" w:rsidP="00976842">
            <w:pPr>
              <w:spacing w:before="240"/>
              <w:ind w:firstLine="0"/>
              <w:jc w:val="left"/>
            </w:pPr>
            <w:r w:rsidRPr="00A61D75">
              <w:t>Bugs</w:t>
            </w:r>
          </w:p>
        </w:tc>
        <w:tc>
          <w:tcPr>
            <w:tcW w:w="6732" w:type="dxa"/>
          </w:tcPr>
          <w:p w14:paraId="69A7C090" w14:textId="5F6DC7B8" w:rsidR="00B66453" w:rsidRDefault="00B66453" w:rsidP="00976842">
            <w:pPr>
              <w:spacing w:before="240"/>
              <w:ind w:firstLine="0"/>
              <w:jc w:val="left"/>
            </w:pPr>
            <w:r w:rsidRPr="00A61D75">
              <w:t>Falhas que ocorrem na execução algum software ou hardware.</w:t>
            </w:r>
          </w:p>
        </w:tc>
      </w:tr>
      <w:tr w:rsidR="00B66453" w14:paraId="78EABE1F" w14:textId="77777777" w:rsidTr="00976842">
        <w:tc>
          <w:tcPr>
            <w:tcW w:w="2525" w:type="dxa"/>
          </w:tcPr>
          <w:p w14:paraId="25E4A037" w14:textId="6FE86D78" w:rsidR="00B66453" w:rsidRDefault="00B66453" w:rsidP="00976842">
            <w:pPr>
              <w:spacing w:before="240"/>
              <w:ind w:firstLine="0"/>
              <w:jc w:val="left"/>
            </w:pPr>
            <w:r w:rsidRPr="00A61D75">
              <w:t>PHP</w:t>
            </w:r>
          </w:p>
        </w:tc>
        <w:tc>
          <w:tcPr>
            <w:tcW w:w="6732" w:type="dxa"/>
          </w:tcPr>
          <w:p w14:paraId="4EE316B3" w14:textId="42BC8E47" w:rsidR="00B66453" w:rsidRDefault="00B66453" w:rsidP="00976842">
            <w:pPr>
              <w:spacing w:before="240"/>
              <w:ind w:firstLine="0"/>
              <w:jc w:val="left"/>
            </w:pPr>
            <w:r w:rsidRPr="00A61D75">
              <w:t xml:space="preserve">Linguagem de script open </w:t>
            </w:r>
            <w:proofErr w:type="spellStart"/>
            <w:r w:rsidRPr="00A61D75">
              <w:t>source</w:t>
            </w:r>
            <w:proofErr w:type="spellEnd"/>
            <w:r w:rsidRPr="00A61D75">
              <w:t xml:space="preserve"> de uso geral.</w:t>
            </w:r>
          </w:p>
        </w:tc>
      </w:tr>
      <w:tr w:rsidR="00B66453" w14:paraId="14D965EC" w14:textId="77777777" w:rsidTr="00976842">
        <w:tc>
          <w:tcPr>
            <w:tcW w:w="2525" w:type="dxa"/>
          </w:tcPr>
          <w:p w14:paraId="608C9715" w14:textId="56AB1308" w:rsidR="00B66453" w:rsidRDefault="00B66453" w:rsidP="00976842">
            <w:pPr>
              <w:spacing w:before="240"/>
              <w:ind w:firstLine="0"/>
              <w:jc w:val="left"/>
            </w:pPr>
            <w:r w:rsidRPr="00A61D75">
              <w:t>MySQL</w:t>
            </w:r>
          </w:p>
        </w:tc>
        <w:tc>
          <w:tcPr>
            <w:tcW w:w="6732" w:type="dxa"/>
          </w:tcPr>
          <w:p w14:paraId="0C8CE928" w14:textId="792A5C36" w:rsidR="00B66453" w:rsidRDefault="00B66453" w:rsidP="00976842">
            <w:pPr>
              <w:spacing w:before="240"/>
              <w:ind w:firstLine="0"/>
              <w:jc w:val="left"/>
            </w:pPr>
            <w:r>
              <w:t>Sistema de gerenciamento de banco de dados, que utiliza a linguagem SQL como interface.</w:t>
            </w:r>
          </w:p>
        </w:tc>
      </w:tr>
      <w:tr w:rsidR="00B66453" w14:paraId="695DD6FD" w14:textId="77777777" w:rsidTr="00976842">
        <w:tc>
          <w:tcPr>
            <w:tcW w:w="2525" w:type="dxa"/>
          </w:tcPr>
          <w:p w14:paraId="7327BFA9" w14:textId="38F8D663" w:rsidR="00B66453" w:rsidRDefault="00B66453" w:rsidP="00976842">
            <w:pPr>
              <w:spacing w:before="240"/>
              <w:ind w:firstLine="0"/>
              <w:jc w:val="left"/>
            </w:pPr>
            <w:r w:rsidRPr="00EC5351">
              <w:t>Nuvem</w:t>
            </w:r>
          </w:p>
        </w:tc>
        <w:tc>
          <w:tcPr>
            <w:tcW w:w="6732" w:type="dxa"/>
          </w:tcPr>
          <w:p w14:paraId="56F0A7AF" w14:textId="66347FE6" w:rsidR="00B66453" w:rsidRDefault="00B66453" w:rsidP="00976842">
            <w:pPr>
              <w:spacing w:before="240"/>
              <w:ind w:firstLine="0"/>
              <w:jc w:val="left"/>
            </w:pPr>
            <w:r w:rsidRPr="00B66453">
              <w:t>Rede global de servidores que fornece recursos de computação sob</w:t>
            </w:r>
            <w:r>
              <w:t xml:space="preserve"> </w:t>
            </w:r>
            <w:r w:rsidRPr="00B66453">
              <w:t>demanda por meio da Internet.</w:t>
            </w:r>
          </w:p>
        </w:tc>
      </w:tr>
      <w:tr w:rsidR="00B66453" w14:paraId="44E9862E" w14:textId="77777777" w:rsidTr="00976842">
        <w:tc>
          <w:tcPr>
            <w:tcW w:w="2525" w:type="dxa"/>
          </w:tcPr>
          <w:p w14:paraId="500D8FC3" w14:textId="28EBE808" w:rsidR="00B66453" w:rsidRDefault="00B66453" w:rsidP="00976842">
            <w:pPr>
              <w:spacing w:before="240"/>
              <w:ind w:firstLine="0"/>
              <w:jc w:val="left"/>
            </w:pPr>
            <w:r w:rsidRPr="00EC5351">
              <w:t>Framework</w:t>
            </w:r>
          </w:p>
        </w:tc>
        <w:tc>
          <w:tcPr>
            <w:tcW w:w="6732" w:type="dxa"/>
          </w:tcPr>
          <w:p w14:paraId="3350FC3D" w14:textId="326BA8BB" w:rsidR="00B66453" w:rsidRDefault="003A37F2" w:rsidP="00976842">
            <w:pPr>
              <w:spacing w:before="240"/>
              <w:ind w:firstLine="0"/>
              <w:jc w:val="left"/>
            </w:pPr>
            <w:r>
              <w:t>Conjunto de códigos prontos que podem ser usados no desenvolvimento de aplicativos e sites.</w:t>
            </w:r>
          </w:p>
        </w:tc>
      </w:tr>
      <w:tr w:rsidR="00B66453" w14:paraId="3858F343" w14:textId="77777777" w:rsidTr="00976842">
        <w:tc>
          <w:tcPr>
            <w:tcW w:w="2525" w:type="dxa"/>
          </w:tcPr>
          <w:p w14:paraId="4DCD5A44" w14:textId="7D313B6B" w:rsidR="00B66453" w:rsidRDefault="00B66453" w:rsidP="00976842">
            <w:pPr>
              <w:spacing w:before="240"/>
              <w:ind w:firstLine="0"/>
              <w:jc w:val="left"/>
            </w:pPr>
            <w:r w:rsidRPr="00EC5351">
              <w:t>Apache</w:t>
            </w:r>
          </w:p>
        </w:tc>
        <w:tc>
          <w:tcPr>
            <w:tcW w:w="6732" w:type="dxa"/>
          </w:tcPr>
          <w:p w14:paraId="5A0CCE73" w14:textId="64C160C5" w:rsidR="00B66453" w:rsidRDefault="00B66453" w:rsidP="00976842">
            <w:pPr>
              <w:spacing w:before="240"/>
              <w:ind w:firstLine="0"/>
              <w:jc w:val="left"/>
            </w:pPr>
            <w:r w:rsidRPr="00EC5351">
              <w:t>Servidor web HTTP de código aberto.</w:t>
            </w:r>
          </w:p>
        </w:tc>
      </w:tr>
      <w:tr w:rsidR="003A37F2" w14:paraId="501833DB" w14:textId="77777777" w:rsidTr="00976842">
        <w:tc>
          <w:tcPr>
            <w:tcW w:w="2525" w:type="dxa"/>
          </w:tcPr>
          <w:p w14:paraId="35037EBE" w14:textId="6C9A8E26" w:rsidR="003A37F2" w:rsidRPr="00EC5351" w:rsidRDefault="003A37F2" w:rsidP="00976842">
            <w:pPr>
              <w:spacing w:before="240"/>
              <w:ind w:firstLine="0"/>
              <w:jc w:val="left"/>
            </w:pPr>
            <w:r w:rsidRPr="00484659">
              <w:t>Banco de dados</w:t>
            </w:r>
          </w:p>
        </w:tc>
        <w:tc>
          <w:tcPr>
            <w:tcW w:w="6732" w:type="dxa"/>
          </w:tcPr>
          <w:p w14:paraId="622211F8" w14:textId="004C3EB8" w:rsidR="003A37F2" w:rsidRPr="00EC5351" w:rsidRDefault="003A37F2" w:rsidP="00976842">
            <w:pPr>
              <w:spacing w:before="240"/>
              <w:ind w:firstLine="0"/>
              <w:jc w:val="left"/>
            </w:pPr>
            <w:r w:rsidRPr="00484659">
              <w:t>Coleção organizada de informações - ou dados - estruturadas, normalmente armazenadas eletronicamente.</w:t>
            </w:r>
          </w:p>
        </w:tc>
      </w:tr>
      <w:tr w:rsidR="003A37F2" w14:paraId="567E202D" w14:textId="77777777" w:rsidTr="00976842">
        <w:tc>
          <w:tcPr>
            <w:tcW w:w="2525" w:type="dxa"/>
          </w:tcPr>
          <w:p w14:paraId="4B8A2D74" w14:textId="080ED683" w:rsidR="003A37F2" w:rsidRPr="00EC5351" w:rsidRDefault="003A37F2" w:rsidP="00976842">
            <w:pPr>
              <w:spacing w:before="240"/>
              <w:ind w:firstLine="0"/>
              <w:jc w:val="left"/>
            </w:pPr>
            <w:r w:rsidRPr="00484659">
              <w:t>Sistema operacional</w:t>
            </w:r>
          </w:p>
        </w:tc>
        <w:tc>
          <w:tcPr>
            <w:tcW w:w="6732" w:type="dxa"/>
          </w:tcPr>
          <w:p w14:paraId="0EFE8D44" w14:textId="3C4825E0" w:rsidR="003A37F2" w:rsidRPr="00EC5351" w:rsidRDefault="003A37F2" w:rsidP="00976842">
            <w:pPr>
              <w:spacing w:before="240"/>
              <w:ind w:firstLine="0"/>
              <w:jc w:val="left"/>
            </w:pPr>
            <w:r w:rsidRPr="00484659">
              <w:t>Principal software do computador, responsável pelo gerenciamento do uso dos dispositivos e programas.</w:t>
            </w:r>
          </w:p>
        </w:tc>
      </w:tr>
      <w:tr w:rsidR="003A37F2" w14:paraId="4646459C" w14:textId="77777777" w:rsidTr="00976842">
        <w:tc>
          <w:tcPr>
            <w:tcW w:w="2525" w:type="dxa"/>
          </w:tcPr>
          <w:p w14:paraId="3FA53A36" w14:textId="36E1D2C4" w:rsidR="003A37F2" w:rsidRPr="00EC5351" w:rsidRDefault="003A37F2" w:rsidP="00976842">
            <w:pPr>
              <w:spacing w:before="240"/>
              <w:ind w:firstLine="0"/>
              <w:jc w:val="left"/>
            </w:pPr>
            <w:r w:rsidRPr="00484659">
              <w:t>Script</w:t>
            </w:r>
          </w:p>
        </w:tc>
        <w:tc>
          <w:tcPr>
            <w:tcW w:w="6732" w:type="dxa"/>
          </w:tcPr>
          <w:p w14:paraId="40B6F79E" w14:textId="105F6FF0" w:rsidR="003A37F2" w:rsidRPr="00EC5351" w:rsidRDefault="003A37F2" w:rsidP="00976842">
            <w:pPr>
              <w:spacing w:before="240"/>
              <w:ind w:firstLine="0"/>
              <w:jc w:val="left"/>
            </w:pPr>
            <w:r w:rsidRPr="00484659">
              <w:t>Conjunto de instruções para que uma função seja executada em determinado aplicativo.</w:t>
            </w:r>
          </w:p>
        </w:tc>
      </w:tr>
      <w:tr w:rsidR="003A37F2" w14:paraId="21FD47EB" w14:textId="77777777" w:rsidTr="00976842">
        <w:tc>
          <w:tcPr>
            <w:tcW w:w="2525" w:type="dxa"/>
          </w:tcPr>
          <w:p w14:paraId="10E94A04" w14:textId="38560FA6" w:rsidR="003A37F2" w:rsidRPr="00EC5351" w:rsidRDefault="003A37F2" w:rsidP="00976842">
            <w:pPr>
              <w:spacing w:before="240"/>
              <w:ind w:firstLine="0"/>
              <w:jc w:val="left"/>
            </w:pPr>
            <w:r w:rsidRPr="00484659">
              <w:t>Banco de dados</w:t>
            </w:r>
          </w:p>
        </w:tc>
        <w:tc>
          <w:tcPr>
            <w:tcW w:w="6732" w:type="dxa"/>
          </w:tcPr>
          <w:p w14:paraId="60C934D9" w14:textId="58A31564" w:rsidR="003A37F2" w:rsidRPr="00EC5351" w:rsidRDefault="003A37F2" w:rsidP="00976842">
            <w:pPr>
              <w:spacing w:before="240"/>
              <w:ind w:firstLine="0"/>
              <w:jc w:val="left"/>
            </w:pPr>
            <w:r w:rsidRPr="00484659">
              <w:t>Coleção organizada de informações - ou dados - estruturadas, normalmente armazenadas eletronicamente.</w:t>
            </w:r>
          </w:p>
        </w:tc>
      </w:tr>
      <w:tr w:rsidR="006578D2" w14:paraId="00A278E9" w14:textId="77777777" w:rsidTr="00976842">
        <w:tc>
          <w:tcPr>
            <w:tcW w:w="2525" w:type="dxa"/>
          </w:tcPr>
          <w:p w14:paraId="66912C05" w14:textId="03D66AB9" w:rsidR="006578D2" w:rsidRPr="00484659" w:rsidRDefault="006578D2" w:rsidP="00976842">
            <w:pPr>
              <w:spacing w:before="240"/>
              <w:ind w:firstLine="0"/>
              <w:jc w:val="left"/>
            </w:pPr>
            <w:r w:rsidRPr="00FB44B5">
              <w:t>Kernel</w:t>
            </w:r>
          </w:p>
        </w:tc>
        <w:tc>
          <w:tcPr>
            <w:tcW w:w="6732" w:type="dxa"/>
          </w:tcPr>
          <w:p w14:paraId="6A52AC22" w14:textId="53C8E085" w:rsidR="006578D2" w:rsidRPr="00484659" w:rsidRDefault="006578D2" w:rsidP="00976842">
            <w:pPr>
              <w:spacing w:before="240"/>
              <w:ind w:firstLine="0"/>
              <w:jc w:val="left"/>
            </w:pPr>
            <w:r w:rsidRPr="00FB44B5">
              <w:t>Núcleo do sistema operacional.</w:t>
            </w:r>
          </w:p>
        </w:tc>
      </w:tr>
      <w:tr w:rsidR="006578D2" w14:paraId="35738318" w14:textId="77777777" w:rsidTr="00976842">
        <w:tc>
          <w:tcPr>
            <w:tcW w:w="2525" w:type="dxa"/>
          </w:tcPr>
          <w:p w14:paraId="74052CFA" w14:textId="43C5AEEE" w:rsidR="006578D2" w:rsidRPr="00484659" w:rsidRDefault="006578D2" w:rsidP="00976842">
            <w:pPr>
              <w:spacing w:before="240"/>
              <w:ind w:firstLine="0"/>
              <w:jc w:val="left"/>
            </w:pPr>
            <w:r w:rsidRPr="00C65F9F">
              <w:lastRenderedPageBreak/>
              <w:t>CPU</w:t>
            </w:r>
          </w:p>
        </w:tc>
        <w:tc>
          <w:tcPr>
            <w:tcW w:w="6732" w:type="dxa"/>
          </w:tcPr>
          <w:p w14:paraId="059B64B7" w14:textId="11D4AF37" w:rsidR="006578D2" w:rsidRPr="00484659" w:rsidRDefault="006578D2" w:rsidP="00976842">
            <w:pPr>
              <w:spacing w:before="240"/>
              <w:ind w:firstLine="0"/>
              <w:jc w:val="left"/>
            </w:pPr>
            <w:r w:rsidRPr="00C65F9F">
              <w:t xml:space="preserve"> Principal item de hardware do computador, também conhecido como processador.</w:t>
            </w:r>
          </w:p>
        </w:tc>
      </w:tr>
      <w:tr w:rsidR="006578D2" w14:paraId="3D2C3058" w14:textId="77777777" w:rsidTr="00976842">
        <w:tc>
          <w:tcPr>
            <w:tcW w:w="2525" w:type="dxa"/>
          </w:tcPr>
          <w:p w14:paraId="2B78F58E" w14:textId="275280C9" w:rsidR="006578D2" w:rsidRPr="00484659" w:rsidRDefault="006578D2" w:rsidP="00976842">
            <w:pPr>
              <w:spacing w:before="240"/>
              <w:ind w:firstLine="0"/>
              <w:jc w:val="left"/>
            </w:pPr>
            <w:proofErr w:type="spellStart"/>
            <w:r w:rsidRPr="00C65F9F">
              <w:t>Bare</w:t>
            </w:r>
            <w:proofErr w:type="spellEnd"/>
            <w:r w:rsidRPr="00C65F9F">
              <w:t>-metal</w:t>
            </w:r>
          </w:p>
        </w:tc>
        <w:tc>
          <w:tcPr>
            <w:tcW w:w="6732" w:type="dxa"/>
          </w:tcPr>
          <w:p w14:paraId="5A710726" w14:textId="23237484" w:rsidR="006578D2" w:rsidRPr="00484659" w:rsidRDefault="006578D2" w:rsidP="00976842">
            <w:pPr>
              <w:spacing w:before="240"/>
              <w:ind w:firstLine="0"/>
              <w:jc w:val="left"/>
            </w:pPr>
            <w:r w:rsidRPr="00C65F9F">
              <w:t>Servidor físico, que possui um sistema operacional instalado diretamente em seu disco.</w:t>
            </w:r>
          </w:p>
        </w:tc>
      </w:tr>
      <w:tr w:rsidR="006578D2" w14:paraId="4AF90A5F" w14:textId="77777777" w:rsidTr="00976842">
        <w:tc>
          <w:tcPr>
            <w:tcW w:w="2525" w:type="dxa"/>
          </w:tcPr>
          <w:p w14:paraId="63477D41" w14:textId="2239A919" w:rsidR="006578D2" w:rsidRPr="00484659" w:rsidRDefault="006578D2" w:rsidP="00976842">
            <w:pPr>
              <w:spacing w:before="240"/>
              <w:ind w:firstLine="0"/>
              <w:jc w:val="left"/>
            </w:pPr>
            <w:proofErr w:type="spellStart"/>
            <w:r w:rsidRPr="00C65F9F">
              <w:t>Hypervisor</w:t>
            </w:r>
            <w:proofErr w:type="spellEnd"/>
          </w:p>
        </w:tc>
        <w:tc>
          <w:tcPr>
            <w:tcW w:w="6732" w:type="dxa"/>
          </w:tcPr>
          <w:p w14:paraId="489D05EC" w14:textId="1918DFF4" w:rsidR="006578D2" w:rsidRPr="00484659" w:rsidRDefault="006578D2" w:rsidP="00976842">
            <w:pPr>
              <w:spacing w:before="240"/>
              <w:ind w:firstLine="0"/>
              <w:jc w:val="left"/>
            </w:pPr>
            <w:r w:rsidRPr="00C65F9F">
              <w:t xml:space="preserve">Software que cria e executa máquinas virtuais </w:t>
            </w:r>
          </w:p>
        </w:tc>
      </w:tr>
      <w:tr w:rsidR="006578D2" w14:paraId="200DC357" w14:textId="77777777" w:rsidTr="00976842">
        <w:tc>
          <w:tcPr>
            <w:tcW w:w="2525" w:type="dxa"/>
          </w:tcPr>
          <w:p w14:paraId="4F0FBDF8" w14:textId="6A544C22" w:rsidR="006578D2" w:rsidRPr="00484659" w:rsidRDefault="006578D2" w:rsidP="00976842">
            <w:pPr>
              <w:spacing w:before="240"/>
              <w:ind w:firstLine="0"/>
              <w:jc w:val="left"/>
            </w:pPr>
            <w:proofErr w:type="spellStart"/>
            <w:r w:rsidRPr="00C65F9F">
              <w:t>DevOps</w:t>
            </w:r>
            <w:proofErr w:type="spellEnd"/>
          </w:p>
        </w:tc>
        <w:tc>
          <w:tcPr>
            <w:tcW w:w="6732" w:type="dxa"/>
          </w:tcPr>
          <w:p w14:paraId="29F7BCAB" w14:textId="3EF9B2E8" w:rsidR="006578D2" w:rsidRPr="00484659" w:rsidRDefault="006578D2" w:rsidP="00976842">
            <w:pPr>
              <w:spacing w:before="240"/>
              <w:ind w:firstLine="0"/>
              <w:jc w:val="left"/>
            </w:pPr>
            <w:r w:rsidRPr="00C65F9F">
              <w:t>Conjunto de ideias e práticas mais colaborativa e produtiva entre equipes de desenvolvimento e operações.</w:t>
            </w:r>
          </w:p>
        </w:tc>
      </w:tr>
      <w:tr w:rsidR="006578D2" w14:paraId="5B5CB15C" w14:textId="77777777" w:rsidTr="00976842">
        <w:tc>
          <w:tcPr>
            <w:tcW w:w="2525" w:type="dxa"/>
          </w:tcPr>
          <w:p w14:paraId="46047DC7" w14:textId="2BA83F2C" w:rsidR="006578D2" w:rsidRPr="00C65F9F" w:rsidRDefault="006578D2" w:rsidP="00976842">
            <w:pPr>
              <w:spacing w:before="240"/>
              <w:ind w:firstLine="0"/>
              <w:jc w:val="left"/>
            </w:pPr>
            <w:r w:rsidRPr="00403515">
              <w:t xml:space="preserve">Open </w:t>
            </w:r>
            <w:proofErr w:type="spellStart"/>
            <w:r w:rsidRPr="00403515">
              <w:t>Source</w:t>
            </w:r>
            <w:proofErr w:type="spellEnd"/>
          </w:p>
        </w:tc>
        <w:tc>
          <w:tcPr>
            <w:tcW w:w="6732" w:type="dxa"/>
          </w:tcPr>
          <w:p w14:paraId="355A1176" w14:textId="3B93FF4F" w:rsidR="006578D2" w:rsidRPr="00C65F9F" w:rsidRDefault="0063766E" w:rsidP="00976842">
            <w:pPr>
              <w:spacing w:before="240"/>
              <w:ind w:firstLine="0"/>
              <w:jc w:val="left"/>
            </w:pPr>
            <w:r w:rsidRPr="0063766E">
              <w:t xml:space="preserve">Software de código aberto com o código fonte disponibilizado e licenciado </w:t>
            </w:r>
            <w:r>
              <w:t xml:space="preserve">livremente </w:t>
            </w:r>
            <w:r w:rsidRPr="0063766E">
              <w:t>para qualquer um e para qualquer finalidade.</w:t>
            </w:r>
          </w:p>
        </w:tc>
      </w:tr>
      <w:tr w:rsidR="006578D2" w14:paraId="0DD70461" w14:textId="77777777" w:rsidTr="00976842">
        <w:tc>
          <w:tcPr>
            <w:tcW w:w="2525" w:type="dxa"/>
          </w:tcPr>
          <w:p w14:paraId="0E0CF9EE" w14:textId="708C3AE5" w:rsidR="006578D2" w:rsidRPr="00C65F9F" w:rsidRDefault="006578D2" w:rsidP="00976842">
            <w:pPr>
              <w:spacing w:before="240"/>
              <w:ind w:firstLine="0"/>
              <w:jc w:val="left"/>
            </w:pPr>
            <w:r w:rsidRPr="00403515">
              <w:t>Windows</w:t>
            </w:r>
          </w:p>
        </w:tc>
        <w:tc>
          <w:tcPr>
            <w:tcW w:w="6732" w:type="dxa"/>
          </w:tcPr>
          <w:p w14:paraId="22DCDB55" w14:textId="4EBC6112" w:rsidR="006578D2" w:rsidRPr="00C65F9F" w:rsidRDefault="006578D2" w:rsidP="00976842">
            <w:pPr>
              <w:spacing w:before="240"/>
              <w:ind w:firstLine="0"/>
              <w:jc w:val="left"/>
            </w:pPr>
            <w:r w:rsidRPr="00403515">
              <w:t>Sistema operacional criado pela empresa Microsoft</w:t>
            </w:r>
          </w:p>
        </w:tc>
      </w:tr>
      <w:tr w:rsidR="0063766E" w14:paraId="2BD94DF7" w14:textId="77777777" w:rsidTr="00976842">
        <w:tc>
          <w:tcPr>
            <w:tcW w:w="2525" w:type="dxa"/>
          </w:tcPr>
          <w:p w14:paraId="0CCFAF12" w14:textId="5C7D015D" w:rsidR="0063766E" w:rsidRPr="00C65F9F" w:rsidRDefault="0063766E" w:rsidP="00976842">
            <w:pPr>
              <w:spacing w:before="240"/>
              <w:ind w:firstLine="0"/>
              <w:jc w:val="left"/>
            </w:pPr>
            <w:r w:rsidRPr="00FC1D9C">
              <w:t>Linux</w:t>
            </w:r>
          </w:p>
        </w:tc>
        <w:tc>
          <w:tcPr>
            <w:tcW w:w="6732" w:type="dxa"/>
          </w:tcPr>
          <w:p w14:paraId="167BF100" w14:textId="15509186" w:rsidR="0063766E" w:rsidRPr="00C65F9F" w:rsidRDefault="0063766E" w:rsidP="00976842">
            <w:pPr>
              <w:spacing w:before="240"/>
              <w:ind w:firstLine="0"/>
              <w:jc w:val="left"/>
            </w:pPr>
            <w:r w:rsidRPr="00FC1D9C">
              <w:t>Sistema operacional que utiliza kernel Linux</w:t>
            </w:r>
          </w:p>
        </w:tc>
      </w:tr>
      <w:tr w:rsidR="0063766E" w14:paraId="1A01327C" w14:textId="77777777" w:rsidTr="00976842">
        <w:tc>
          <w:tcPr>
            <w:tcW w:w="2525" w:type="dxa"/>
          </w:tcPr>
          <w:p w14:paraId="4A90C2B7" w14:textId="3AA109B4" w:rsidR="0063766E" w:rsidRPr="00C65F9F" w:rsidRDefault="0063766E" w:rsidP="00976842">
            <w:pPr>
              <w:spacing w:before="240"/>
              <w:ind w:firstLine="0"/>
              <w:jc w:val="left"/>
            </w:pPr>
            <w:r w:rsidRPr="00FC1D9C">
              <w:t>Ubuntu</w:t>
            </w:r>
          </w:p>
        </w:tc>
        <w:tc>
          <w:tcPr>
            <w:tcW w:w="6732" w:type="dxa"/>
          </w:tcPr>
          <w:p w14:paraId="2E8AB2FC" w14:textId="038FF125" w:rsidR="0063766E" w:rsidRPr="00C65F9F" w:rsidRDefault="0063766E" w:rsidP="00976842">
            <w:pPr>
              <w:spacing w:before="240"/>
              <w:ind w:firstLine="0"/>
              <w:jc w:val="left"/>
            </w:pPr>
            <w:r w:rsidRPr="00FC1D9C">
              <w:t>Sistema operacional construído a partir do núcleo Linux baseado em Debian</w:t>
            </w:r>
          </w:p>
        </w:tc>
      </w:tr>
      <w:tr w:rsidR="0063766E" w14:paraId="756ED754" w14:textId="77777777" w:rsidTr="00976842">
        <w:tc>
          <w:tcPr>
            <w:tcW w:w="2525" w:type="dxa"/>
          </w:tcPr>
          <w:p w14:paraId="222C5907" w14:textId="544FDD90" w:rsidR="0063766E" w:rsidRPr="00FC1D9C" w:rsidRDefault="0063766E" w:rsidP="00976842">
            <w:pPr>
              <w:spacing w:before="240"/>
              <w:ind w:firstLine="0"/>
              <w:jc w:val="left"/>
            </w:pPr>
            <w:r w:rsidRPr="00192FE5">
              <w:t>Cluster</w:t>
            </w:r>
          </w:p>
        </w:tc>
        <w:tc>
          <w:tcPr>
            <w:tcW w:w="6732" w:type="dxa"/>
          </w:tcPr>
          <w:p w14:paraId="1A6024C2" w14:textId="16F3B522" w:rsidR="0063766E" w:rsidRPr="00FC1D9C" w:rsidRDefault="0063766E" w:rsidP="00976842">
            <w:pPr>
              <w:spacing w:before="240"/>
              <w:ind w:firstLine="0"/>
              <w:jc w:val="left"/>
            </w:pPr>
            <w:r w:rsidRPr="00192FE5">
              <w:t>Sistema de computadores que trabalham da mesma forma para prover redundância</w:t>
            </w:r>
          </w:p>
        </w:tc>
      </w:tr>
      <w:tr w:rsidR="0063766E" w14:paraId="5C4E0623" w14:textId="77777777" w:rsidTr="00976842">
        <w:tc>
          <w:tcPr>
            <w:tcW w:w="2525" w:type="dxa"/>
          </w:tcPr>
          <w:p w14:paraId="38479BD7" w14:textId="1E788855" w:rsidR="0063766E" w:rsidRPr="00FC1D9C" w:rsidRDefault="0063766E" w:rsidP="00976842">
            <w:pPr>
              <w:spacing w:before="240"/>
              <w:ind w:firstLine="0"/>
              <w:jc w:val="left"/>
            </w:pPr>
            <w:r w:rsidRPr="00192FE5">
              <w:t>NAT</w:t>
            </w:r>
          </w:p>
        </w:tc>
        <w:tc>
          <w:tcPr>
            <w:tcW w:w="6732" w:type="dxa"/>
          </w:tcPr>
          <w:p w14:paraId="2E32575B" w14:textId="1112FA73" w:rsidR="0063766E" w:rsidRPr="00FC1D9C" w:rsidRDefault="0063766E" w:rsidP="00976842">
            <w:pPr>
              <w:spacing w:before="240"/>
              <w:ind w:firstLine="0"/>
              <w:jc w:val="left"/>
            </w:pPr>
            <w:r w:rsidRPr="00192FE5">
              <w:t>Técnica utilizada para traduzir endereços IP</w:t>
            </w:r>
          </w:p>
        </w:tc>
      </w:tr>
      <w:tr w:rsidR="0063766E" w14:paraId="134B230A" w14:textId="77777777" w:rsidTr="00976842">
        <w:tc>
          <w:tcPr>
            <w:tcW w:w="2525" w:type="dxa"/>
          </w:tcPr>
          <w:p w14:paraId="384E62E1" w14:textId="201ED1E4" w:rsidR="0063766E" w:rsidRPr="00FC1D9C" w:rsidRDefault="0063766E" w:rsidP="00976842">
            <w:pPr>
              <w:spacing w:before="240"/>
              <w:ind w:firstLine="0"/>
              <w:jc w:val="left"/>
            </w:pPr>
            <w:r w:rsidRPr="00192FE5">
              <w:t>Software</w:t>
            </w:r>
          </w:p>
        </w:tc>
        <w:tc>
          <w:tcPr>
            <w:tcW w:w="6732" w:type="dxa"/>
          </w:tcPr>
          <w:p w14:paraId="32341660" w14:textId="5966CF93" w:rsidR="0063766E" w:rsidRPr="00FC1D9C" w:rsidRDefault="0063766E" w:rsidP="00976842">
            <w:pPr>
              <w:spacing w:before="240"/>
              <w:ind w:firstLine="0"/>
              <w:jc w:val="left"/>
            </w:pPr>
            <w:r w:rsidRPr="00192FE5">
              <w:t>Aplicação comum qualquer</w:t>
            </w:r>
          </w:p>
        </w:tc>
      </w:tr>
      <w:tr w:rsidR="0063766E" w14:paraId="63265919" w14:textId="77777777" w:rsidTr="00976842">
        <w:tc>
          <w:tcPr>
            <w:tcW w:w="2525" w:type="dxa"/>
          </w:tcPr>
          <w:p w14:paraId="448BF905" w14:textId="07FFC6E0" w:rsidR="0013052D" w:rsidRPr="00FC1D9C" w:rsidRDefault="0063766E" w:rsidP="00976842">
            <w:pPr>
              <w:spacing w:before="240"/>
              <w:ind w:firstLine="0"/>
              <w:jc w:val="left"/>
            </w:pPr>
            <w:r w:rsidRPr="00192FE5">
              <w:t>Hardware</w:t>
            </w:r>
          </w:p>
        </w:tc>
        <w:tc>
          <w:tcPr>
            <w:tcW w:w="6732" w:type="dxa"/>
          </w:tcPr>
          <w:p w14:paraId="1105C717" w14:textId="77777777" w:rsidR="0063766E" w:rsidRDefault="0063766E" w:rsidP="00976842">
            <w:pPr>
              <w:spacing w:before="240"/>
              <w:ind w:firstLine="0"/>
              <w:jc w:val="left"/>
            </w:pPr>
            <w:r w:rsidRPr="00192FE5">
              <w:t>Componente físico da máquina</w:t>
            </w:r>
          </w:p>
          <w:p w14:paraId="48DD0C1C" w14:textId="038E9C10" w:rsidR="0013052D" w:rsidRPr="00FC1D9C" w:rsidRDefault="0013052D" w:rsidP="00976842">
            <w:pPr>
              <w:spacing w:before="240"/>
              <w:ind w:firstLine="0"/>
              <w:jc w:val="left"/>
            </w:pPr>
          </w:p>
        </w:tc>
      </w:tr>
    </w:tbl>
    <w:p w14:paraId="106BEF47" w14:textId="59668654" w:rsidR="00E60A83" w:rsidRDefault="00E60A83" w:rsidP="0063766E">
      <w:pPr>
        <w:pStyle w:val="SymbolItem"/>
      </w:pPr>
    </w:p>
    <w:sectPr w:rsidR="00E60A83">
      <w:headerReference w:type="default" r:id="rId45"/>
      <w:footerReference w:type="default" r:id="rId46"/>
      <w:pgSz w:w="11906" w:h="16838"/>
      <w:pgMar w:top="1701" w:right="1134" w:bottom="1134" w:left="1701" w:header="113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0543A" w14:textId="77777777" w:rsidR="00710FA2" w:rsidRDefault="00710FA2">
      <w:pPr>
        <w:spacing w:line="240" w:lineRule="auto"/>
      </w:pPr>
      <w:r>
        <w:separator/>
      </w:r>
    </w:p>
  </w:endnote>
  <w:endnote w:type="continuationSeparator" w:id="0">
    <w:p w14:paraId="78BC7304" w14:textId="77777777" w:rsidR="00710FA2" w:rsidRDefault="00710F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3E8B" w14:textId="77777777" w:rsidR="00177417" w:rsidRDefault="00E34168">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46EB" w14:textId="77777777" w:rsidR="00177417" w:rsidRDefault="00E34168">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F0284" w14:textId="77777777" w:rsidR="00710FA2" w:rsidRDefault="00710FA2">
      <w:pPr>
        <w:spacing w:line="240" w:lineRule="auto"/>
      </w:pPr>
      <w:r>
        <w:separator/>
      </w:r>
    </w:p>
  </w:footnote>
  <w:footnote w:type="continuationSeparator" w:id="0">
    <w:p w14:paraId="553E91E5" w14:textId="77777777" w:rsidR="00710FA2" w:rsidRDefault="00710F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D098" w14:textId="77777777" w:rsidR="00177417" w:rsidRDefault="00E34168">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828C4" w14:textId="77777777" w:rsidR="00E60A83" w:rsidRDefault="00E34168">
    <w:pPr>
      <w:jc w:val="right"/>
    </w:pPr>
    <w:r>
      <w:fldChar w:fldCharType="begin"/>
    </w:r>
    <w:r>
      <w:instrText>PAGE</w:instrText>
    </w:r>
    <w:r>
      <w:fldChar w:fldCharType="separate"/>
    </w:r>
    <w:r w:rsidR="00542C74">
      <w:rPr>
        <w:noProof/>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6C4D"/>
    <w:multiLevelType w:val="hybridMultilevel"/>
    <w:tmpl w:val="38CEB1D8"/>
    <w:lvl w:ilvl="0" w:tplc="452279E0">
      <w:start w:val="1"/>
      <w:numFmt w:val="bullet"/>
      <w:lvlText w:val="●"/>
      <w:lvlJc w:val="left"/>
      <w:pPr>
        <w:tabs>
          <w:tab w:val="left" w:pos="993"/>
        </w:tabs>
        <w:ind w:left="709" w:firstLine="0"/>
      </w:pPr>
    </w:lvl>
    <w:lvl w:ilvl="1" w:tplc="FA8A4808">
      <w:numFmt w:val="decimal"/>
      <w:lvlText w:val=""/>
      <w:lvlJc w:val="left"/>
    </w:lvl>
    <w:lvl w:ilvl="2" w:tplc="C2F61104">
      <w:numFmt w:val="decimal"/>
      <w:lvlText w:val=""/>
      <w:lvlJc w:val="left"/>
    </w:lvl>
    <w:lvl w:ilvl="3" w:tplc="40CC3994">
      <w:numFmt w:val="decimal"/>
      <w:lvlText w:val=""/>
      <w:lvlJc w:val="left"/>
    </w:lvl>
    <w:lvl w:ilvl="4" w:tplc="6074C9CA">
      <w:numFmt w:val="decimal"/>
      <w:lvlText w:val=""/>
      <w:lvlJc w:val="left"/>
    </w:lvl>
    <w:lvl w:ilvl="5" w:tplc="DF18186E">
      <w:numFmt w:val="decimal"/>
      <w:lvlText w:val=""/>
      <w:lvlJc w:val="left"/>
    </w:lvl>
    <w:lvl w:ilvl="6" w:tplc="A162AB72">
      <w:numFmt w:val="decimal"/>
      <w:lvlText w:val=""/>
      <w:lvlJc w:val="left"/>
    </w:lvl>
    <w:lvl w:ilvl="7" w:tplc="C6D8EF62">
      <w:numFmt w:val="decimal"/>
      <w:lvlText w:val=""/>
      <w:lvlJc w:val="left"/>
    </w:lvl>
    <w:lvl w:ilvl="8" w:tplc="0D468CF2">
      <w:numFmt w:val="decimal"/>
      <w:lvlText w:val=""/>
      <w:lvlJc w:val="left"/>
    </w:lvl>
  </w:abstractNum>
  <w:abstractNum w:abstractNumId="1" w15:restartNumberingAfterBreak="0">
    <w:nsid w:val="03BB4618"/>
    <w:multiLevelType w:val="hybridMultilevel"/>
    <w:tmpl w:val="7040B20C"/>
    <w:lvl w:ilvl="0" w:tplc="FD7C06C0">
      <w:start w:val="1"/>
      <w:numFmt w:val="bullet"/>
      <w:lvlText w:val="●"/>
      <w:lvlJc w:val="left"/>
      <w:pPr>
        <w:tabs>
          <w:tab w:val="left" w:pos="993"/>
        </w:tabs>
        <w:ind w:left="709" w:firstLine="0"/>
      </w:pPr>
    </w:lvl>
    <w:lvl w:ilvl="1" w:tplc="601A60BA">
      <w:numFmt w:val="decimal"/>
      <w:lvlText w:val=""/>
      <w:lvlJc w:val="left"/>
    </w:lvl>
    <w:lvl w:ilvl="2" w:tplc="44528886">
      <w:numFmt w:val="decimal"/>
      <w:lvlText w:val=""/>
      <w:lvlJc w:val="left"/>
    </w:lvl>
    <w:lvl w:ilvl="3" w:tplc="F5102632">
      <w:numFmt w:val="decimal"/>
      <w:lvlText w:val=""/>
      <w:lvlJc w:val="left"/>
    </w:lvl>
    <w:lvl w:ilvl="4" w:tplc="B6741FB4">
      <w:numFmt w:val="decimal"/>
      <w:lvlText w:val=""/>
      <w:lvlJc w:val="left"/>
    </w:lvl>
    <w:lvl w:ilvl="5" w:tplc="9FE22460">
      <w:numFmt w:val="decimal"/>
      <w:lvlText w:val=""/>
      <w:lvlJc w:val="left"/>
    </w:lvl>
    <w:lvl w:ilvl="6" w:tplc="DA8A8F86">
      <w:numFmt w:val="decimal"/>
      <w:lvlText w:val=""/>
      <w:lvlJc w:val="left"/>
    </w:lvl>
    <w:lvl w:ilvl="7" w:tplc="A79EF0B6">
      <w:numFmt w:val="decimal"/>
      <w:lvlText w:val=""/>
      <w:lvlJc w:val="left"/>
    </w:lvl>
    <w:lvl w:ilvl="8" w:tplc="1366871C">
      <w:numFmt w:val="decimal"/>
      <w:lvlText w:val=""/>
      <w:lvlJc w:val="left"/>
    </w:lvl>
  </w:abstractNum>
  <w:abstractNum w:abstractNumId="2" w15:restartNumberingAfterBreak="0">
    <w:nsid w:val="07A203D7"/>
    <w:multiLevelType w:val="multilevel"/>
    <w:tmpl w:val="FBB4AF9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7C2333"/>
    <w:multiLevelType w:val="hybridMultilevel"/>
    <w:tmpl w:val="30D81BE2"/>
    <w:lvl w:ilvl="0" w:tplc="04F48632">
      <w:start w:val="1"/>
      <w:numFmt w:val="decimal"/>
      <w:lvlText w:val="%1."/>
      <w:lvlJc w:val="left"/>
      <w:pPr>
        <w:tabs>
          <w:tab w:val="left" w:pos="993"/>
        </w:tabs>
        <w:ind w:left="709" w:firstLine="0"/>
      </w:pPr>
    </w:lvl>
    <w:lvl w:ilvl="1" w:tplc="9B1617D0">
      <w:numFmt w:val="decimal"/>
      <w:lvlText w:val=""/>
      <w:lvlJc w:val="left"/>
    </w:lvl>
    <w:lvl w:ilvl="2" w:tplc="FBCAFF7E">
      <w:numFmt w:val="decimal"/>
      <w:lvlText w:val=""/>
      <w:lvlJc w:val="left"/>
    </w:lvl>
    <w:lvl w:ilvl="3" w:tplc="26EA6202">
      <w:numFmt w:val="decimal"/>
      <w:lvlText w:val=""/>
      <w:lvlJc w:val="left"/>
    </w:lvl>
    <w:lvl w:ilvl="4" w:tplc="4A669064">
      <w:numFmt w:val="decimal"/>
      <w:lvlText w:val=""/>
      <w:lvlJc w:val="left"/>
    </w:lvl>
    <w:lvl w:ilvl="5" w:tplc="F13E80E0">
      <w:numFmt w:val="decimal"/>
      <w:lvlText w:val=""/>
      <w:lvlJc w:val="left"/>
    </w:lvl>
    <w:lvl w:ilvl="6" w:tplc="8ACE6DD6">
      <w:numFmt w:val="decimal"/>
      <w:lvlText w:val=""/>
      <w:lvlJc w:val="left"/>
    </w:lvl>
    <w:lvl w:ilvl="7" w:tplc="1A660DDA">
      <w:numFmt w:val="decimal"/>
      <w:lvlText w:val=""/>
      <w:lvlJc w:val="left"/>
    </w:lvl>
    <w:lvl w:ilvl="8" w:tplc="B21088D6">
      <w:numFmt w:val="decimal"/>
      <w:lvlText w:val=""/>
      <w:lvlJc w:val="left"/>
    </w:lvl>
  </w:abstractNum>
  <w:abstractNum w:abstractNumId="4" w15:restartNumberingAfterBreak="0">
    <w:nsid w:val="12BA0D62"/>
    <w:multiLevelType w:val="hybridMultilevel"/>
    <w:tmpl w:val="3416974C"/>
    <w:lvl w:ilvl="0" w:tplc="B6AA436E">
      <w:start w:val="1"/>
      <w:numFmt w:val="decimal"/>
      <w:lvlText w:val="%1."/>
      <w:lvlJc w:val="left"/>
      <w:pPr>
        <w:ind w:left="1531" w:hanging="360"/>
      </w:pPr>
      <w:rPr>
        <w:rFonts w:hint="default"/>
      </w:rPr>
    </w:lvl>
    <w:lvl w:ilvl="1" w:tplc="04160019" w:tentative="1">
      <w:start w:val="1"/>
      <w:numFmt w:val="lowerLetter"/>
      <w:lvlText w:val="%2."/>
      <w:lvlJc w:val="left"/>
      <w:pPr>
        <w:ind w:left="2251" w:hanging="360"/>
      </w:pPr>
    </w:lvl>
    <w:lvl w:ilvl="2" w:tplc="0416001B" w:tentative="1">
      <w:start w:val="1"/>
      <w:numFmt w:val="lowerRoman"/>
      <w:lvlText w:val="%3."/>
      <w:lvlJc w:val="right"/>
      <w:pPr>
        <w:ind w:left="2971" w:hanging="180"/>
      </w:pPr>
    </w:lvl>
    <w:lvl w:ilvl="3" w:tplc="0416000F" w:tentative="1">
      <w:start w:val="1"/>
      <w:numFmt w:val="decimal"/>
      <w:lvlText w:val="%4."/>
      <w:lvlJc w:val="left"/>
      <w:pPr>
        <w:ind w:left="3691" w:hanging="360"/>
      </w:pPr>
    </w:lvl>
    <w:lvl w:ilvl="4" w:tplc="04160019" w:tentative="1">
      <w:start w:val="1"/>
      <w:numFmt w:val="lowerLetter"/>
      <w:lvlText w:val="%5."/>
      <w:lvlJc w:val="left"/>
      <w:pPr>
        <w:ind w:left="4411" w:hanging="360"/>
      </w:pPr>
    </w:lvl>
    <w:lvl w:ilvl="5" w:tplc="0416001B" w:tentative="1">
      <w:start w:val="1"/>
      <w:numFmt w:val="lowerRoman"/>
      <w:lvlText w:val="%6."/>
      <w:lvlJc w:val="right"/>
      <w:pPr>
        <w:ind w:left="5131" w:hanging="180"/>
      </w:pPr>
    </w:lvl>
    <w:lvl w:ilvl="6" w:tplc="0416000F" w:tentative="1">
      <w:start w:val="1"/>
      <w:numFmt w:val="decimal"/>
      <w:lvlText w:val="%7."/>
      <w:lvlJc w:val="left"/>
      <w:pPr>
        <w:ind w:left="5851" w:hanging="360"/>
      </w:pPr>
    </w:lvl>
    <w:lvl w:ilvl="7" w:tplc="04160019" w:tentative="1">
      <w:start w:val="1"/>
      <w:numFmt w:val="lowerLetter"/>
      <w:lvlText w:val="%8."/>
      <w:lvlJc w:val="left"/>
      <w:pPr>
        <w:ind w:left="6571" w:hanging="360"/>
      </w:pPr>
    </w:lvl>
    <w:lvl w:ilvl="8" w:tplc="0416001B" w:tentative="1">
      <w:start w:val="1"/>
      <w:numFmt w:val="lowerRoman"/>
      <w:lvlText w:val="%9."/>
      <w:lvlJc w:val="right"/>
      <w:pPr>
        <w:ind w:left="7291" w:hanging="180"/>
      </w:pPr>
    </w:lvl>
  </w:abstractNum>
  <w:abstractNum w:abstractNumId="5" w15:restartNumberingAfterBreak="0">
    <w:nsid w:val="14F9588D"/>
    <w:multiLevelType w:val="hybridMultilevel"/>
    <w:tmpl w:val="BB0A1324"/>
    <w:lvl w:ilvl="0" w:tplc="B9626F7C">
      <w:start w:val="1"/>
      <w:numFmt w:val="bullet"/>
      <w:lvlText w:val="●"/>
      <w:lvlJc w:val="left"/>
      <w:pPr>
        <w:tabs>
          <w:tab w:val="left" w:pos="993"/>
        </w:tabs>
        <w:ind w:left="709" w:firstLine="0"/>
      </w:pPr>
    </w:lvl>
    <w:lvl w:ilvl="1" w:tplc="66DA2700">
      <w:numFmt w:val="decimal"/>
      <w:lvlText w:val=""/>
      <w:lvlJc w:val="left"/>
    </w:lvl>
    <w:lvl w:ilvl="2" w:tplc="B7329540">
      <w:numFmt w:val="decimal"/>
      <w:lvlText w:val=""/>
      <w:lvlJc w:val="left"/>
    </w:lvl>
    <w:lvl w:ilvl="3" w:tplc="5F860180">
      <w:numFmt w:val="decimal"/>
      <w:lvlText w:val=""/>
      <w:lvlJc w:val="left"/>
    </w:lvl>
    <w:lvl w:ilvl="4" w:tplc="C5EA1F36">
      <w:numFmt w:val="decimal"/>
      <w:lvlText w:val=""/>
      <w:lvlJc w:val="left"/>
    </w:lvl>
    <w:lvl w:ilvl="5" w:tplc="AE8EFCCC">
      <w:numFmt w:val="decimal"/>
      <w:lvlText w:val=""/>
      <w:lvlJc w:val="left"/>
    </w:lvl>
    <w:lvl w:ilvl="6" w:tplc="ABD225D4">
      <w:numFmt w:val="decimal"/>
      <w:lvlText w:val=""/>
      <w:lvlJc w:val="left"/>
    </w:lvl>
    <w:lvl w:ilvl="7" w:tplc="AA6C6FC6">
      <w:numFmt w:val="decimal"/>
      <w:lvlText w:val=""/>
      <w:lvlJc w:val="left"/>
    </w:lvl>
    <w:lvl w:ilvl="8" w:tplc="72127DB0">
      <w:numFmt w:val="decimal"/>
      <w:lvlText w:val=""/>
      <w:lvlJc w:val="left"/>
    </w:lvl>
  </w:abstractNum>
  <w:abstractNum w:abstractNumId="6" w15:restartNumberingAfterBreak="0">
    <w:nsid w:val="158676BA"/>
    <w:multiLevelType w:val="multilevel"/>
    <w:tmpl w:val="2C20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D04801"/>
    <w:multiLevelType w:val="hybridMultilevel"/>
    <w:tmpl w:val="20B28E98"/>
    <w:lvl w:ilvl="0" w:tplc="D4A2D63A">
      <w:start w:val="1"/>
      <w:numFmt w:val="bullet"/>
      <w:lvlText w:val="●"/>
      <w:lvlJc w:val="left"/>
      <w:pPr>
        <w:tabs>
          <w:tab w:val="left" w:pos="993"/>
        </w:tabs>
        <w:ind w:left="709" w:firstLine="0"/>
      </w:pPr>
    </w:lvl>
    <w:lvl w:ilvl="1" w:tplc="21BC81AE">
      <w:numFmt w:val="decimal"/>
      <w:lvlText w:val=""/>
      <w:lvlJc w:val="left"/>
    </w:lvl>
    <w:lvl w:ilvl="2" w:tplc="523E6DB2">
      <w:numFmt w:val="decimal"/>
      <w:lvlText w:val=""/>
      <w:lvlJc w:val="left"/>
    </w:lvl>
    <w:lvl w:ilvl="3" w:tplc="AFB891BA">
      <w:numFmt w:val="decimal"/>
      <w:lvlText w:val=""/>
      <w:lvlJc w:val="left"/>
    </w:lvl>
    <w:lvl w:ilvl="4" w:tplc="2EC6B8F6">
      <w:numFmt w:val="decimal"/>
      <w:lvlText w:val=""/>
      <w:lvlJc w:val="left"/>
    </w:lvl>
    <w:lvl w:ilvl="5" w:tplc="30800D58">
      <w:numFmt w:val="decimal"/>
      <w:lvlText w:val=""/>
      <w:lvlJc w:val="left"/>
    </w:lvl>
    <w:lvl w:ilvl="6" w:tplc="5DBA1BFE">
      <w:numFmt w:val="decimal"/>
      <w:lvlText w:val=""/>
      <w:lvlJc w:val="left"/>
    </w:lvl>
    <w:lvl w:ilvl="7" w:tplc="58925CEE">
      <w:numFmt w:val="decimal"/>
      <w:lvlText w:val=""/>
      <w:lvlJc w:val="left"/>
    </w:lvl>
    <w:lvl w:ilvl="8" w:tplc="6F407484">
      <w:numFmt w:val="decimal"/>
      <w:lvlText w:val=""/>
      <w:lvlJc w:val="left"/>
    </w:lvl>
  </w:abstractNum>
  <w:abstractNum w:abstractNumId="8" w15:restartNumberingAfterBreak="0">
    <w:nsid w:val="1A875769"/>
    <w:multiLevelType w:val="hybridMultilevel"/>
    <w:tmpl w:val="4DCAC05E"/>
    <w:lvl w:ilvl="0" w:tplc="5932290E">
      <w:start w:val="1"/>
      <w:numFmt w:val="bullet"/>
      <w:lvlText w:val="●"/>
      <w:lvlJc w:val="left"/>
      <w:pPr>
        <w:tabs>
          <w:tab w:val="left" w:pos="993"/>
        </w:tabs>
        <w:ind w:left="709" w:firstLine="0"/>
      </w:pPr>
    </w:lvl>
    <w:lvl w:ilvl="1" w:tplc="731448F0">
      <w:numFmt w:val="decimal"/>
      <w:lvlText w:val=""/>
      <w:lvlJc w:val="left"/>
    </w:lvl>
    <w:lvl w:ilvl="2" w:tplc="8578B664">
      <w:numFmt w:val="decimal"/>
      <w:lvlText w:val=""/>
      <w:lvlJc w:val="left"/>
    </w:lvl>
    <w:lvl w:ilvl="3" w:tplc="9C201722">
      <w:numFmt w:val="decimal"/>
      <w:lvlText w:val=""/>
      <w:lvlJc w:val="left"/>
    </w:lvl>
    <w:lvl w:ilvl="4" w:tplc="D568A92C">
      <w:numFmt w:val="decimal"/>
      <w:lvlText w:val=""/>
      <w:lvlJc w:val="left"/>
    </w:lvl>
    <w:lvl w:ilvl="5" w:tplc="AF26BB26">
      <w:numFmt w:val="decimal"/>
      <w:lvlText w:val=""/>
      <w:lvlJc w:val="left"/>
    </w:lvl>
    <w:lvl w:ilvl="6" w:tplc="3F646448">
      <w:numFmt w:val="decimal"/>
      <w:lvlText w:val=""/>
      <w:lvlJc w:val="left"/>
    </w:lvl>
    <w:lvl w:ilvl="7" w:tplc="AAC2831C">
      <w:numFmt w:val="decimal"/>
      <w:lvlText w:val=""/>
      <w:lvlJc w:val="left"/>
    </w:lvl>
    <w:lvl w:ilvl="8" w:tplc="59E405FE">
      <w:numFmt w:val="decimal"/>
      <w:lvlText w:val=""/>
      <w:lvlJc w:val="left"/>
    </w:lvl>
  </w:abstractNum>
  <w:abstractNum w:abstractNumId="9" w15:restartNumberingAfterBreak="0">
    <w:nsid w:val="29C47D3E"/>
    <w:multiLevelType w:val="hybridMultilevel"/>
    <w:tmpl w:val="EB26B1B2"/>
    <w:lvl w:ilvl="0" w:tplc="A2C01AA0">
      <w:start w:val="1"/>
      <w:numFmt w:val="bullet"/>
      <w:lvlText w:val="●"/>
      <w:lvlJc w:val="left"/>
      <w:pPr>
        <w:ind w:left="720" w:hanging="360"/>
      </w:pPr>
    </w:lvl>
    <w:lvl w:ilvl="1" w:tplc="E4B48E02">
      <w:start w:val="1"/>
      <w:numFmt w:val="bullet"/>
      <w:lvlText w:val="○"/>
      <w:lvlJc w:val="left"/>
      <w:pPr>
        <w:ind w:left="1440" w:hanging="360"/>
      </w:pPr>
    </w:lvl>
    <w:lvl w:ilvl="2" w:tplc="52921DE4">
      <w:start w:val="1"/>
      <w:numFmt w:val="bullet"/>
      <w:lvlText w:val="■"/>
      <w:lvlJc w:val="left"/>
      <w:pPr>
        <w:ind w:left="2160" w:hanging="360"/>
      </w:pPr>
    </w:lvl>
    <w:lvl w:ilvl="3" w:tplc="301C1724">
      <w:start w:val="1"/>
      <w:numFmt w:val="bullet"/>
      <w:lvlText w:val="●"/>
      <w:lvlJc w:val="left"/>
      <w:pPr>
        <w:ind w:left="2880" w:hanging="360"/>
      </w:pPr>
    </w:lvl>
    <w:lvl w:ilvl="4" w:tplc="360E3756">
      <w:start w:val="1"/>
      <w:numFmt w:val="bullet"/>
      <w:lvlText w:val="○"/>
      <w:lvlJc w:val="left"/>
      <w:pPr>
        <w:ind w:left="3600" w:hanging="360"/>
      </w:pPr>
    </w:lvl>
    <w:lvl w:ilvl="5" w:tplc="70F26242">
      <w:start w:val="1"/>
      <w:numFmt w:val="bullet"/>
      <w:lvlText w:val="■"/>
      <w:lvlJc w:val="left"/>
      <w:pPr>
        <w:ind w:left="4320" w:hanging="360"/>
      </w:pPr>
    </w:lvl>
    <w:lvl w:ilvl="6" w:tplc="F736584C">
      <w:start w:val="1"/>
      <w:numFmt w:val="bullet"/>
      <w:lvlText w:val="●"/>
      <w:lvlJc w:val="left"/>
      <w:pPr>
        <w:ind w:left="5040" w:hanging="360"/>
      </w:pPr>
    </w:lvl>
    <w:lvl w:ilvl="7" w:tplc="D286F7E6">
      <w:start w:val="1"/>
      <w:numFmt w:val="bullet"/>
      <w:lvlText w:val="●"/>
      <w:lvlJc w:val="left"/>
      <w:pPr>
        <w:ind w:left="5760" w:hanging="360"/>
      </w:pPr>
    </w:lvl>
    <w:lvl w:ilvl="8" w:tplc="DDB85722">
      <w:start w:val="1"/>
      <w:numFmt w:val="bullet"/>
      <w:lvlText w:val="●"/>
      <w:lvlJc w:val="left"/>
      <w:pPr>
        <w:ind w:left="6480" w:hanging="360"/>
      </w:pPr>
    </w:lvl>
  </w:abstractNum>
  <w:abstractNum w:abstractNumId="10" w15:restartNumberingAfterBreak="0">
    <w:nsid w:val="34850517"/>
    <w:multiLevelType w:val="hybridMultilevel"/>
    <w:tmpl w:val="E53E1046"/>
    <w:lvl w:ilvl="0" w:tplc="B03EDDDE">
      <w:start w:val="1"/>
      <w:numFmt w:val="bullet"/>
      <w:lvlText w:val="●"/>
      <w:lvlJc w:val="left"/>
      <w:pPr>
        <w:tabs>
          <w:tab w:val="left" w:pos="993"/>
        </w:tabs>
        <w:ind w:left="709" w:firstLine="0"/>
      </w:pPr>
    </w:lvl>
    <w:lvl w:ilvl="1" w:tplc="131697EE">
      <w:numFmt w:val="decimal"/>
      <w:lvlText w:val=""/>
      <w:lvlJc w:val="left"/>
    </w:lvl>
    <w:lvl w:ilvl="2" w:tplc="348C3F1A">
      <w:numFmt w:val="decimal"/>
      <w:lvlText w:val=""/>
      <w:lvlJc w:val="left"/>
    </w:lvl>
    <w:lvl w:ilvl="3" w:tplc="26EECFFA">
      <w:numFmt w:val="decimal"/>
      <w:lvlText w:val=""/>
      <w:lvlJc w:val="left"/>
    </w:lvl>
    <w:lvl w:ilvl="4" w:tplc="5814933C">
      <w:numFmt w:val="decimal"/>
      <w:lvlText w:val=""/>
      <w:lvlJc w:val="left"/>
    </w:lvl>
    <w:lvl w:ilvl="5" w:tplc="CBDC60BE">
      <w:numFmt w:val="decimal"/>
      <w:lvlText w:val=""/>
      <w:lvlJc w:val="left"/>
    </w:lvl>
    <w:lvl w:ilvl="6" w:tplc="E15C21D0">
      <w:numFmt w:val="decimal"/>
      <w:lvlText w:val=""/>
      <w:lvlJc w:val="left"/>
    </w:lvl>
    <w:lvl w:ilvl="7" w:tplc="68D63E42">
      <w:numFmt w:val="decimal"/>
      <w:lvlText w:val=""/>
      <w:lvlJc w:val="left"/>
    </w:lvl>
    <w:lvl w:ilvl="8" w:tplc="CC0453FA">
      <w:numFmt w:val="decimal"/>
      <w:lvlText w:val=""/>
      <w:lvlJc w:val="left"/>
    </w:lvl>
  </w:abstractNum>
  <w:abstractNum w:abstractNumId="11" w15:restartNumberingAfterBreak="0">
    <w:nsid w:val="3FF678A0"/>
    <w:multiLevelType w:val="hybridMultilevel"/>
    <w:tmpl w:val="B5D41EEE"/>
    <w:lvl w:ilvl="0" w:tplc="E05E03FA">
      <w:start w:val="1"/>
      <w:numFmt w:val="bullet"/>
      <w:lvlText w:val="●"/>
      <w:lvlJc w:val="left"/>
      <w:pPr>
        <w:tabs>
          <w:tab w:val="left" w:pos="993"/>
        </w:tabs>
        <w:ind w:left="709" w:firstLine="0"/>
      </w:pPr>
    </w:lvl>
    <w:lvl w:ilvl="1" w:tplc="0170711A">
      <w:numFmt w:val="decimal"/>
      <w:lvlText w:val=""/>
      <w:lvlJc w:val="left"/>
    </w:lvl>
    <w:lvl w:ilvl="2" w:tplc="93A82294">
      <w:numFmt w:val="decimal"/>
      <w:lvlText w:val=""/>
      <w:lvlJc w:val="left"/>
    </w:lvl>
    <w:lvl w:ilvl="3" w:tplc="1464B3AE">
      <w:numFmt w:val="decimal"/>
      <w:lvlText w:val=""/>
      <w:lvlJc w:val="left"/>
    </w:lvl>
    <w:lvl w:ilvl="4" w:tplc="A3B00B1A">
      <w:numFmt w:val="decimal"/>
      <w:lvlText w:val=""/>
      <w:lvlJc w:val="left"/>
    </w:lvl>
    <w:lvl w:ilvl="5" w:tplc="38D46648">
      <w:numFmt w:val="decimal"/>
      <w:lvlText w:val=""/>
      <w:lvlJc w:val="left"/>
    </w:lvl>
    <w:lvl w:ilvl="6" w:tplc="58F87A00">
      <w:numFmt w:val="decimal"/>
      <w:lvlText w:val=""/>
      <w:lvlJc w:val="left"/>
    </w:lvl>
    <w:lvl w:ilvl="7" w:tplc="BAAA9F58">
      <w:numFmt w:val="decimal"/>
      <w:lvlText w:val=""/>
      <w:lvlJc w:val="left"/>
    </w:lvl>
    <w:lvl w:ilvl="8" w:tplc="7ED8BE2A">
      <w:numFmt w:val="decimal"/>
      <w:lvlText w:val=""/>
      <w:lvlJc w:val="left"/>
    </w:lvl>
  </w:abstractNum>
  <w:abstractNum w:abstractNumId="12" w15:restartNumberingAfterBreak="0">
    <w:nsid w:val="54284E48"/>
    <w:multiLevelType w:val="multilevel"/>
    <w:tmpl w:val="AAEA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F44511"/>
    <w:multiLevelType w:val="hybridMultilevel"/>
    <w:tmpl w:val="C740970A"/>
    <w:lvl w:ilvl="0" w:tplc="F6C2F940">
      <w:start w:val="1"/>
      <w:numFmt w:val="bullet"/>
      <w:lvlText w:val="●"/>
      <w:lvlJc w:val="left"/>
      <w:pPr>
        <w:tabs>
          <w:tab w:val="left" w:pos="993"/>
        </w:tabs>
        <w:ind w:left="709" w:firstLine="0"/>
      </w:pPr>
    </w:lvl>
    <w:lvl w:ilvl="1" w:tplc="97229A7C">
      <w:numFmt w:val="decimal"/>
      <w:lvlText w:val=""/>
      <w:lvlJc w:val="left"/>
    </w:lvl>
    <w:lvl w:ilvl="2" w:tplc="225A50C4">
      <w:numFmt w:val="decimal"/>
      <w:lvlText w:val=""/>
      <w:lvlJc w:val="left"/>
    </w:lvl>
    <w:lvl w:ilvl="3" w:tplc="C52CE450">
      <w:numFmt w:val="decimal"/>
      <w:lvlText w:val=""/>
      <w:lvlJc w:val="left"/>
    </w:lvl>
    <w:lvl w:ilvl="4" w:tplc="4CAA6AA4">
      <w:numFmt w:val="decimal"/>
      <w:lvlText w:val=""/>
      <w:lvlJc w:val="left"/>
    </w:lvl>
    <w:lvl w:ilvl="5" w:tplc="8C32EF62">
      <w:numFmt w:val="decimal"/>
      <w:lvlText w:val=""/>
      <w:lvlJc w:val="left"/>
    </w:lvl>
    <w:lvl w:ilvl="6" w:tplc="1EA4DBEA">
      <w:numFmt w:val="decimal"/>
      <w:lvlText w:val=""/>
      <w:lvlJc w:val="left"/>
    </w:lvl>
    <w:lvl w:ilvl="7" w:tplc="58F8AB52">
      <w:numFmt w:val="decimal"/>
      <w:lvlText w:val=""/>
      <w:lvlJc w:val="left"/>
    </w:lvl>
    <w:lvl w:ilvl="8" w:tplc="E786C6AC">
      <w:numFmt w:val="decimal"/>
      <w:lvlText w:val=""/>
      <w:lvlJc w:val="left"/>
    </w:lvl>
  </w:abstractNum>
  <w:abstractNum w:abstractNumId="14" w15:restartNumberingAfterBreak="0">
    <w:nsid w:val="66A8092B"/>
    <w:multiLevelType w:val="hybridMultilevel"/>
    <w:tmpl w:val="A97EF274"/>
    <w:lvl w:ilvl="0" w:tplc="EA8805DA">
      <w:start w:val="1"/>
      <w:numFmt w:val="bullet"/>
      <w:lvlText w:val="●"/>
      <w:lvlJc w:val="left"/>
      <w:pPr>
        <w:tabs>
          <w:tab w:val="left" w:pos="993"/>
        </w:tabs>
        <w:ind w:left="709" w:firstLine="0"/>
      </w:pPr>
    </w:lvl>
    <w:lvl w:ilvl="1" w:tplc="CE40E6F4">
      <w:numFmt w:val="decimal"/>
      <w:lvlText w:val=""/>
      <w:lvlJc w:val="left"/>
    </w:lvl>
    <w:lvl w:ilvl="2" w:tplc="9FFC10DA">
      <w:numFmt w:val="decimal"/>
      <w:lvlText w:val=""/>
      <w:lvlJc w:val="left"/>
    </w:lvl>
    <w:lvl w:ilvl="3" w:tplc="DA2AF9A0">
      <w:numFmt w:val="decimal"/>
      <w:lvlText w:val=""/>
      <w:lvlJc w:val="left"/>
    </w:lvl>
    <w:lvl w:ilvl="4" w:tplc="F0126B4E">
      <w:numFmt w:val="decimal"/>
      <w:lvlText w:val=""/>
      <w:lvlJc w:val="left"/>
    </w:lvl>
    <w:lvl w:ilvl="5" w:tplc="0FBAD06E">
      <w:numFmt w:val="decimal"/>
      <w:lvlText w:val=""/>
      <w:lvlJc w:val="left"/>
    </w:lvl>
    <w:lvl w:ilvl="6" w:tplc="C902E2BE">
      <w:numFmt w:val="decimal"/>
      <w:lvlText w:val=""/>
      <w:lvlJc w:val="left"/>
    </w:lvl>
    <w:lvl w:ilvl="7" w:tplc="38683CF8">
      <w:numFmt w:val="decimal"/>
      <w:lvlText w:val=""/>
      <w:lvlJc w:val="left"/>
    </w:lvl>
    <w:lvl w:ilvl="8" w:tplc="638C4A3A">
      <w:numFmt w:val="decimal"/>
      <w:lvlText w:val=""/>
      <w:lvlJc w:val="left"/>
    </w:lvl>
  </w:abstractNum>
  <w:abstractNum w:abstractNumId="15" w15:restartNumberingAfterBreak="0">
    <w:nsid w:val="6F6664F8"/>
    <w:multiLevelType w:val="hybridMultilevel"/>
    <w:tmpl w:val="A942CDC6"/>
    <w:lvl w:ilvl="0" w:tplc="9EFCC02E">
      <w:start w:val="1"/>
      <w:numFmt w:val="bullet"/>
      <w:lvlText w:val="●"/>
      <w:lvlJc w:val="left"/>
      <w:pPr>
        <w:tabs>
          <w:tab w:val="left" w:pos="993"/>
        </w:tabs>
        <w:ind w:left="709" w:firstLine="0"/>
      </w:pPr>
    </w:lvl>
    <w:lvl w:ilvl="1" w:tplc="264ED276">
      <w:numFmt w:val="decimal"/>
      <w:lvlText w:val=""/>
      <w:lvlJc w:val="left"/>
    </w:lvl>
    <w:lvl w:ilvl="2" w:tplc="AD2292D4">
      <w:numFmt w:val="decimal"/>
      <w:lvlText w:val=""/>
      <w:lvlJc w:val="left"/>
    </w:lvl>
    <w:lvl w:ilvl="3" w:tplc="46405D56">
      <w:numFmt w:val="decimal"/>
      <w:lvlText w:val=""/>
      <w:lvlJc w:val="left"/>
    </w:lvl>
    <w:lvl w:ilvl="4" w:tplc="19FE7A8C">
      <w:numFmt w:val="decimal"/>
      <w:lvlText w:val=""/>
      <w:lvlJc w:val="left"/>
    </w:lvl>
    <w:lvl w:ilvl="5" w:tplc="C7C43DCC">
      <w:numFmt w:val="decimal"/>
      <w:lvlText w:val=""/>
      <w:lvlJc w:val="left"/>
    </w:lvl>
    <w:lvl w:ilvl="6" w:tplc="2486B2FA">
      <w:numFmt w:val="decimal"/>
      <w:lvlText w:val=""/>
      <w:lvlJc w:val="left"/>
    </w:lvl>
    <w:lvl w:ilvl="7" w:tplc="ADBA3A20">
      <w:numFmt w:val="decimal"/>
      <w:lvlText w:val=""/>
      <w:lvlJc w:val="left"/>
    </w:lvl>
    <w:lvl w:ilvl="8" w:tplc="575A7848">
      <w:numFmt w:val="decimal"/>
      <w:lvlText w:val=""/>
      <w:lvlJc w:val="left"/>
    </w:lvl>
  </w:abstractNum>
  <w:num w:numId="1">
    <w:abstractNumId w:val="9"/>
  </w:num>
  <w:num w:numId="2">
    <w:abstractNumId w:val="2"/>
  </w:num>
  <w:num w:numId="3">
    <w:abstractNumId w:val="11"/>
  </w:num>
  <w:num w:numId="4">
    <w:abstractNumId w:val="1"/>
  </w:num>
  <w:num w:numId="5">
    <w:abstractNumId w:val="15"/>
  </w:num>
  <w:num w:numId="6">
    <w:abstractNumId w:val="14"/>
  </w:num>
  <w:num w:numId="7">
    <w:abstractNumId w:val="3"/>
  </w:num>
  <w:num w:numId="8">
    <w:abstractNumId w:val="0"/>
  </w:num>
  <w:num w:numId="9">
    <w:abstractNumId w:val="13"/>
  </w:num>
  <w:num w:numId="10">
    <w:abstractNumId w:val="7"/>
  </w:num>
  <w:num w:numId="11">
    <w:abstractNumId w:val="10"/>
  </w:num>
  <w:num w:numId="12">
    <w:abstractNumId w:val="8"/>
  </w:num>
  <w:num w:numId="13">
    <w:abstractNumId w:val="5"/>
  </w:num>
  <w:num w:numId="14">
    <w:abstractNumId w:val="12"/>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0A83"/>
    <w:rsid w:val="00033CA2"/>
    <w:rsid w:val="000511F5"/>
    <w:rsid w:val="000A6331"/>
    <w:rsid w:val="000A79DF"/>
    <w:rsid w:val="000B2C5E"/>
    <w:rsid w:val="000B788B"/>
    <w:rsid w:val="000D7201"/>
    <w:rsid w:val="000E5E4E"/>
    <w:rsid w:val="000F6A32"/>
    <w:rsid w:val="0012142E"/>
    <w:rsid w:val="00123A22"/>
    <w:rsid w:val="0013052D"/>
    <w:rsid w:val="00130968"/>
    <w:rsid w:val="001613A1"/>
    <w:rsid w:val="00163F12"/>
    <w:rsid w:val="00166B01"/>
    <w:rsid w:val="00166EDD"/>
    <w:rsid w:val="00177417"/>
    <w:rsid w:val="001803D2"/>
    <w:rsid w:val="0018206A"/>
    <w:rsid w:val="001B0CB9"/>
    <w:rsid w:val="001B26C4"/>
    <w:rsid w:val="001D4D3E"/>
    <w:rsid w:val="001E04AC"/>
    <w:rsid w:val="001E21E9"/>
    <w:rsid w:val="001E6083"/>
    <w:rsid w:val="001F0621"/>
    <w:rsid w:val="001F7708"/>
    <w:rsid w:val="002002E2"/>
    <w:rsid w:val="00201BA0"/>
    <w:rsid w:val="00217D9E"/>
    <w:rsid w:val="00217F68"/>
    <w:rsid w:val="002455AD"/>
    <w:rsid w:val="00251F33"/>
    <w:rsid w:val="00264EE7"/>
    <w:rsid w:val="0028351E"/>
    <w:rsid w:val="00283567"/>
    <w:rsid w:val="002A0FC2"/>
    <w:rsid w:val="002B0EC8"/>
    <w:rsid w:val="002D31E9"/>
    <w:rsid w:val="00312E7B"/>
    <w:rsid w:val="00314315"/>
    <w:rsid w:val="00336390"/>
    <w:rsid w:val="00347CBB"/>
    <w:rsid w:val="00367C0C"/>
    <w:rsid w:val="003845E2"/>
    <w:rsid w:val="003A37F2"/>
    <w:rsid w:val="003B2C69"/>
    <w:rsid w:val="003B56E0"/>
    <w:rsid w:val="003D0026"/>
    <w:rsid w:val="003D0160"/>
    <w:rsid w:val="003D2F61"/>
    <w:rsid w:val="003E0455"/>
    <w:rsid w:val="003E1C91"/>
    <w:rsid w:val="003F358F"/>
    <w:rsid w:val="004157CA"/>
    <w:rsid w:val="004850C0"/>
    <w:rsid w:val="004871DF"/>
    <w:rsid w:val="004B4383"/>
    <w:rsid w:val="004C1BAE"/>
    <w:rsid w:val="004E2A61"/>
    <w:rsid w:val="004F6FA5"/>
    <w:rsid w:val="005166E9"/>
    <w:rsid w:val="00517A9B"/>
    <w:rsid w:val="0052048D"/>
    <w:rsid w:val="00542C74"/>
    <w:rsid w:val="00547A5F"/>
    <w:rsid w:val="00556B5C"/>
    <w:rsid w:val="00567E58"/>
    <w:rsid w:val="00570B7A"/>
    <w:rsid w:val="005776F9"/>
    <w:rsid w:val="005A4420"/>
    <w:rsid w:val="005B5D85"/>
    <w:rsid w:val="005C0E80"/>
    <w:rsid w:val="005C643E"/>
    <w:rsid w:val="005D22EE"/>
    <w:rsid w:val="005E2E98"/>
    <w:rsid w:val="005E69AC"/>
    <w:rsid w:val="00620162"/>
    <w:rsid w:val="00621BAD"/>
    <w:rsid w:val="006271E3"/>
    <w:rsid w:val="0063766E"/>
    <w:rsid w:val="00657128"/>
    <w:rsid w:val="006578D2"/>
    <w:rsid w:val="006661B6"/>
    <w:rsid w:val="006A0886"/>
    <w:rsid w:val="006A107C"/>
    <w:rsid w:val="006B044B"/>
    <w:rsid w:val="006E0F5B"/>
    <w:rsid w:val="006F3FA5"/>
    <w:rsid w:val="006F52C9"/>
    <w:rsid w:val="006F7AE2"/>
    <w:rsid w:val="00710FA2"/>
    <w:rsid w:val="007208AA"/>
    <w:rsid w:val="00725B33"/>
    <w:rsid w:val="00777F90"/>
    <w:rsid w:val="007927BD"/>
    <w:rsid w:val="00793B4F"/>
    <w:rsid w:val="007A5632"/>
    <w:rsid w:val="007D26F9"/>
    <w:rsid w:val="007D2792"/>
    <w:rsid w:val="007D4CF8"/>
    <w:rsid w:val="007D6713"/>
    <w:rsid w:val="007E1BA4"/>
    <w:rsid w:val="007E2F9F"/>
    <w:rsid w:val="00801AAD"/>
    <w:rsid w:val="00813B4B"/>
    <w:rsid w:val="008154B8"/>
    <w:rsid w:val="00831DB2"/>
    <w:rsid w:val="00844CD4"/>
    <w:rsid w:val="008533CF"/>
    <w:rsid w:val="00856955"/>
    <w:rsid w:val="00863604"/>
    <w:rsid w:val="00885F9A"/>
    <w:rsid w:val="008963F3"/>
    <w:rsid w:val="008B0FE8"/>
    <w:rsid w:val="008C100C"/>
    <w:rsid w:val="008E6F5B"/>
    <w:rsid w:val="009079EA"/>
    <w:rsid w:val="00911C03"/>
    <w:rsid w:val="009124B9"/>
    <w:rsid w:val="009175B3"/>
    <w:rsid w:val="0092526A"/>
    <w:rsid w:val="00930462"/>
    <w:rsid w:val="00942BAF"/>
    <w:rsid w:val="00950755"/>
    <w:rsid w:val="00961223"/>
    <w:rsid w:val="00976842"/>
    <w:rsid w:val="00996EE4"/>
    <w:rsid w:val="009B164B"/>
    <w:rsid w:val="009B69C7"/>
    <w:rsid w:val="009B6BB5"/>
    <w:rsid w:val="009C046A"/>
    <w:rsid w:val="009C374E"/>
    <w:rsid w:val="009C3CCE"/>
    <w:rsid w:val="009E41EB"/>
    <w:rsid w:val="009E442E"/>
    <w:rsid w:val="009E5F32"/>
    <w:rsid w:val="009F1EA8"/>
    <w:rsid w:val="009F1EE1"/>
    <w:rsid w:val="00A03351"/>
    <w:rsid w:val="00A05622"/>
    <w:rsid w:val="00A32863"/>
    <w:rsid w:val="00A416C2"/>
    <w:rsid w:val="00A46384"/>
    <w:rsid w:val="00A55033"/>
    <w:rsid w:val="00A56903"/>
    <w:rsid w:val="00A813EB"/>
    <w:rsid w:val="00A978B9"/>
    <w:rsid w:val="00AA6B98"/>
    <w:rsid w:val="00AB20BF"/>
    <w:rsid w:val="00AC4185"/>
    <w:rsid w:val="00AD72B0"/>
    <w:rsid w:val="00AE7E33"/>
    <w:rsid w:val="00B0056E"/>
    <w:rsid w:val="00B04D03"/>
    <w:rsid w:val="00B37E4C"/>
    <w:rsid w:val="00B5125A"/>
    <w:rsid w:val="00B52404"/>
    <w:rsid w:val="00B66453"/>
    <w:rsid w:val="00B81BB5"/>
    <w:rsid w:val="00B919A4"/>
    <w:rsid w:val="00B93DCB"/>
    <w:rsid w:val="00B9611B"/>
    <w:rsid w:val="00BA612F"/>
    <w:rsid w:val="00BC4A3A"/>
    <w:rsid w:val="00BE76FD"/>
    <w:rsid w:val="00C00E77"/>
    <w:rsid w:val="00C12AD9"/>
    <w:rsid w:val="00C1475B"/>
    <w:rsid w:val="00C204E0"/>
    <w:rsid w:val="00C20946"/>
    <w:rsid w:val="00C3545A"/>
    <w:rsid w:val="00C36E81"/>
    <w:rsid w:val="00C37589"/>
    <w:rsid w:val="00C462FF"/>
    <w:rsid w:val="00C50FAA"/>
    <w:rsid w:val="00C756E3"/>
    <w:rsid w:val="00C93027"/>
    <w:rsid w:val="00CB0077"/>
    <w:rsid w:val="00CB0307"/>
    <w:rsid w:val="00CE400E"/>
    <w:rsid w:val="00D0326C"/>
    <w:rsid w:val="00D06253"/>
    <w:rsid w:val="00D12A56"/>
    <w:rsid w:val="00D43EF3"/>
    <w:rsid w:val="00D47E7F"/>
    <w:rsid w:val="00D5642E"/>
    <w:rsid w:val="00D615D2"/>
    <w:rsid w:val="00D723AB"/>
    <w:rsid w:val="00D979F3"/>
    <w:rsid w:val="00DA2D68"/>
    <w:rsid w:val="00DA5EFE"/>
    <w:rsid w:val="00DB269C"/>
    <w:rsid w:val="00E2339F"/>
    <w:rsid w:val="00E34168"/>
    <w:rsid w:val="00E47A02"/>
    <w:rsid w:val="00E56773"/>
    <w:rsid w:val="00E572A2"/>
    <w:rsid w:val="00E60A83"/>
    <w:rsid w:val="00E67A2A"/>
    <w:rsid w:val="00E74103"/>
    <w:rsid w:val="00E76793"/>
    <w:rsid w:val="00E84D83"/>
    <w:rsid w:val="00E8739E"/>
    <w:rsid w:val="00E94ED0"/>
    <w:rsid w:val="00EA4681"/>
    <w:rsid w:val="00EB0171"/>
    <w:rsid w:val="00ED47D5"/>
    <w:rsid w:val="00ED6B8F"/>
    <w:rsid w:val="00EE1D98"/>
    <w:rsid w:val="00EE5408"/>
    <w:rsid w:val="00EF3E30"/>
    <w:rsid w:val="00F0284E"/>
    <w:rsid w:val="00F03ADC"/>
    <w:rsid w:val="00F0502E"/>
    <w:rsid w:val="00F14018"/>
    <w:rsid w:val="00F21B7C"/>
    <w:rsid w:val="00F27603"/>
    <w:rsid w:val="00F32740"/>
    <w:rsid w:val="00F32DF6"/>
    <w:rsid w:val="00F47B5D"/>
    <w:rsid w:val="00F623E1"/>
    <w:rsid w:val="00F80D7E"/>
    <w:rsid w:val="00F83C40"/>
    <w:rsid w:val="00FA0758"/>
    <w:rsid w:val="00FC1248"/>
    <w:rsid w:val="00FF5A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5FD5"/>
  <w15:docId w15:val="{F5716967-E540-4391-A102-BAE636438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09"/>
      <w:jc w:val="both"/>
    </w:pPr>
    <w:rPr>
      <w:rFonts w:ascii="Arial" w:eastAsia="Arial" w:hAnsi="Arial" w:cs="Arial"/>
      <w:sz w:val="24"/>
      <w:szCs w:val="24"/>
    </w:rPr>
  </w:style>
  <w:style w:type="paragraph" w:styleId="Ttulo1">
    <w:name w:val="heading 1"/>
    <w:basedOn w:val="Normal"/>
    <w:next w:val="Normal"/>
    <w:uiPriority w:val="9"/>
    <w:qFormat/>
    <w:pPr>
      <w:outlineLvl w:val="0"/>
    </w:pPr>
    <w:rPr>
      <w:color w:val="2E74B5"/>
      <w:sz w:val="32"/>
      <w:szCs w:val="32"/>
    </w:rPr>
  </w:style>
  <w:style w:type="paragraph" w:styleId="Ttulo2">
    <w:name w:val="heading 2"/>
    <w:basedOn w:val="Normal"/>
    <w:next w:val="Normal"/>
    <w:uiPriority w:val="9"/>
    <w:semiHidden/>
    <w:unhideWhenUsed/>
    <w:qFormat/>
    <w:pPr>
      <w:outlineLvl w:val="1"/>
    </w:pPr>
    <w:rPr>
      <w:color w:val="2E74B5"/>
      <w:sz w:val="26"/>
      <w:szCs w:val="26"/>
    </w:rPr>
  </w:style>
  <w:style w:type="paragraph" w:styleId="Ttulo3">
    <w:name w:val="heading 3"/>
    <w:basedOn w:val="Normal"/>
    <w:next w:val="Normal"/>
    <w:uiPriority w:val="9"/>
    <w:semiHidden/>
    <w:unhideWhenUsed/>
    <w:qFormat/>
    <w:pPr>
      <w:outlineLvl w:val="2"/>
    </w:pPr>
    <w:rPr>
      <w:color w:val="1F4D78"/>
    </w:rPr>
  </w:style>
  <w:style w:type="paragraph" w:styleId="Ttulo4">
    <w:name w:val="heading 4"/>
    <w:basedOn w:val="Normal"/>
    <w:next w:val="Normal"/>
    <w:uiPriority w:val="9"/>
    <w:semiHidden/>
    <w:unhideWhenUsed/>
    <w:qFormat/>
    <w:pPr>
      <w:outlineLvl w:val="3"/>
    </w:pPr>
    <w:rPr>
      <w:i/>
      <w:iCs/>
      <w:color w:val="2E74B5"/>
    </w:rPr>
  </w:style>
  <w:style w:type="paragraph" w:styleId="Ttulo5">
    <w:name w:val="heading 5"/>
    <w:basedOn w:val="Normal"/>
    <w:next w:val="Normal"/>
    <w:uiPriority w:val="9"/>
    <w:semiHidden/>
    <w:unhideWhenUsed/>
    <w:qFormat/>
    <w:pPr>
      <w:outlineLvl w:val="4"/>
    </w:pPr>
    <w:rPr>
      <w:color w:val="2E74B5"/>
    </w:rPr>
  </w:style>
  <w:style w:type="paragraph" w:styleId="Ttulo6">
    <w:name w:val="heading 6"/>
    <w:basedOn w:val="Normal"/>
    <w:next w:val="Normal"/>
    <w:uiPriority w:val="9"/>
    <w:semiHidden/>
    <w:unhideWhenUsed/>
    <w:qFormat/>
    <w:pPr>
      <w:outlineLvl w:val="5"/>
    </w:pPr>
    <w:rPr>
      <w:color w:val="1F4D78"/>
    </w:rPr>
  </w:style>
  <w:style w:type="paragraph" w:styleId="Ttulo7">
    <w:name w:val="heading 7"/>
    <w:basedOn w:val="Normal"/>
    <w:next w:val="Normal"/>
    <w:pPr>
      <w:ind w:firstLine="0"/>
      <w:jc w:val="left"/>
      <w:outlineLvl w:val="6"/>
    </w:pPr>
    <w:rPr>
      <w:color w:val="000000"/>
      <w:sz w:val="20"/>
      <w:szCs w:val="20"/>
    </w:rPr>
  </w:style>
  <w:style w:type="paragraph" w:styleId="Ttulo8">
    <w:name w:val="heading 8"/>
    <w:basedOn w:val="Normal"/>
    <w:next w:val="Normal"/>
    <w:pPr>
      <w:ind w:firstLine="0"/>
      <w:jc w:val="left"/>
      <w:outlineLvl w:val="7"/>
    </w:pPr>
    <w:rPr>
      <w:color w:val="000000"/>
      <w:sz w:val="20"/>
      <w:szCs w:val="20"/>
    </w:rPr>
  </w:style>
  <w:style w:type="paragraph" w:styleId="Ttulo9">
    <w:name w:val="heading 9"/>
    <w:basedOn w:val="Normal"/>
    <w:next w:val="Normal"/>
    <w:pPr>
      <w:ind w:firstLine="0"/>
      <w:jc w:val="left"/>
      <w:outlineLvl w:val="8"/>
    </w:pPr>
    <w:rPr>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Pr>
      <w:sz w:val="56"/>
      <w:szCs w:val="56"/>
    </w:rPr>
  </w:style>
  <w:style w:type="paragraph" w:styleId="PargrafodaLista">
    <w:name w:val="List Paragraph"/>
    <w:basedOn w:val="Normal"/>
    <w:uiPriority w:val="34"/>
    <w:qFormat/>
  </w:style>
  <w:style w:type="character" w:styleId="Hyperlink">
    <w:name w:val="Hyperlink"/>
    <w:uiPriority w:val="99"/>
    <w:unhideWhenUsed/>
    <w:rPr>
      <w:color w:val="0563C1"/>
      <w:u w:val="single"/>
    </w:rPr>
  </w:style>
  <w:style w:type="character" w:styleId="Refdenotaderodap">
    <w:name w:val="footnote reference"/>
    <w:uiPriority w:val="99"/>
    <w:semiHidden/>
    <w:unhideWhenUsed/>
    <w:rPr>
      <w:vertAlign w:val="superscript"/>
    </w:rPr>
  </w:style>
  <w:style w:type="paragraph" w:styleId="Textodenotaderodap">
    <w:name w:val="footnote text"/>
    <w:basedOn w:val="Normal"/>
    <w:link w:val="TextodenotaderodapChar"/>
    <w:uiPriority w:val="99"/>
    <w:semiHidden/>
    <w:unhideWhenUsed/>
    <w:pPr>
      <w:spacing w:line="240" w:lineRule="auto"/>
    </w:pPr>
    <w:rPr>
      <w:sz w:val="20"/>
      <w:szCs w:val="20"/>
    </w:rPr>
  </w:style>
  <w:style w:type="character" w:customStyle="1" w:styleId="TextodenotaderodapChar">
    <w:name w:val="Texto de nota de rodapé Char"/>
    <w:link w:val="Textodenotaderodap"/>
    <w:uiPriority w:val="99"/>
    <w:semiHidden/>
    <w:unhideWhenUsed/>
    <w:rPr>
      <w:sz w:val="20"/>
      <w:szCs w:val="20"/>
    </w:rPr>
  </w:style>
  <w:style w:type="paragraph" w:customStyle="1" w:styleId="CoverInfo">
    <w:name w:val="Cover Info"/>
    <w:basedOn w:val="Normal"/>
    <w:qFormat/>
    <w:pPr>
      <w:ind w:firstLine="0"/>
      <w:jc w:val="center"/>
    </w:pPr>
  </w:style>
  <w:style w:type="paragraph" w:customStyle="1" w:styleId="CoverInfoBold">
    <w:name w:val="CoverInfoBold"/>
    <w:basedOn w:val="CoverInfo"/>
    <w:rPr>
      <w:b/>
      <w:bCs/>
    </w:rPr>
  </w:style>
  <w:style w:type="paragraph" w:customStyle="1" w:styleId="CoverInfoCaps">
    <w:name w:val="CoverInfoCaps"/>
    <w:basedOn w:val="CoverInfo"/>
    <w:rPr>
      <w:caps/>
    </w:rPr>
  </w:style>
  <w:style w:type="paragraph" w:customStyle="1" w:styleId="CoverInfoCapsBold">
    <w:name w:val="CoverInfoCapsBold"/>
    <w:basedOn w:val="CoverInfo"/>
    <w:rPr>
      <w:b/>
      <w:bCs/>
      <w:caps/>
    </w:rPr>
  </w:style>
  <w:style w:type="paragraph" w:customStyle="1" w:styleId="CoverInfoRightCaps">
    <w:name w:val="CoverInfoRightCaps"/>
    <w:basedOn w:val="CoverInfo"/>
    <w:pPr>
      <w:jc w:val="right"/>
    </w:pPr>
    <w:rPr>
      <w:caps/>
    </w:rPr>
  </w:style>
  <w:style w:type="paragraph" w:customStyle="1" w:styleId="CoverInfoRight">
    <w:name w:val="CoverInfoRight"/>
    <w:basedOn w:val="CoverInfo"/>
    <w:pPr>
      <w:jc w:val="right"/>
    </w:pPr>
  </w:style>
  <w:style w:type="paragraph" w:customStyle="1" w:styleId="CoverInfoLeft">
    <w:name w:val="CoverInfoLeft"/>
    <w:basedOn w:val="CoverInfo"/>
    <w:pPr>
      <w:jc w:val="left"/>
    </w:pPr>
  </w:style>
  <w:style w:type="paragraph" w:customStyle="1" w:styleId="CoverSheetAdvisors">
    <w:name w:val="CoverSheetAdvisors"/>
    <w:basedOn w:val="Normal"/>
    <w:qFormat/>
    <w:pPr>
      <w:ind w:firstLine="0"/>
      <w:jc w:val="right"/>
    </w:pPr>
  </w:style>
  <w:style w:type="paragraph" w:customStyle="1" w:styleId="ApprovalSheetApproval">
    <w:name w:val="ApprovalSheetApproval"/>
    <w:basedOn w:val="Normal"/>
    <w:qFormat/>
    <w:pPr>
      <w:ind w:firstLine="0"/>
      <w:jc w:val="right"/>
    </w:pPr>
  </w:style>
  <w:style w:type="paragraph" w:customStyle="1" w:styleId="ApprovalSheetExamingBoardTitle">
    <w:name w:val="ApprovalSheetExamingBoardTitle"/>
    <w:basedOn w:val="Normal"/>
    <w:pPr>
      <w:ind w:firstLine="0"/>
      <w:jc w:val="center"/>
    </w:pPr>
  </w:style>
  <w:style w:type="paragraph" w:customStyle="1" w:styleId="ApprovalSheetExamingBoard">
    <w:name w:val="ApprovalSheetExamingBoard"/>
    <w:basedOn w:val="Normal"/>
    <w:pPr>
      <w:ind w:firstLine="0"/>
      <w:jc w:val="center"/>
    </w:pPr>
  </w:style>
  <w:style w:type="paragraph" w:customStyle="1" w:styleId="ProjectNature">
    <w:name w:val="ProjectNature"/>
    <w:basedOn w:val="Normal"/>
    <w:qFormat/>
    <w:pPr>
      <w:spacing w:line="276" w:lineRule="auto"/>
      <w:ind w:left="4536" w:firstLine="0"/>
    </w:pPr>
    <w:rPr>
      <w:sz w:val="20"/>
      <w:szCs w:val="20"/>
    </w:rPr>
  </w:style>
  <w:style w:type="paragraph" w:customStyle="1" w:styleId="CentralizedTitle">
    <w:name w:val="CentralizedTitle"/>
    <w:basedOn w:val="Normal"/>
    <w:next w:val="Normal"/>
    <w:pPr>
      <w:spacing w:after="360"/>
      <w:ind w:firstLine="0"/>
      <w:jc w:val="center"/>
    </w:pPr>
    <w:rPr>
      <w:b/>
      <w:bCs/>
      <w:caps/>
    </w:rPr>
  </w:style>
  <w:style w:type="paragraph" w:customStyle="1" w:styleId="CentralizedTitleItalic">
    <w:name w:val="CentralizedTitleItalic"/>
    <w:basedOn w:val="CentralizedTitle"/>
    <w:rPr>
      <w:i/>
      <w:iCs/>
    </w:rPr>
  </w:style>
  <w:style w:type="paragraph" w:customStyle="1" w:styleId="LeftTitle">
    <w:name w:val="LeftTitle"/>
    <w:basedOn w:val="Normal"/>
    <w:next w:val="Normal"/>
    <w:qFormat/>
    <w:pPr>
      <w:spacing w:after="360"/>
      <w:ind w:firstLine="0"/>
    </w:pPr>
    <w:rPr>
      <w:b/>
      <w:bCs/>
      <w:caps/>
    </w:rPr>
  </w:style>
  <w:style w:type="paragraph" w:customStyle="1" w:styleId="LeftTitleItalic">
    <w:name w:val="LeftTitleItalic"/>
    <w:basedOn w:val="LeftTitle"/>
    <w:rPr>
      <w:i/>
      <w:iCs/>
    </w:rPr>
  </w:style>
  <w:style w:type="paragraph" w:customStyle="1" w:styleId="LongDirectQuote">
    <w:name w:val="LongDirectQuote"/>
    <w:basedOn w:val="Normal"/>
    <w:next w:val="Normal"/>
    <w:qFormat/>
    <w:pPr>
      <w:spacing w:line="276" w:lineRule="auto"/>
      <w:ind w:left="2268" w:firstLine="0"/>
    </w:pPr>
    <w:rPr>
      <w:sz w:val="20"/>
      <w:szCs w:val="20"/>
    </w:rPr>
  </w:style>
  <w:style w:type="paragraph" w:customStyle="1" w:styleId="IllustrationText">
    <w:name w:val="IllustrationText"/>
    <w:basedOn w:val="Normal"/>
    <w:next w:val="Normal"/>
    <w:qFormat/>
    <w:pPr>
      <w:ind w:firstLine="0"/>
    </w:pPr>
    <w:rPr>
      <w:sz w:val="20"/>
      <w:szCs w:val="20"/>
    </w:rPr>
  </w:style>
  <w:style w:type="paragraph" w:customStyle="1" w:styleId="IllustrationTitle">
    <w:name w:val="IllustrationTitle"/>
    <w:basedOn w:val="Ttulo3"/>
    <w:next w:val="Normal"/>
    <w:pPr>
      <w:ind w:firstLine="0"/>
      <w:jc w:val="left"/>
    </w:pPr>
    <w:rPr>
      <w:color w:val="000000"/>
      <w:sz w:val="20"/>
      <w:szCs w:val="20"/>
    </w:rPr>
  </w:style>
  <w:style w:type="paragraph" w:customStyle="1" w:styleId="IllustrationQuote">
    <w:name w:val="IllustrationQuote"/>
    <w:basedOn w:val="IllustrationText"/>
    <w:next w:val="Normal"/>
    <w:pPr>
      <w:jc w:val="left"/>
    </w:pPr>
  </w:style>
  <w:style w:type="paragraph" w:customStyle="1" w:styleId="Illustration">
    <w:name w:val="Illustration"/>
    <w:basedOn w:val="Normal"/>
    <w:next w:val="Normal"/>
    <w:pPr>
      <w:ind w:firstLine="0"/>
      <w:jc w:val="left"/>
    </w:pPr>
  </w:style>
  <w:style w:type="paragraph" w:customStyle="1" w:styleId="Resume">
    <w:name w:val="Resume"/>
    <w:basedOn w:val="Normal"/>
    <w:pPr>
      <w:spacing w:line="240" w:lineRule="auto"/>
      <w:ind w:firstLine="0"/>
    </w:pPr>
  </w:style>
  <w:style w:type="paragraph" w:customStyle="1" w:styleId="Abstract">
    <w:name w:val="Abstract"/>
    <w:basedOn w:val="Resume"/>
    <w:rPr>
      <w:i/>
      <w:iCs/>
    </w:rPr>
  </w:style>
  <w:style w:type="paragraph" w:customStyle="1" w:styleId="Reference">
    <w:name w:val="Reference"/>
    <w:basedOn w:val="Normal"/>
    <w:next w:val="Normal"/>
    <w:pPr>
      <w:spacing w:after="276" w:line="276" w:lineRule="auto"/>
      <w:ind w:firstLine="0"/>
      <w:jc w:val="left"/>
    </w:pPr>
  </w:style>
  <w:style w:type="paragraph" w:customStyle="1" w:styleId="Footnote">
    <w:name w:val="Footnote"/>
    <w:basedOn w:val="Normal"/>
    <w:next w:val="Normal"/>
    <w:qFormat/>
    <w:pPr>
      <w:spacing w:line="240" w:lineRule="auto"/>
      <w:ind w:firstLine="0"/>
    </w:pPr>
    <w:rPr>
      <w:sz w:val="20"/>
      <w:szCs w:val="20"/>
    </w:rPr>
  </w:style>
  <w:style w:type="paragraph" w:customStyle="1" w:styleId="TableText">
    <w:name w:val="TableText"/>
    <w:basedOn w:val="Normal"/>
    <w:qFormat/>
    <w:pPr>
      <w:ind w:firstLine="0"/>
    </w:pPr>
    <w:rPr>
      <w:sz w:val="20"/>
      <w:szCs w:val="20"/>
    </w:rPr>
  </w:style>
  <w:style w:type="paragraph" w:customStyle="1" w:styleId="TableHeader">
    <w:name w:val="TableHeader"/>
    <w:basedOn w:val="TableText"/>
    <w:pPr>
      <w:jc w:val="center"/>
    </w:pPr>
  </w:style>
  <w:style w:type="paragraph" w:customStyle="1" w:styleId="TextValue">
    <w:name w:val="TextValue"/>
    <w:basedOn w:val="Normal"/>
    <w:qFormat/>
    <w:pPr>
      <w:ind w:firstLine="0"/>
    </w:pPr>
  </w:style>
  <w:style w:type="paragraph" w:customStyle="1" w:styleId="SymbolItem">
    <w:name w:val="SymbolItem"/>
    <w:basedOn w:val="Normal"/>
    <w:pPr>
      <w:tabs>
        <w:tab w:val="left" w:pos="2268"/>
      </w:tabs>
      <w:ind w:firstLine="0"/>
    </w:pPr>
  </w:style>
  <w:style w:type="paragraph" w:customStyle="1" w:styleId="PosTextualTitle">
    <w:name w:val="PosTextualTitle"/>
    <w:basedOn w:val="Ttulo2"/>
    <w:next w:val="Normal"/>
    <w:qFormat/>
    <w:pPr>
      <w:spacing w:after="360"/>
      <w:ind w:firstLine="0"/>
      <w:jc w:val="center"/>
    </w:pPr>
    <w:rPr>
      <w:color w:val="000000"/>
    </w:rPr>
  </w:style>
  <w:style w:type="paragraph" w:customStyle="1" w:styleId="AttachmentTitle">
    <w:name w:val="AttachmentTitle"/>
    <w:basedOn w:val="Ttulo2"/>
    <w:next w:val="Normal"/>
    <w:qFormat/>
    <w:pPr>
      <w:spacing w:after="360"/>
      <w:ind w:firstLine="0"/>
    </w:pPr>
    <w:rPr>
      <w:color w:val="000000"/>
    </w:rPr>
  </w:style>
  <w:style w:type="paragraph" w:customStyle="1" w:styleId="PrimaryTitle">
    <w:name w:val="PrimaryTitle"/>
    <w:basedOn w:val="Ttulo1"/>
    <w:next w:val="Normal"/>
    <w:qFormat/>
    <w:pPr>
      <w:tabs>
        <w:tab w:val="left" w:pos="227"/>
      </w:tabs>
      <w:spacing w:after="360"/>
    </w:pPr>
    <w:rPr>
      <w:color w:val="000000"/>
      <w:sz w:val="24"/>
      <w:szCs w:val="24"/>
    </w:rPr>
  </w:style>
  <w:style w:type="paragraph" w:customStyle="1" w:styleId="SecondaryTitle">
    <w:name w:val="SecondaryTitle"/>
    <w:basedOn w:val="Ttulo1"/>
    <w:next w:val="Normal"/>
    <w:qFormat/>
    <w:pPr>
      <w:tabs>
        <w:tab w:val="left" w:pos="454"/>
      </w:tabs>
      <w:spacing w:before="360" w:after="360"/>
    </w:pPr>
    <w:rPr>
      <w:color w:val="000000"/>
      <w:sz w:val="24"/>
      <w:szCs w:val="24"/>
    </w:rPr>
  </w:style>
  <w:style w:type="paragraph" w:customStyle="1" w:styleId="TertiaryTitle">
    <w:name w:val="TertiaryTitle"/>
    <w:basedOn w:val="Ttulo1"/>
    <w:next w:val="Normal"/>
    <w:qFormat/>
    <w:pPr>
      <w:tabs>
        <w:tab w:val="left" w:pos="681"/>
      </w:tabs>
      <w:spacing w:before="360" w:after="360"/>
    </w:pPr>
    <w:rPr>
      <w:color w:val="000000"/>
      <w:sz w:val="24"/>
      <w:szCs w:val="24"/>
    </w:rPr>
  </w:style>
  <w:style w:type="paragraph" w:customStyle="1" w:styleId="QuaternaryTitle">
    <w:name w:val="QuaternaryTitle"/>
    <w:basedOn w:val="Ttulo1"/>
    <w:next w:val="Normal"/>
    <w:qFormat/>
    <w:pPr>
      <w:tabs>
        <w:tab w:val="left" w:pos="908"/>
      </w:tabs>
      <w:spacing w:before="360" w:after="360"/>
    </w:pPr>
    <w:rPr>
      <w:color w:val="000000"/>
      <w:sz w:val="24"/>
      <w:szCs w:val="24"/>
    </w:rPr>
  </w:style>
  <w:style w:type="paragraph" w:customStyle="1" w:styleId="QuinaryTitle">
    <w:name w:val="QuinaryTitle"/>
    <w:basedOn w:val="Ttulo1"/>
    <w:next w:val="Normal"/>
    <w:qFormat/>
    <w:pPr>
      <w:tabs>
        <w:tab w:val="left" w:pos="1134"/>
      </w:tabs>
      <w:spacing w:before="360" w:after="360"/>
    </w:pPr>
    <w:rPr>
      <w:color w:val="000000"/>
      <w:sz w:val="24"/>
      <w:szCs w:val="24"/>
    </w:rPr>
  </w:style>
  <w:style w:type="paragraph" w:styleId="Sumrio1">
    <w:name w:val="toc 1"/>
    <w:basedOn w:val="Normal"/>
    <w:uiPriority w:val="39"/>
    <w:qFormat/>
    <w:pPr>
      <w:tabs>
        <w:tab w:val="left" w:pos="1134"/>
        <w:tab w:val="right" w:leader="dot" w:pos="9026"/>
      </w:tabs>
      <w:spacing w:line="276" w:lineRule="auto"/>
      <w:ind w:firstLine="0"/>
    </w:pPr>
  </w:style>
  <w:style w:type="paragraph" w:styleId="Sumrio2">
    <w:name w:val="toc 2"/>
    <w:basedOn w:val="Normal"/>
    <w:uiPriority w:val="39"/>
    <w:qFormat/>
    <w:pPr>
      <w:tabs>
        <w:tab w:val="right" w:leader="dot" w:pos="9026"/>
      </w:tabs>
      <w:spacing w:line="276" w:lineRule="auto"/>
      <w:ind w:firstLine="1134"/>
    </w:pPr>
  </w:style>
  <w:style w:type="paragraph" w:styleId="Sumrio3">
    <w:name w:val="toc 3"/>
    <w:basedOn w:val="Normal"/>
    <w:uiPriority w:val="39"/>
    <w:pPr>
      <w:tabs>
        <w:tab w:val="right" w:leader="dot" w:pos="9026"/>
      </w:tabs>
      <w:spacing w:line="276" w:lineRule="auto"/>
      <w:ind w:firstLine="0"/>
    </w:pPr>
  </w:style>
  <w:style w:type="paragraph" w:styleId="Sumrio4">
    <w:name w:val="toc 4"/>
    <w:basedOn w:val="Normal"/>
    <w:pPr>
      <w:tabs>
        <w:tab w:val="right" w:leader="dot" w:pos="9026"/>
      </w:tabs>
      <w:spacing w:line="276" w:lineRule="auto"/>
      <w:ind w:firstLine="0"/>
    </w:pPr>
  </w:style>
  <w:style w:type="paragraph" w:styleId="Sumrio5">
    <w:name w:val="toc 5"/>
    <w:basedOn w:val="Normal"/>
    <w:pPr>
      <w:tabs>
        <w:tab w:val="right" w:leader="dot" w:pos="9026"/>
      </w:tabs>
      <w:spacing w:line="276" w:lineRule="auto"/>
      <w:ind w:firstLine="0"/>
    </w:pPr>
  </w:style>
  <w:style w:type="paragraph" w:styleId="Sumrio6">
    <w:name w:val="toc 6"/>
    <w:basedOn w:val="Normal"/>
    <w:pPr>
      <w:tabs>
        <w:tab w:val="right" w:leader="dot" w:pos="9026"/>
      </w:tabs>
      <w:spacing w:line="276" w:lineRule="auto"/>
      <w:ind w:firstLine="0"/>
    </w:pPr>
  </w:style>
  <w:style w:type="paragraph" w:styleId="Sumrio7">
    <w:name w:val="toc 7"/>
    <w:basedOn w:val="Normal"/>
    <w:pPr>
      <w:tabs>
        <w:tab w:val="right" w:leader="dot" w:pos="9026"/>
      </w:tabs>
      <w:spacing w:line="276" w:lineRule="auto"/>
      <w:ind w:firstLine="0"/>
    </w:pPr>
  </w:style>
  <w:style w:type="paragraph" w:styleId="Sumrio8">
    <w:name w:val="toc 8"/>
    <w:basedOn w:val="Normal"/>
    <w:pPr>
      <w:tabs>
        <w:tab w:val="right" w:leader="dot" w:pos="9026"/>
      </w:tabs>
      <w:spacing w:line="276" w:lineRule="auto"/>
      <w:ind w:firstLine="0"/>
    </w:pPr>
  </w:style>
  <w:style w:type="paragraph" w:styleId="Sumrio9">
    <w:name w:val="toc 9"/>
    <w:basedOn w:val="Normal"/>
    <w:pPr>
      <w:tabs>
        <w:tab w:val="right" w:leader="dot" w:pos="9026"/>
      </w:tabs>
      <w:spacing w:line="276" w:lineRule="auto"/>
      <w:ind w:firstLine="0"/>
    </w:pPr>
  </w:style>
  <w:style w:type="paragraph" w:customStyle="1" w:styleId="Codigo">
    <w:name w:val="Codigo"/>
    <w:basedOn w:val="IllustrationTitle"/>
  </w:style>
  <w:style w:type="paragraph" w:customStyle="1" w:styleId="Desenho">
    <w:name w:val="Desenho"/>
    <w:basedOn w:val="IllustrationTitle"/>
  </w:style>
  <w:style w:type="paragraph" w:customStyle="1" w:styleId="Diagrama">
    <w:name w:val="Diagrama"/>
    <w:basedOn w:val="IllustrationTitle"/>
  </w:style>
  <w:style w:type="paragraph" w:customStyle="1" w:styleId="Equacao">
    <w:name w:val="Equacao"/>
    <w:basedOn w:val="IllustrationTitle"/>
  </w:style>
  <w:style w:type="paragraph" w:customStyle="1" w:styleId="Esquema">
    <w:name w:val="Esquema"/>
    <w:basedOn w:val="IllustrationTitle"/>
  </w:style>
  <w:style w:type="paragraph" w:customStyle="1" w:styleId="Fluxograma">
    <w:name w:val="Fluxograma"/>
    <w:basedOn w:val="IllustrationTitle"/>
  </w:style>
  <w:style w:type="paragraph" w:customStyle="1" w:styleId="Formula">
    <w:name w:val="Formula"/>
    <w:basedOn w:val="IllustrationTitle"/>
  </w:style>
  <w:style w:type="paragraph" w:customStyle="1" w:styleId="Fotografia">
    <w:name w:val="Fotografia"/>
    <w:basedOn w:val="IllustrationTitle"/>
  </w:style>
  <w:style w:type="paragraph" w:customStyle="1" w:styleId="Grafico">
    <w:name w:val="Grafico"/>
    <w:basedOn w:val="IllustrationTitle"/>
  </w:style>
  <w:style w:type="paragraph" w:customStyle="1" w:styleId="Mapa">
    <w:name w:val="Mapa"/>
    <w:basedOn w:val="IllustrationTitle"/>
  </w:style>
  <w:style w:type="paragraph" w:customStyle="1" w:styleId="Organograma">
    <w:name w:val="Organograma"/>
    <w:basedOn w:val="IllustrationTitle"/>
  </w:style>
  <w:style w:type="paragraph" w:customStyle="1" w:styleId="Planta">
    <w:name w:val="Planta"/>
    <w:basedOn w:val="IllustrationTitle"/>
  </w:style>
  <w:style w:type="paragraph" w:customStyle="1" w:styleId="Quadro">
    <w:name w:val="Quadro"/>
    <w:basedOn w:val="IllustrationTitle"/>
  </w:style>
  <w:style w:type="paragraph" w:customStyle="1" w:styleId="Retrato">
    <w:name w:val="Retrato"/>
    <w:basedOn w:val="IllustrationTitle"/>
  </w:style>
  <w:style w:type="paragraph" w:customStyle="1" w:styleId="Tabela">
    <w:name w:val="Tabela"/>
    <w:basedOn w:val="IllustrationTitle"/>
  </w:style>
  <w:style w:type="paragraph" w:customStyle="1" w:styleId="Figura">
    <w:name w:val="Figura"/>
    <w:basedOn w:val="IllustrationTitle"/>
  </w:style>
  <w:style w:type="paragraph" w:customStyle="1" w:styleId="Imagem">
    <w:name w:val="Imagem"/>
    <w:basedOn w:val="IllustrationTitle"/>
  </w:style>
  <w:style w:type="paragraph" w:styleId="Cabealho">
    <w:name w:val="header"/>
    <w:basedOn w:val="Normal"/>
    <w:link w:val="CabealhoChar"/>
    <w:uiPriority w:val="99"/>
    <w:unhideWhenUsed/>
    <w:rsid w:val="00DA2D68"/>
    <w:pPr>
      <w:tabs>
        <w:tab w:val="center" w:pos="4252"/>
        <w:tab w:val="right" w:pos="8504"/>
      </w:tabs>
      <w:spacing w:line="240" w:lineRule="auto"/>
    </w:pPr>
  </w:style>
  <w:style w:type="character" w:customStyle="1" w:styleId="CabealhoChar">
    <w:name w:val="Cabeçalho Char"/>
    <w:basedOn w:val="Fontepargpadro"/>
    <w:link w:val="Cabealho"/>
    <w:uiPriority w:val="99"/>
    <w:rsid w:val="00DA2D68"/>
    <w:rPr>
      <w:rFonts w:ascii="Arial" w:eastAsia="Arial" w:hAnsi="Arial" w:cs="Arial"/>
      <w:sz w:val="24"/>
      <w:szCs w:val="24"/>
    </w:rPr>
  </w:style>
  <w:style w:type="paragraph" w:styleId="Rodap">
    <w:name w:val="footer"/>
    <w:basedOn w:val="Normal"/>
    <w:link w:val="RodapChar"/>
    <w:uiPriority w:val="99"/>
    <w:unhideWhenUsed/>
    <w:rsid w:val="00DA2D68"/>
    <w:pPr>
      <w:tabs>
        <w:tab w:val="center" w:pos="4252"/>
        <w:tab w:val="right" w:pos="8504"/>
      </w:tabs>
      <w:spacing w:line="240" w:lineRule="auto"/>
    </w:pPr>
  </w:style>
  <w:style w:type="character" w:customStyle="1" w:styleId="RodapChar">
    <w:name w:val="Rodapé Char"/>
    <w:basedOn w:val="Fontepargpadro"/>
    <w:link w:val="Rodap"/>
    <w:uiPriority w:val="99"/>
    <w:rsid w:val="00DA2D68"/>
    <w:rPr>
      <w:rFonts w:ascii="Arial" w:eastAsia="Arial" w:hAnsi="Arial" w:cs="Arial"/>
      <w:sz w:val="24"/>
      <w:szCs w:val="24"/>
    </w:rPr>
  </w:style>
  <w:style w:type="table" w:styleId="Tabelacomgrade">
    <w:name w:val="Table Grid"/>
    <w:basedOn w:val="Tabelanormal"/>
    <w:uiPriority w:val="39"/>
    <w:rsid w:val="00B664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AA6B9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5E2E9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E2E98"/>
  </w:style>
  <w:style w:type="character" w:customStyle="1" w:styleId="normaltextrun">
    <w:name w:val="normaltextrun"/>
    <w:basedOn w:val="Fontepargpadro"/>
    <w:rsid w:val="00A56903"/>
  </w:style>
  <w:style w:type="character" w:customStyle="1" w:styleId="eop">
    <w:name w:val="eop"/>
    <w:basedOn w:val="Fontepargpadro"/>
    <w:rsid w:val="00A56903"/>
  </w:style>
  <w:style w:type="paragraph" w:customStyle="1" w:styleId="paragraph">
    <w:name w:val="paragraph"/>
    <w:basedOn w:val="Normal"/>
    <w:rsid w:val="00F21B7C"/>
    <w:pPr>
      <w:spacing w:before="100" w:beforeAutospacing="1" w:after="100" w:afterAutospacing="1" w:line="240" w:lineRule="auto"/>
      <w:ind w:firstLine="0"/>
      <w:jc w:val="left"/>
    </w:pPr>
    <w:rPr>
      <w:rFonts w:ascii="Times New Roman" w:eastAsia="Times New Roman" w:hAnsi="Times New Roman" w:cs="Times New Roman"/>
    </w:rPr>
  </w:style>
  <w:style w:type="table" w:customStyle="1" w:styleId="TableGrid">
    <w:name w:val="TableGrid"/>
    <w:rsid w:val="0018206A"/>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332674">
      <w:bodyDiv w:val="1"/>
      <w:marLeft w:val="0"/>
      <w:marRight w:val="0"/>
      <w:marTop w:val="0"/>
      <w:marBottom w:val="0"/>
      <w:divBdr>
        <w:top w:val="none" w:sz="0" w:space="0" w:color="auto"/>
        <w:left w:val="none" w:sz="0" w:space="0" w:color="auto"/>
        <w:bottom w:val="none" w:sz="0" w:space="0" w:color="auto"/>
        <w:right w:val="none" w:sz="0" w:space="0" w:color="auto"/>
      </w:divBdr>
      <w:divsChild>
        <w:div w:id="1373381587">
          <w:marLeft w:val="0"/>
          <w:marRight w:val="0"/>
          <w:marTop w:val="0"/>
          <w:marBottom w:val="0"/>
          <w:divBdr>
            <w:top w:val="none" w:sz="0" w:space="0" w:color="auto"/>
            <w:left w:val="none" w:sz="0" w:space="0" w:color="auto"/>
            <w:bottom w:val="none" w:sz="0" w:space="0" w:color="auto"/>
            <w:right w:val="none" w:sz="0" w:space="0" w:color="auto"/>
          </w:divBdr>
        </w:div>
        <w:div w:id="2031445908">
          <w:marLeft w:val="0"/>
          <w:marRight w:val="0"/>
          <w:marTop w:val="0"/>
          <w:marBottom w:val="0"/>
          <w:divBdr>
            <w:top w:val="none" w:sz="0" w:space="0" w:color="auto"/>
            <w:left w:val="none" w:sz="0" w:space="0" w:color="auto"/>
            <w:bottom w:val="none" w:sz="0" w:space="0" w:color="auto"/>
            <w:right w:val="none" w:sz="0" w:space="0" w:color="auto"/>
          </w:divBdr>
        </w:div>
        <w:div w:id="858350798">
          <w:marLeft w:val="0"/>
          <w:marRight w:val="0"/>
          <w:marTop w:val="0"/>
          <w:marBottom w:val="0"/>
          <w:divBdr>
            <w:top w:val="none" w:sz="0" w:space="0" w:color="auto"/>
            <w:left w:val="none" w:sz="0" w:space="0" w:color="auto"/>
            <w:bottom w:val="none" w:sz="0" w:space="0" w:color="auto"/>
            <w:right w:val="none" w:sz="0" w:space="0" w:color="auto"/>
          </w:divBdr>
        </w:div>
        <w:div w:id="1780754149">
          <w:marLeft w:val="0"/>
          <w:marRight w:val="0"/>
          <w:marTop w:val="0"/>
          <w:marBottom w:val="0"/>
          <w:divBdr>
            <w:top w:val="none" w:sz="0" w:space="0" w:color="auto"/>
            <w:left w:val="none" w:sz="0" w:space="0" w:color="auto"/>
            <w:bottom w:val="none" w:sz="0" w:space="0" w:color="auto"/>
            <w:right w:val="none" w:sz="0" w:space="0" w:color="auto"/>
          </w:divBdr>
        </w:div>
        <w:div w:id="1031539192">
          <w:marLeft w:val="0"/>
          <w:marRight w:val="0"/>
          <w:marTop w:val="0"/>
          <w:marBottom w:val="0"/>
          <w:divBdr>
            <w:top w:val="none" w:sz="0" w:space="0" w:color="auto"/>
            <w:left w:val="none" w:sz="0" w:space="0" w:color="auto"/>
            <w:bottom w:val="none" w:sz="0" w:space="0" w:color="auto"/>
            <w:right w:val="none" w:sz="0" w:space="0" w:color="auto"/>
          </w:divBdr>
        </w:div>
        <w:div w:id="65958693">
          <w:marLeft w:val="0"/>
          <w:marRight w:val="0"/>
          <w:marTop w:val="0"/>
          <w:marBottom w:val="0"/>
          <w:divBdr>
            <w:top w:val="none" w:sz="0" w:space="0" w:color="auto"/>
            <w:left w:val="none" w:sz="0" w:space="0" w:color="auto"/>
            <w:bottom w:val="none" w:sz="0" w:space="0" w:color="auto"/>
            <w:right w:val="none" w:sz="0" w:space="0" w:color="auto"/>
          </w:divBdr>
        </w:div>
        <w:div w:id="2096322885">
          <w:marLeft w:val="0"/>
          <w:marRight w:val="0"/>
          <w:marTop w:val="0"/>
          <w:marBottom w:val="0"/>
          <w:divBdr>
            <w:top w:val="none" w:sz="0" w:space="0" w:color="auto"/>
            <w:left w:val="none" w:sz="0" w:space="0" w:color="auto"/>
            <w:bottom w:val="none" w:sz="0" w:space="0" w:color="auto"/>
            <w:right w:val="none" w:sz="0" w:space="0" w:color="auto"/>
          </w:divBdr>
        </w:div>
        <w:div w:id="1265840916">
          <w:marLeft w:val="0"/>
          <w:marRight w:val="0"/>
          <w:marTop w:val="0"/>
          <w:marBottom w:val="0"/>
          <w:divBdr>
            <w:top w:val="none" w:sz="0" w:space="0" w:color="auto"/>
            <w:left w:val="none" w:sz="0" w:space="0" w:color="auto"/>
            <w:bottom w:val="none" w:sz="0" w:space="0" w:color="auto"/>
            <w:right w:val="none" w:sz="0" w:space="0" w:color="auto"/>
          </w:divBdr>
        </w:div>
      </w:divsChild>
    </w:div>
    <w:div w:id="370035762">
      <w:bodyDiv w:val="1"/>
      <w:marLeft w:val="0"/>
      <w:marRight w:val="0"/>
      <w:marTop w:val="0"/>
      <w:marBottom w:val="0"/>
      <w:divBdr>
        <w:top w:val="none" w:sz="0" w:space="0" w:color="auto"/>
        <w:left w:val="none" w:sz="0" w:space="0" w:color="auto"/>
        <w:bottom w:val="none" w:sz="0" w:space="0" w:color="auto"/>
        <w:right w:val="none" w:sz="0" w:space="0" w:color="auto"/>
      </w:divBdr>
    </w:div>
    <w:div w:id="922497691">
      <w:bodyDiv w:val="1"/>
      <w:marLeft w:val="0"/>
      <w:marRight w:val="0"/>
      <w:marTop w:val="0"/>
      <w:marBottom w:val="0"/>
      <w:divBdr>
        <w:top w:val="none" w:sz="0" w:space="0" w:color="auto"/>
        <w:left w:val="none" w:sz="0" w:space="0" w:color="auto"/>
        <w:bottom w:val="none" w:sz="0" w:space="0" w:color="auto"/>
        <w:right w:val="none" w:sz="0" w:space="0" w:color="auto"/>
      </w:divBdr>
    </w:div>
    <w:div w:id="1156651253">
      <w:bodyDiv w:val="1"/>
      <w:marLeft w:val="0"/>
      <w:marRight w:val="0"/>
      <w:marTop w:val="0"/>
      <w:marBottom w:val="0"/>
      <w:divBdr>
        <w:top w:val="none" w:sz="0" w:space="0" w:color="auto"/>
        <w:left w:val="none" w:sz="0" w:space="0" w:color="auto"/>
        <w:bottom w:val="none" w:sz="0" w:space="0" w:color="auto"/>
        <w:right w:val="none" w:sz="0" w:space="0" w:color="auto"/>
      </w:divBdr>
      <w:divsChild>
        <w:div w:id="1681158921">
          <w:marLeft w:val="0"/>
          <w:marRight w:val="0"/>
          <w:marTop w:val="0"/>
          <w:marBottom w:val="0"/>
          <w:divBdr>
            <w:top w:val="none" w:sz="0" w:space="0" w:color="auto"/>
            <w:left w:val="none" w:sz="0" w:space="0" w:color="auto"/>
            <w:bottom w:val="none" w:sz="0" w:space="0" w:color="auto"/>
            <w:right w:val="none" w:sz="0" w:space="0" w:color="auto"/>
          </w:divBdr>
        </w:div>
        <w:div w:id="1441994480">
          <w:marLeft w:val="0"/>
          <w:marRight w:val="0"/>
          <w:marTop w:val="0"/>
          <w:marBottom w:val="0"/>
          <w:divBdr>
            <w:top w:val="none" w:sz="0" w:space="0" w:color="auto"/>
            <w:left w:val="none" w:sz="0" w:space="0" w:color="auto"/>
            <w:bottom w:val="none" w:sz="0" w:space="0" w:color="auto"/>
            <w:right w:val="none" w:sz="0" w:space="0" w:color="auto"/>
          </w:divBdr>
        </w:div>
        <w:div w:id="234709394">
          <w:marLeft w:val="0"/>
          <w:marRight w:val="0"/>
          <w:marTop w:val="0"/>
          <w:marBottom w:val="0"/>
          <w:divBdr>
            <w:top w:val="none" w:sz="0" w:space="0" w:color="auto"/>
            <w:left w:val="none" w:sz="0" w:space="0" w:color="auto"/>
            <w:bottom w:val="none" w:sz="0" w:space="0" w:color="auto"/>
            <w:right w:val="none" w:sz="0" w:space="0" w:color="auto"/>
          </w:divBdr>
        </w:div>
      </w:divsChild>
    </w:div>
    <w:div w:id="1346060024">
      <w:bodyDiv w:val="1"/>
      <w:marLeft w:val="0"/>
      <w:marRight w:val="0"/>
      <w:marTop w:val="0"/>
      <w:marBottom w:val="0"/>
      <w:divBdr>
        <w:top w:val="none" w:sz="0" w:space="0" w:color="auto"/>
        <w:left w:val="none" w:sz="0" w:space="0" w:color="auto"/>
        <w:bottom w:val="none" w:sz="0" w:space="0" w:color="auto"/>
        <w:right w:val="none" w:sz="0" w:space="0" w:color="auto"/>
      </w:divBdr>
    </w:div>
    <w:div w:id="1754277750">
      <w:bodyDiv w:val="1"/>
      <w:marLeft w:val="0"/>
      <w:marRight w:val="0"/>
      <w:marTop w:val="0"/>
      <w:marBottom w:val="0"/>
      <w:divBdr>
        <w:top w:val="none" w:sz="0" w:space="0" w:color="auto"/>
        <w:left w:val="none" w:sz="0" w:space="0" w:color="auto"/>
        <w:bottom w:val="none" w:sz="0" w:space="0" w:color="auto"/>
        <w:right w:val="none" w:sz="0" w:space="0" w:color="auto"/>
      </w:divBdr>
    </w:div>
    <w:div w:id="1767849044">
      <w:bodyDiv w:val="1"/>
      <w:marLeft w:val="0"/>
      <w:marRight w:val="0"/>
      <w:marTop w:val="0"/>
      <w:marBottom w:val="0"/>
      <w:divBdr>
        <w:top w:val="none" w:sz="0" w:space="0" w:color="auto"/>
        <w:left w:val="none" w:sz="0" w:space="0" w:color="auto"/>
        <w:bottom w:val="none" w:sz="0" w:space="0" w:color="auto"/>
        <w:right w:val="none" w:sz="0" w:space="0" w:color="auto"/>
      </w:divBdr>
      <w:divsChild>
        <w:div w:id="2107261428">
          <w:marLeft w:val="0"/>
          <w:marRight w:val="0"/>
          <w:marTop w:val="0"/>
          <w:marBottom w:val="0"/>
          <w:divBdr>
            <w:top w:val="none" w:sz="0" w:space="0" w:color="auto"/>
            <w:left w:val="none" w:sz="0" w:space="0" w:color="auto"/>
            <w:bottom w:val="none" w:sz="0" w:space="0" w:color="auto"/>
            <w:right w:val="none" w:sz="0" w:space="0" w:color="auto"/>
          </w:divBdr>
        </w:div>
        <w:div w:id="965816630">
          <w:marLeft w:val="0"/>
          <w:marRight w:val="0"/>
          <w:marTop w:val="0"/>
          <w:marBottom w:val="0"/>
          <w:divBdr>
            <w:top w:val="none" w:sz="0" w:space="0" w:color="auto"/>
            <w:left w:val="none" w:sz="0" w:space="0" w:color="auto"/>
            <w:bottom w:val="none" w:sz="0" w:space="0" w:color="auto"/>
            <w:right w:val="none" w:sz="0" w:space="0" w:color="auto"/>
          </w:divBdr>
        </w:div>
        <w:div w:id="1778479539">
          <w:marLeft w:val="0"/>
          <w:marRight w:val="0"/>
          <w:marTop w:val="0"/>
          <w:marBottom w:val="0"/>
          <w:divBdr>
            <w:top w:val="none" w:sz="0" w:space="0" w:color="auto"/>
            <w:left w:val="none" w:sz="0" w:space="0" w:color="auto"/>
            <w:bottom w:val="none" w:sz="0" w:space="0" w:color="auto"/>
            <w:right w:val="none" w:sz="0" w:space="0" w:color="auto"/>
          </w:divBdr>
        </w:div>
        <w:div w:id="14238408">
          <w:marLeft w:val="0"/>
          <w:marRight w:val="0"/>
          <w:marTop w:val="0"/>
          <w:marBottom w:val="0"/>
          <w:divBdr>
            <w:top w:val="none" w:sz="0" w:space="0" w:color="auto"/>
            <w:left w:val="none" w:sz="0" w:space="0" w:color="auto"/>
            <w:bottom w:val="none" w:sz="0" w:space="0" w:color="auto"/>
            <w:right w:val="none" w:sz="0" w:space="0" w:color="auto"/>
          </w:divBdr>
        </w:div>
        <w:div w:id="67772949">
          <w:marLeft w:val="0"/>
          <w:marRight w:val="0"/>
          <w:marTop w:val="0"/>
          <w:marBottom w:val="0"/>
          <w:divBdr>
            <w:top w:val="none" w:sz="0" w:space="0" w:color="auto"/>
            <w:left w:val="none" w:sz="0" w:space="0" w:color="auto"/>
            <w:bottom w:val="none" w:sz="0" w:space="0" w:color="auto"/>
            <w:right w:val="none" w:sz="0" w:space="0" w:color="auto"/>
          </w:divBdr>
        </w:div>
        <w:div w:id="285626360">
          <w:marLeft w:val="0"/>
          <w:marRight w:val="0"/>
          <w:marTop w:val="0"/>
          <w:marBottom w:val="0"/>
          <w:divBdr>
            <w:top w:val="none" w:sz="0" w:space="0" w:color="auto"/>
            <w:left w:val="none" w:sz="0" w:space="0" w:color="auto"/>
            <w:bottom w:val="none" w:sz="0" w:space="0" w:color="auto"/>
            <w:right w:val="none" w:sz="0" w:space="0" w:color="auto"/>
          </w:divBdr>
        </w:div>
        <w:div w:id="2019111407">
          <w:marLeft w:val="0"/>
          <w:marRight w:val="0"/>
          <w:marTop w:val="0"/>
          <w:marBottom w:val="0"/>
          <w:divBdr>
            <w:top w:val="none" w:sz="0" w:space="0" w:color="auto"/>
            <w:left w:val="none" w:sz="0" w:space="0" w:color="auto"/>
            <w:bottom w:val="none" w:sz="0" w:space="0" w:color="auto"/>
            <w:right w:val="none" w:sz="0" w:space="0" w:color="auto"/>
          </w:divBdr>
        </w:div>
        <w:div w:id="977800936">
          <w:marLeft w:val="0"/>
          <w:marRight w:val="0"/>
          <w:marTop w:val="0"/>
          <w:marBottom w:val="0"/>
          <w:divBdr>
            <w:top w:val="none" w:sz="0" w:space="0" w:color="auto"/>
            <w:left w:val="none" w:sz="0" w:space="0" w:color="auto"/>
            <w:bottom w:val="none" w:sz="0" w:space="0" w:color="auto"/>
            <w:right w:val="none" w:sz="0" w:space="0" w:color="auto"/>
          </w:divBdr>
        </w:div>
      </w:divsChild>
    </w:div>
    <w:div w:id="1783067606">
      <w:bodyDiv w:val="1"/>
      <w:marLeft w:val="0"/>
      <w:marRight w:val="0"/>
      <w:marTop w:val="0"/>
      <w:marBottom w:val="0"/>
      <w:divBdr>
        <w:top w:val="none" w:sz="0" w:space="0" w:color="auto"/>
        <w:left w:val="none" w:sz="0" w:space="0" w:color="auto"/>
        <w:bottom w:val="none" w:sz="0" w:space="0" w:color="auto"/>
        <w:right w:val="none" w:sz="0" w:space="0" w:color="auto"/>
      </w:divBdr>
    </w:div>
    <w:div w:id="1895963816">
      <w:bodyDiv w:val="1"/>
      <w:marLeft w:val="0"/>
      <w:marRight w:val="0"/>
      <w:marTop w:val="0"/>
      <w:marBottom w:val="0"/>
      <w:divBdr>
        <w:top w:val="none" w:sz="0" w:space="0" w:color="auto"/>
        <w:left w:val="none" w:sz="0" w:space="0" w:color="auto"/>
        <w:bottom w:val="none" w:sz="0" w:space="0" w:color="auto"/>
        <w:right w:val="none" w:sz="0" w:space="0" w:color="auto"/>
      </w:divBdr>
      <w:divsChild>
        <w:div w:id="1385762677">
          <w:marLeft w:val="0"/>
          <w:marRight w:val="0"/>
          <w:marTop w:val="0"/>
          <w:marBottom w:val="0"/>
          <w:divBdr>
            <w:top w:val="none" w:sz="0" w:space="0" w:color="auto"/>
            <w:left w:val="none" w:sz="0" w:space="0" w:color="auto"/>
            <w:bottom w:val="none" w:sz="0" w:space="0" w:color="auto"/>
            <w:right w:val="none" w:sz="0" w:space="0" w:color="auto"/>
          </w:divBdr>
        </w:div>
        <w:div w:id="71435466">
          <w:marLeft w:val="0"/>
          <w:marRight w:val="0"/>
          <w:marTop w:val="0"/>
          <w:marBottom w:val="0"/>
          <w:divBdr>
            <w:top w:val="none" w:sz="0" w:space="0" w:color="auto"/>
            <w:left w:val="none" w:sz="0" w:space="0" w:color="auto"/>
            <w:bottom w:val="none" w:sz="0" w:space="0" w:color="auto"/>
            <w:right w:val="none" w:sz="0" w:space="0" w:color="auto"/>
          </w:divBdr>
        </w:div>
        <w:div w:id="1095319678">
          <w:marLeft w:val="0"/>
          <w:marRight w:val="0"/>
          <w:marTop w:val="0"/>
          <w:marBottom w:val="0"/>
          <w:divBdr>
            <w:top w:val="none" w:sz="0" w:space="0" w:color="auto"/>
            <w:left w:val="none" w:sz="0" w:space="0" w:color="auto"/>
            <w:bottom w:val="none" w:sz="0" w:space="0" w:color="auto"/>
            <w:right w:val="none" w:sz="0" w:space="0" w:color="auto"/>
          </w:divBdr>
        </w:div>
        <w:div w:id="1175267814">
          <w:marLeft w:val="0"/>
          <w:marRight w:val="0"/>
          <w:marTop w:val="0"/>
          <w:marBottom w:val="0"/>
          <w:divBdr>
            <w:top w:val="none" w:sz="0" w:space="0" w:color="auto"/>
            <w:left w:val="none" w:sz="0" w:space="0" w:color="auto"/>
            <w:bottom w:val="none" w:sz="0" w:space="0" w:color="auto"/>
            <w:right w:val="none" w:sz="0" w:space="0" w:color="auto"/>
          </w:divBdr>
        </w:div>
        <w:div w:id="1595893321">
          <w:marLeft w:val="0"/>
          <w:marRight w:val="0"/>
          <w:marTop w:val="0"/>
          <w:marBottom w:val="0"/>
          <w:divBdr>
            <w:top w:val="none" w:sz="0" w:space="0" w:color="auto"/>
            <w:left w:val="none" w:sz="0" w:space="0" w:color="auto"/>
            <w:bottom w:val="none" w:sz="0" w:space="0" w:color="auto"/>
            <w:right w:val="none" w:sz="0" w:space="0" w:color="auto"/>
          </w:divBdr>
        </w:div>
        <w:div w:id="398788952">
          <w:marLeft w:val="0"/>
          <w:marRight w:val="0"/>
          <w:marTop w:val="0"/>
          <w:marBottom w:val="0"/>
          <w:divBdr>
            <w:top w:val="none" w:sz="0" w:space="0" w:color="auto"/>
            <w:left w:val="none" w:sz="0" w:space="0" w:color="auto"/>
            <w:bottom w:val="none" w:sz="0" w:space="0" w:color="auto"/>
            <w:right w:val="none" w:sz="0" w:space="0" w:color="auto"/>
          </w:divBdr>
        </w:div>
        <w:div w:id="142671955">
          <w:marLeft w:val="0"/>
          <w:marRight w:val="0"/>
          <w:marTop w:val="0"/>
          <w:marBottom w:val="0"/>
          <w:divBdr>
            <w:top w:val="none" w:sz="0" w:space="0" w:color="auto"/>
            <w:left w:val="none" w:sz="0" w:space="0" w:color="auto"/>
            <w:bottom w:val="none" w:sz="0" w:space="0" w:color="auto"/>
            <w:right w:val="none" w:sz="0" w:space="0" w:color="auto"/>
          </w:divBdr>
        </w:div>
        <w:div w:id="2003847216">
          <w:marLeft w:val="0"/>
          <w:marRight w:val="0"/>
          <w:marTop w:val="0"/>
          <w:marBottom w:val="0"/>
          <w:divBdr>
            <w:top w:val="none" w:sz="0" w:space="0" w:color="auto"/>
            <w:left w:val="none" w:sz="0" w:space="0" w:color="auto"/>
            <w:bottom w:val="none" w:sz="0" w:space="0" w:color="auto"/>
            <w:right w:val="none" w:sz="0" w:space="0" w:color="auto"/>
          </w:divBdr>
        </w:div>
      </w:divsChild>
    </w:div>
    <w:div w:id="2047362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C69DD5819ED494BA3C3360F24ACB962" ma:contentTypeVersion="2" ma:contentTypeDescription="Crie um novo documento." ma:contentTypeScope="" ma:versionID="eb79333765e3d29a88328cb0704fb243">
  <xsd:schema xmlns:xsd="http://www.w3.org/2001/XMLSchema" xmlns:xs="http://www.w3.org/2001/XMLSchema" xmlns:p="http://schemas.microsoft.com/office/2006/metadata/properties" xmlns:ns2="f4e4bb65-11e8-40a7-ab4e-8db176b61765" targetNamespace="http://schemas.microsoft.com/office/2006/metadata/properties" ma:root="true" ma:fieldsID="85f7047d87cac07d5f902da9fa6a6357" ns2:_="">
    <xsd:import namespace="f4e4bb65-11e8-40a7-ab4e-8db176b617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e4bb65-11e8-40a7-ab4e-8db176b61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{D44A3A98-2136-407A-AA1D-5846A32F25CD}</b:Guid>
    <b:URL>https://under.com.br/o-que-e-bare-metal/</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59AF87-5C88-481E-9A1B-A4FCFE8AAC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e4bb65-11e8-40a7-ab4e-8db176b61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8888D8-7A3E-4712-9C36-C86FEE044C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91A68A-6B6B-4FE1-A41B-D44761BD1385}">
  <ds:schemaRefs>
    <ds:schemaRef ds:uri="http://schemas.openxmlformats.org/officeDocument/2006/bibliography"/>
  </ds:schemaRefs>
</ds:datastoreItem>
</file>

<file path=customXml/itemProps4.xml><?xml version="1.0" encoding="utf-8"?>
<ds:datastoreItem xmlns:ds="http://schemas.openxmlformats.org/officeDocument/2006/customXml" ds:itemID="{6DBF5FA3-72CD-4911-8F2A-AB1591DFC1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63</Pages>
  <Words>12881</Words>
  <Characters>69562</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SOLUÇÃO DE PROVISIONAMENTO COM DOCKER</vt:lpstr>
    </vt:vector>
  </TitlesOfParts>
  <Company/>
  <LinksUpToDate>false</LinksUpToDate>
  <CharactersWithSpaces>82279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SOLUÇÃO DE PROVISIONAMENTO COM DOCKER</dc:title>
  <dc:subject/>
  <dc:creator>MARCOS ANTONIO SOCRATES CARVALHO DA SILVA,RAFAEL VICTOR GUSMÃO DE LIMA</dc:creator>
  <cp:keywords/>
  <dc:description/>
  <cp:lastModifiedBy>Rafael Gusmão</cp:lastModifiedBy>
  <cp:revision>220</cp:revision>
  <cp:lastPrinted>2021-06-23T12:04:00Z</cp:lastPrinted>
  <dcterms:created xsi:type="dcterms:W3CDTF">2021-06-09T10:37:00Z</dcterms:created>
  <dcterms:modified xsi:type="dcterms:W3CDTF">2021-06-23T12:25:00Z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c88f678-0b6e-4995-8ab3-bcc8062be905_Enabled">
    <vt:lpwstr>true</vt:lpwstr>
  </property>
  <property fmtid="{D5CDD505-2E9C-101B-9397-08002B2CF9AE}" pid="3" name="MSIP_Label_5c88f678-0b6e-4995-8ab3-bcc8062be905_SetDate">
    <vt:lpwstr>2021-06-09T14:24:22Z</vt:lpwstr>
  </property>
  <property fmtid="{D5CDD505-2E9C-101B-9397-08002B2CF9AE}" pid="4" name="MSIP_Label_5c88f678-0b6e-4995-8ab3-bcc8062be905_Method">
    <vt:lpwstr>Privileged</vt:lpwstr>
  </property>
  <property fmtid="{D5CDD505-2E9C-101B-9397-08002B2CF9AE}" pid="5" name="MSIP_Label_5c88f678-0b6e-4995-8ab3-bcc8062be905_Name">
    <vt:lpwstr>Ostensivo</vt:lpwstr>
  </property>
  <property fmtid="{D5CDD505-2E9C-101B-9397-08002B2CF9AE}" pid="6" name="MSIP_Label_5c88f678-0b6e-4995-8ab3-bcc8062be905_SiteId">
    <vt:lpwstr>d0c698d4-e4ea-4ee9-a79d-f2d7a78399c8</vt:lpwstr>
  </property>
  <property fmtid="{D5CDD505-2E9C-101B-9397-08002B2CF9AE}" pid="7" name="MSIP_Label_5c88f678-0b6e-4995-8ab3-bcc8062be905_ActionId">
    <vt:lpwstr>79a87857-d7bb-4c93-a493-ca99a83749bd</vt:lpwstr>
  </property>
  <property fmtid="{D5CDD505-2E9C-101B-9397-08002B2CF9AE}" pid="8" name="MSIP_Label_5c88f678-0b6e-4995-8ab3-bcc8062be905_ContentBits">
    <vt:lpwstr>0</vt:lpwstr>
  </property>
  <property fmtid="{D5CDD505-2E9C-101B-9397-08002B2CF9AE}" pid="9" name="ContentTypeId">
    <vt:lpwstr>0x0101001C69DD5819ED494BA3C3360F24ACB962</vt:lpwstr>
  </property>
</Properties>
</file>