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166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3564724</wp:posOffset>
                </wp:positionH>
                <wp:positionV relativeFrom="paragraph">
                  <wp:posOffset>-53118</wp:posOffset>
                </wp:positionV>
                <wp:extent cx="3204210" cy="50093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04210" cy="5009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3413A" w:rsidDel="00000000" w:rsidP="0083413A" w:rsidRDefault="0083413A" w:rsidRPr="00E26494" w14:paraId="5E23C75B" w14:textId="77777777">
                            <w:pPr>
                              <w:spacing w:after="0" w:line="276" w:lineRule="auto"/>
                              <w:jc w:val="center"/>
                              <w:rPr>
                                <w:rFonts w:ascii="Verdana" w:hAnsi="Verdana"/>
                                <w:b w:val="1"/>
                                <w:bCs w:val="1"/>
                                <w:noProof w:val="1"/>
                                <w:sz w:val="18"/>
                                <w:szCs w:val="18"/>
                              </w:rPr>
                            </w:pPr>
                            <w:r w:rsidDel="00000000" w:rsidR="00000000" w:rsidRPr="00E26494">
                              <w:rPr>
                                <w:rFonts w:ascii="Verdana" w:hAnsi="Verdana"/>
                                <w:b w:val="1"/>
                                <w:bCs w:val="1"/>
                                <w:noProof w:val="1"/>
                                <w:sz w:val="18"/>
                                <w:szCs w:val="18"/>
                              </w:rPr>
                              <w:t>SECRETARIA DA EDUCAÇÃO</w:t>
                            </w:r>
                          </w:p>
                          <w:p w:rsidR="0083413A" w:rsidDel="00000000" w:rsidP="0083413A" w:rsidRDefault="0083413A" w:rsidRPr="00E26494" w14:paraId="1DA3C667" w14:textId="77777777">
                            <w:pPr>
                              <w:spacing w:after="0" w:line="276" w:lineRule="auto"/>
                              <w:jc w:val="center"/>
                              <w:rPr>
                                <w:rFonts w:ascii="Verdana" w:hAnsi="Verdana"/>
                                <w:noProof w:val="1"/>
                                <w:sz w:val="14"/>
                                <w:szCs w:val="14"/>
                              </w:rPr>
                            </w:pPr>
                            <w:r w:rsidDel="00000000" w:rsidR="00000000" w:rsidRPr="00E26494">
                              <w:rPr>
                                <w:rFonts w:ascii="Verdana" w:hAnsi="Verdana"/>
                                <w:noProof w:val="1"/>
                                <w:sz w:val="14"/>
                                <w:szCs w:val="14"/>
                              </w:rPr>
                              <w:t>Unidade Regional de Ensino Leste 2</w:t>
                            </w:r>
                          </w:p>
                          <w:p w:rsidR="0083413A" w:rsidDel="00000000" w:rsidP="0083413A" w:rsidRDefault="0083413A" w:rsidRPr="00E26494" w14:paraId="2EFF16D0" w14:textId="77777777">
                            <w:pPr>
                              <w:spacing w:after="0" w:line="276" w:lineRule="auto"/>
                              <w:jc w:val="center"/>
                              <w:rPr>
                                <w:rFonts w:asciiTheme="minorHAnsi" w:cstheme="minorHAnsi" w:hAnsiTheme="minorHAnsi"/>
                                <w:b w:val="1"/>
                                <w:bCs w:val="1"/>
                                <w:sz w:val="18"/>
                                <w:szCs w:val="18"/>
                              </w:rPr>
                            </w:pPr>
                            <w:r w:rsidDel="00000000" w:rsidR="00000000" w:rsidRPr="00E26494">
                              <w:rPr>
                                <w:rFonts w:asciiTheme="minorHAnsi" w:cstheme="minorHAnsi" w:hAnsiTheme="minorHAnsi"/>
                                <w:b w:val="1"/>
                                <w:bCs w:val="1"/>
                                <w:sz w:val="18"/>
                                <w:szCs w:val="18"/>
                              </w:rPr>
                              <w:t>E.E. ESTELA BORGES MORATO</w:t>
                            </w:r>
                          </w:p>
                          <w:p w:rsidR="0083413A" w:rsidDel="00000000" w:rsidP="0083413A" w:rsidRDefault="0083413A" w:rsidRPr="008C729F" w14:paraId="0B1B08A6" w14:textId="77777777">
                            <w:pPr>
                              <w:spacing w:line="360" w:lineRule="auto"/>
                              <w:jc w:val="center"/>
                              <w:rPr>
                                <w:rFonts w:asciiTheme="minorHAnsi" w:cstheme="minorHAnsi" w:hAnsiTheme="minorHAnsi"/>
                                <w:b w:val="1"/>
                                <w:bCs w:val="1"/>
                                <w:sz w:val="24"/>
                                <w:szCs w:val="24"/>
                              </w:rPr>
                            </w:pPr>
                          </w:p>
                          <w:p w:rsidR="0083413A" w:rsidDel="00000000" w:rsidP="0083413A" w:rsidRDefault="0083413A" w:rsidRPr="00D45AD9" w14:paraId="27278F0A" w14:textId="77777777">
                            <w:pPr>
                              <w:spacing w:line="360" w:lineRule="auto"/>
                              <w:jc w:val="center"/>
                              <w:rPr>
                                <w:rFonts w:ascii="Verdana" w:hAnsi="Verdana" w:cstheme="minorHAnsi"/>
                                <w:b w:val="1"/>
                                <w:bCs w:val="1"/>
                              </w:rPr>
                            </w:pP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3564724</wp:posOffset>
                </wp:positionH>
                <wp:positionV relativeFrom="paragraph">
                  <wp:posOffset>-53118</wp:posOffset>
                </wp:positionV>
                <wp:extent cx="3204210" cy="50093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4210" cy="5009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9914421</wp:posOffset>
            </wp:positionH>
            <wp:positionV relativeFrom="paragraph">
              <wp:posOffset>-60048</wp:posOffset>
            </wp:positionV>
            <wp:extent cx="432000" cy="498589"/>
            <wp:effectExtent b="0" l="0" r="0" t="0"/>
            <wp:wrapNone/>
            <wp:docPr descr="Logotipo&#10;&#10;Descrição gerada automaticamente" id="2" name="image1.png"/>
            <a:graphic>
              <a:graphicData uri="http://schemas.openxmlformats.org/drawingml/2006/picture">
                <pic:pic>
                  <pic:nvPicPr>
                    <pic:cNvPr descr="Logotipo&#10;&#10;Descrição gerada automaticamen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985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2166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62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0"/>
        <w:gridCol w:w="1132"/>
        <w:gridCol w:w="117"/>
        <w:gridCol w:w="1015"/>
        <w:gridCol w:w="143"/>
        <w:gridCol w:w="989"/>
        <w:gridCol w:w="166"/>
        <w:gridCol w:w="966"/>
        <w:gridCol w:w="192"/>
        <w:gridCol w:w="940"/>
        <w:gridCol w:w="215"/>
        <w:gridCol w:w="917"/>
        <w:gridCol w:w="241"/>
        <w:gridCol w:w="891"/>
        <w:gridCol w:w="263"/>
        <w:gridCol w:w="868"/>
        <w:gridCol w:w="289"/>
        <w:gridCol w:w="842"/>
        <w:gridCol w:w="312"/>
        <w:gridCol w:w="823"/>
        <w:gridCol w:w="1899"/>
        <w:tblGridChange w:id="0">
          <w:tblGrid>
            <w:gridCol w:w="3040"/>
            <w:gridCol w:w="1132"/>
            <w:gridCol w:w="117"/>
            <w:gridCol w:w="1015"/>
            <w:gridCol w:w="143"/>
            <w:gridCol w:w="989"/>
            <w:gridCol w:w="166"/>
            <w:gridCol w:w="966"/>
            <w:gridCol w:w="192"/>
            <w:gridCol w:w="940"/>
            <w:gridCol w:w="215"/>
            <w:gridCol w:w="917"/>
            <w:gridCol w:w="241"/>
            <w:gridCol w:w="891"/>
            <w:gridCol w:w="263"/>
            <w:gridCol w:w="868"/>
            <w:gridCol w:w="289"/>
            <w:gridCol w:w="842"/>
            <w:gridCol w:w="312"/>
            <w:gridCol w:w="823"/>
            <w:gridCol w:w="1899"/>
          </w:tblGrid>
        </w:tblGridChange>
      </w:tblGrid>
      <w:tr>
        <w:trPr>
          <w:cantSplit w:val="0"/>
          <w:trHeight w:val="48" w:hRule="atLeast"/>
          <w:tblHeader w:val="0"/>
        </w:trPr>
        <w:tc>
          <w:tcPr>
            <w:vMerge w:val="restart"/>
            <w:shd w:fill="d9e2f3" w:val="clear"/>
            <w:vAlign w:val="cente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 – AVALIAÇÃO DIAGNÓSTICA</w:t>
            </w:r>
          </w:p>
        </w:tc>
        <w:tc>
          <w:tcPr>
            <w:gridSpan w:val="19"/>
            <w:vMerge w:val="restart"/>
            <w:shd w:fill="d9e2f3" w:val="clear"/>
            <w:vAlign w:val="center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(NOME DA DISCIPLINA)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</w:t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(______/_____/_____)</w:t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II - QUESTÕES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06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07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Nº ALUNOS</w:t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III – ALTERNATIVA CORRETA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 – B – C ...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IV – CONHECIMENTO PRÉVIO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HABILIDADE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 – NOME DOS ALUNOS(AS)</w:t>
            </w:r>
          </w:p>
        </w:tc>
        <w:tc>
          <w:tcPr>
            <w:gridSpan w:val="19"/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VI – RESPOSTA DOS ALUNOS(AS)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DE ACERTOS</w:t>
            </w:r>
          </w:p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INDIVIDUAIS</w:t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ALUNO(A) 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ALUNO(A) 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23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25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5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26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26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27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2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2A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2B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2C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2C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2E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2E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2F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2F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30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30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32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32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33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33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34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34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36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36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37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3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38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38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3A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3A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3B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B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3C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3C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3D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3E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3F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3F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" w:hRule="atLeast"/>
          <w:tblHeader w:val="0"/>
        </w:trPr>
        <w:tc>
          <w:tcPr/>
          <w:p w:rsidR="00000000" w:rsidDel="00000000" w:rsidP="00000000" w:rsidRDefault="00000000" w:rsidRPr="00000000" w14:paraId="0000040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40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E">
      <w:pPr>
        <w:tabs>
          <w:tab w:val="left" w:leader="none" w:pos="4909"/>
        </w:tabs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