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footnotes.xml" ContentType="application/vnd.openxmlformats-officedocument.wordprocessingml.footnot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D00F7" w:rsidR="00A25244" w:rsidRDefault="007751F4" w14:paraId="4AF4F210" w14:textId="20AC9066">
      <w:pPr>
        <w:rPr>
          <w:rFonts w:ascii="Times New Roman" w:hAnsi="Times New Roman" w:cs="Times New Roman"/>
          <w:b/>
          <w:bCs/>
          <w:sz w:val="36"/>
          <w:szCs w:val="36"/>
        </w:rPr>
      </w:pPr>
      <w:r w:rsidRPr="000D00F7">
        <w:rPr>
          <w:rFonts w:ascii="Times New Roman" w:hAnsi="Times New Roman" w:cs="Times New Roman"/>
          <w:b/>
          <w:bCs/>
          <w:sz w:val="36"/>
          <w:szCs w:val="36"/>
        </w:rPr>
        <w:t>Efeitos do Desenvolvimento do Jogo da Evolução na Proéxis Pessoal</w:t>
      </w:r>
    </w:p>
    <w:p w:rsidRPr="000D00F7" w:rsidR="00F94B83" w:rsidRDefault="00F94B83" w14:paraId="6F626FC0" w14:textId="552A9B55">
      <w:pPr>
        <w:pBdr>
          <w:bottom w:val="single" w:color="auto" w:sz="6" w:space="1"/>
        </w:pBdr>
        <w:rPr>
          <w:rFonts w:ascii="Times New Roman" w:hAnsi="Times New Roman" w:cs="Times New Roman"/>
          <w:i/>
          <w:iCs/>
          <w:lang w:val="en-US"/>
        </w:rPr>
      </w:pPr>
      <w:r w:rsidRPr="000D00F7">
        <w:rPr>
          <w:rFonts w:ascii="Times New Roman" w:hAnsi="Times New Roman" w:cs="Times New Roman"/>
          <w:i/>
          <w:iCs/>
          <w:lang w:val="en-US"/>
        </w:rPr>
        <w:t>The effects of the Evolution Game's development on personal Pro</w:t>
      </w:r>
      <w:r w:rsidRPr="000D00F7" w:rsidR="00A96D28">
        <w:rPr>
          <w:rFonts w:ascii="Times New Roman" w:hAnsi="Times New Roman" w:cs="Times New Roman"/>
          <w:i/>
          <w:iCs/>
          <w:lang w:val="en-US"/>
        </w:rPr>
        <w:t>é</w:t>
      </w:r>
      <w:r w:rsidRPr="000D00F7">
        <w:rPr>
          <w:rFonts w:ascii="Times New Roman" w:hAnsi="Times New Roman" w:cs="Times New Roman"/>
          <w:i/>
          <w:iCs/>
          <w:lang w:val="en-US"/>
        </w:rPr>
        <w:t>xis</w:t>
      </w:r>
    </w:p>
    <w:p w:rsidRPr="000D00F7" w:rsidR="000A2E4A" w:rsidRDefault="000A2E4A" w14:paraId="47993382" w14:textId="2DB4E347">
      <w:pPr>
        <w:rPr>
          <w:rFonts w:ascii="Times New Roman" w:hAnsi="Times New Roman" w:cs="Times New Roman"/>
          <w:b/>
          <w:bCs/>
        </w:rPr>
      </w:pPr>
      <w:r w:rsidRPr="000D00F7">
        <w:rPr>
          <w:rFonts w:ascii="Times New Roman" w:hAnsi="Times New Roman" w:cs="Times New Roman"/>
          <w:b/>
          <w:bCs/>
        </w:rPr>
        <w:t>Rafael G. Pereira</w:t>
      </w:r>
    </w:p>
    <w:p w:rsidRPr="000D00F7" w:rsidR="00DD357D" w:rsidRDefault="00DD357D" w14:paraId="5197C8AF" w14:textId="0CEAECEC">
      <w:pPr>
        <w:rPr>
          <w:rFonts w:ascii="Times New Roman" w:hAnsi="Times New Roman" w:cs="Times New Roman"/>
        </w:rPr>
      </w:pPr>
      <w:r w:rsidRPr="000D00F7">
        <w:rPr>
          <w:rFonts w:ascii="Times New Roman" w:hAnsi="Times New Roman" w:cs="Times New Roman"/>
        </w:rPr>
        <w:t>Químico Industrial</w:t>
      </w:r>
      <w:r w:rsidRPr="000D00F7" w:rsidR="008D7CC7">
        <w:rPr>
          <w:rFonts w:ascii="Times New Roman" w:hAnsi="Times New Roman" w:cs="Times New Roman"/>
        </w:rPr>
        <w:t>.</w:t>
      </w:r>
      <w:r w:rsidRPr="000D00F7">
        <w:rPr>
          <w:rFonts w:ascii="Times New Roman" w:hAnsi="Times New Roman" w:cs="Times New Roman"/>
        </w:rPr>
        <w:t xml:space="preserve"> </w:t>
      </w:r>
      <w:r w:rsidRPr="000D00F7" w:rsidR="008D7CC7">
        <w:rPr>
          <w:rFonts w:ascii="Times New Roman" w:hAnsi="Times New Roman" w:cs="Times New Roman"/>
        </w:rPr>
        <w:t xml:space="preserve">MBA em Gestão Empresarial. </w:t>
      </w:r>
      <w:r w:rsidRPr="000D00F7" w:rsidR="00A70083">
        <w:rPr>
          <w:rFonts w:ascii="Times New Roman" w:hAnsi="Times New Roman" w:cs="Times New Roman"/>
        </w:rPr>
        <w:t>Doutor em Química</w:t>
      </w:r>
      <w:r w:rsidRPr="000D00F7" w:rsidR="008D7CC7">
        <w:rPr>
          <w:rFonts w:ascii="Times New Roman" w:hAnsi="Times New Roman" w:cs="Times New Roman"/>
        </w:rPr>
        <w:t>.</w:t>
      </w:r>
      <w:r w:rsidRPr="000D00F7" w:rsidR="00A70083">
        <w:rPr>
          <w:rFonts w:ascii="Times New Roman" w:hAnsi="Times New Roman" w:cs="Times New Roman"/>
        </w:rPr>
        <w:t xml:space="preserve"> Empreendedor Evolutivo</w:t>
      </w:r>
      <w:r w:rsidRPr="000D00F7" w:rsidR="008D7CC7">
        <w:rPr>
          <w:rFonts w:ascii="Times New Roman" w:hAnsi="Times New Roman" w:cs="Times New Roman"/>
        </w:rPr>
        <w:t xml:space="preserve">. </w:t>
      </w:r>
      <w:r w:rsidRPr="000D00F7" w:rsidR="0071555B">
        <w:rPr>
          <w:rFonts w:ascii="Times New Roman" w:hAnsi="Times New Roman" w:cs="Times New Roman"/>
        </w:rPr>
        <w:t>Fundador e v</w:t>
      </w:r>
      <w:r w:rsidRPr="000D00F7" w:rsidR="008D7CC7">
        <w:rPr>
          <w:rFonts w:ascii="Times New Roman" w:hAnsi="Times New Roman" w:cs="Times New Roman"/>
        </w:rPr>
        <w:t>oluntário da Liderare</w:t>
      </w:r>
      <w:r w:rsidRPr="000D00F7" w:rsidR="00106D72">
        <w:rPr>
          <w:rFonts w:ascii="Times New Roman" w:hAnsi="Times New Roman" w:cs="Times New Roman"/>
        </w:rPr>
        <w:t xml:space="preserve"> desde 2021. Docente de Conscienciologia. Tenepessista deste 4.07.2016</w:t>
      </w:r>
      <w:r w:rsidRPr="000D00F7" w:rsidR="006040F4">
        <w:rPr>
          <w:rFonts w:ascii="Times New Roman" w:hAnsi="Times New Roman" w:cs="Times New Roman"/>
        </w:rPr>
        <w:t xml:space="preserve">. Autor de artigos da Conscienciologia. </w:t>
      </w:r>
      <w:r w:rsidRPr="000D00F7" w:rsidR="003C657F">
        <w:rPr>
          <w:rFonts w:ascii="Times New Roman" w:hAnsi="Times New Roman" w:cs="Times New Roman"/>
        </w:rPr>
        <w:t>Verbetógrafo da Enciclopédia da Conscienciologia.</w:t>
      </w:r>
      <w:r w:rsidRPr="000D00F7" w:rsidR="000E42C2">
        <w:rPr>
          <w:rFonts w:ascii="Times New Roman" w:hAnsi="Times New Roman" w:cs="Times New Roman"/>
        </w:rPr>
        <w:t xml:space="preserve"> </w:t>
      </w:r>
      <w:r w:rsidRPr="000D00F7" w:rsidR="00674EDC">
        <w:rPr>
          <w:rFonts w:ascii="Times New Roman" w:hAnsi="Times New Roman" w:cs="Times New Roman"/>
        </w:rPr>
        <w:t>Residente em São Paulo/SP, Brasil.</w:t>
      </w:r>
    </w:p>
    <w:p w:rsidRPr="000D00F7" w:rsidR="000A2E4A" w:rsidP="000A2E4A" w:rsidRDefault="00320A35" w14:paraId="28E89D23" w14:textId="33AC81DE">
      <w:pPr>
        <w:rPr>
          <w:rFonts w:ascii="Times New Roman" w:hAnsi="Times New Roman" w:cs="Times New Roman"/>
          <w:i/>
          <w:iCs/>
        </w:rPr>
      </w:pPr>
      <w:hyperlink w:history="1" r:id="rId5">
        <w:r w:rsidRPr="000D00F7" w:rsidR="000A2E4A">
          <w:rPr>
            <w:rStyle w:val="Hyperlink"/>
            <w:rFonts w:ascii="Times New Roman" w:hAnsi="Times New Roman" w:cs="Times New Roman"/>
            <w:i/>
            <w:iCs/>
          </w:rPr>
          <w:t>rafaguipe1402@gmail.com</w:t>
        </w:r>
      </w:hyperlink>
    </w:p>
    <w:p w:rsidRPr="000D00F7" w:rsidR="007751F4" w:rsidRDefault="007751F4" w14:paraId="41ECDF3A" w14:textId="44F55018">
      <w:pPr>
        <w:rPr>
          <w:rFonts w:ascii="Times New Roman" w:hAnsi="Times New Roman" w:cs="Times New Roman"/>
          <w:b/>
          <w:bCs/>
        </w:rPr>
      </w:pPr>
      <w:r w:rsidRPr="000D00F7">
        <w:rPr>
          <w:rFonts w:ascii="Times New Roman" w:hAnsi="Times New Roman" w:cs="Times New Roman"/>
          <w:b/>
          <w:bCs/>
        </w:rPr>
        <w:t>Vania C. P. Cabral</w:t>
      </w:r>
    </w:p>
    <w:p w:rsidRPr="000D00F7" w:rsidR="003C657F" w:rsidRDefault="00567A19" w14:paraId="7EDE6F5A" w14:textId="5BD92F55">
      <w:pPr>
        <w:rPr>
          <w:rFonts w:ascii="Times New Roman" w:hAnsi="Times New Roman" w:cs="Times New Roman"/>
        </w:rPr>
      </w:pPr>
      <w:r w:rsidRPr="000D00F7">
        <w:rPr>
          <w:rFonts w:ascii="Times New Roman" w:hAnsi="Times New Roman" w:cs="Times New Roman"/>
        </w:rPr>
        <w:t xml:space="preserve">Administradora com ênfase em Comércio Exterior. </w:t>
      </w:r>
      <w:r w:rsidRPr="000D00F7" w:rsidR="00077F78">
        <w:rPr>
          <w:rFonts w:ascii="Times New Roman" w:hAnsi="Times New Roman" w:cs="Times New Roman"/>
        </w:rPr>
        <w:t xml:space="preserve">Empreendedora Evolutiva. </w:t>
      </w:r>
      <w:r w:rsidRPr="000D00F7">
        <w:rPr>
          <w:rFonts w:ascii="Times New Roman" w:hAnsi="Times New Roman" w:cs="Times New Roman"/>
        </w:rPr>
        <w:t xml:space="preserve">Voluntária </w:t>
      </w:r>
      <w:r w:rsidRPr="000D00F7" w:rsidR="00077F78">
        <w:rPr>
          <w:rFonts w:ascii="Times New Roman" w:hAnsi="Times New Roman" w:cs="Times New Roman"/>
        </w:rPr>
        <w:t xml:space="preserve">da </w:t>
      </w:r>
      <w:r w:rsidRPr="000D00F7" w:rsidR="0071555B">
        <w:rPr>
          <w:rFonts w:ascii="Times New Roman" w:hAnsi="Times New Roman" w:cs="Times New Roman"/>
        </w:rPr>
        <w:t>Associação Internacional da Programação Existencial (APEX)</w:t>
      </w:r>
      <w:r w:rsidRPr="000D00F7" w:rsidR="00151E29">
        <w:rPr>
          <w:rFonts w:ascii="Times New Roman" w:hAnsi="Times New Roman" w:cs="Times New Roman"/>
        </w:rPr>
        <w:t xml:space="preserve"> desde 2023</w:t>
      </w:r>
      <w:r w:rsidRPr="000D00F7" w:rsidR="00A40A6E">
        <w:rPr>
          <w:rFonts w:ascii="Times New Roman" w:hAnsi="Times New Roman" w:cs="Times New Roman"/>
        </w:rPr>
        <w:t>.</w:t>
      </w:r>
      <w:r w:rsidRPr="000D00F7" w:rsidR="00674EDC">
        <w:rPr>
          <w:rFonts w:ascii="Times New Roman" w:hAnsi="Times New Roman" w:cs="Times New Roman"/>
        </w:rPr>
        <w:t xml:space="preserve"> Residente em São Paulo/SP, Brasil.</w:t>
      </w:r>
    </w:p>
    <w:p w:rsidRPr="000D00F7" w:rsidR="00564F55" w:rsidRDefault="00320A35" w14:paraId="4C1CF3D7" w14:textId="02BBACE6">
      <w:pPr>
        <w:rPr>
          <w:rFonts w:ascii="Times New Roman" w:hAnsi="Times New Roman" w:cs="Times New Roman"/>
          <w:i/>
          <w:iCs/>
        </w:rPr>
      </w:pPr>
      <w:hyperlink w:history="1" r:id="rId6">
        <w:r w:rsidRPr="000D00F7" w:rsidR="00D95E1C">
          <w:rPr>
            <w:rStyle w:val="Hyperlink"/>
            <w:rFonts w:ascii="Times New Roman" w:hAnsi="Times New Roman" w:cs="Times New Roman"/>
            <w:i/>
            <w:iCs/>
          </w:rPr>
          <w:t>cabral.vania@gmail.com</w:t>
        </w:r>
      </w:hyperlink>
      <w:r w:rsidRPr="000D00F7" w:rsidR="00D95E1C">
        <w:rPr>
          <w:rFonts w:ascii="Times New Roman" w:hAnsi="Times New Roman" w:cs="Times New Roman"/>
          <w:i/>
          <w:iCs/>
        </w:rPr>
        <w:t xml:space="preserve"> </w:t>
      </w:r>
    </w:p>
    <w:p w:rsidRPr="000D00F7" w:rsidR="00564F55" w:rsidRDefault="00564F55" w14:paraId="2045E8CE" w14:textId="51089ACD">
      <w:pPr>
        <w:rPr>
          <w:rFonts w:ascii="Times New Roman" w:hAnsi="Times New Roman" w:cs="Times New Roman"/>
          <w:b/>
          <w:bCs/>
        </w:rPr>
      </w:pPr>
      <w:r w:rsidRPr="000D00F7">
        <w:rPr>
          <w:rFonts w:ascii="Times New Roman" w:hAnsi="Times New Roman" w:cs="Times New Roman"/>
          <w:b/>
          <w:bCs/>
        </w:rPr>
        <w:t>Palavras-chave:</w:t>
      </w:r>
    </w:p>
    <w:p w:rsidRPr="000D00F7" w:rsidR="00C9758F" w:rsidRDefault="00FB41AC" w14:paraId="531CAAF0" w14:textId="6419F94E">
      <w:pPr>
        <w:rPr>
          <w:rFonts w:ascii="Times New Roman" w:hAnsi="Times New Roman" w:cs="Times New Roman"/>
        </w:rPr>
      </w:pPr>
      <w:r w:rsidRPr="000D00F7">
        <w:rPr>
          <w:rFonts w:ascii="Times New Roman" w:hAnsi="Times New Roman" w:cs="Times New Roman"/>
        </w:rPr>
        <w:t xml:space="preserve">Jogo, </w:t>
      </w:r>
      <w:r w:rsidRPr="000D00F7" w:rsidR="00F01B6F">
        <w:rPr>
          <w:rFonts w:ascii="Times New Roman" w:hAnsi="Times New Roman" w:cs="Times New Roman"/>
        </w:rPr>
        <w:t>Escala Evolutiva</w:t>
      </w:r>
      <w:r w:rsidRPr="000D00F7">
        <w:rPr>
          <w:rFonts w:ascii="Times New Roman" w:hAnsi="Times New Roman" w:cs="Times New Roman"/>
        </w:rPr>
        <w:t xml:space="preserve">, Proéxis, </w:t>
      </w:r>
      <w:r w:rsidRPr="000D00F7" w:rsidR="0093526A">
        <w:rPr>
          <w:rFonts w:ascii="Times New Roman" w:hAnsi="Times New Roman" w:cs="Times New Roman"/>
        </w:rPr>
        <w:t>FEP</w:t>
      </w:r>
      <w:r w:rsidRPr="000D00F7" w:rsidR="0086513C">
        <w:rPr>
          <w:rFonts w:ascii="Times New Roman" w:hAnsi="Times New Roman" w:cs="Times New Roman"/>
        </w:rPr>
        <w:t xml:space="preserve">, Curso Intermissivo, </w:t>
      </w:r>
      <w:r w:rsidRPr="000D00F7" w:rsidR="00762C89">
        <w:rPr>
          <w:rFonts w:ascii="Times New Roman" w:hAnsi="Times New Roman" w:cs="Times New Roman"/>
        </w:rPr>
        <w:t>Balanço Existencial.</w:t>
      </w:r>
    </w:p>
    <w:p w:rsidRPr="000D00F7" w:rsidR="00564F55" w:rsidRDefault="00564F55" w14:paraId="001C9A33" w14:textId="77777777">
      <w:pPr>
        <w:rPr>
          <w:rFonts w:ascii="Times New Roman" w:hAnsi="Times New Roman" w:cs="Times New Roman"/>
        </w:rPr>
      </w:pPr>
    </w:p>
    <w:p w:rsidRPr="000D00F7" w:rsidR="007751F4" w:rsidP="00290052" w:rsidRDefault="007751F4" w14:paraId="298190CB" w14:textId="57EE719D">
      <w:pPr>
        <w:pStyle w:val="Ttulo1"/>
        <w:jc w:val="both"/>
        <w:rPr>
          <w:rFonts w:ascii="Times New Roman" w:hAnsi="Times New Roman" w:cs="Times New Roman"/>
        </w:rPr>
      </w:pPr>
      <w:bookmarkStart w:name="_Toc160768450" w:id="903361979"/>
      <w:r w:rsidRPr="74E7A03B" w:rsidR="74E7A03B">
        <w:rPr>
          <w:rFonts w:ascii="Times New Roman" w:hAnsi="Times New Roman" w:cs="Times New Roman"/>
        </w:rPr>
        <w:t>Resumo</w:t>
      </w:r>
      <w:bookmarkEnd w:id="903361979"/>
    </w:p>
    <w:p w:rsidRPr="000D00F7" w:rsidR="00413E1F" w:rsidP="00290052" w:rsidRDefault="00E15341" w14:paraId="5E1EE214" w14:textId="0AA5C2B0">
      <w:pPr>
        <w:jc w:val="both"/>
        <w:rPr>
          <w:rFonts w:ascii="Times New Roman" w:hAnsi="Times New Roman" w:cs="Times New Roman"/>
        </w:rPr>
      </w:pPr>
      <w:r w:rsidRPr="000D00F7">
        <w:rPr>
          <w:rFonts w:ascii="Times New Roman" w:hAnsi="Times New Roman" w:cs="Times New Roman"/>
        </w:rPr>
        <w:t>Com auxílio dos</w:t>
      </w:r>
      <w:r w:rsidRPr="000D00F7" w:rsidR="0009437F">
        <w:rPr>
          <w:rFonts w:ascii="Times New Roman" w:hAnsi="Times New Roman" w:cs="Times New Roman"/>
        </w:rPr>
        <w:t xml:space="preserve"> amparadores </w:t>
      </w:r>
      <w:r w:rsidRPr="000D00F7">
        <w:rPr>
          <w:rFonts w:ascii="Times New Roman" w:hAnsi="Times New Roman" w:cs="Times New Roman"/>
        </w:rPr>
        <w:t xml:space="preserve">extrafísicos </w:t>
      </w:r>
      <w:r w:rsidRPr="000D00F7" w:rsidR="0009437F">
        <w:rPr>
          <w:rFonts w:ascii="Times New Roman" w:hAnsi="Times New Roman" w:cs="Times New Roman"/>
        </w:rPr>
        <w:t>foi desenvolvido um jogo com foco n</w:t>
      </w:r>
      <w:r w:rsidRPr="000D00F7" w:rsidR="006C7F5D">
        <w:rPr>
          <w:rFonts w:ascii="Times New Roman" w:hAnsi="Times New Roman" w:cs="Times New Roman"/>
        </w:rPr>
        <w:t xml:space="preserve">a evolutividade </w:t>
      </w:r>
      <w:r w:rsidRPr="000D00F7" w:rsidR="00A54F82">
        <w:rPr>
          <w:rFonts w:ascii="Times New Roman" w:hAnsi="Times New Roman" w:cs="Times New Roman"/>
        </w:rPr>
        <w:t>consciencial</w:t>
      </w:r>
      <w:r w:rsidRPr="000D00F7" w:rsidR="004247D9">
        <w:rPr>
          <w:rFonts w:ascii="Times New Roman" w:hAnsi="Times New Roman" w:cs="Times New Roman"/>
        </w:rPr>
        <w:t>, base</w:t>
      </w:r>
      <w:r w:rsidRPr="000D00F7" w:rsidR="00A54F82">
        <w:rPr>
          <w:rFonts w:ascii="Times New Roman" w:hAnsi="Times New Roman" w:cs="Times New Roman"/>
        </w:rPr>
        <w:t>ado</w:t>
      </w:r>
      <w:r w:rsidRPr="000D00F7" w:rsidR="004247D9">
        <w:rPr>
          <w:rFonts w:ascii="Times New Roman" w:hAnsi="Times New Roman" w:cs="Times New Roman"/>
        </w:rPr>
        <w:t xml:space="preserve"> </w:t>
      </w:r>
      <w:r w:rsidRPr="000D00F7" w:rsidR="00A54F82">
        <w:rPr>
          <w:rFonts w:ascii="Times New Roman" w:hAnsi="Times New Roman" w:cs="Times New Roman"/>
        </w:rPr>
        <w:t>n</w:t>
      </w:r>
      <w:r w:rsidRPr="000D00F7" w:rsidR="004247D9">
        <w:rPr>
          <w:rFonts w:ascii="Times New Roman" w:hAnsi="Times New Roman" w:cs="Times New Roman"/>
        </w:rPr>
        <w:t>a escala evolutiva proposta pelo Prof. Waldo Vieira.</w:t>
      </w:r>
    </w:p>
    <w:p w:rsidRPr="000D00F7" w:rsidR="007751F4" w:rsidP="00290052" w:rsidRDefault="007751F4" w14:paraId="0FB40040" w14:textId="296E8CAA">
      <w:pPr>
        <w:jc w:val="both"/>
        <w:rPr>
          <w:rFonts w:ascii="Times New Roman" w:hAnsi="Times New Roman" w:cs="Times New Roman"/>
        </w:rPr>
      </w:pPr>
      <w:r w:rsidRPr="000D00F7">
        <w:rPr>
          <w:rFonts w:ascii="Times New Roman" w:hAnsi="Times New Roman" w:cs="Times New Roman"/>
        </w:rPr>
        <w:t>O jogo tem como objetivo evoluir até alcançar o nível de "Consciex Livre", passando por fases como "Desperto", "Evoluciólogo", "Serenão" e finalmente "Consciex Livre". Os materiais incluem um tabuleiro, uma bússola consciencial, cartas de propósito e uma Ficha Evolutiva Pessoal (FEP).</w:t>
      </w:r>
    </w:p>
    <w:p w:rsidRPr="000D00F7" w:rsidR="007751F4" w:rsidP="00290052" w:rsidRDefault="001F4A32" w14:paraId="70F6A881" w14:textId="07407608">
      <w:pPr>
        <w:jc w:val="both"/>
        <w:rPr>
          <w:rFonts w:ascii="Times New Roman" w:hAnsi="Times New Roman" w:cs="Times New Roman"/>
        </w:rPr>
      </w:pPr>
      <w:r w:rsidRPr="000D00F7">
        <w:rPr>
          <w:rFonts w:ascii="Times New Roman" w:hAnsi="Times New Roman" w:cs="Times New Roman"/>
        </w:rPr>
        <w:t>Os autores oferecem uma visão detalhada do processo de desenvolvimento do jogo, enfatizando os estudos, as sincronicidades e, especialmente, as reflexões sobre seus propósitos de vida e programações existenciais. Isso implicou em revisões constantes e melhorias no tabuleiro, componentes e regras do jogo. Vale ressaltar que esse trabalho exigiu uma pesquisa intensiva em obras conscienciológicas, tratados, livros, verbetes e artigos. Além disso, eles ponderam sobre os efeitos de jogar em conjunto e a importância de ter um alvo mental evolutivo de autopesquisa durante o jogo.</w:t>
      </w:r>
    </w:p>
    <w:p w:rsidRPr="000D00F7" w:rsidR="00F13BE8" w:rsidRDefault="00F13BE8" w14:paraId="7ECE7977" w14:textId="44132661">
      <w:pPr>
        <w:rPr>
          <w:rFonts w:ascii="Times New Roman" w:hAnsi="Times New Roman" w:cs="Times New Roman"/>
        </w:rPr>
      </w:pPr>
      <w:r w:rsidRPr="000D00F7">
        <w:rPr>
          <w:rFonts w:ascii="Times New Roman" w:hAnsi="Times New Roman" w:cs="Times New Roman"/>
        </w:rPr>
        <w:br w:type="page"/>
      </w:r>
    </w:p>
    <w:sdt>
      <w:sdtPr>
        <w:id w:val="1038367812"/>
        <w:docPartObj>
          <w:docPartGallery w:val="Table of Contents"/>
          <w:docPartUnique/>
        </w:docPartObj>
      </w:sdtPr>
      <w:sdtContent>
        <w:p w:rsidRPr="000D00F7" w:rsidR="00F13BE8" w:rsidRDefault="00F13BE8" w14:paraId="313109BD" w14:textId="32950EF4">
          <w:pPr>
            <w:pStyle w:val="CabealhodoSumrio"/>
            <w:rPr>
              <w:rFonts w:ascii="Times New Roman" w:hAnsi="Times New Roman" w:cs="Times New Roman"/>
            </w:rPr>
          </w:pPr>
          <w:r w:rsidRPr="74E7A03B" w:rsidR="74E7A03B">
            <w:rPr>
              <w:rFonts w:ascii="Times New Roman" w:hAnsi="Times New Roman" w:cs="Times New Roman"/>
            </w:rPr>
            <w:t>Sumário</w:t>
          </w:r>
        </w:p>
        <w:p w:rsidRPr="000D00F7" w:rsidR="00021540" w:rsidP="74E7A03B" w:rsidRDefault="00F13BE8" w14:paraId="3CD29693" w14:textId="302EB9FE">
          <w:pPr>
            <w:pStyle w:val="Sumrio1"/>
            <w:tabs>
              <w:tab w:val="right" w:leader="dot" w:pos="8490"/>
            </w:tabs>
            <w:rPr>
              <w:rStyle w:val="Hyperlink"/>
              <w:noProof/>
              <w:lang w:eastAsia="pt-BR"/>
            </w:rPr>
          </w:pPr>
          <w:r>
            <w:fldChar w:fldCharType="begin"/>
          </w:r>
          <w:r>
            <w:instrText xml:space="preserve">TOC \o "1-3" \h \z \u</w:instrText>
          </w:r>
          <w:r>
            <w:fldChar w:fldCharType="separate"/>
          </w:r>
          <w:hyperlink w:anchor="_Toc160768450">
            <w:r w:rsidRPr="74E7A03B" w:rsidR="74E7A03B">
              <w:rPr>
                <w:rStyle w:val="Hyperlink"/>
              </w:rPr>
              <w:t>Resumo</w:t>
            </w:r>
            <w:r>
              <w:tab/>
            </w:r>
            <w:r>
              <w:fldChar w:fldCharType="begin"/>
            </w:r>
            <w:r>
              <w:instrText xml:space="preserve">PAGEREF _Toc160768450 \h</w:instrText>
            </w:r>
            <w:r>
              <w:fldChar w:fldCharType="separate"/>
            </w:r>
            <w:r w:rsidRPr="74E7A03B" w:rsidR="74E7A03B">
              <w:rPr>
                <w:rStyle w:val="Hyperlink"/>
              </w:rPr>
              <w:t>1</w:t>
            </w:r>
            <w:r>
              <w:fldChar w:fldCharType="end"/>
            </w:r>
          </w:hyperlink>
        </w:p>
        <w:p w:rsidRPr="000D00F7" w:rsidR="00021540" w:rsidP="74E7A03B" w:rsidRDefault="00021540" w14:paraId="75E76382" w14:textId="6477049F">
          <w:pPr>
            <w:pStyle w:val="Sumrio1"/>
            <w:tabs>
              <w:tab w:val="left" w:leader="none" w:pos="435"/>
              <w:tab w:val="right" w:leader="dot" w:pos="8490"/>
            </w:tabs>
            <w:rPr>
              <w:rStyle w:val="Hyperlink"/>
              <w:noProof/>
              <w:lang w:eastAsia="pt-BR"/>
            </w:rPr>
          </w:pPr>
          <w:hyperlink w:anchor="_Toc346063186">
            <w:r w:rsidRPr="74E7A03B" w:rsidR="74E7A03B">
              <w:rPr>
                <w:rStyle w:val="Hyperlink"/>
              </w:rPr>
              <w:t>1.</w:t>
            </w:r>
            <w:r>
              <w:tab/>
            </w:r>
            <w:r w:rsidRPr="74E7A03B" w:rsidR="74E7A03B">
              <w:rPr>
                <w:rStyle w:val="Hyperlink"/>
              </w:rPr>
              <w:t>Introdução</w:t>
            </w:r>
            <w:r>
              <w:tab/>
            </w:r>
            <w:r>
              <w:fldChar w:fldCharType="begin"/>
            </w:r>
            <w:r>
              <w:instrText xml:space="preserve">PAGEREF _Toc346063186 \h</w:instrText>
            </w:r>
            <w:r>
              <w:fldChar w:fldCharType="separate"/>
            </w:r>
            <w:r w:rsidRPr="74E7A03B" w:rsidR="74E7A03B">
              <w:rPr>
                <w:rStyle w:val="Hyperlink"/>
              </w:rPr>
              <w:t>2</w:t>
            </w:r>
            <w:r>
              <w:fldChar w:fldCharType="end"/>
            </w:r>
          </w:hyperlink>
        </w:p>
        <w:p w:rsidRPr="000D00F7" w:rsidR="00021540" w:rsidP="74E7A03B" w:rsidRDefault="00021540" w14:paraId="48E177D3" w14:textId="551B061D">
          <w:pPr>
            <w:pStyle w:val="Sumrio2"/>
            <w:tabs>
              <w:tab w:val="right" w:leader="dot" w:pos="8490"/>
            </w:tabs>
            <w:rPr>
              <w:rStyle w:val="Hyperlink"/>
              <w:noProof/>
              <w:lang w:eastAsia="pt-BR"/>
            </w:rPr>
          </w:pPr>
          <w:hyperlink w:anchor="_Toc1383156378">
            <w:r w:rsidRPr="74E7A03B" w:rsidR="74E7A03B">
              <w:rPr>
                <w:rStyle w:val="Hyperlink"/>
              </w:rPr>
              <w:t>Motivação</w:t>
            </w:r>
            <w:r>
              <w:tab/>
            </w:r>
            <w:r>
              <w:fldChar w:fldCharType="begin"/>
            </w:r>
            <w:r>
              <w:instrText xml:space="preserve">PAGEREF _Toc1383156378 \h</w:instrText>
            </w:r>
            <w:r>
              <w:fldChar w:fldCharType="separate"/>
            </w:r>
            <w:r w:rsidRPr="74E7A03B" w:rsidR="74E7A03B">
              <w:rPr>
                <w:rStyle w:val="Hyperlink"/>
              </w:rPr>
              <w:t>2</w:t>
            </w:r>
            <w:r>
              <w:fldChar w:fldCharType="end"/>
            </w:r>
          </w:hyperlink>
        </w:p>
        <w:p w:rsidRPr="000D00F7" w:rsidR="00021540" w:rsidP="74E7A03B" w:rsidRDefault="00021540" w14:paraId="0CBEAE66" w14:textId="39447318">
          <w:pPr>
            <w:pStyle w:val="Sumrio2"/>
            <w:tabs>
              <w:tab w:val="right" w:leader="dot" w:pos="8490"/>
            </w:tabs>
            <w:rPr>
              <w:rStyle w:val="Hyperlink"/>
              <w:noProof/>
              <w:lang w:eastAsia="pt-BR"/>
            </w:rPr>
          </w:pPr>
          <w:hyperlink w:anchor="_Toc103848249">
            <w:r w:rsidRPr="74E7A03B" w:rsidR="74E7A03B">
              <w:rPr>
                <w:rStyle w:val="Hyperlink"/>
              </w:rPr>
              <w:t>Método</w:t>
            </w:r>
            <w:r>
              <w:tab/>
            </w:r>
            <w:r>
              <w:fldChar w:fldCharType="begin"/>
            </w:r>
            <w:r>
              <w:instrText xml:space="preserve">PAGEREF _Toc103848249 \h</w:instrText>
            </w:r>
            <w:r>
              <w:fldChar w:fldCharType="separate"/>
            </w:r>
            <w:r w:rsidRPr="74E7A03B" w:rsidR="74E7A03B">
              <w:rPr>
                <w:rStyle w:val="Hyperlink"/>
              </w:rPr>
              <w:t>2</w:t>
            </w:r>
            <w:r>
              <w:fldChar w:fldCharType="end"/>
            </w:r>
          </w:hyperlink>
        </w:p>
        <w:p w:rsidRPr="000D00F7" w:rsidR="00021540" w:rsidP="74E7A03B" w:rsidRDefault="00021540" w14:paraId="0A35433E" w14:textId="33B4249A">
          <w:pPr>
            <w:pStyle w:val="Sumrio1"/>
            <w:tabs>
              <w:tab w:val="left" w:leader="none" w:pos="435"/>
              <w:tab w:val="right" w:leader="dot" w:pos="8490"/>
            </w:tabs>
            <w:rPr>
              <w:rStyle w:val="Hyperlink"/>
              <w:noProof/>
              <w:lang w:eastAsia="pt-BR"/>
            </w:rPr>
          </w:pPr>
          <w:hyperlink w:anchor="_Toc307260973">
            <w:r w:rsidRPr="74E7A03B" w:rsidR="74E7A03B">
              <w:rPr>
                <w:rStyle w:val="Hyperlink"/>
              </w:rPr>
              <w:t>2.</w:t>
            </w:r>
            <w:r>
              <w:tab/>
            </w:r>
            <w:r w:rsidRPr="74E7A03B" w:rsidR="74E7A03B">
              <w:rPr>
                <w:rStyle w:val="Hyperlink"/>
              </w:rPr>
              <w:t>Desenvolvimento</w:t>
            </w:r>
            <w:r>
              <w:tab/>
            </w:r>
            <w:r>
              <w:fldChar w:fldCharType="begin"/>
            </w:r>
            <w:r>
              <w:instrText xml:space="preserve">PAGEREF _Toc307260973 \h</w:instrText>
            </w:r>
            <w:r>
              <w:fldChar w:fldCharType="separate"/>
            </w:r>
            <w:r w:rsidRPr="74E7A03B" w:rsidR="74E7A03B">
              <w:rPr>
                <w:rStyle w:val="Hyperlink"/>
              </w:rPr>
              <w:t>2</w:t>
            </w:r>
            <w:r>
              <w:fldChar w:fldCharType="end"/>
            </w:r>
          </w:hyperlink>
        </w:p>
        <w:p w:rsidRPr="000D00F7" w:rsidR="00021540" w:rsidP="74E7A03B" w:rsidRDefault="00021540" w14:paraId="3861603D" w14:textId="133AC27D">
          <w:pPr>
            <w:pStyle w:val="Sumrio2"/>
            <w:tabs>
              <w:tab w:val="right" w:leader="dot" w:pos="8490"/>
            </w:tabs>
            <w:rPr>
              <w:rStyle w:val="Hyperlink"/>
              <w:noProof/>
              <w:lang w:eastAsia="pt-BR"/>
            </w:rPr>
          </w:pPr>
          <w:hyperlink w:anchor="_Toc1522698108">
            <w:r w:rsidRPr="74E7A03B" w:rsidR="74E7A03B">
              <w:rPr>
                <w:rStyle w:val="Hyperlink"/>
              </w:rPr>
              <w:t>Cronologia</w:t>
            </w:r>
            <w:r>
              <w:tab/>
            </w:r>
            <w:r>
              <w:fldChar w:fldCharType="begin"/>
            </w:r>
            <w:r>
              <w:instrText xml:space="preserve">PAGEREF _Toc1522698108 \h</w:instrText>
            </w:r>
            <w:r>
              <w:fldChar w:fldCharType="separate"/>
            </w:r>
            <w:r w:rsidRPr="74E7A03B" w:rsidR="74E7A03B">
              <w:rPr>
                <w:rStyle w:val="Hyperlink"/>
              </w:rPr>
              <w:t>3</w:t>
            </w:r>
            <w:r>
              <w:fldChar w:fldCharType="end"/>
            </w:r>
          </w:hyperlink>
        </w:p>
        <w:p w:rsidRPr="000D00F7" w:rsidR="00021540" w:rsidP="74E7A03B" w:rsidRDefault="00021540" w14:paraId="0AB5DF47" w14:textId="1C782BF8">
          <w:pPr>
            <w:pStyle w:val="Sumrio2"/>
            <w:tabs>
              <w:tab w:val="right" w:leader="dot" w:pos="8490"/>
            </w:tabs>
            <w:rPr>
              <w:rStyle w:val="Hyperlink"/>
              <w:noProof/>
              <w:lang w:eastAsia="pt-BR"/>
            </w:rPr>
          </w:pPr>
          <w:hyperlink w:anchor="_Toc1995988416">
            <w:r w:rsidRPr="74E7A03B" w:rsidR="74E7A03B">
              <w:rPr>
                <w:rStyle w:val="Hyperlink"/>
              </w:rPr>
              <w:t>Materiais</w:t>
            </w:r>
            <w:r>
              <w:tab/>
            </w:r>
            <w:r>
              <w:fldChar w:fldCharType="begin"/>
            </w:r>
            <w:r>
              <w:instrText xml:space="preserve">PAGEREF _Toc1995988416 \h</w:instrText>
            </w:r>
            <w:r>
              <w:fldChar w:fldCharType="separate"/>
            </w:r>
            <w:r w:rsidRPr="74E7A03B" w:rsidR="74E7A03B">
              <w:rPr>
                <w:rStyle w:val="Hyperlink"/>
              </w:rPr>
              <w:t>3</w:t>
            </w:r>
            <w:r>
              <w:fldChar w:fldCharType="end"/>
            </w:r>
          </w:hyperlink>
        </w:p>
        <w:p w:rsidRPr="000D00F7" w:rsidR="00021540" w:rsidP="74E7A03B" w:rsidRDefault="00021540" w14:paraId="7E435578" w14:textId="246466BB">
          <w:pPr>
            <w:pStyle w:val="Sumrio2"/>
            <w:tabs>
              <w:tab w:val="right" w:leader="dot" w:pos="8490"/>
            </w:tabs>
            <w:rPr>
              <w:rStyle w:val="Hyperlink"/>
              <w:noProof/>
              <w:lang w:eastAsia="pt-BR"/>
            </w:rPr>
          </w:pPr>
          <w:hyperlink w:anchor="_Toc1676685489">
            <w:r w:rsidRPr="74E7A03B" w:rsidR="74E7A03B">
              <w:rPr>
                <w:rStyle w:val="Hyperlink"/>
              </w:rPr>
              <w:t>Regras</w:t>
            </w:r>
            <w:r>
              <w:tab/>
            </w:r>
            <w:r>
              <w:fldChar w:fldCharType="begin"/>
            </w:r>
            <w:r>
              <w:instrText xml:space="preserve">PAGEREF _Toc1676685489 \h</w:instrText>
            </w:r>
            <w:r>
              <w:fldChar w:fldCharType="separate"/>
            </w:r>
            <w:r w:rsidRPr="74E7A03B" w:rsidR="74E7A03B">
              <w:rPr>
                <w:rStyle w:val="Hyperlink"/>
              </w:rPr>
              <w:t>3</w:t>
            </w:r>
            <w:r>
              <w:fldChar w:fldCharType="end"/>
            </w:r>
          </w:hyperlink>
        </w:p>
        <w:p w:rsidRPr="000D00F7" w:rsidR="00021540" w:rsidP="74E7A03B" w:rsidRDefault="00021540" w14:paraId="7832E303" w14:textId="1A2ED0BD">
          <w:pPr>
            <w:pStyle w:val="Sumrio2"/>
            <w:tabs>
              <w:tab w:val="right" w:leader="dot" w:pos="8490"/>
            </w:tabs>
            <w:rPr>
              <w:rStyle w:val="Hyperlink"/>
              <w:noProof/>
              <w:lang w:eastAsia="pt-BR"/>
            </w:rPr>
          </w:pPr>
          <w:hyperlink w:anchor="_Toc1199552576">
            <w:r w:rsidRPr="74E7A03B" w:rsidR="74E7A03B">
              <w:rPr>
                <w:rStyle w:val="Hyperlink"/>
              </w:rPr>
              <w:t>Grupalidade</w:t>
            </w:r>
            <w:r>
              <w:tab/>
            </w:r>
            <w:r>
              <w:fldChar w:fldCharType="begin"/>
            </w:r>
            <w:r>
              <w:instrText xml:space="preserve">PAGEREF _Toc1199552576 \h</w:instrText>
            </w:r>
            <w:r>
              <w:fldChar w:fldCharType="separate"/>
            </w:r>
            <w:r w:rsidRPr="74E7A03B" w:rsidR="74E7A03B">
              <w:rPr>
                <w:rStyle w:val="Hyperlink"/>
              </w:rPr>
              <w:t>4</w:t>
            </w:r>
            <w:r>
              <w:fldChar w:fldCharType="end"/>
            </w:r>
          </w:hyperlink>
        </w:p>
        <w:p w:rsidR="74E7A03B" w:rsidP="74E7A03B" w:rsidRDefault="74E7A03B" w14:paraId="5B3E61D1" w14:textId="05CE9FE9">
          <w:pPr>
            <w:pStyle w:val="Sumrio2"/>
            <w:tabs>
              <w:tab w:val="right" w:leader="dot" w:pos="8490"/>
            </w:tabs>
            <w:rPr>
              <w:rStyle w:val="Hyperlink"/>
            </w:rPr>
          </w:pPr>
          <w:hyperlink w:anchor="_Toc1934300198">
            <w:r w:rsidRPr="74E7A03B" w:rsidR="74E7A03B">
              <w:rPr>
                <w:rStyle w:val="Hyperlink"/>
              </w:rPr>
              <w:t>Dupla evolutiva</w:t>
            </w:r>
            <w:r>
              <w:tab/>
            </w:r>
            <w:r>
              <w:fldChar w:fldCharType="begin"/>
            </w:r>
            <w:r>
              <w:instrText xml:space="preserve">PAGEREF _Toc1934300198 \h</w:instrText>
            </w:r>
            <w:r>
              <w:fldChar w:fldCharType="separate"/>
            </w:r>
            <w:r w:rsidRPr="74E7A03B" w:rsidR="74E7A03B">
              <w:rPr>
                <w:rStyle w:val="Hyperlink"/>
              </w:rPr>
              <w:t>5</w:t>
            </w:r>
            <w:r>
              <w:fldChar w:fldCharType="end"/>
            </w:r>
          </w:hyperlink>
        </w:p>
        <w:p w:rsidR="74E7A03B" w:rsidP="74E7A03B" w:rsidRDefault="74E7A03B" w14:paraId="04C7CB5D" w14:textId="23901A56">
          <w:pPr>
            <w:pStyle w:val="Sumrio2"/>
            <w:tabs>
              <w:tab w:val="right" w:leader="dot" w:pos="8490"/>
            </w:tabs>
            <w:rPr>
              <w:rStyle w:val="Hyperlink"/>
            </w:rPr>
          </w:pPr>
          <w:hyperlink w:anchor="_Toc872673502">
            <w:r w:rsidRPr="74E7A03B" w:rsidR="74E7A03B">
              <w:rPr>
                <w:rStyle w:val="Hyperlink"/>
              </w:rPr>
              <w:t>Parapedagogia</w:t>
            </w:r>
            <w:r>
              <w:tab/>
            </w:r>
            <w:r>
              <w:fldChar w:fldCharType="begin"/>
            </w:r>
            <w:r>
              <w:instrText xml:space="preserve">PAGEREF _Toc872673502 \h</w:instrText>
            </w:r>
            <w:r>
              <w:fldChar w:fldCharType="separate"/>
            </w:r>
            <w:r w:rsidRPr="74E7A03B" w:rsidR="74E7A03B">
              <w:rPr>
                <w:rStyle w:val="Hyperlink"/>
              </w:rPr>
              <w:t>5</w:t>
            </w:r>
            <w:r>
              <w:fldChar w:fldCharType="end"/>
            </w:r>
          </w:hyperlink>
        </w:p>
        <w:p w:rsidR="74E7A03B" w:rsidP="74E7A03B" w:rsidRDefault="74E7A03B" w14:paraId="0951258E" w14:textId="20CFD930">
          <w:pPr>
            <w:pStyle w:val="Sumrio2"/>
            <w:tabs>
              <w:tab w:val="right" w:leader="dot" w:pos="8490"/>
            </w:tabs>
            <w:rPr>
              <w:rStyle w:val="Hyperlink"/>
            </w:rPr>
          </w:pPr>
          <w:hyperlink w:anchor="_Toc1804198412">
            <w:r w:rsidRPr="74E7A03B" w:rsidR="74E7A03B">
              <w:rPr>
                <w:rStyle w:val="Hyperlink"/>
              </w:rPr>
              <w:t>Parapsiquismo</w:t>
            </w:r>
            <w:r>
              <w:tab/>
            </w:r>
            <w:r>
              <w:fldChar w:fldCharType="begin"/>
            </w:r>
            <w:r>
              <w:instrText xml:space="preserve">PAGEREF _Toc1804198412 \h</w:instrText>
            </w:r>
            <w:r>
              <w:fldChar w:fldCharType="separate"/>
            </w:r>
            <w:r w:rsidRPr="74E7A03B" w:rsidR="74E7A03B">
              <w:rPr>
                <w:rStyle w:val="Hyperlink"/>
              </w:rPr>
              <w:t>6</w:t>
            </w:r>
            <w:r>
              <w:fldChar w:fldCharType="end"/>
            </w:r>
          </w:hyperlink>
        </w:p>
        <w:p w:rsidR="74E7A03B" w:rsidP="74E7A03B" w:rsidRDefault="74E7A03B" w14:paraId="1F4AAC40" w14:textId="7144296A">
          <w:pPr>
            <w:pStyle w:val="Sumrio2"/>
            <w:tabs>
              <w:tab w:val="right" w:leader="dot" w:pos="8490"/>
            </w:tabs>
            <w:rPr>
              <w:rStyle w:val="Hyperlink"/>
            </w:rPr>
          </w:pPr>
          <w:hyperlink w:anchor="_Toc383049471">
            <w:r w:rsidRPr="74E7A03B" w:rsidR="74E7A03B">
              <w:rPr>
                <w:rStyle w:val="Hyperlink"/>
              </w:rPr>
              <w:t>Evoluciólogo</w:t>
            </w:r>
            <w:r>
              <w:tab/>
            </w:r>
            <w:r>
              <w:fldChar w:fldCharType="begin"/>
            </w:r>
            <w:r>
              <w:instrText xml:space="preserve">PAGEREF _Toc383049471 \h</w:instrText>
            </w:r>
            <w:r>
              <w:fldChar w:fldCharType="separate"/>
            </w:r>
            <w:r w:rsidRPr="74E7A03B" w:rsidR="74E7A03B">
              <w:rPr>
                <w:rStyle w:val="Hyperlink"/>
              </w:rPr>
              <w:t>6</w:t>
            </w:r>
            <w:r>
              <w:fldChar w:fldCharType="end"/>
            </w:r>
          </w:hyperlink>
        </w:p>
        <w:p w:rsidR="74E7A03B" w:rsidP="74E7A03B" w:rsidRDefault="74E7A03B" w14:paraId="2B01A36B" w14:textId="2057D959">
          <w:pPr>
            <w:pStyle w:val="Sumrio2"/>
            <w:tabs>
              <w:tab w:val="right" w:leader="dot" w:pos="8490"/>
            </w:tabs>
            <w:rPr>
              <w:rStyle w:val="Hyperlink"/>
            </w:rPr>
          </w:pPr>
          <w:hyperlink w:anchor="_Toc1697367971">
            <w:r w:rsidRPr="74E7A03B" w:rsidR="74E7A03B">
              <w:rPr>
                <w:rStyle w:val="Hyperlink"/>
              </w:rPr>
              <w:t>Direitos autorais</w:t>
            </w:r>
            <w:r>
              <w:tab/>
            </w:r>
            <w:r>
              <w:fldChar w:fldCharType="begin"/>
            </w:r>
            <w:r>
              <w:instrText xml:space="preserve">PAGEREF _Toc1697367971 \h</w:instrText>
            </w:r>
            <w:r>
              <w:fldChar w:fldCharType="separate"/>
            </w:r>
            <w:r w:rsidRPr="74E7A03B" w:rsidR="74E7A03B">
              <w:rPr>
                <w:rStyle w:val="Hyperlink"/>
              </w:rPr>
              <w:t>7</w:t>
            </w:r>
            <w:r>
              <w:fldChar w:fldCharType="end"/>
            </w:r>
          </w:hyperlink>
        </w:p>
        <w:p w:rsidR="74E7A03B" w:rsidP="74E7A03B" w:rsidRDefault="74E7A03B" w14:paraId="19FB419E" w14:textId="636DB22D">
          <w:pPr>
            <w:pStyle w:val="Sumrio2"/>
            <w:tabs>
              <w:tab w:val="right" w:leader="dot" w:pos="8490"/>
            </w:tabs>
            <w:rPr>
              <w:rStyle w:val="Hyperlink"/>
            </w:rPr>
          </w:pPr>
          <w:hyperlink w:anchor="_Toc74190529">
            <w:r w:rsidRPr="74E7A03B" w:rsidR="74E7A03B">
              <w:rPr>
                <w:rStyle w:val="Hyperlink"/>
              </w:rPr>
              <w:t>Efeitos</w:t>
            </w:r>
            <w:r>
              <w:tab/>
            </w:r>
            <w:r>
              <w:fldChar w:fldCharType="begin"/>
            </w:r>
            <w:r>
              <w:instrText xml:space="preserve">PAGEREF _Toc74190529 \h</w:instrText>
            </w:r>
            <w:r>
              <w:fldChar w:fldCharType="separate"/>
            </w:r>
            <w:r w:rsidRPr="74E7A03B" w:rsidR="74E7A03B">
              <w:rPr>
                <w:rStyle w:val="Hyperlink"/>
              </w:rPr>
              <w:t>7</w:t>
            </w:r>
            <w:r>
              <w:fldChar w:fldCharType="end"/>
            </w:r>
          </w:hyperlink>
        </w:p>
        <w:p w:rsidR="74E7A03B" w:rsidP="74E7A03B" w:rsidRDefault="74E7A03B" w14:paraId="05075C49" w14:textId="13BC1C9E">
          <w:pPr>
            <w:pStyle w:val="Sumrio2"/>
            <w:tabs>
              <w:tab w:val="right" w:leader="dot" w:pos="8490"/>
            </w:tabs>
            <w:rPr>
              <w:rStyle w:val="Hyperlink"/>
            </w:rPr>
          </w:pPr>
          <w:hyperlink w:anchor="_Toc474032111">
            <w:r w:rsidRPr="74E7A03B" w:rsidR="74E7A03B">
              <w:rPr>
                <w:rStyle w:val="Hyperlink"/>
              </w:rPr>
              <w:t>Próximos passos</w:t>
            </w:r>
            <w:r>
              <w:tab/>
            </w:r>
            <w:r>
              <w:fldChar w:fldCharType="begin"/>
            </w:r>
            <w:r>
              <w:instrText xml:space="preserve">PAGEREF _Toc474032111 \h</w:instrText>
            </w:r>
            <w:r>
              <w:fldChar w:fldCharType="separate"/>
            </w:r>
            <w:r w:rsidRPr="74E7A03B" w:rsidR="74E7A03B">
              <w:rPr>
                <w:rStyle w:val="Hyperlink"/>
              </w:rPr>
              <w:t>8</w:t>
            </w:r>
            <w:r>
              <w:fldChar w:fldCharType="end"/>
            </w:r>
          </w:hyperlink>
        </w:p>
        <w:p w:rsidR="74E7A03B" w:rsidP="74E7A03B" w:rsidRDefault="74E7A03B" w14:paraId="3A7C8E4A" w14:textId="52797B82">
          <w:pPr>
            <w:pStyle w:val="Sumrio1"/>
            <w:tabs>
              <w:tab w:val="left" w:leader="none" w:pos="435"/>
              <w:tab w:val="right" w:leader="dot" w:pos="8490"/>
            </w:tabs>
            <w:rPr>
              <w:rStyle w:val="Hyperlink"/>
            </w:rPr>
          </w:pPr>
          <w:hyperlink w:anchor="_Toc481806729">
            <w:r w:rsidRPr="74E7A03B" w:rsidR="74E7A03B">
              <w:rPr>
                <w:rStyle w:val="Hyperlink"/>
              </w:rPr>
              <w:t>3.</w:t>
            </w:r>
            <w:r>
              <w:tab/>
            </w:r>
            <w:r w:rsidRPr="74E7A03B" w:rsidR="74E7A03B">
              <w:rPr>
                <w:rStyle w:val="Hyperlink"/>
              </w:rPr>
              <w:t>Conclusão</w:t>
            </w:r>
            <w:r>
              <w:tab/>
            </w:r>
            <w:r>
              <w:fldChar w:fldCharType="begin"/>
            </w:r>
            <w:r>
              <w:instrText xml:space="preserve">PAGEREF _Toc481806729 \h</w:instrText>
            </w:r>
            <w:r>
              <w:fldChar w:fldCharType="separate"/>
            </w:r>
            <w:r w:rsidRPr="74E7A03B" w:rsidR="74E7A03B">
              <w:rPr>
                <w:rStyle w:val="Hyperlink"/>
              </w:rPr>
              <w:t>8</w:t>
            </w:r>
            <w:r>
              <w:fldChar w:fldCharType="end"/>
            </w:r>
          </w:hyperlink>
        </w:p>
        <w:p w:rsidR="74E7A03B" w:rsidP="74E7A03B" w:rsidRDefault="74E7A03B" w14:paraId="60001EB8" w14:textId="3C1DD5AA">
          <w:pPr>
            <w:pStyle w:val="Sumrio1"/>
            <w:tabs>
              <w:tab w:val="left" w:leader="none" w:pos="435"/>
              <w:tab w:val="right" w:leader="dot" w:pos="8490"/>
            </w:tabs>
            <w:rPr>
              <w:rStyle w:val="Hyperlink"/>
            </w:rPr>
          </w:pPr>
          <w:hyperlink w:anchor="_Toc2012765739">
            <w:r w:rsidRPr="74E7A03B" w:rsidR="74E7A03B">
              <w:rPr>
                <w:rStyle w:val="Hyperlink"/>
              </w:rPr>
              <w:t>4.</w:t>
            </w:r>
            <w:r>
              <w:tab/>
            </w:r>
            <w:r w:rsidRPr="74E7A03B" w:rsidR="74E7A03B">
              <w:rPr>
                <w:rStyle w:val="Hyperlink"/>
              </w:rPr>
              <w:t>Bibliografia Específica</w:t>
            </w:r>
            <w:r>
              <w:tab/>
            </w:r>
            <w:r>
              <w:fldChar w:fldCharType="begin"/>
            </w:r>
            <w:r>
              <w:instrText xml:space="preserve">PAGEREF _Toc2012765739 \h</w:instrText>
            </w:r>
            <w:r>
              <w:fldChar w:fldCharType="separate"/>
            </w:r>
            <w:r w:rsidRPr="74E7A03B" w:rsidR="74E7A03B">
              <w:rPr>
                <w:rStyle w:val="Hyperlink"/>
              </w:rPr>
              <w:t>9</w:t>
            </w:r>
            <w:r>
              <w:fldChar w:fldCharType="end"/>
            </w:r>
          </w:hyperlink>
        </w:p>
        <w:p w:rsidR="74E7A03B" w:rsidP="74E7A03B" w:rsidRDefault="74E7A03B" w14:paraId="15B4CF5A" w14:textId="58C88F9F">
          <w:pPr>
            <w:pStyle w:val="Sumrio1"/>
            <w:tabs>
              <w:tab w:val="left" w:leader="none" w:pos="435"/>
              <w:tab w:val="right" w:leader="dot" w:pos="8490"/>
            </w:tabs>
            <w:rPr>
              <w:rStyle w:val="Hyperlink"/>
            </w:rPr>
          </w:pPr>
          <w:hyperlink w:anchor="_Toc1733953144">
            <w:r w:rsidRPr="74E7A03B" w:rsidR="74E7A03B">
              <w:rPr>
                <w:rStyle w:val="Hyperlink"/>
              </w:rPr>
              <w:t>5.</w:t>
            </w:r>
            <w:r>
              <w:tab/>
            </w:r>
            <w:r w:rsidRPr="74E7A03B" w:rsidR="74E7A03B">
              <w:rPr>
                <w:rStyle w:val="Hyperlink"/>
              </w:rPr>
              <w:t>Webgrafia Específica</w:t>
            </w:r>
            <w:r>
              <w:tab/>
            </w:r>
            <w:r>
              <w:fldChar w:fldCharType="begin"/>
            </w:r>
            <w:r>
              <w:instrText xml:space="preserve">PAGEREF _Toc1733953144 \h</w:instrText>
            </w:r>
            <w:r>
              <w:fldChar w:fldCharType="separate"/>
            </w:r>
            <w:r w:rsidRPr="74E7A03B" w:rsidR="74E7A03B">
              <w:rPr>
                <w:rStyle w:val="Hyperlink"/>
              </w:rPr>
              <w:t>9</w:t>
            </w:r>
            <w:r>
              <w:fldChar w:fldCharType="end"/>
            </w:r>
          </w:hyperlink>
          <w:r>
            <w:fldChar w:fldCharType="end"/>
          </w:r>
        </w:p>
      </w:sdtContent>
    </w:sdt>
    <w:p w:rsidRPr="000D00F7" w:rsidR="00F13BE8" w:rsidRDefault="00F13BE8" w14:paraId="414F76F8" w14:textId="533BE532">
      <w:pPr>
        <w:rPr>
          <w:rFonts w:ascii="Times New Roman" w:hAnsi="Times New Roman" w:cs="Times New Roman"/>
        </w:rPr>
      </w:pPr>
    </w:p>
    <w:p w:rsidRPr="000D00F7" w:rsidR="00DB7EE9" w:rsidP="74E7A03B" w:rsidRDefault="00DB7EE9" w14:paraId="4F32D824" w14:textId="39A64E57">
      <w:pPr>
        <w:pStyle w:val="Ttulo1"/>
        <w:numPr>
          <w:ilvl w:val="0"/>
          <w:numId w:val="1"/>
        </w:numPr>
        <w:jc w:val="both"/>
        <w:rPr>
          <w:rFonts w:ascii="Times New Roman" w:hAnsi="Times New Roman" w:cs="Times New Roman"/>
        </w:rPr>
      </w:pPr>
      <w:bookmarkStart w:name="_Toc346063186" w:id="197933398"/>
      <w:r w:rsidRPr="74E7A03B" w:rsidR="74E7A03B">
        <w:rPr>
          <w:rFonts w:ascii="Times New Roman" w:hAnsi="Times New Roman" w:cs="Times New Roman"/>
        </w:rPr>
        <w:t>Introdução</w:t>
      </w:r>
      <w:bookmarkEnd w:id="197933398"/>
      <w:r w:rsidRPr="74E7A03B" w:rsidR="74E7A03B">
        <w:rPr>
          <w:rFonts w:ascii="Times New Roman" w:hAnsi="Times New Roman" w:cs="Times New Roman"/>
        </w:rPr>
        <w:t xml:space="preserve"> </w:t>
      </w:r>
    </w:p>
    <w:p w:rsidRPr="000D00F7" w:rsidR="00F13BE8" w:rsidP="00F13BE8" w:rsidRDefault="00F13BE8" w14:paraId="06CFEDA0" w14:textId="77777777">
      <w:pPr>
        <w:pStyle w:val="Ttulo2"/>
        <w:rPr>
          <w:rFonts w:ascii="Times New Roman" w:hAnsi="Times New Roman" w:cs="Times New Roman"/>
        </w:rPr>
      </w:pPr>
      <w:bookmarkStart w:name="_Toc1383156378" w:id="1209390883"/>
      <w:r w:rsidRPr="74E7A03B" w:rsidR="74E7A03B">
        <w:rPr>
          <w:rFonts w:ascii="Times New Roman" w:hAnsi="Times New Roman" w:cs="Times New Roman"/>
        </w:rPr>
        <w:t>Motivação</w:t>
      </w:r>
      <w:bookmarkEnd w:id="1209390883"/>
      <w:r w:rsidRPr="74E7A03B" w:rsidR="74E7A03B">
        <w:rPr>
          <w:rFonts w:ascii="Times New Roman" w:hAnsi="Times New Roman" w:cs="Times New Roman"/>
        </w:rPr>
        <w:t xml:space="preserve"> </w:t>
      </w:r>
    </w:p>
    <w:p w:rsidRPr="000D00F7" w:rsidR="00AC536A" w:rsidP="00F13BE8" w:rsidRDefault="00AC536A" w14:paraId="7C5CB838" w14:textId="6922B754">
      <w:pPr>
        <w:rPr>
          <w:rFonts w:ascii="Times New Roman" w:hAnsi="Times New Roman" w:cs="Times New Roman"/>
        </w:rPr>
      </w:pPr>
      <w:r w:rsidRPr="74E7A03B" w:rsidR="74E7A03B">
        <w:rPr>
          <w:rFonts w:ascii="Times New Roman" w:hAnsi="Times New Roman" w:cs="Times New Roman"/>
          <w:b w:val="1"/>
          <w:bCs w:val="1"/>
        </w:rPr>
        <w:t>Curiosidade</w:t>
      </w:r>
      <w:r w:rsidRPr="74E7A03B" w:rsidR="74E7A03B">
        <w:rPr>
          <w:rFonts w:ascii="Times New Roman" w:hAnsi="Times New Roman" w:cs="Times New Roman"/>
        </w:rPr>
        <w:t xml:space="preserve">. O principal motivo desta </w:t>
      </w:r>
      <w:bookmarkStart w:name="_Int_UroyGN6o" w:id="1181157063"/>
      <w:r w:rsidRPr="74E7A03B" w:rsidR="74E7A03B">
        <w:rPr>
          <w:rFonts w:ascii="Times New Roman" w:hAnsi="Times New Roman" w:cs="Times New Roman"/>
        </w:rPr>
        <w:t>autopesquisa</w:t>
      </w:r>
      <w:bookmarkEnd w:id="1181157063"/>
      <w:r w:rsidRPr="74E7A03B" w:rsidR="74E7A03B">
        <w:rPr>
          <w:rFonts w:ascii="Times New Roman" w:hAnsi="Times New Roman" w:cs="Times New Roman"/>
        </w:rPr>
        <w:t xml:space="preserve"> está relacionada à curiosidade quanto ao processo da evolução consciencial</w:t>
      </w:r>
      <w:r w:rsidRPr="74E7A03B">
        <w:rPr>
          <w:rStyle w:val="FootnoteReference"/>
          <w:rFonts w:ascii="Times New Roman" w:hAnsi="Times New Roman" w:cs="Times New Roman"/>
        </w:rPr>
        <w:footnoteReference w:id="15670"/>
      </w:r>
      <w:r w:rsidRPr="74E7A03B" w:rsidR="74E7A03B">
        <w:rPr>
          <w:rFonts w:ascii="Times New Roman" w:hAnsi="Times New Roman" w:cs="Times New Roman"/>
        </w:rPr>
        <w:t xml:space="preserve">: os detalhes que podem envolver a "passagem de nível evolutivo". A vontade de aprofundar a autopesquisa tem sido permanente desde que tomamos conhecimento da neociência </w:t>
      </w:r>
      <w:bookmarkStart w:name="_Int_wiIkj57p" w:id="487691132"/>
      <w:r w:rsidRPr="74E7A03B" w:rsidR="74E7A03B">
        <w:rPr>
          <w:rFonts w:ascii="Times New Roman" w:hAnsi="Times New Roman" w:cs="Times New Roman"/>
        </w:rPr>
        <w:t>Conscienciologia</w:t>
      </w:r>
      <w:bookmarkEnd w:id="487691132"/>
      <w:r w:rsidRPr="74E7A03B" w:rsidR="74E7A03B">
        <w:rPr>
          <w:rFonts w:ascii="Times New Roman" w:hAnsi="Times New Roman" w:cs="Times New Roman"/>
        </w:rPr>
        <w:t>.</w:t>
      </w:r>
    </w:p>
    <w:p w:rsidRPr="000D00F7" w:rsidR="004B1563" w:rsidP="00F13BE8" w:rsidRDefault="00EC7913" w14:paraId="628EA10E" w14:textId="7EE8D5B2">
      <w:pPr>
        <w:rPr>
          <w:rFonts w:ascii="Times New Roman" w:hAnsi="Times New Roman" w:cs="Times New Roman"/>
        </w:rPr>
      </w:pPr>
      <w:r w:rsidRPr="74E7A03B" w:rsidR="74E7A03B">
        <w:rPr>
          <w:rFonts w:ascii="Times New Roman" w:hAnsi="Times New Roman" w:cs="Times New Roman"/>
          <w:b w:val="1"/>
          <w:bCs w:val="1"/>
        </w:rPr>
        <w:t>Ludologia</w:t>
      </w:r>
      <w:r w:rsidRPr="74E7A03B" w:rsidR="74E7A03B">
        <w:rPr>
          <w:rFonts w:ascii="Times New Roman" w:hAnsi="Times New Roman" w:cs="Times New Roman"/>
        </w:rPr>
        <w:t xml:space="preserve">. Nosso gosto mútuo por jogos de tabuleiro reacendeu a vontade de trabalhar em um desafio apresentado pelo amparo </w:t>
      </w:r>
      <w:r w:rsidRPr="74E7A03B" w:rsidR="74E7A03B">
        <w:rPr>
          <w:rFonts w:ascii="Times New Roman" w:hAnsi="Times New Roman" w:cs="Times New Roman"/>
        </w:rPr>
        <w:t>extrafísico</w:t>
      </w:r>
      <w:r w:rsidRPr="74E7A03B" w:rsidR="74E7A03B">
        <w:rPr>
          <w:rFonts w:ascii="Times New Roman" w:hAnsi="Times New Roman" w:cs="Times New Roman"/>
        </w:rPr>
        <w:t xml:space="preserve"> de criar uma forma lúdica para o estudo da C</w:t>
      </w:r>
      <w:r w:rsidRPr="74E7A03B" w:rsidR="74E7A03B">
        <w:rPr>
          <w:rFonts w:ascii="Times New Roman" w:hAnsi="Times New Roman" w:cs="Times New Roman"/>
        </w:rPr>
        <w:t>onscienciologia</w:t>
      </w:r>
      <w:r w:rsidRPr="74E7A03B" w:rsidR="74E7A03B">
        <w:rPr>
          <w:rFonts w:ascii="Times New Roman" w:hAnsi="Times New Roman" w:cs="Times New Roman"/>
        </w:rPr>
        <w:t xml:space="preserve">. </w:t>
      </w:r>
    </w:p>
    <w:p w:rsidR="74E7A03B" w:rsidP="74E7A03B" w:rsidRDefault="74E7A03B" w14:paraId="7B172FF3" w14:textId="47DE9DA2">
      <w:pPr>
        <w:pStyle w:val="Normal"/>
        <w:rPr>
          <w:rFonts w:ascii="Times New Roman" w:hAnsi="Times New Roman" w:cs="Times New Roman"/>
        </w:rPr>
      </w:pPr>
      <w:r w:rsidRPr="74E7A03B" w:rsidR="74E7A03B">
        <w:rPr>
          <w:rFonts w:ascii="Times New Roman" w:hAnsi="Times New Roman" w:cs="Times New Roman"/>
        </w:rPr>
        <w:t xml:space="preserve">Encontramos dentro das obras da Conscienciologia as </w:t>
      </w:r>
      <w:r w:rsidRPr="74E7A03B" w:rsidR="74E7A03B">
        <w:rPr>
          <w:rFonts w:ascii="Times New Roman" w:hAnsi="Times New Roman" w:cs="Times New Roman"/>
        </w:rPr>
        <w:t>seguintes referências</w:t>
      </w:r>
      <w:r w:rsidRPr="74E7A03B" w:rsidR="74E7A03B">
        <w:rPr>
          <w:rFonts w:ascii="Times New Roman" w:hAnsi="Times New Roman" w:cs="Times New Roman"/>
        </w:rPr>
        <w:t xml:space="preserve"> a jogos:</w:t>
      </w:r>
    </w:p>
    <w:tbl>
      <w:tblPr>
        <w:tblStyle w:val="TableGrid"/>
        <w:tblW w:w="0" w:type="auto"/>
        <w:tblLayout w:type="fixed"/>
        <w:tblLook w:val="06A0" w:firstRow="1" w:lastRow="0" w:firstColumn="1" w:lastColumn="0" w:noHBand="1" w:noVBand="1"/>
      </w:tblPr>
      <w:tblGrid>
        <w:gridCol w:w="6495"/>
        <w:gridCol w:w="2125"/>
      </w:tblGrid>
      <w:tr w:rsidR="74E7A03B" w:rsidTr="74E7A03B" w14:paraId="732C614F">
        <w:trPr>
          <w:trHeight w:val="300"/>
        </w:trPr>
        <w:tc>
          <w:tcPr>
            <w:tcW w:w="6495" w:type="dxa"/>
            <w:tcMar/>
          </w:tcPr>
          <w:p w:rsidR="74E7A03B" w:rsidP="74E7A03B" w:rsidRDefault="74E7A03B" w14:paraId="37A9FBDA" w14:textId="33218D52">
            <w:pPr>
              <w:pStyle w:val="Normal"/>
              <w:suppressLineNumbers w:val="0"/>
              <w:bidi w:val="0"/>
              <w:spacing w:before="0" w:beforeAutospacing="off" w:after="0" w:afterAutospacing="off" w:line="240" w:lineRule="auto"/>
              <w:ind w:left="0" w:right="0"/>
              <w:jc w:val="left"/>
              <w:rPr>
                <w:rFonts w:ascii="Times New Roman" w:hAnsi="Times New Roman" w:cs="Times New Roman"/>
                <w:b w:val="1"/>
                <w:bCs w:val="1"/>
              </w:rPr>
            </w:pPr>
            <w:r w:rsidRPr="74E7A03B" w:rsidR="74E7A03B">
              <w:rPr>
                <w:rFonts w:ascii="Times New Roman" w:hAnsi="Times New Roman" w:cs="Times New Roman"/>
                <w:b w:val="1"/>
                <w:bCs w:val="1"/>
              </w:rPr>
              <w:t>Obra</w:t>
            </w:r>
          </w:p>
        </w:tc>
        <w:tc>
          <w:tcPr>
            <w:tcW w:w="2125" w:type="dxa"/>
            <w:tcMar/>
          </w:tcPr>
          <w:p w:rsidR="74E7A03B" w:rsidP="74E7A03B" w:rsidRDefault="74E7A03B" w14:paraId="156C1A46" w14:textId="33CFD04A">
            <w:pPr>
              <w:pStyle w:val="Normal"/>
              <w:rPr>
                <w:rFonts w:ascii="Times New Roman" w:hAnsi="Times New Roman" w:cs="Times New Roman"/>
                <w:b w:val="1"/>
                <w:bCs w:val="1"/>
              </w:rPr>
            </w:pPr>
            <w:r w:rsidRPr="74E7A03B" w:rsidR="74E7A03B">
              <w:rPr>
                <w:rFonts w:ascii="Times New Roman" w:hAnsi="Times New Roman" w:cs="Times New Roman"/>
                <w:b w:val="1"/>
                <w:bCs w:val="1"/>
              </w:rPr>
              <w:t>Autor</w:t>
            </w:r>
          </w:p>
        </w:tc>
      </w:tr>
      <w:tr w:rsidR="74E7A03B" w:rsidTr="74E7A03B" w14:paraId="286C3376">
        <w:trPr>
          <w:trHeight w:val="300"/>
        </w:trPr>
        <w:tc>
          <w:tcPr>
            <w:tcW w:w="6495" w:type="dxa"/>
            <w:tcMar/>
          </w:tcPr>
          <w:p w:rsidR="74E7A03B" w:rsidP="74E7A03B" w:rsidRDefault="74E7A03B" w14:paraId="4596CD6C" w14:textId="133F2C08">
            <w:pPr>
              <w:pStyle w:val="Normal"/>
              <w:rPr>
                <w:rFonts w:ascii="Times New Roman" w:hAnsi="Times New Roman" w:cs="Times New Roman"/>
              </w:rPr>
            </w:pPr>
            <w:r w:rsidRPr="74E7A03B" w:rsidR="74E7A03B">
              <w:rPr>
                <w:rFonts w:ascii="Times New Roman" w:hAnsi="Times New Roman" w:cs="Times New Roman"/>
              </w:rPr>
              <w:t>Ludopatia</w:t>
            </w:r>
            <w:r w:rsidRPr="74E7A03B" w:rsidR="74E7A03B">
              <w:rPr>
                <w:rFonts w:ascii="Times New Roman" w:hAnsi="Times New Roman" w:cs="Times New Roman"/>
              </w:rPr>
              <w:t xml:space="preserve">; </w:t>
            </w:r>
            <w:r w:rsidRPr="74E7A03B" w:rsidR="74E7A03B">
              <w:rPr>
                <w:rFonts w:ascii="Times New Roman" w:hAnsi="Times New Roman" w:cs="Times New Roman"/>
              </w:rPr>
              <w:t>Parapatologia</w:t>
            </w:r>
            <w:r w:rsidRPr="74E7A03B" w:rsidR="74E7A03B">
              <w:rPr>
                <w:rFonts w:ascii="Times New Roman" w:hAnsi="Times New Roman" w:cs="Times New Roman"/>
              </w:rPr>
              <w:t xml:space="preserve"> (Nosográfico) - Tertúlia 508</w:t>
            </w:r>
          </w:p>
        </w:tc>
        <w:tc>
          <w:tcPr>
            <w:tcW w:w="2125" w:type="dxa"/>
            <w:tcMar/>
          </w:tcPr>
          <w:p w:rsidR="74E7A03B" w:rsidP="74E7A03B" w:rsidRDefault="74E7A03B" w14:paraId="1E9E6F2C" w14:textId="591E95B5">
            <w:pPr>
              <w:pStyle w:val="Normal"/>
              <w:rPr>
                <w:rFonts w:ascii="Times New Roman" w:hAnsi="Times New Roman" w:cs="Times New Roman"/>
              </w:rPr>
            </w:pPr>
            <w:r w:rsidRPr="74E7A03B" w:rsidR="74E7A03B">
              <w:rPr>
                <w:rFonts w:ascii="Times New Roman" w:hAnsi="Times New Roman" w:cs="Times New Roman"/>
              </w:rPr>
              <w:t>Waldo Vieira</w:t>
            </w:r>
          </w:p>
        </w:tc>
      </w:tr>
      <w:tr w:rsidR="74E7A03B" w:rsidTr="74E7A03B" w14:paraId="3421BF7A">
        <w:trPr>
          <w:trHeight w:val="300"/>
        </w:trPr>
        <w:tc>
          <w:tcPr>
            <w:tcW w:w="6495" w:type="dxa"/>
            <w:tcMar/>
          </w:tcPr>
          <w:p w:rsidR="74E7A03B" w:rsidP="74E7A03B" w:rsidRDefault="74E7A03B" w14:paraId="6628BBE7" w14:textId="10DBE513">
            <w:pPr>
              <w:pStyle w:val="Normal"/>
              <w:rPr>
                <w:rFonts w:ascii="Times New Roman" w:hAnsi="Times New Roman" w:cs="Times New Roman"/>
              </w:rPr>
            </w:pPr>
            <w:r w:rsidRPr="74E7A03B" w:rsidR="74E7A03B">
              <w:rPr>
                <w:rFonts w:ascii="Times New Roman" w:hAnsi="Times New Roman" w:cs="Times New Roman"/>
              </w:rPr>
              <w:t xml:space="preserve">Profilaxia da </w:t>
            </w:r>
            <w:r w:rsidRPr="74E7A03B" w:rsidR="74E7A03B">
              <w:rPr>
                <w:rFonts w:ascii="Times New Roman" w:hAnsi="Times New Roman" w:cs="Times New Roman"/>
              </w:rPr>
              <w:t>Ludopatia</w:t>
            </w:r>
            <w:r w:rsidRPr="74E7A03B" w:rsidR="74E7A03B">
              <w:rPr>
                <w:rFonts w:ascii="Times New Roman" w:hAnsi="Times New Roman" w:cs="Times New Roman"/>
              </w:rPr>
              <w:t xml:space="preserve">; </w:t>
            </w:r>
            <w:r w:rsidRPr="74E7A03B" w:rsidR="74E7A03B">
              <w:rPr>
                <w:rFonts w:ascii="Times New Roman" w:hAnsi="Times New Roman" w:cs="Times New Roman"/>
              </w:rPr>
              <w:t>Paraprofilaxiologia</w:t>
            </w:r>
            <w:r w:rsidRPr="74E7A03B" w:rsidR="74E7A03B">
              <w:rPr>
                <w:rFonts w:ascii="Times New Roman" w:hAnsi="Times New Roman" w:cs="Times New Roman"/>
              </w:rPr>
              <w:t xml:space="preserve"> (Homeostático) - Tertúlia 3305</w:t>
            </w:r>
          </w:p>
        </w:tc>
        <w:tc>
          <w:tcPr>
            <w:tcW w:w="2125" w:type="dxa"/>
            <w:tcMar/>
          </w:tcPr>
          <w:p w:rsidR="74E7A03B" w:rsidP="74E7A03B" w:rsidRDefault="74E7A03B" w14:paraId="4FD051C6" w14:textId="336A9A46">
            <w:pPr>
              <w:pStyle w:val="Normal"/>
              <w:rPr>
                <w:rFonts w:ascii="Times New Roman" w:hAnsi="Times New Roman" w:cs="Times New Roman"/>
              </w:rPr>
            </w:pPr>
            <w:r w:rsidRPr="74E7A03B" w:rsidR="74E7A03B">
              <w:rPr>
                <w:rFonts w:ascii="Times New Roman" w:hAnsi="Times New Roman" w:cs="Times New Roman"/>
              </w:rPr>
              <w:t>Gabriel Nobre</w:t>
            </w:r>
          </w:p>
        </w:tc>
      </w:tr>
      <w:tr w:rsidR="74E7A03B" w:rsidTr="74E7A03B" w14:paraId="0B643590">
        <w:trPr>
          <w:trHeight w:val="300"/>
        </w:trPr>
        <w:tc>
          <w:tcPr>
            <w:tcW w:w="6495" w:type="dxa"/>
            <w:tcMar/>
          </w:tcPr>
          <w:p w:rsidR="74E7A03B" w:rsidP="74E7A03B" w:rsidRDefault="74E7A03B" w14:paraId="6DBFCB16" w14:textId="6874CC0C">
            <w:pPr>
              <w:pStyle w:val="Normal"/>
              <w:rPr>
                <w:rFonts w:ascii="Times New Roman" w:hAnsi="Times New Roman" w:cs="Times New Roman"/>
              </w:rPr>
            </w:pPr>
            <w:r w:rsidRPr="74E7A03B" w:rsidR="74E7A03B">
              <w:rPr>
                <w:rFonts w:ascii="Times New Roman" w:hAnsi="Times New Roman" w:cs="Times New Roman"/>
              </w:rPr>
              <w:t>Curiosologia</w:t>
            </w:r>
            <w:r w:rsidRPr="74E7A03B" w:rsidR="74E7A03B">
              <w:rPr>
                <w:rFonts w:ascii="Times New Roman" w:hAnsi="Times New Roman" w:cs="Times New Roman"/>
              </w:rPr>
              <w:t xml:space="preserve">; </w:t>
            </w:r>
            <w:r w:rsidRPr="74E7A03B" w:rsidR="74E7A03B">
              <w:rPr>
                <w:rFonts w:ascii="Times New Roman" w:hAnsi="Times New Roman" w:cs="Times New Roman"/>
              </w:rPr>
              <w:t>Autopesquisologia</w:t>
            </w:r>
            <w:r w:rsidRPr="74E7A03B" w:rsidR="74E7A03B">
              <w:rPr>
                <w:rFonts w:ascii="Times New Roman" w:hAnsi="Times New Roman" w:cs="Times New Roman"/>
              </w:rPr>
              <w:t xml:space="preserve"> (Neutro) - Tertúlia 803</w:t>
            </w:r>
          </w:p>
        </w:tc>
        <w:tc>
          <w:tcPr>
            <w:tcW w:w="2125" w:type="dxa"/>
            <w:tcMar/>
          </w:tcPr>
          <w:p w:rsidR="74E7A03B" w:rsidP="74E7A03B" w:rsidRDefault="74E7A03B" w14:paraId="71747B17" w14:textId="3744F715">
            <w:pPr>
              <w:pStyle w:val="Normal"/>
              <w:rPr>
                <w:rFonts w:ascii="Times New Roman" w:hAnsi="Times New Roman" w:cs="Times New Roman"/>
              </w:rPr>
            </w:pPr>
            <w:r w:rsidRPr="74E7A03B" w:rsidR="74E7A03B">
              <w:rPr>
                <w:rFonts w:ascii="Times New Roman" w:hAnsi="Times New Roman" w:cs="Times New Roman"/>
              </w:rPr>
              <w:t>Waldo Vieira</w:t>
            </w:r>
          </w:p>
        </w:tc>
      </w:tr>
      <w:tr w:rsidR="74E7A03B" w:rsidTr="74E7A03B" w14:paraId="77DC0151">
        <w:trPr>
          <w:trHeight w:val="300"/>
        </w:trPr>
        <w:tc>
          <w:tcPr>
            <w:tcW w:w="6495" w:type="dxa"/>
            <w:tcMar/>
          </w:tcPr>
          <w:p w:rsidR="74E7A03B" w:rsidP="74E7A03B" w:rsidRDefault="74E7A03B" w14:paraId="72A46683" w14:textId="7D148E83">
            <w:pPr>
              <w:pStyle w:val="Normal"/>
              <w:rPr>
                <w:rFonts w:ascii="Times New Roman" w:hAnsi="Times New Roman" w:cs="Times New Roman"/>
              </w:rPr>
            </w:pPr>
            <w:r w:rsidRPr="74E7A03B" w:rsidR="74E7A03B">
              <w:rPr>
                <w:rFonts w:ascii="Times New Roman" w:hAnsi="Times New Roman" w:cs="Times New Roman"/>
              </w:rPr>
              <w:t>Videojogopatia</w:t>
            </w:r>
            <w:r w:rsidRPr="74E7A03B" w:rsidR="74E7A03B">
              <w:rPr>
                <w:rFonts w:ascii="Times New Roman" w:hAnsi="Times New Roman" w:cs="Times New Roman"/>
              </w:rPr>
              <w:t>; Parapatologia (Nosográfico) - Tertúlia 4775</w:t>
            </w:r>
          </w:p>
        </w:tc>
        <w:tc>
          <w:tcPr>
            <w:tcW w:w="2125" w:type="dxa"/>
            <w:tcMar/>
          </w:tcPr>
          <w:p w:rsidR="74E7A03B" w:rsidP="74E7A03B" w:rsidRDefault="74E7A03B" w14:paraId="654C442A" w14:textId="66C5E17D">
            <w:pPr>
              <w:pStyle w:val="Normal"/>
              <w:rPr>
                <w:rFonts w:ascii="Times New Roman" w:hAnsi="Times New Roman" w:cs="Times New Roman"/>
              </w:rPr>
            </w:pPr>
            <w:r w:rsidRPr="74E7A03B" w:rsidR="74E7A03B">
              <w:rPr>
                <w:rFonts w:ascii="Times New Roman" w:hAnsi="Times New Roman" w:cs="Times New Roman"/>
              </w:rPr>
              <w:t>Douglas Monteiro</w:t>
            </w:r>
          </w:p>
        </w:tc>
      </w:tr>
    </w:tbl>
    <w:p w:rsidRPr="000D00F7" w:rsidR="00F13BE8" w:rsidP="00A34598" w:rsidRDefault="00F13BE8" w14:paraId="4E098474" w14:textId="77777777">
      <w:pPr>
        <w:rPr>
          <w:rFonts w:ascii="Times New Roman" w:hAnsi="Times New Roman" w:cs="Times New Roman"/>
        </w:rPr>
      </w:pPr>
    </w:p>
    <w:p w:rsidR="74E7A03B" w:rsidP="74E7A03B" w:rsidRDefault="74E7A03B" w14:paraId="26153137" w14:textId="194929CD">
      <w:pPr>
        <w:pStyle w:val="Normal"/>
        <w:rPr>
          <w:rFonts w:ascii="Times New Roman" w:hAnsi="Times New Roman" w:cs="Times New Roman"/>
        </w:rPr>
      </w:pPr>
      <w:r w:rsidRPr="74E7A03B" w:rsidR="74E7A03B">
        <w:rPr>
          <w:rFonts w:ascii="Times New Roman" w:hAnsi="Times New Roman" w:cs="Times New Roman"/>
          <w:b w:val="1"/>
          <w:bCs w:val="1"/>
        </w:rPr>
        <w:t>Intencionalidade</w:t>
      </w:r>
      <w:r w:rsidRPr="74E7A03B" w:rsidR="74E7A03B">
        <w:rPr>
          <w:rFonts w:ascii="Times New Roman" w:hAnsi="Times New Roman" w:cs="Times New Roman"/>
        </w:rPr>
        <w:t xml:space="preserve">. Entendemos que jogos são neutros e podem ser homeostáticos e utilizados de forma pedagógica e </w:t>
      </w:r>
      <w:r w:rsidRPr="74E7A03B" w:rsidR="74E7A03B">
        <w:rPr>
          <w:rFonts w:ascii="Times New Roman" w:hAnsi="Times New Roman" w:cs="Times New Roman"/>
        </w:rPr>
        <w:t>parapedagógica</w:t>
      </w:r>
      <w:r w:rsidRPr="74E7A03B" w:rsidR="74E7A03B">
        <w:rPr>
          <w:rFonts w:ascii="Times New Roman" w:hAnsi="Times New Roman" w:cs="Times New Roman"/>
        </w:rPr>
        <w:t>, a depender da intencionalidade com que são criados.</w:t>
      </w:r>
    </w:p>
    <w:p w:rsidR="74E7A03B" w:rsidP="74E7A03B" w:rsidRDefault="74E7A03B" w14:paraId="1B2B1E9A" w14:textId="4E9CACD7">
      <w:pPr>
        <w:pStyle w:val="Normal"/>
        <w:rPr>
          <w:rFonts w:ascii="Times New Roman" w:hAnsi="Times New Roman" w:cs="Times New Roman"/>
          <w:b w:val="1"/>
          <w:bCs w:val="1"/>
        </w:rPr>
      </w:pPr>
      <w:r w:rsidRPr="74E7A03B" w:rsidR="74E7A03B">
        <w:rPr>
          <w:rFonts w:ascii="Times New Roman" w:hAnsi="Times New Roman" w:cs="Times New Roman"/>
          <w:b w:val="1"/>
          <w:bCs w:val="1"/>
        </w:rPr>
        <w:t xml:space="preserve">Muleta. </w:t>
      </w:r>
      <w:r w:rsidRPr="74E7A03B" w:rsidR="74E7A03B">
        <w:rPr>
          <w:rFonts w:ascii="Times New Roman" w:hAnsi="Times New Roman" w:cs="Times New Roman"/>
          <w:b w:val="0"/>
          <w:bCs w:val="0"/>
        </w:rPr>
        <w:t xml:space="preserve">Assim como qualquer outra ferramenta ou técnica o jogo com características evolutivas também é muleta para a consciência em evolução. </w:t>
      </w:r>
      <w:r w:rsidRPr="74E7A03B" w:rsidR="74E7A03B">
        <w:rPr>
          <w:rFonts w:ascii="Times New Roman" w:hAnsi="Times New Roman" w:cs="Times New Roman"/>
          <w:b w:val="1"/>
          <w:bCs w:val="1"/>
        </w:rPr>
        <w:t xml:space="preserve"> </w:t>
      </w:r>
    </w:p>
    <w:p w:rsidR="74E7A03B" w:rsidP="74E7A03B" w:rsidRDefault="74E7A03B" w14:paraId="4B51B342" w14:textId="3BABA8E6">
      <w:pPr>
        <w:pStyle w:val="Normal"/>
        <w:rPr>
          <w:rFonts w:ascii="Times New Roman" w:hAnsi="Times New Roman" w:cs="Times New Roman"/>
        </w:rPr>
      </w:pPr>
      <w:r w:rsidRPr="74E7A03B" w:rsidR="74E7A03B">
        <w:rPr>
          <w:rFonts w:ascii="Times New Roman" w:hAnsi="Times New Roman" w:cs="Times New Roman"/>
          <w:b w:val="1"/>
          <w:bCs w:val="1"/>
        </w:rPr>
        <w:t>Incentivo</w:t>
      </w:r>
      <w:r w:rsidRPr="74E7A03B" w:rsidR="74E7A03B">
        <w:rPr>
          <w:rFonts w:ascii="Times New Roman" w:hAnsi="Times New Roman" w:cs="Times New Roman"/>
        </w:rPr>
        <w:t xml:space="preserve">. Esta obra pode incentivar outras conscins afins ao processo </w:t>
      </w:r>
      <w:r w:rsidRPr="74E7A03B" w:rsidR="74E7A03B">
        <w:rPr>
          <w:rFonts w:ascii="Times New Roman" w:hAnsi="Times New Roman" w:cs="Times New Roman"/>
        </w:rPr>
        <w:t>ludológico</w:t>
      </w:r>
      <w:r w:rsidRPr="74E7A03B" w:rsidR="74E7A03B">
        <w:rPr>
          <w:rFonts w:ascii="Times New Roman" w:hAnsi="Times New Roman" w:cs="Times New Roman"/>
        </w:rPr>
        <w:t xml:space="preserve"> a "colocarem </w:t>
      </w:r>
      <w:r w:rsidRPr="74E7A03B" w:rsidR="74E7A03B">
        <w:rPr>
          <w:rFonts w:ascii="Times New Roman" w:hAnsi="Times New Roman" w:cs="Times New Roman"/>
        </w:rPr>
        <w:t>pra</w:t>
      </w:r>
      <w:r w:rsidRPr="74E7A03B" w:rsidR="74E7A03B">
        <w:rPr>
          <w:rFonts w:ascii="Times New Roman" w:hAnsi="Times New Roman" w:cs="Times New Roman"/>
        </w:rPr>
        <w:t xml:space="preserve"> fora" sua criatividade na forma de um jogo/estudo nos moldes (ou diferente) do Jogo da Evolução. </w:t>
      </w:r>
    </w:p>
    <w:p w:rsidRPr="000D00F7" w:rsidR="00DB7EE9" w:rsidP="00290052" w:rsidRDefault="005C5E23" w14:paraId="439BD5C4" w14:textId="6347A172">
      <w:pPr>
        <w:pStyle w:val="Ttulo2"/>
        <w:jc w:val="both"/>
        <w:rPr>
          <w:rFonts w:ascii="Times New Roman" w:hAnsi="Times New Roman" w:cs="Times New Roman"/>
        </w:rPr>
      </w:pPr>
      <w:bookmarkStart w:name="_Toc103848249" w:id="35977624"/>
      <w:r w:rsidRPr="74E7A03B" w:rsidR="74E7A03B">
        <w:rPr>
          <w:rFonts w:ascii="Times New Roman" w:hAnsi="Times New Roman" w:cs="Times New Roman"/>
        </w:rPr>
        <w:t>Método</w:t>
      </w:r>
      <w:bookmarkEnd w:id="35977624"/>
    </w:p>
    <w:p w:rsidRPr="000D00F7" w:rsidR="005C5E23" w:rsidP="00290052" w:rsidRDefault="005C5E23" w14:paraId="5ED69CA3" w14:textId="4F998A4C">
      <w:pPr>
        <w:jc w:val="both"/>
        <w:rPr>
          <w:rFonts w:ascii="Times New Roman" w:hAnsi="Times New Roman" w:cs="Times New Roman"/>
        </w:rPr>
      </w:pPr>
      <w:r w:rsidRPr="74E7A03B" w:rsidR="74E7A03B">
        <w:rPr>
          <w:rFonts w:ascii="Times New Roman" w:hAnsi="Times New Roman" w:cs="Times New Roman"/>
        </w:rPr>
        <w:t>Est</w:t>
      </w:r>
      <w:r w:rsidRPr="74E7A03B" w:rsidR="74E7A03B">
        <w:rPr>
          <w:rFonts w:ascii="Times New Roman" w:hAnsi="Times New Roman" w:cs="Times New Roman"/>
        </w:rPr>
        <w:t xml:space="preserve">e </w:t>
      </w:r>
      <w:r w:rsidRPr="74E7A03B" w:rsidR="74E7A03B">
        <w:rPr>
          <w:rFonts w:ascii="Times New Roman" w:hAnsi="Times New Roman" w:cs="Times New Roman"/>
        </w:rPr>
        <w:t>artigo</w:t>
      </w:r>
      <w:r w:rsidRPr="74E7A03B" w:rsidR="74E7A03B">
        <w:rPr>
          <w:rFonts w:ascii="Times New Roman" w:hAnsi="Times New Roman" w:cs="Times New Roman"/>
        </w:rPr>
        <w:t xml:space="preserve"> </w:t>
      </w:r>
      <w:r w:rsidRPr="74E7A03B" w:rsidR="74E7A03B">
        <w:rPr>
          <w:rFonts w:ascii="Times New Roman" w:hAnsi="Times New Roman" w:cs="Times New Roman"/>
        </w:rPr>
        <w:t xml:space="preserve">foi </w:t>
      </w:r>
      <w:r w:rsidRPr="74E7A03B" w:rsidR="74E7A03B">
        <w:rPr>
          <w:rFonts w:ascii="Times New Roman" w:hAnsi="Times New Roman" w:cs="Times New Roman"/>
        </w:rPr>
        <w:t xml:space="preserve">elaborado </w:t>
      </w:r>
      <w:r w:rsidRPr="74E7A03B" w:rsidR="74E7A03B">
        <w:rPr>
          <w:rFonts w:ascii="Times New Roman" w:hAnsi="Times New Roman" w:cs="Times New Roman"/>
        </w:rPr>
        <w:t xml:space="preserve">a partir de estudos </w:t>
      </w:r>
      <w:r w:rsidRPr="74E7A03B" w:rsidR="74E7A03B">
        <w:rPr>
          <w:rFonts w:ascii="Times New Roman" w:hAnsi="Times New Roman" w:cs="Times New Roman"/>
        </w:rPr>
        <w:t>de</w:t>
      </w:r>
      <w:r w:rsidRPr="74E7A03B" w:rsidR="74E7A03B">
        <w:rPr>
          <w:rFonts w:ascii="Times New Roman" w:hAnsi="Times New Roman" w:cs="Times New Roman"/>
        </w:rPr>
        <w:t xml:space="preserve"> obras conscienciológicas, verbetes, artigos, livros</w:t>
      </w:r>
      <w:r w:rsidRPr="74E7A03B" w:rsidR="74E7A03B">
        <w:rPr>
          <w:rFonts w:ascii="Times New Roman" w:hAnsi="Times New Roman" w:cs="Times New Roman"/>
        </w:rPr>
        <w:t xml:space="preserve"> e </w:t>
      </w:r>
      <w:r w:rsidRPr="74E7A03B" w:rsidR="74E7A03B">
        <w:rPr>
          <w:rFonts w:ascii="Times New Roman" w:hAnsi="Times New Roman" w:cs="Times New Roman"/>
        </w:rPr>
        <w:t>de</w:t>
      </w:r>
      <w:r w:rsidRPr="74E7A03B" w:rsidR="74E7A03B">
        <w:rPr>
          <w:rFonts w:ascii="Times New Roman" w:hAnsi="Times New Roman" w:cs="Times New Roman"/>
        </w:rPr>
        <w:t xml:space="preserve"> apontamentos pessoais </w:t>
      </w:r>
      <w:r w:rsidRPr="74E7A03B" w:rsidR="74E7A03B">
        <w:rPr>
          <w:rFonts w:ascii="Times New Roman" w:hAnsi="Times New Roman" w:cs="Times New Roman"/>
        </w:rPr>
        <w:t xml:space="preserve">de </w:t>
      </w:r>
      <w:r w:rsidRPr="74E7A03B" w:rsidR="74E7A03B">
        <w:rPr>
          <w:rFonts w:ascii="Times New Roman" w:hAnsi="Times New Roman" w:cs="Times New Roman"/>
        </w:rPr>
        <w:t>autopesquisa</w:t>
      </w:r>
      <w:r w:rsidRPr="74E7A03B" w:rsidR="74E7A03B">
        <w:rPr>
          <w:rFonts w:ascii="Times New Roman" w:hAnsi="Times New Roman" w:cs="Times New Roman"/>
        </w:rPr>
        <w:t>. A</w:t>
      </w:r>
      <w:r w:rsidRPr="74E7A03B" w:rsidR="74E7A03B">
        <w:rPr>
          <w:rFonts w:ascii="Times New Roman" w:hAnsi="Times New Roman" w:cs="Times New Roman"/>
        </w:rPr>
        <w:t xml:space="preserve">lém </w:t>
      </w:r>
      <w:r w:rsidRPr="74E7A03B" w:rsidR="74E7A03B">
        <w:rPr>
          <w:rFonts w:ascii="Times New Roman" w:hAnsi="Times New Roman" w:cs="Times New Roman"/>
        </w:rPr>
        <w:t xml:space="preserve">disto foram investidas </w:t>
      </w:r>
      <w:r w:rsidRPr="74E7A03B" w:rsidR="74E7A03B">
        <w:rPr>
          <w:rFonts w:ascii="Times New Roman" w:hAnsi="Times New Roman" w:cs="Times New Roman"/>
        </w:rPr>
        <w:t xml:space="preserve">muitas horas </w:t>
      </w:r>
      <w:r w:rsidRPr="74E7A03B" w:rsidR="74E7A03B">
        <w:rPr>
          <w:rFonts w:ascii="Times New Roman" w:hAnsi="Times New Roman" w:cs="Times New Roman"/>
        </w:rPr>
        <w:t xml:space="preserve">discutindo possibilidades, regras, rascunhando, </w:t>
      </w:r>
      <w:r w:rsidRPr="74E7A03B" w:rsidR="74E7A03B">
        <w:rPr>
          <w:rFonts w:ascii="Times New Roman" w:hAnsi="Times New Roman" w:cs="Times New Roman"/>
        </w:rPr>
        <w:t>desenhando, recortando, pintando</w:t>
      </w:r>
      <w:r w:rsidRPr="74E7A03B" w:rsidR="74E7A03B">
        <w:rPr>
          <w:rFonts w:ascii="Times New Roman" w:hAnsi="Times New Roman" w:cs="Times New Roman"/>
        </w:rPr>
        <w:t xml:space="preserve"> cartas e tabuleiros</w:t>
      </w:r>
      <w:r w:rsidRPr="74E7A03B" w:rsidR="74E7A03B">
        <w:rPr>
          <w:rFonts w:ascii="Times New Roman" w:hAnsi="Times New Roman" w:cs="Times New Roman"/>
        </w:rPr>
        <w:t>, perfurando, colando, encapando</w:t>
      </w:r>
      <w:r w:rsidRPr="74E7A03B" w:rsidR="74E7A03B">
        <w:rPr>
          <w:rFonts w:ascii="Times New Roman" w:hAnsi="Times New Roman" w:cs="Times New Roman"/>
        </w:rPr>
        <w:t>.</w:t>
      </w:r>
    </w:p>
    <w:p w:rsidR="74E7A03B" w:rsidP="74E7A03B" w:rsidRDefault="74E7A03B" w14:paraId="4E08A55C" w14:textId="28287582">
      <w:pPr>
        <w:pStyle w:val="Normal"/>
        <w:jc w:val="both"/>
        <w:rPr>
          <w:rFonts w:ascii="Times New Roman" w:hAnsi="Times New Roman" w:cs="Times New Roman"/>
        </w:rPr>
      </w:pPr>
      <w:r w:rsidRPr="74E7A03B" w:rsidR="74E7A03B">
        <w:rPr>
          <w:rFonts w:ascii="Times New Roman" w:hAnsi="Times New Roman" w:cs="Times New Roman"/>
        </w:rPr>
        <w:t>A escrita do artigo envolveu tanto momentos de introspecção, anotações no papel e no computador bem como a utilização de técnica de escrita conjunta, no mesmo ambiente, cada um em seu computador, diretamente "na nuvem", contribuindo sincronicamente.</w:t>
      </w:r>
    </w:p>
    <w:p w:rsidRPr="000D00F7" w:rsidR="00F13BE8" w:rsidP="00A34598" w:rsidRDefault="00F13BE8" w14:paraId="1A04F443" w14:textId="77777777">
      <w:pPr>
        <w:rPr>
          <w:rFonts w:ascii="Times New Roman" w:hAnsi="Times New Roman" w:cs="Times New Roman"/>
        </w:rPr>
      </w:pPr>
    </w:p>
    <w:p w:rsidRPr="000D00F7" w:rsidR="00FF3FF2" w:rsidP="74E7A03B" w:rsidRDefault="00FF3FF2" w14:paraId="4E3228CF" w14:textId="5956C535">
      <w:pPr>
        <w:pStyle w:val="Ttulo1"/>
        <w:numPr>
          <w:ilvl w:val="0"/>
          <w:numId w:val="1"/>
        </w:numPr>
        <w:rPr>
          <w:rFonts w:ascii="Times New Roman" w:hAnsi="Times New Roman" w:cs="Times New Roman"/>
        </w:rPr>
      </w:pPr>
      <w:bookmarkStart w:name="_Toc307260973" w:id="1990479053"/>
      <w:r w:rsidRPr="74E7A03B" w:rsidR="74E7A03B">
        <w:rPr>
          <w:rFonts w:ascii="Times New Roman" w:hAnsi="Times New Roman" w:cs="Times New Roman"/>
        </w:rPr>
        <w:t>Desenvolvimento</w:t>
      </w:r>
      <w:bookmarkEnd w:id="1990479053"/>
    </w:p>
    <w:p w:rsidRPr="000D00F7" w:rsidR="00F13BE8" w:rsidP="00F13BE8" w:rsidRDefault="00F13BE8" w14:paraId="6593699D" w14:textId="77777777">
      <w:pPr>
        <w:rPr>
          <w:rFonts w:ascii="Times New Roman" w:hAnsi="Times New Roman" w:cs="Times New Roman"/>
        </w:rPr>
      </w:pPr>
    </w:p>
    <w:p w:rsidR="74E7A03B" w:rsidP="74E7A03B" w:rsidRDefault="74E7A03B" w14:paraId="27A562CC" w14:textId="2AB48E5F">
      <w:pPr>
        <w:pStyle w:val="Ttulo2"/>
        <w:suppressLineNumbers w:val="0"/>
        <w:bidi w:val="0"/>
        <w:spacing w:before="160" w:beforeAutospacing="off" w:after="80" w:afterAutospacing="off" w:line="259" w:lineRule="auto"/>
        <w:ind w:left="0" w:right="0"/>
        <w:jc w:val="both"/>
        <w:rPr>
          <w:rFonts w:ascii="Times New Roman" w:hAnsi="Times New Roman" w:cs="Times New Roman"/>
        </w:rPr>
      </w:pPr>
      <w:bookmarkStart w:name="_Toc1522698108" w:id="187737568"/>
      <w:r w:rsidRPr="74E7A03B" w:rsidR="74E7A03B">
        <w:rPr>
          <w:rFonts w:ascii="Times New Roman" w:hAnsi="Times New Roman" w:cs="Times New Roman"/>
        </w:rPr>
        <w:t>Cronologia</w:t>
      </w:r>
      <w:bookmarkEnd w:id="187737568"/>
    </w:p>
    <w:p w:rsidR="74E7A03B" w:rsidP="74E7A03B" w:rsidRDefault="74E7A03B" w14:paraId="022DC6FC" w14:textId="7A0D7B83">
      <w:pPr>
        <w:pStyle w:val="Normal"/>
        <w:rPr>
          <w:rFonts w:ascii="Times New Roman" w:hAnsi="Times New Roman" w:cs="Times New Roman"/>
        </w:rPr>
      </w:pPr>
      <w:r w:rsidRPr="74E7A03B" w:rsidR="74E7A03B">
        <w:rPr>
          <w:rFonts w:ascii="Times New Roman" w:hAnsi="Times New Roman" w:cs="Times New Roman"/>
          <w:b w:val="1"/>
          <w:bCs w:val="1"/>
        </w:rPr>
        <w:t>2017</w:t>
      </w:r>
      <w:r w:rsidRPr="74E7A03B" w:rsidR="74E7A03B">
        <w:rPr>
          <w:rFonts w:ascii="Times New Roman" w:hAnsi="Times New Roman" w:cs="Times New Roman"/>
        </w:rPr>
        <w:t xml:space="preserve">: inspiração para criar um jogo que envolvia o período intrafísico e extrafísico, com atitudes cosmoéticas e </w:t>
      </w:r>
      <w:r w:rsidRPr="74E7A03B" w:rsidR="74E7A03B">
        <w:rPr>
          <w:rFonts w:ascii="Times New Roman" w:hAnsi="Times New Roman" w:cs="Times New Roman"/>
        </w:rPr>
        <w:t>anticosmoéticas</w:t>
      </w:r>
      <w:r w:rsidRPr="74E7A03B" w:rsidR="74E7A03B">
        <w:rPr>
          <w:rFonts w:ascii="Times New Roman" w:hAnsi="Times New Roman" w:cs="Times New Roman"/>
        </w:rPr>
        <w:t>, voltado ao público infantil. Desenvolvido um protótipo e jogado algumas vezes com algumas crianças da família apenas. Projeto foi pausado na época.</w:t>
      </w:r>
    </w:p>
    <w:p w:rsidR="74E7A03B" w:rsidP="74E7A03B" w:rsidRDefault="74E7A03B" w14:paraId="05202CF2" w14:textId="6C91080E">
      <w:pPr>
        <w:pStyle w:val="Normal"/>
        <w:rPr>
          <w:rFonts w:ascii="Times New Roman" w:hAnsi="Times New Roman" w:cs="Times New Roman"/>
        </w:rPr>
      </w:pPr>
      <w:r w:rsidRPr="74E7A03B" w:rsidR="74E7A03B">
        <w:rPr>
          <w:rFonts w:ascii="Times New Roman" w:hAnsi="Times New Roman" w:cs="Times New Roman"/>
          <w:b w:val="1"/>
          <w:bCs w:val="1"/>
        </w:rPr>
        <w:t>2023</w:t>
      </w:r>
      <w:r w:rsidRPr="74E7A03B" w:rsidR="74E7A03B">
        <w:rPr>
          <w:rFonts w:ascii="Times New Roman" w:hAnsi="Times New Roman" w:cs="Times New Roman"/>
        </w:rPr>
        <w:t>: no final do ano começaram a vir lembranças do jogo e do compromisso de materializá-lo.</w:t>
      </w:r>
    </w:p>
    <w:p w:rsidR="74E7A03B" w:rsidP="74E7A03B" w:rsidRDefault="74E7A03B" w14:paraId="3A1A54DD" w14:textId="3F24E5B7">
      <w:pPr>
        <w:pStyle w:val="Normal"/>
        <w:rPr>
          <w:rFonts w:ascii="Times New Roman" w:hAnsi="Times New Roman" w:cs="Times New Roman"/>
        </w:rPr>
      </w:pPr>
      <w:r w:rsidRPr="74E7A03B" w:rsidR="74E7A03B">
        <w:rPr>
          <w:rFonts w:ascii="Times New Roman" w:hAnsi="Times New Roman" w:cs="Times New Roman"/>
          <w:b w:val="1"/>
          <w:bCs w:val="1"/>
        </w:rPr>
        <w:t>2024</w:t>
      </w:r>
      <w:r w:rsidRPr="74E7A03B" w:rsidR="74E7A03B">
        <w:rPr>
          <w:rFonts w:ascii="Times New Roman" w:hAnsi="Times New Roman" w:cs="Times New Roman"/>
        </w:rPr>
        <w:t>: no início do ano vieram as ideias fortes de retomar o desenvolvimento do jogo. Foi proposta a parceria com a Vânia. Em março começamos a jogar com um grupo de amigos da CCCI concomitantemente ao desenvolvimento do jogo.</w:t>
      </w:r>
    </w:p>
    <w:p w:rsidR="74E7A03B" w:rsidP="74E7A03B" w:rsidRDefault="74E7A03B" w14:paraId="549BD0A6" w14:textId="6516AA70">
      <w:pPr>
        <w:rPr>
          <w:rFonts w:ascii="Times New Roman" w:hAnsi="Times New Roman" w:cs="Times New Roman"/>
        </w:rPr>
      </w:pPr>
      <w:r w:rsidRPr="74E7A03B" w:rsidR="74E7A03B">
        <w:rPr>
          <w:rFonts w:ascii="Times New Roman" w:hAnsi="Times New Roman" w:cs="Times New Roman"/>
          <w:b w:val="1"/>
          <w:bCs w:val="1"/>
        </w:rPr>
        <w:t>Público</w:t>
      </w:r>
      <w:r w:rsidRPr="74E7A03B" w:rsidR="74E7A03B">
        <w:rPr>
          <w:rFonts w:ascii="Times New Roman" w:hAnsi="Times New Roman" w:cs="Times New Roman"/>
        </w:rPr>
        <w:t xml:space="preserve">. Inicialmente pensamos no público infantil, mas percebemos que a primeira versão do jogo é na verdade mais apropriada para os públicos juvenil e </w:t>
      </w:r>
      <w:r w:rsidRPr="74E7A03B" w:rsidR="74E7A03B">
        <w:rPr>
          <w:rFonts w:ascii="Times New Roman" w:hAnsi="Times New Roman" w:cs="Times New Roman"/>
        </w:rPr>
        <w:t>adulto</w:t>
      </w:r>
      <w:r w:rsidRPr="74E7A03B" w:rsidR="74E7A03B">
        <w:rPr>
          <w:rFonts w:ascii="Times New Roman" w:hAnsi="Times New Roman" w:cs="Times New Roman"/>
        </w:rPr>
        <w:t>.</w:t>
      </w:r>
    </w:p>
    <w:p w:rsidR="74E7A03B" w:rsidP="74E7A03B" w:rsidRDefault="74E7A03B" w14:paraId="35C9291E" w14:textId="63A4BEDC">
      <w:pPr>
        <w:pStyle w:val="Normal"/>
        <w:suppressLineNumbers w:val="0"/>
        <w:bidi w:val="0"/>
        <w:spacing w:before="0" w:beforeAutospacing="off" w:after="160" w:afterAutospacing="off" w:line="259" w:lineRule="auto"/>
        <w:ind w:left="0" w:right="0"/>
        <w:jc w:val="left"/>
        <w:rPr>
          <w:rFonts w:ascii="Times New Roman" w:hAnsi="Times New Roman" w:cs="Times New Roman"/>
        </w:rPr>
      </w:pPr>
    </w:p>
    <w:p w:rsidR="74E7A03B" w:rsidP="74E7A03B" w:rsidRDefault="74E7A03B" w14:paraId="6169C1E7" w14:textId="1430BC84">
      <w:pPr>
        <w:pStyle w:val="Ttulo2"/>
        <w:suppressLineNumbers w:val="0"/>
        <w:bidi w:val="0"/>
        <w:spacing w:before="160" w:beforeAutospacing="off" w:after="80" w:afterAutospacing="off" w:line="259" w:lineRule="auto"/>
        <w:ind w:left="0" w:right="0"/>
        <w:jc w:val="both"/>
        <w:rPr>
          <w:rFonts w:ascii="Times New Roman" w:hAnsi="Times New Roman" w:cs="Times New Roman"/>
        </w:rPr>
      </w:pPr>
      <w:bookmarkStart w:name="_Toc1995988416" w:id="1302235233"/>
      <w:r w:rsidRPr="74E7A03B" w:rsidR="74E7A03B">
        <w:rPr>
          <w:rFonts w:ascii="Times New Roman" w:hAnsi="Times New Roman" w:cs="Times New Roman"/>
        </w:rPr>
        <w:t>Materiais</w:t>
      </w:r>
      <w:bookmarkEnd w:id="1302235233"/>
    </w:p>
    <w:p w:rsidR="74E7A03B" w:rsidP="74E7A03B" w:rsidRDefault="74E7A03B" w14:paraId="5A1470F6" w14:textId="17DB5038">
      <w:pPr>
        <w:pStyle w:val="Normal"/>
        <w:rPr>
          <w:rFonts w:ascii="Times New Roman" w:hAnsi="Times New Roman" w:cs="Times New Roman"/>
        </w:rPr>
      </w:pPr>
      <w:r w:rsidRPr="74E7A03B" w:rsidR="74E7A03B">
        <w:rPr>
          <w:rFonts w:ascii="Times New Roman" w:hAnsi="Times New Roman" w:cs="Times New Roman"/>
        </w:rPr>
        <w:t>No início do processo estávamos preocupados com a forma: se seria um jogo de cartas, de tabuleiro com trilha fixa ou com "tiles", etc. Ao longo do desenvolvimento do jogo, percebemos que ao utilizar materiais de fácil acesso e disponibilizar todos os formatos e conteúdo dos elementos componentes do jogo, como tabuleiro, bússola consciencial</w:t>
      </w:r>
      <w:r w:rsidRPr="74E7A03B">
        <w:rPr>
          <w:rStyle w:val="FootnoteReference"/>
          <w:rFonts w:ascii="Times New Roman" w:hAnsi="Times New Roman" w:cs="Times New Roman"/>
        </w:rPr>
        <w:footnoteReference w:id="7007"/>
      </w:r>
      <w:r w:rsidRPr="74E7A03B" w:rsidR="74E7A03B">
        <w:rPr>
          <w:rFonts w:ascii="Times New Roman" w:hAnsi="Times New Roman" w:cs="Times New Roman"/>
        </w:rPr>
        <w:t>, avatar com Waldo Vieira e algumas personalidades integrantes da aleia dos gênios, cartas de propósito de vida e a Ficha Evolutiva Pessoal (FEP)</w:t>
      </w:r>
      <w:r w:rsidRPr="74E7A03B">
        <w:rPr>
          <w:rStyle w:val="FootnoteReference"/>
          <w:rFonts w:ascii="Times New Roman" w:hAnsi="Times New Roman" w:cs="Times New Roman"/>
        </w:rPr>
        <w:footnoteReference w:id="21822"/>
      </w:r>
      <w:r w:rsidRPr="74E7A03B" w:rsidR="74E7A03B">
        <w:rPr>
          <w:rFonts w:ascii="Times New Roman" w:hAnsi="Times New Roman" w:cs="Times New Roman"/>
        </w:rPr>
        <w:t xml:space="preserve"> do jogador, em arquivo público digital, para impressão, proporcionaria o alcance ao jogo de todos que se interessarem. Isto é bastante importante!</w:t>
      </w:r>
    </w:p>
    <w:p w:rsidR="74E7A03B" w:rsidP="74E7A03B" w:rsidRDefault="74E7A03B" w14:paraId="0CDA4579" w14:textId="196133DD">
      <w:pPr>
        <w:pStyle w:val="Ttulo2"/>
        <w:suppressLineNumbers w:val="0"/>
        <w:bidi w:val="0"/>
        <w:spacing w:before="160" w:beforeAutospacing="off" w:after="80" w:afterAutospacing="off" w:line="259" w:lineRule="auto"/>
        <w:ind w:left="0" w:right="0"/>
        <w:jc w:val="both"/>
        <w:rPr>
          <w:rFonts w:ascii="Times New Roman" w:hAnsi="Times New Roman" w:cs="Times New Roman"/>
        </w:rPr>
      </w:pPr>
      <w:bookmarkStart w:name="_Toc1676685489" w:id="77316182"/>
      <w:r w:rsidRPr="74E7A03B" w:rsidR="74E7A03B">
        <w:rPr>
          <w:rFonts w:ascii="Times New Roman" w:hAnsi="Times New Roman" w:cs="Times New Roman"/>
        </w:rPr>
        <w:t>Regras</w:t>
      </w:r>
      <w:bookmarkEnd w:id="77316182"/>
    </w:p>
    <w:p w:rsidR="74E7A03B" w:rsidP="74E7A03B" w:rsidRDefault="74E7A03B" w14:paraId="6A3F409B" w14:textId="40314548">
      <w:pPr>
        <w:pStyle w:val="Normal"/>
        <w:rPr>
          <w:rStyle w:val="EndnoteReference"/>
          <w:rFonts w:ascii="Times New Roman" w:hAnsi="Times New Roman" w:cs="Times New Roman"/>
        </w:rPr>
      </w:pPr>
      <w:r w:rsidRPr="74E7A03B" w:rsidR="74E7A03B">
        <w:rPr>
          <w:rFonts w:ascii="Times New Roman" w:hAnsi="Times New Roman" w:cs="Times New Roman"/>
        </w:rPr>
        <w:t xml:space="preserve">Estabelecer as regras (e jogar conforme as mesmas) é a parte mais instigante, desafiadora e complicada de todas. Gostaríamos de ter </w:t>
      </w:r>
      <w:r w:rsidRPr="74E7A03B" w:rsidR="74E7A03B">
        <w:rPr>
          <w:rFonts w:ascii="Times New Roman" w:hAnsi="Times New Roman" w:cs="Times New Roman"/>
        </w:rPr>
        <w:t>um jogo simples,</w:t>
      </w:r>
      <w:r w:rsidRPr="74E7A03B" w:rsidR="74E7A03B">
        <w:rPr>
          <w:rFonts w:ascii="Times New Roman" w:hAnsi="Times New Roman" w:cs="Times New Roman"/>
        </w:rPr>
        <w:t xml:space="preserve"> porém com regras que permitam perceber:</w:t>
      </w:r>
    </w:p>
    <w:p w:rsidR="74E7A03B" w:rsidP="74E7A03B" w:rsidRDefault="74E7A03B" w14:paraId="755BB491" w14:textId="4DC3BB82">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A evolução pessoal ao longo dos períodos de vida </w:t>
      </w:r>
      <w:r w:rsidRPr="74E7A03B" w:rsidR="74E7A03B">
        <w:rPr>
          <w:rFonts w:ascii="Times New Roman" w:hAnsi="Times New Roman" w:cs="Times New Roman"/>
        </w:rPr>
        <w:t>intrafísica</w:t>
      </w:r>
      <w:r w:rsidRPr="74E7A03B" w:rsidR="74E7A03B">
        <w:rPr>
          <w:rFonts w:ascii="Times New Roman" w:hAnsi="Times New Roman" w:cs="Times New Roman"/>
        </w:rPr>
        <w:t xml:space="preserve"> e </w:t>
      </w:r>
      <w:r w:rsidRPr="74E7A03B" w:rsidR="74E7A03B">
        <w:rPr>
          <w:rFonts w:ascii="Times New Roman" w:hAnsi="Times New Roman" w:cs="Times New Roman"/>
        </w:rPr>
        <w:t>extrafísic</w:t>
      </w:r>
      <w:r w:rsidRPr="74E7A03B" w:rsidR="74E7A03B">
        <w:rPr>
          <w:rFonts w:ascii="Times New Roman" w:hAnsi="Times New Roman" w:cs="Times New Roman"/>
        </w:rPr>
        <w:t>a;</w:t>
      </w:r>
    </w:p>
    <w:p w:rsidR="74E7A03B" w:rsidP="74E7A03B" w:rsidRDefault="74E7A03B" w14:paraId="7AB20C27" w14:textId="41BBBF1A">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As fases da vida intrafísica (infância, juventude, </w:t>
      </w:r>
      <w:r w:rsidRPr="74E7A03B" w:rsidR="74E7A03B">
        <w:rPr>
          <w:rFonts w:ascii="Times New Roman" w:hAnsi="Times New Roman" w:cs="Times New Roman"/>
        </w:rPr>
        <w:t>adultidade</w:t>
      </w:r>
      <w:r w:rsidRPr="74E7A03B" w:rsidR="74E7A03B">
        <w:rPr>
          <w:rFonts w:ascii="Times New Roman" w:hAnsi="Times New Roman" w:cs="Times New Roman"/>
        </w:rPr>
        <w:t xml:space="preserve"> e senioridade);</w:t>
      </w:r>
    </w:p>
    <w:p w:rsidR="74E7A03B" w:rsidP="74E7A03B" w:rsidRDefault="74E7A03B" w14:paraId="2F1E2FC0" w14:textId="23404D16">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As fases da vida </w:t>
      </w:r>
      <w:r w:rsidRPr="74E7A03B" w:rsidR="74E7A03B">
        <w:rPr>
          <w:rFonts w:ascii="Times New Roman" w:hAnsi="Times New Roman" w:cs="Times New Roman"/>
        </w:rPr>
        <w:t>extrafísca</w:t>
      </w:r>
      <w:r w:rsidRPr="74E7A03B" w:rsidR="74E7A03B">
        <w:rPr>
          <w:rFonts w:ascii="Times New Roman" w:hAnsi="Times New Roman" w:cs="Times New Roman"/>
        </w:rPr>
        <w:t xml:space="preserve"> (primeira </w:t>
      </w:r>
      <w:r w:rsidRPr="74E7A03B" w:rsidR="74E7A03B">
        <w:rPr>
          <w:rFonts w:ascii="Times New Roman" w:hAnsi="Times New Roman" w:cs="Times New Roman"/>
        </w:rPr>
        <w:t>dessoma</w:t>
      </w:r>
      <w:r w:rsidRPr="74E7A03B" w:rsidR="74E7A03B">
        <w:rPr>
          <w:rFonts w:ascii="Times New Roman" w:hAnsi="Times New Roman" w:cs="Times New Roman"/>
        </w:rPr>
        <w:t xml:space="preserve">, segunda </w:t>
      </w:r>
      <w:r w:rsidRPr="74E7A03B" w:rsidR="74E7A03B">
        <w:rPr>
          <w:rFonts w:ascii="Times New Roman" w:hAnsi="Times New Roman" w:cs="Times New Roman"/>
        </w:rPr>
        <w:t>dessoma</w:t>
      </w:r>
      <w:r w:rsidRPr="74E7A03B" w:rsidR="74E7A03B">
        <w:rPr>
          <w:rFonts w:ascii="Times New Roman" w:hAnsi="Times New Roman" w:cs="Times New Roman"/>
        </w:rPr>
        <w:t xml:space="preserve">, curso </w:t>
      </w:r>
      <w:r w:rsidRPr="74E7A03B" w:rsidR="74E7A03B">
        <w:rPr>
          <w:rFonts w:ascii="Times New Roman" w:hAnsi="Times New Roman" w:cs="Times New Roman"/>
        </w:rPr>
        <w:t>intermissivo</w:t>
      </w:r>
      <w:r w:rsidRPr="74E7A03B" w:rsidR="74E7A03B">
        <w:rPr>
          <w:rFonts w:ascii="Times New Roman" w:hAnsi="Times New Roman" w:cs="Times New Roman"/>
        </w:rPr>
        <w:t xml:space="preserve"> e </w:t>
      </w:r>
      <w:r w:rsidRPr="74E7A03B" w:rsidR="74E7A03B">
        <w:rPr>
          <w:rFonts w:ascii="Times New Roman" w:hAnsi="Times New Roman" w:cs="Times New Roman"/>
        </w:rPr>
        <w:t>pré-ressoma</w:t>
      </w:r>
      <w:r w:rsidRPr="74E7A03B" w:rsidR="74E7A03B">
        <w:rPr>
          <w:rFonts w:ascii="Times New Roman" w:hAnsi="Times New Roman" w:cs="Times New Roman"/>
        </w:rPr>
        <w:t>);</w:t>
      </w:r>
    </w:p>
    <w:p w:rsidR="74E7A03B" w:rsidP="74E7A03B" w:rsidRDefault="74E7A03B" w14:paraId="246D24C7" w14:textId="388D76F8">
      <w:pPr>
        <w:pStyle w:val="PargrafodaLista"/>
        <w:numPr>
          <w:ilvl w:val="0"/>
          <w:numId w:val="7"/>
        </w:numPr>
        <w:rPr>
          <w:rFonts w:ascii="Times New Roman" w:hAnsi="Times New Roman" w:cs="Times New Roman"/>
          <w:lang w:val="pt-BR"/>
        </w:rPr>
      </w:pPr>
      <w:r w:rsidRPr="74E7A03B" w:rsidR="74E7A03B">
        <w:rPr>
          <w:rFonts w:ascii="Times New Roman" w:hAnsi="Times New Roman" w:cs="Times New Roman"/>
          <w:lang w:val="pt-BR"/>
        </w:rPr>
        <w:t xml:space="preserve">A aplicação de técnicas como </w:t>
      </w:r>
      <w:r w:rsidRPr="74E7A03B" w:rsidR="74E7A03B">
        <w:rPr>
          <w:rFonts w:ascii="Times New Roman" w:hAnsi="Times New Roman" w:cs="Times New Roman"/>
          <w:lang w:val="pt-BR"/>
        </w:rPr>
        <w:t>tenepes</w:t>
      </w:r>
      <w:r w:rsidRPr="74E7A03B" w:rsidR="74E7A03B">
        <w:rPr>
          <w:rFonts w:ascii="Times New Roman" w:hAnsi="Times New Roman" w:cs="Times New Roman"/>
          <w:lang w:val="pt-BR"/>
        </w:rPr>
        <w:t xml:space="preserve"> [6], </w:t>
      </w:r>
      <w:r w:rsidRPr="74E7A03B" w:rsidR="74E7A03B">
        <w:rPr>
          <w:rFonts w:ascii="Times New Roman" w:hAnsi="Times New Roman" w:cs="Times New Roman"/>
          <w:lang w:val="pt-BR"/>
        </w:rPr>
        <w:t>recin</w:t>
      </w:r>
      <w:r w:rsidRPr="74E7A03B" w:rsidR="74E7A03B">
        <w:rPr>
          <w:rFonts w:ascii="Times New Roman" w:hAnsi="Times New Roman" w:cs="Times New Roman"/>
          <w:lang w:val="pt-BR"/>
        </w:rPr>
        <w:t xml:space="preserve">, </w:t>
      </w:r>
      <w:r w:rsidRPr="74E7A03B" w:rsidR="74E7A03B">
        <w:rPr>
          <w:rFonts w:ascii="Times New Roman" w:hAnsi="Times New Roman" w:cs="Times New Roman"/>
          <w:lang w:val="pt-BR"/>
        </w:rPr>
        <w:t>recéxis</w:t>
      </w:r>
      <w:r w:rsidRPr="74E7A03B" w:rsidR="74E7A03B">
        <w:rPr>
          <w:rFonts w:ascii="Times New Roman" w:hAnsi="Times New Roman" w:cs="Times New Roman"/>
          <w:lang w:val="pt-BR"/>
        </w:rPr>
        <w:t xml:space="preserve"> e o autodesenvolvimento evolutivo;</w:t>
      </w:r>
    </w:p>
    <w:p w:rsidR="74E7A03B" w:rsidP="74E7A03B" w:rsidRDefault="74E7A03B" w14:paraId="3B8E72D2" w14:textId="45716ECD">
      <w:pPr>
        <w:pStyle w:val="PargrafodaLista"/>
        <w:numPr>
          <w:ilvl w:val="0"/>
          <w:numId w:val="7"/>
        </w:numPr>
        <w:rPr>
          <w:rFonts w:ascii="Times New Roman" w:hAnsi="Times New Roman" w:cs="Times New Roman"/>
          <w:lang w:val="pt-BR"/>
        </w:rPr>
      </w:pPr>
      <w:r w:rsidRPr="74E7A03B" w:rsidR="74E7A03B">
        <w:rPr>
          <w:rFonts w:ascii="Times New Roman" w:hAnsi="Times New Roman" w:cs="Times New Roman"/>
          <w:lang w:val="pt-BR"/>
        </w:rPr>
        <w:t>O domínio dos veículos de manifestação da consciência e seus benefícios;</w:t>
      </w:r>
    </w:p>
    <w:p w:rsidR="74E7A03B" w:rsidP="74E7A03B" w:rsidRDefault="74E7A03B" w14:paraId="27E86A52" w14:textId="084A3097">
      <w:pPr>
        <w:pStyle w:val="PargrafodaLista"/>
        <w:numPr>
          <w:ilvl w:val="0"/>
          <w:numId w:val="7"/>
        </w:numPr>
        <w:rPr>
          <w:rFonts w:ascii="Times New Roman" w:hAnsi="Times New Roman" w:cs="Times New Roman"/>
          <w:lang w:val="pt-BR"/>
        </w:rPr>
      </w:pPr>
      <w:r w:rsidRPr="74E7A03B" w:rsidR="74E7A03B">
        <w:rPr>
          <w:rFonts w:ascii="Times New Roman" w:hAnsi="Times New Roman" w:cs="Times New Roman"/>
          <w:lang w:val="pt-BR"/>
        </w:rPr>
        <w:t xml:space="preserve">A agenda e a </w:t>
      </w:r>
      <w:r w:rsidRPr="74E7A03B" w:rsidR="74E7A03B">
        <w:rPr>
          <w:rFonts w:ascii="Times New Roman" w:hAnsi="Times New Roman" w:cs="Times New Roman"/>
          <w:lang w:val="pt-BR"/>
        </w:rPr>
        <w:t>paragenda</w:t>
      </w:r>
      <w:r w:rsidRPr="74E7A03B" w:rsidR="74E7A03B">
        <w:rPr>
          <w:rFonts w:ascii="Times New Roman" w:hAnsi="Times New Roman" w:cs="Times New Roman"/>
          <w:lang w:val="pt-BR"/>
        </w:rPr>
        <w:t xml:space="preserve"> com amparador de função do jogo da evolução;</w:t>
      </w:r>
    </w:p>
    <w:p w:rsidR="74E7A03B" w:rsidP="74E7A03B" w:rsidRDefault="74E7A03B" w14:paraId="476CA332" w14:textId="60987531">
      <w:pPr>
        <w:pStyle w:val="PargrafodaLista"/>
        <w:numPr>
          <w:ilvl w:val="0"/>
          <w:numId w:val="7"/>
        </w:numPr>
        <w:rPr>
          <w:rFonts w:ascii="Times New Roman" w:hAnsi="Times New Roman" w:cs="Times New Roman"/>
        </w:rPr>
      </w:pPr>
      <w:r w:rsidRPr="74E7A03B" w:rsidR="74E7A03B">
        <w:rPr>
          <w:rFonts w:ascii="Times New Roman" w:hAnsi="Times New Roman" w:cs="Times New Roman"/>
        </w:rPr>
        <w:t>Que ações cosmoéticas e anticosmoéticas têm consequências;</w:t>
      </w:r>
    </w:p>
    <w:p w:rsidR="74E7A03B" w:rsidP="74E7A03B" w:rsidRDefault="74E7A03B" w14:paraId="68E625DB" w14:textId="32039A8E">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Que o balanço energético e a atenção aos detalhes </w:t>
      </w:r>
      <w:r w:rsidRPr="74E7A03B" w:rsidR="74E7A03B">
        <w:rPr>
          <w:rFonts w:ascii="Times New Roman" w:hAnsi="Times New Roman" w:cs="Times New Roman"/>
        </w:rPr>
        <w:t>importam</w:t>
      </w:r>
      <w:r w:rsidRPr="74E7A03B" w:rsidR="74E7A03B">
        <w:rPr>
          <w:rFonts w:ascii="Times New Roman" w:hAnsi="Times New Roman" w:cs="Times New Roman"/>
        </w:rPr>
        <w:t>;</w:t>
      </w:r>
    </w:p>
    <w:p w:rsidR="74E7A03B" w:rsidP="74E7A03B" w:rsidRDefault="74E7A03B" w14:paraId="600A0374" w14:textId="0CBABCA6">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Que existem ações que além de cosmoéticas estão alinhadas com a </w:t>
      </w:r>
      <w:r w:rsidRPr="74E7A03B" w:rsidR="74E7A03B">
        <w:rPr>
          <w:rFonts w:ascii="Times New Roman" w:hAnsi="Times New Roman" w:cs="Times New Roman"/>
        </w:rPr>
        <w:t>proéxis [5]</w:t>
      </w:r>
      <w:r w:rsidRPr="74E7A03B" w:rsidR="74E7A03B">
        <w:rPr>
          <w:rFonts w:ascii="Times New Roman" w:hAnsi="Times New Roman" w:cs="Times New Roman"/>
        </w:rPr>
        <w:t xml:space="preserve"> e contribuem para o </w:t>
      </w:r>
      <w:bookmarkStart w:name="_Int_VXylFvlt" w:id="1866324219"/>
      <w:r w:rsidRPr="74E7A03B" w:rsidR="74E7A03B">
        <w:rPr>
          <w:rFonts w:ascii="Times New Roman" w:hAnsi="Times New Roman" w:cs="Times New Roman"/>
        </w:rPr>
        <w:t>completismo</w:t>
      </w:r>
      <w:bookmarkEnd w:id="1866324219"/>
      <w:r w:rsidRPr="74E7A03B" w:rsidR="74E7A03B">
        <w:rPr>
          <w:rFonts w:ascii="Times New Roman" w:hAnsi="Times New Roman" w:cs="Times New Roman"/>
        </w:rPr>
        <w:t xml:space="preserve"> existencial;</w:t>
      </w:r>
    </w:p>
    <w:p w:rsidR="74E7A03B" w:rsidP="74E7A03B" w:rsidRDefault="74E7A03B" w14:paraId="14C2D447" w14:textId="570B1290">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Que a </w:t>
      </w:r>
      <w:bookmarkStart w:name="_Int_SUyKKeFh" w:id="551484894"/>
      <w:r w:rsidRPr="74E7A03B" w:rsidR="74E7A03B">
        <w:rPr>
          <w:rFonts w:ascii="Times New Roman" w:hAnsi="Times New Roman" w:cs="Times New Roman"/>
        </w:rPr>
        <w:t>compléxis</w:t>
      </w:r>
      <w:bookmarkEnd w:id="551484894"/>
      <w:r w:rsidRPr="74E7A03B" w:rsidR="74E7A03B">
        <w:rPr>
          <w:rFonts w:ascii="Times New Roman" w:hAnsi="Times New Roman" w:cs="Times New Roman"/>
        </w:rPr>
        <w:t xml:space="preserve"> é </w:t>
      </w:r>
      <w:r w:rsidRPr="74E7A03B" w:rsidR="74E7A03B">
        <w:rPr>
          <w:rFonts w:ascii="Times New Roman" w:hAnsi="Times New Roman" w:cs="Times New Roman"/>
        </w:rPr>
        <w:t>muit</w:t>
      </w:r>
      <w:r w:rsidRPr="74E7A03B" w:rsidR="74E7A03B">
        <w:rPr>
          <w:rFonts w:ascii="Times New Roman" w:hAnsi="Times New Roman" w:cs="Times New Roman"/>
        </w:rPr>
        <w:t>o importante;</w:t>
      </w:r>
    </w:p>
    <w:p w:rsidR="74E7A03B" w:rsidP="74E7A03B" w:rsidRDefault="74E7A03B" w14:paraId="75BF8D4D" w14:textId="7EF0D1CF">
      <w:pPr>
        <w:pStyle w:val="PargrafodaLista"/>
        <w:numPr>
          <w:ilvl w:val="0"/>
          <w:numId w:val="7"/>
        </w:numPr>
        <w:rPr>
          <w:rFonts w:ascii="Times New Roman" w:hAnsi="Times New Roman" w:cs="Times New Roman"/>
        </w:rPr>
      </w:pPr>
      <w:r w:rsidRPr="74E7A03B" w:rsidR="74E7A03B">
        <w:rPr>
          <w:rFonts w:ascii="Times New Roman" w:hAnsi="Times New Roman" w:cs="Times New Roman"/>
        </w:rPr>
        <w:t>Que o balanço existencial</w:t>
      </w:r>
      <w:r w:rsidRPr="74E7A03B">
        <w:rPr>
          <w:rStyle w:val="FootnoteReference"/>
          <w:rFonts w:ascii="Times New Roman" w:hAnsi="Times New Roman" w:cs="Times New Roman"/>
        </w:rPr>
        <w:footnoteReference w:id="22590"/>
      </w:r>
      <w:r w:rsidRPr="74E7A03B" w:rsidR="74E7A03B">
        <w:rPr>
          <w:rFonts w:ascii="Times New Roman" w:hAnsi="Times New Roman" w:cs="Times New Roman"/>
        </w:rPr>
        <w:t xml:space="preserve"> e o curso intermissivo são muito legais!</w:t>
      </w:r>
    </w:p>
    <w:p w:rsidR="74E7A03B" w:rsidP="74E7A03B" w:rsidRDefault="74E7A03B" w14:paraId="48FE5370" w14:textId="6D8ACA4B">
      <w:pPr>
        <w:pStyle w:val="PargrafodaLista"/>
        <w:numPr>
          <w:ilvl w:val="0"/>
          <w:numId w:val="7"/>
        </w:numPr>
        <w:rPr>
          <w:rFonts w:ascii="Times New Roman" w:hAnsi="Times New Roman" w:cs="Times New Roman"/>
        </w:rPr>
      </w:pPr>
      <w:r w:rsidRPr="74E7A03B" w:rsidR="74E7A03B">
        <w:rPr>
          <w:rFonts w:ascii="Times New Roman" w:hAnsi="Times New Roman" w:cs="Times New Roman"/>
        </w:rPr>
        <w:t>Que o direito e a liberdade de escolher propósito e proéxis é por si um grande feito consciencial;</w:t>
      </w:r>
    </w:p>
    <w:p w:rsidR="74E7A03B" w:rsidP="74E7A03B" w:rsidRDefault="74E7A03B" w14:paraId="091226DA" w14:textId="0C122C48">
      <w:pPr>
        <w:pStyle w:val="PargrafodaLista"/>
        <w:numPr>
          <w:ilvl w:val="0"/>
          <w:numId w:val="7"/>
        </w:numPr>
        <w:rPr>
          <w:rFonts w:ascii="Times New Roman" w:hAnsi="Times New Roman" w:cs="Times New Roman"/>
        </w:rPr>
      </w:pPr>
      <w:r w:rsidRPr="74E7A03B" w:rsidR="74E7A03B">
        <w:rPr>
          <w:rFonts w:ascii="Times New Roman" w:hAnsi="Times New Roman" w:cs="Times New Roman"/>
        </w:rPr>
        <w:t>Os desvios evolutivos, que podem ocasionar paradas na baratrosfera;</w:t>
      </w:r>
    </w:p>
    <w:p w:rsidR="74E7A03B" w:rsidP="74E7A03B" w:rsidRDefault="74E7A03B" w14:paraId="511F9C84" w14:textId="68291334">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Os efeitos da </w:t>
      </w:r>
      <w:bookmarkStart w:name="_Int_KN00kCWA" w:id="1202027222"/>
      <w:r w:rsidRPr="74E7A03B" w:rsidR="74E7A03B">
        <w:rPr>
          <w:rFonts w:ascii="Times New Roman" w:hAnsi="Times New Roman" w:cs="Times New Roman"/>
        </w:rPr>
        <w:t>interassistência</w:t>
      </w:r>
      <w:bookmarkEnd w:id="1202027222"/>
      <w:r w:rsidRPr="74E7A03B" w:rsidR="74E7A03B">
        <w:rPr>
          <w:rFonts w:ascii="Times New Roman" w:hAnsi="Times New Roman" w:cs="Times New Roman"/>
        </w:rPr>
        <w:t>;</w:t>
      </w:r>
    </w:p>
    <w:p w:rsidR="74E7A03B" w:rsidP="74E7A03B" w:rsidRDefault="74E7A03B" w14:paraId="3D94C2A4" w14:textId="7FE98A24">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Os resgates na </w:t>
      </w:r>
      <w:r w:rsidRPr="74E7A03B" w:rsidR="74E7A03B">
        <w:rPr>
          <w:rFonts w:ascii="Times New Roman" w:hAnsi="Times New Roman" w:cs="Times New Roman"/>
        </w:rPr>
        <w:t>baratrosfera</w:t>
      </w:r>
      <w:r w:rsidRPr="74E7A03B" w:rsidR="74E7A03B">
        <w:rPr>
          <w:rFonts w:ascii="Times New Roman" w:hAnsi="Times New Roman" w:cs="Times New Roman"/>
        </w:rPr>
        <w:t>;</w:t>
      </w:r>
    </w:p>
    <w:p w:rsidR="74E7A03B" w:rsidP="74E7A03B" w:rsidRDefault="74E7A03B" w14:paraId="603D0BFE" w14:textId="6DC00E83">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O estudo e melhor compreensão dos </w:t>
      </w:r>
      <w:r w:rsidRPr="74E7A03B" w:rsidR="74E7A03B">
        <w:rPr>
          <w:rFonts w:ascii="Times New Roman" w:hAnsi="Times New Roman" w:cs="Times New Roman"/>
        </w:rPr>
        <w:t xml:space="preserve">processos </w:t>
      </w:r>
      <w:r w:rsidRPr="74E7A03B" w:rsidR="74E7A03B">
        <w:rPr>
          <w:rFonts w:ascii="Times New Roman" w:hAnsi="Times New Roman" w:cs="Times New Roman"/>
        </w:rPr>
        <w:t xml:space="preserve">de </w:t>
      </w:r>
      <w:r w:rsidRPr="74E7A03B" w:rsidR="74E7A03B">
        <w:rPr>
          <w:rFonts w:ascii="Times New Roman" w:hAnsi="Times New Roman" w:cs="Times New Roman"/>
        </w:rPr>
        <w:t>ressoma</w:t>
      </w:r>
      <w:r w:rsidRPr="74E7A03B" w:rsidR="74E7A03B">
        <w:rPr>
          <w:rFonts w:ascii="Times New Roman" w:hAnsi="Times New Roman" w:cs="Times New Roman"/>
        </w:rPr>
        <w:t xml:space="preserve"> e </w:t>
      </w:r>
      <w:r w:rsidRPr="74E7A03B" w:rsidR="74E7A03B">
        <w:rPr>
          <w:rFonts w:ascii="Times New Roman" w:hAnsi="Times New Roman" w:cs="Times New Roman"/>
        </w:rPr>
        <w:t>dessoma</w:t>
      </w:r>
      <w:r w:rsidRPr="74E7A03B" w:rsidR="74E7A03B">
        <w:rPr>
          <w:rFonts w:ascii="Times New Roman" w:hAnsi="Times New Roman" w:cs="Times New Roman"/>
        </w:rPr>
        <w:t>;</w:t>
      </w:r>
    </w:p>
    <w:p w:rsidR="74E7A03B" w:rsidP="74E7A03B" w:rsidRDefault="74E7A03B" w14:paraId="4B14EC38" w14:textId="152D70C2">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Que todos estão ligados pelas realizações da </w:t>
      </w:r>
      <w:bookmarkStart w:name="_Int_9aWkIECg" w:id="1006254587"/>
      <w:r w:rsidRPr="74E7A03B" w:rsidR="74E7A03B">
        <w:rPr>
          <w:rFonts w:ascii="Times New Roman" w:hAnsi="Times New Roman" w:cs="Times New Roman"/>
        </w:rPr>
        <w:t>maxiproéxis</w:t>
      </w:r>
      <w:bookmarkEnd w:id="1006254587"/>
      <w:r w:rsidRPr="74E7A03B" w:rsidR="74E7A03B">
        <w:rPr>
          <w:rFonts w:ascii="Times New Roman" w:hAnsi="Times New Roman" w:cs="Times New Roman"/>
        </w:rPr>
        <w:t xml:space="preserve"> grupal;</w:t>
      </w:r>
    </w:p>
    <w:p w:rsidR="74E7A03B" w:rsidP="74E7A03B" w:rsidRDefault="74E7A03B" w14:paraId="70286A6A" w14:textId="24B3D560">
      <w:pPr>
        <w:pStyle w:val="PargrafodaLista"/>
        <w:numPr>
          <w:ilvl w:val="0"/>
          <w:numId w:val="7"/>
        </w:numPr>
        <w:rPr>
          <w:rFonts w:ascii="Times New Roman" w:hAnsi="Times New Roman" w:cs="Times New Roman"/>
        </w:rPr>
      </w:pPr>
      <w:r w:rsidRPr="74E7A03B" w:rsidR="74E7A03B">
        <w:rPr>
          <w:rFonts w:ascii="Times New Roman" w:hAnsi="Times New Roman" w:cs="Times New Roman"/>
        </w:rPr>
        <w:t>Que os desafios vão ficando mais complexos à medida que a consciência evolui;</w:t>
      </w:r>
    </w:p>
    <w:p w:rsidR="74E7A03B" w:rsidP="74E7A03B" w:rsidRDefault="74E7A03B" w14:paraId="03244D24" w14:textId="427E8ECF">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Que é necessário muita </w:t>
      </w:r>
      <w:bookmarkStart w:name="_Int_XndlZ5WR" w:id="169032457"/>
      <w:r w:rsidRPr="74E7A03B" w:rsidR="74E7A03B">
        <w:rPr>
          <w:rFonts w:ascii="Times New Roman" w:hAnsi="Times New Roman" w:cs="Times New Roman"/>
        </w:rPr>
        <w:t>teática</w:t>
      </w:r>
      <w:bookmarkEnd w:id="169032457"/>
      <w:r w:rsidRPr="74E7A03B" w:rsidR="74E7A03B">
        <w:rPr>
          <w:rFonts w:ascii="Times New Roman" w:hAnsi="Times New Roman" w:cs="Times New Roman"/>
        </w:rPr>
        <w:t xml:space="preserve"> para avançar no "Jogo da Evolução";</w:t>
      </w:r>
    </w:p>
    <w:p w:rsidR="74E7A03B" w:rsidP="74E7A03B" w:rsidRDefault="74E7A03B" w14:paraId="4EF1606D" w14:textId="76A06443">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Que a vida dos </w:t>
      </w:r>
      <w:bookmarkStart w:name="_Int_1mrDmBlE" w:id="1724836676"/>
      <w:r w:rsidRPr="74E7A03B" w:rsidR="74E7A03B">
        <w:rPr>
          <w:rFonts w:ascii="Times New Roman" w:hAnsi="Times New Roman" w:cs="Times New Roman"/>
        </w:rPr>
        <w:t>Evoluciólogos</w:t>
      </w:r>
      <w:bookmarkEnd w:id="1724836676"/>
      <w:r w:rsidRPr="74E7A03B" w:rsidR="74E7A03B">
        <w:rPr>
          <w:rFonts w:ascii="Times New Roman" w:hAnsi="Times New Roman" w:cs="Times New Roman"/>
        </w:rPr>
        <w:t>, por hipótese, não é moleza, mas é muito interessante;</w:t>
      </w:r>
    </w:p>
    <w:p w:rsidR="74E7A03B" w:rsidP="74E7A03B" w:rsidRDefault="74E7A03B" w14:paraId="08D6F58F" w14:textId="50BCCB3E">
      <w:pPr>
        <w:pStyle w:val="PargrafodaLista"/>
        <w:numPr>
          <w:ilvl w:val="0"/>
          <w:numId w:val="7"/>
        </w:numPr>
        <w:rPr>
          <w:rFonts w:ascii="Times New Roman" w:hAnsi="Times New Roman" w:cs="Times New Roman"/>
        </w:rPr>
      </w:pPr>
      <w:r w:rsidRPr="74E7A03B" w:rsidR="74E7A03B">
        <w:rPr>
          <w:rFonts w:ascii="Times New Roman" w:hAnsi="Times New Roman" w:cs="Times New Roman"/>
        </w:rPr>
        <w:t xml:space="preserve">Que há uma escala evolutiva pautada na </w:t>
      </w:r>
      <w:r w:rsidRPr="74E7A03B" w:rsidR="74E7A03B">
        <w:rPr>
          <w:rFonts w:ascii="Times New Roman" w:hAnsi="Times New Roman" w:cs="Times New Roman"/>
        </w:rPr>
        <w:t>cosmoética</w:t>
      </w:r>
      <w:r w:rsidRPr="74E7A03B" w:rsidR="74E7A03B">
        <w:rPr>
          <w:rFonts w:ascii="Times New Roman" w:hAnsi="Times New Roman" w:cs="Times New Roman"/>
        </w:rPr>
        <w:t xml:space="preserve"> e na meritocracia evolutiva</w:t>
      </w:r>
    </w:p>
    <w:p w:rsidR="74E7A03B" w:rsidP="74E7A03B" w:rsidRDefault="74E7A03B" w14:paraId="08330B59" w14:textId="02D2C82A">
      <w:pPr>
        <w:pStyle w:val="Normal"/>
        <w:jc w:val="both"/>
        <w:rPr>
          <w:rStyle w:val="EndnoteReference"/>
          <w:rFonts w:ascii="Times New Roman" w:hAnsi="Times New Roman" w:cs="Times New Roman"/>
        </w:rPr>
      </w:pPr>
      <w:r w:rsidRPr="74E7A03B" w:rsidR="74E7A03B">
        <w:rPr>
          <w:rFonts w:ascii="Times New Roman" w:hAnsi="Times New Roman" w:cs="Times New Roman"/>
          <w:b w:val="1"/>
          <w:bCs w:val="1"/>
        </w:rPr>
        <w:t>Detalhes</w:t>
      </w:r>
      <w:r w:rsidRPr="74E7A03B" w:rsidR="74E7A03B">
        <w:rPr>
          <w:rFonts w:ascii="Times New Roman" w:hAnsi="Times New Roman" w:cs="Times New Roman"/>
        </w:rPr>
        <w:t>. As minúcias sobre as regras podem ser encontradas no site "</w:t>
      </w:r>
      <w:r w:rsidRPr="74E7A03B" w:rsidR="74E7A03B">
        <w:rPr>
          <w:rFonts w:ascii="Times New Roman" w:hAnsi="Times New Roman" w:cs="Times New Roman"/>
        </w:rPr>
        <w:t>Jogos Evolu</w:t>
      </w:r>
      <w:r w:rsidRPr="74E7A03B" w:rsidR="74E7A03B">
        <w:rPr>
          <w:rFonts w:ascii="Times New Roman" w:hAnsi="Times New Roman" w:cs="Times New Roman"/>
        </w:rPr>
        <w:t>tivos". [8]</w:t>
      </w:r>
    </w:p>
    <w:p w:rsidR="74E7A03B" w:rsidP="74E7A03B" w:rsidRDefault="74E7A03B" w14:paraId="262F7EC8" w14:textId="0A6E3775">
      <w:pPr>
        <w:pStyle w:val="Normal"/>
        <w:jc w:val="both"/>
        <w:rPr>
          <w:rFonts w:ascii="Times New Roman" w:hAnsi="Times New Roman" w:cs="Times New Roman"/>
          <w:b w:val="0"/>
          <w:bCs w:val="0"/>
        </w:rPr>
      </w:pPr>
      <w:r w:rsidRPr="74E7A03B" w:rsidR="74E7A03B">
        <w:rPr>
          <w:rFonts w:ascii="Times New Roman" w:hAnsi="Times New Roman" w:cs="Times New Roman"/>
          <w:b w:val="1"/>
          <w:bCs w:val="1"/>
        </w:rPr>
        <w:t>Sozinho</w:t>
      </w:r>
      <w:r w:rsidRPr="74E7A03B" w:rsidR="74E7A03B">
        <w:rPr>
          <w:rFonts w:ascii="Times New Roman" w:hAnsi="Times New Roman" w:cs="Times New Roman"/>
          <w:b w:val="0"/>
          <w:bCs w:val="0"/>
        </w:rPr>
        <w:t xml:space="preserve">. O jogo pode ser jogado a uma </w:t>
      </w:r>
      <w:bookmarkStart w:name="_Int_bFXQoDrs" w:id="1580498358"/>
      <w:r w:rsidRPr="74E7A03B" w:rsidR="74E7A03B">
        <w:rPr>
          <w:rFonts w:ascii="Times New Roman" w:hAnsi="Times New Roman" w:cs="Times New Roman"/>
          <w:b w:val="0"/>
          <w:bCs w:val="0"/>
        </w:rPr>
        <w:t>conscin</w:t>
      </w:r>
      <w:bookmarkEnd w:id="1580498358"/>
      <w:r w:rsidRPr="74E7A03B" w:rsidR="74E7A03B">
        <w:rPr>
          <w:rFonts w:ascii="Times New Roman" w:hAnsi="Times New Roman" w:cs="Times New Roman"/>
          <w:b w:val="0"/>
          <w:bCs w:val="0"/>
        </w:rPr>
        <w:t xml:space="preserve"> - não seria acurado falar "sozinho" pois sempre temos a companhia dos amigos extrafísicos. </w:t>
      </w:r>
    </w:p>
    <w:p w:rsidR="74E7A03B" w:rsidP="74E7A03B" w:rsidRDefault="74E7A03B" w14:paraId="48A0AC17" w14:textId="1F47611E">
      <w:pPr>
        <w:pStyle w:val="Normal"/>
        <w:jc w:val="both"/>
        <w:rPr>
          <w:rFonts w:ascii="Times New Roman" w:hAnsi="Times New Roman" w:cs="Times New Roman"/>
          <w:b w:val="0"/>
          <w:bCs w:val="0"/>
        </w:rPr>
      </w:pPr>
      <w:r w:rsidRPr="74E7A03B" w:rsidR="74E7A03B">
        <w:rPr>
          <w:rFonts w:ascii="Times New Roman" w:hAnsi="Times New Roman" w:cs="Times New Roman"/>
          <w:b w:val="1"/>
          <w:bCs w:val="1"/>
        </w:rPr>
        <w:t>Acompanhado</w:t>
      </w:r>
      <w:r w:rsidRPr="74E7A03B" w:rsidR="74E7A03B">
        <w:rPr>
          <w:rFonts w:ascii="Times New Roman" w:hAnsi="Times New Roman" w:cs="Times New Roman"/>
          <w:b w:val="0"/>
          <w:bCs w:val="0"/>
        </w:rPr>
        <w:t>. Certamente a forma mais proveitosa de jogar é na companhia de uma ou mais pessoas. Isto pois as regras do jogo favorecem a interação entre os participantes, notadamente no quesito de interassistência e maxiproéxis grupal.</w:t>
      </w:r>
    </w:p>
    <w:p w:rsidR="74E7A03B" w:rsidP="74E7A03B" w:rsidRDefault="74E7A03B" w14:paraId="35A36974" w14:textId="5D1CC459">
      <w:pPr>
        <w:pStyle w:val="Normal"/>
        <w:jc w:val="both"/>
        <w:rPr>
          <w:rFonts w:ascii="Times New Roman" w:hAnsi="Times New Roman" w:cs="Times New Roman"/>
          <w:b w:val="1"/>
          <w:bCs w:val="1"/>
        </w:rPr>
      </w:pPr>
      <w:r w:rsidRPr="74E7A03B" w:rsidR="74E7A03B">
        <w:rPr>
          <w:rFonts w:ascii="Times New Roman" w:hAnsi="Times New Roman" w:cs="Times New Roman"/>
          <w:b w:val="1"/>
          <w:bCs w:val="1"/>
        </w:rPr>
        <w:t>Heterocríticas</w:t>
      </w:r>
      <w:r w:rsidRPr="74E7A03B" w:rsidR="74E7A03B">
        <w:rPr>
          <w:rFonts w:ascii="Times New Roman" w:hAnsi="Times New Roman" w:cs="Times New Roman"/>
        </w:rPr>
        <w:t xml:space="preserve">. As discussões oportunas nos ajudam a colocar nossa vida sob perspectiva e a presença do </w:t>
      </w:r>
      <w:r w:rsidRPr="74E7A03B" w:rsidR="74E7A03B">
        <w:rPr>
          <w:rFonts w:ascii="Times New Roman" w:hAnsi="Times New Roman" w:cs="Times New Roman"/>
        </w:rPr>
        <w:t>compassageiro</w:t>
      </w:r>
      <w:r w:rsidRPr="74E7A03B" w:rsidR="74E7A03B">
        <w:rPr>
          <w:rFonts w:ascii="Times New Roman" w:hAnsi="Times New Roman" w:cs="Times New Roman"/>
        </w:rPr>
        <w:t xml:space="preserve"> evolutivo auxilia nas </w:t>
      </w:r>
      <w:r w:rsidRPr="74E7A03B" w:rsidR="74E7A03B">
        <w:rPr>
          <w:rFonts w:ascii="Times New Roman" w:hAnsi="Times New Roman" w:cs="Times New Roman"/>
        </w:rPr>
        <w:t>heterocríticas</w:t>
      </w:r>
      <w:r w:rsidRPr="74E7A03B" w:rsidR="74E7A03B">
        <w:rPr>
          <w:rFonts w:ascii="Times New Roman" w:hAnsi="Times New Roman" w:cs="Times New Roman"/>
        </w:rPr>
        <w:t xml:space="preserve"> oportunas.</w:t>
      </w:r>
      <w:r w:rsidRPr="74E7A03B" w:rsidR="74E7A03B">
        <w:rPr>
          <w:rFonts w:ascii="Times New Roman" w:hAnsi="Times New Roman" w:cs="Times New Roman"/>
          <w:b w:val="1"/>
          <w:bCs w:val="1"/>
        </w:rPr>
        <w:t xml:space="preserve"> </w:t>
      </w:r>
    </w:p>
    <w:p w:rsidR="74E7A03B" w:rsidP="74E7A03B" w:rsidRDefault="74E7A03B" w14:paraId="47F7652D" w14:textId="4F17DBCC">
      <w:pPr>
        <w:pStyle w:val="Normal"/>
        <w:jc w:val="both"/>
        <w:rPr>
          <w:rFonts w:ascii="Times New Roman" w:hAnsi="Times New Roman" w:cs="Times New Roman"/>
        </w:rPr>
      </w:pPr>
      <w:r w:rsidRPr="74E7A03B" w:rsidR="74E7A03B">
        <w:rPr>
          <w:rFonts w:ascii="Times New Roman" w:hAnsi="Times New Roman" w:cs="Times New Roman"/>
          <w:b w:val="1"/>
          <w:bCs w:val="1"/>
        </w:rPr>
        <w:t>Dupla</w:t>
      </w:r>
      <w:r w:rsidRPr="74E7A03B" w:rsidR="74E7A03B">
        <w:rPr>
          <w:rFonts w:ascii="Times New Roman" w:hAnsi="Times New Roman" w:cs="Times New Roman"/>
        </w:rPr>
        <w:t xml:space="preserve">. Realizamos muitas rodadas de jogos em dupla, sempre desenvolvendo mais um pedaço do quebra-cabeças que se constituem as trilhas da parte intrafísica e extrafísica do jogo. Normalmente realizadas à noite, sempre uma forma muito agradável de terminar o dia, brindado com a presença dos amparadores. </w:t>
      </w:r>
    </w:p>
    <w:p w:rsidR="74E7A03B" w:rsidP="74E7A03B" w:rsidRDefault="74E7A03B" w14:paraId="191A7BED" w14:textId="7E7C42CE">
      <w:pPr>
        <w:pStyle w:val="Normal"/>
        <w:jc w:val="both"/>
        <w:rPr>
          <w:rFonts w:ascii="Times New Roman" w:hAnsi="Times New Roman" w:cs="Times New Roman"/>
        </w:rPr>
      </w:pPr>
      <w:r w:rsidRPr="74E7A03B" w:rsidR="74E7A03B">
        <w:rPr>
          <w:rFonts w:ascii="Times New Roman" w:hAnsi="Times New Roman" w:cs="Times New Roman"/>
          <w:b w:val="1"/>
          <w:bCs w:val="1"/>
        </w:rPr>
        <w:t>Grupo</w:t>
      </w:r>
      <w:r w:rsidRPr="74E7A03B" w:rsidR="74E7A03B">
        <w:rPr>
          <w:rFonts w:ascii="Times New Roman" w:hAnsi="Times New Roman" w:cs="Times New Roman"/>
        </w:rPr>
        <w:t>. Em dado momento percebemos que o jogo, embora não 100% pronto (com lacunas em regras e pontos para definir) já estava maduro o suficiente para ser jogado em grupo.</w:t>
      </w:r>
    </w:p>
    <w:p w:rsidR="74E7A03B" w:rsidP="74E7A03B" w:rsidRDefault="74E7A03B" w14:paraId="4355EEBF" w14:textId="6AF6CA64">
      <w:pPr>
        <w:pStyle w:val="Normal"/>
        <w:rPr>
          <w:rFonts w:ascii="Times New Roman" w:hAnsi="Times New Roman" w:cs="Times New Roman"/>
        </w:rPr>
      </w:pPr>
    </w:p>
    <w:p w:rsidRPr="000D00F7" w:rsidR="002C535D" w:rsidP="00290052" w:rsidRDefault="00B73C3A" w14:paraId="3CBB26C4" w14:textId="7C02FF31">
      <w:pPr>
        <w:pStyle w:val="Ttulo2"/>
        <w:jc w:val="both"/>
        <w:rPr>
          <w:rFonts w:ascii="Times New Roman" w:hAnsi="Times New Roman" w:cs="Times New Roman"/>
        </w:rPr>
      </w:pPr>
      <w:bookmarkStart w:name="_Toc1199552576" w:id="657303498"/>
      <w:r w:rsidRPr="74E7A03B" w:rsidR="74E7A03B">
        <w:rPr>
          <w:rFonts w:ascii="Times New Roman" w:hAnsi="Times New Roman" w:cs="Times New Roman"/>
        </w:rPr>
        <w:t>Grupalidade</w:t>
      </w:r>
      <w:bookmarkEnd w:id="657303498"/>
    </w:p>
    <w:p w:rsidRPr="000D00F7" w:rsidR="00B73C3A" w:rsidP="00290052" w:rsidRDefault="00025575" w14:paraId="560D5728" w14:textId="1BE848FF">
      <w:pPr>
        <w:jc w:val="both"/>
        <w:rPr>
          <w:rFonts w:ascii="Times New Roman" w:hAnsi="Times New Roman" w:cs="Times New Roman"/>
        </w:rPr>
      </w:pPr>
      <w:r w:rsidRPr="00025575">
        <w:rPr>
          <w:rFonts w:ascii="Times New Roman" w:hAnsi="Times New Roman" w:cs="Times New Roman"/>
          <w:b/>
          <w:bCs/>
        </w:rPr>
        <w:t>Amigos</w:t>
      </w:r>
      <w:r>
        <w:rPr>
          <w:rFonts w:ascii="Times New Roman" w:hAnsi="Times New Roman" w:cs="Times New Roman"/>
        </w:rPr>
        <w:t xml:space="preserve">. </w:t>
      </w:r>
      <w:r w:rsidRPr="000D00F7" w:rsidR="00CC22E8">
        <w:rPr>
          <w:rFonts w:ascii="Times New Roman" w:hAnsi="Times New Roman" w:cs="Times New Roman"/>
        </w:rPr>
        <w:t>O</w:t>
      </w:r>
      <w:r w:rsidRPr="000D00F7" w:rsidR="00B73C3A">
        <w:rPr>
          <w:rFonts w:ascii="Times New Roman" w:hAnsi="Times New Roman" w:cs="Times New Roman"/>
        </w:rPr>
        <w:t xml:space="preserve"> encontro com amigos </w:t>
      </w:r>
      <w:r w:rsidRPr="000D00F7" w:rsidR="00CC22E8">
        <w:rPr>
          <w:rFonts w:ascii="Times New Roman" w:hAnsi="Times New Roman" w:cs="Times New Roman"/>
        </w:rPr>
        <w:t xml:space="preserve">evolutivos para testar, criticar e </w:t>
      </w:r>
      <w:r w:rsidRPr="000D00F7" w:rsidR="00B73C3A">
        <w:rPr>
          <w:rFonts w:ascii="Times New Roman" w:hAnsi="Times New Roman" w:cs="Times New Roman"/>
        </w:rPr>
        <w:t xml:space="preserve">jogar juntos o "jogo da evolução", </w:t>
      </w:r>
      <w:r w:rsidRPr="000D00F7" w:rsidR="002F14A5">
        <w:rPr>
          <w:rFonts w:ascii="Times New Roman" w:hAnsi="Times New Roman" w:cs="Times New Roman"/>
        </w:rPr>
        <w:t>tem sido</w:t>
      </w:r>
      <w:r w:rsidRPr="000D00F7" w:rsidR="00B73C3A">
        <w:rPr>
          <w:rFonts w:ascii="Times New Roman" w:hAnsi="Times New Roman" w:cs="Times New Roman"/>
        </w:rPr>
        <w:t xml:space="preserve"> uma experiência incrivelmente enriquecedora. </w:t>
      </w:r>
      <w:r w:rsidRPr="000D00F7" w:rsidR="002F14A5">
        <w:rPr>
          <w:rFonts w:ascii="Times New Roman" w:hAnsi="Times New Roman" w:cs="Times New Roman"/>
        </w:rPr>
        <w:t xml:space="preserve">Embora realizado de forma online, o </w:t>
      </w:r>
      <w:r w:rsidRPr="000D00F7" w:rsidR="00B73C3A">
        <w:rPr>
          <w:rFonts w:ascii="Times New Roman" w:hAnsi="Times New Roman" w:cs="Times New Roman"/>
        </w:rPr>
        <w:t xml:space="preserve">ambiente </w:t>
      </w:r>
      <w:r w:rsidRPr="000D00F7" w:rsidR="002F14A5">
        <w:rPr>
          <w:rFonts w:ascii="Times New Roman" w:hAnsi="Times New Roman" w:cs="Times New Roman"/>
        </w:rPr>
        <w:t xml:space="preserve">é </w:t>
      </w:r>
      <w:r w:rsidRPr="000D00F7" w:rsidR="00B73C3A">
        <w:rPr>
          <w:rFonts w:ascii="Times New Roman" w:hAnsi="Times New Roman" w:cs="Times New Roman"/>
        </w:rPr>
        <w:t>descontraído, onde a aprendizagem se mistura com a diversão, e onde todos estão envolvidos e entusiasmados em explorar os conceitos da evolução de forma interativa.</w:t>
      </w:r>
    </w:p>
    <w:p w:rsidRPr="000D00F7" w:rsidR="00A42399" w:rsidP="00290052" w:rsidRDefault="002C2668" w14:paraId="6BB5319F" w14:textId="45A8E9A4">
      <w:pPr>
        <w:jc w:val="both"/>
        <w:rPr>
          <w:rFonts w:ascii="Times New Roman" w:hAnsi="Times New Roman" w:cs="Times New Roman"/>
        </w:rPr>
      </w:pPr>
      <w:r w:rsidRPr="74E7A03B" w:rsidR="74E7A03B">
        <w:rPr>
          <w:rFonts w:ascii="Times New Roman" w:hAnsi="Times New Roman" w:cs="Times New Roman"/>
          <w:b w:val="1"/>
          <w:bCs w:val="1"/>
        </w:rPr>
        <w:t>Encontros</w:t>
      </w:r>
      <w:r w:rsidRPr="74E7A03B" w:rsidR="74E7A03B">
        <w:rPr>
          <w:rFonts w:ascii="Times New Roman" w:hAnsi="Times New Roman" w:cs="Times New Roman"/>
        </w:rPr>
        <w:t xml:space="preserve">. </w:t>
      </w:r>
      <w:r w:rsidRPr="74E7A03B" w:rsidR="74E7A03B">
        <w:rPr>
          <w:rFonts w:ascii="Times New Roman" w:hAnsi="Times New Roman" w:cs="Times New Roman"/>
        </w:rPr>
        <w:t xml:space="preserve">No final, um encontro como este não apenas fortalece os laços </w:t>
      </w:r>
      <w:r w:rsidRPr="74E7A03B" w:rsidR="74E7A03B">
        <w:rPr>
          <w:rFonts w:ascii="Times New Roman" w:hAnsi="Times New Roman" w:cs="Times New Roman"/>
        </w:rPr>
        <w:t>de amizade</w:t>
      </w:r>
      <w:r w:rsidRPr="74E7A03B" w:rsidR="74E7A03B">
        <w:rPr>
          <w:rFonts w:ascii="Times New Roman" w:hAnsi="Times New Roman" w:cs="Times New Roman"/>
        </w:rPr>
        <w:t>, mas também estimula a curiosidade, promove o pensamento crítico e aprofunda a compreensão de um dos conceitos mais fascinantes da ciência: a evolução.</w:t>
      </w:r>
    </w:p>
    <w:p w:rsidRPr="000D00F7" w:rsidR="002C2668" w:rsidP="74E7A03B" w:rsidRDefault="002C2668" w14:paraId="4BFA08F2" w14:textId="3DE53470">
      <w:pPr>
        <w:pStyle w:val="Normal"/>
        <w:jc w:val="both"/>
        <w:rPr>
          <w:rFonts w:ascii="Times New Roman" w:hAnsi="Times New Roman" w:cs="Times New Roman"/>
        </w:rPr>
      </w:pPr>
      <w:bookmarkStart w:name="_Int_UxQI72Sf" w:id="1805654555"/>
      <w:r w:rsidRPr="74E7A03B" w:rsidR="74E7A03B">
        <w:rPr>
          <w:rFonts w:ascii="Times New Roman" w:hAnsi="Times New Roman" w:cs="Times New Roman"/>
          <w:b w:val="1"/>
          <w:bCs w:val="1"/>
        </w:rPr>
        <w:t>Assédio</w:t>
      </w:r>
      <w:bookmarkEnd w:id="1805654555"/>
      <w:r w:rsidRPr="74E7A03B" w:rsidR="74E7A03B">
        <w:rPr>
          <w:rFonts w:ascii="Times New Roman" w:hAnsi="Times New Roman" w:cs="Times New Roman"/>
        </w:rPr>
        <w:t xml:space="preserve">. No primeiro jogo em grupo ficamos todos eufóricos, não marcamos a hora de finalizar a atividade e não atentamos para nosso próprio trabalho energético e tampouco lembramos os colegas de fazê-lo. O resultado é que "tomamos na cabeça", tendo embarcado em processo de auto e </w:t>
      </w:r>
      <w:bookmarkStart w:name="_Int_PgKH4JGf" w:id="42397344"/>
      <w:r w:rsidRPr="74E7A03B" w:rsidR="74E7A03B">
        <w:rPr>
          <w:rFonts w:ascii="Times New Roman" w:hAnsi="Times New Roman" w:cs="Times New Roman"/>
        </w:rPr>
        <w:t>heterassédio</w:t>
      </w:r>
      <w:bookmarkEnd w:id="42397344"/>
      <w:r w:rsidRPr="74E7A03B" w:rsidR="74E7A03B">
        <w:rPr>
          <w:rFonts w:ascii="Times New Roman" w:hAnsi="Times New Roman" w:cs="Times New Roman"/>
        </w:rPr>
        <w:t xml:space="preserve"> logo após a conclusão dos trabalhos.</w:t>
      </w:r>
    </w:p>
    <w:p w:rsidRPr="000D00F7" w:rsidR="002C2668" w:rsidP="74E7A03B" w:rsidRDefault="002C2668" w14:paraId="5C0F7CE2" w14:textId="48F2BC0F">
      <w:pPr>
        <w:pStyle w:val="Normal"/>
        <w:jc w:val="both"/>
        <w:rPr>
          <w:rFonts w:ascii="Times New Roman" w:hAnsi="Times New Roman" w:cs="Times New Roman"/>
        </w:rPr>
      </w:pPr>
      <w:r w:rsidRPr="74E7A03B" w:rsidR="74E7A03B">
        <w:rPr>
          <w:rFonts w:ascii="Times New Roman" w:hAnsi="Times New Roman" w:cs="Times New Roman"/>
          <w:b w:val="1"/>
          <w:bCs w:val="1"/>
        </w:rPr>
        <w:t>Parassegurança</w:t>
      </w:r>
      <w:r w:rsidRPr="74E7A03B" w:rsidR="74E7A03B">
        <w:rPr>
          <w:rFonts w:ascii="Times New Roman" w:hAnsi="Times New Roman" w:cs="Times New Roman"/>
        </w:rPr>
        <w:t xml:space="preserve">. Percebemos então a seriedade do trabalho também no que tange a parassegurança. No jogo cada consciência trabalha muito sua </w:t>
      </w:r>
      <w:bookmarkStart w:name="_Int_ZfkP5CeT" w:id="1525512092"/>
      <w:r w:rsidRPr="74E7A03B" w:rsidR="74E7A03B">
        <w:rPr>
          <w:rFonts w:ascii="Times New Roman" w:hAnsi="Times New Roman" w:cs="Times New Roman"/>
        </w:rPr>
        <w:t>consciencialidade</w:t>
      </w:r>
      <w:bookmarkEnd w:id="1525512092"/>
      <w:r w:rsidRPr="74E7A03B" w:rsidR="74E7A03B">
        <w:rPr>
          <w:rFonts w:ascii="Times New Roman" w:hAnsi="Times New Roman" w:cs="Times New Roman"/>
        </w:rPr>
        <w:t xml:space="preserve">, suas questões, faz </w:t>
      </w:r>
      <w:bookmarkStart w:name="_Int_VIXVnI4S" w:id="2032045916"/>
      <w:r w:rsidRPr="74E7A03B" w:rsidR="74E7A03B">
        <w:rPr>
          <w:rFonts w:ascii="Times New Roman" w:hAnsi="Times New Roman" w:cs="Times New Roman"/>
        </w:rPr>
        <w:t>rapport</w:t>
      </w:r>
      <w:bookmarkEnd w:id="2032045916"/>
      <w:r w:rsidRPr="74E7A03B" w:rsidR="74E7A03B">
        <w:rPr>
          <w:rFonts w:ascii="Times New Roman" w:hAnsi="Times New Roman" w:cs="Times New Roman"/>
        </w:rPr>
        <w:t xml:space="preserve"> com suas questões e as consciências afins. </w:t>
      </w:r>
    </w:p>
    <w:p w:rsidRPr="000D00F7" w:rsidR="002C2668" w:rsidP="74E7A03B" w:rsidRDefault="002C2668" w14:paraId="10D42B5B" w14:textId="16D6BB83">
      <w:pPr>
        <w:pStyle w:val="Normal"/>
        <w:jc w:val="both"/>
        <w:rPr>
          <w:rFonts w:ascii="Times New Roman" w:hAnsi="Times New Roman" w:cs="Times New Roman"/>
          <w:b w:val="0"/>
          <w:bCs w:val="0"/>
        </w:rPr>
      </w:pPr>
      <w:r w:rsidRPr="74E7A03B" w:rsidR="74E7A03B">
        <w:rPr>
          <w:rFonts w:ascii="Times New Roman" w:hAnsi="Times New Roman" w:cs="Times New Roman"/>
          <w:b w:val="1"/>
          <w:bCs w:val="1"/>
        </w:rPr>
        <w:t>Preparação</w:t>
      </w:r>
      <w:r w:rsidRPr="74E7A03B" w:rsidR="74E7A03B">
        <w:rPr>
          <w:rFonts w:ascii="Times New Roman" w:hAnsi="Times New Roman" w:cs="Times New Roman"/>
          <w:b w:val="0"/>
          <w:bCs w:val="0"/>
        </w:rPr>
        <w:t>. Antes de iniciar o jogo é recomendado que cada jogador realize um trabalho energético, por exemplo uma MBE</w:t>
      </w:r>
      <w:r w:rsidRPr="74E7A03B">
        <w:rPr>
          <w:rStyle w:val="FootnoteReference"/>
          <w:rFonts w:ascii="Times New Roman" w:hAnsi="Times New Roman" w:cs="Times New Roman"/>
          <w:b w:val="0"/>
          <w:bCs w:val="0"/>
        </w:rPr>
        <w:footnoteReference w:id="20185"/>
      </w:r>
      <w:r w:rsidRPr="74E7A03B" w:rsidR="74E7A03B">
        <w:rPr>
          <w:rFonts w:ascii="Times New Roman" w:hAnsi="Times New Roman" w:cs="Times New Roman"/>
          <w:b w:val="0"/>
          <w:bCs w:val="0"/>
        </w:rPr>
        <w:t xml:space="preserve"> para que inicie bem o jogo e com maior lucidez, para maior proveito e parassegurança.</w:t>
      </w:r>
    </w:p>
    <w:p w:rsidRPr="000D00F7" w:rsidR="002C2668" w:rsidP="74E7A03B" w:rsidRDefault="002C2668" w14:paraId="6257C80C" w14:textId="02A720AB">
      <w:pPr>
        <w:pStyle w:val="Normal"/>
        <w:jc w:val="both"/>
        <w:rPr>
          <w:rFonts w:ascii="Times New Roman" w:hAnsi="Times New Roman" w:cs="Times New Roman"/>
          <w:b w:val="1"/>
          <w:bCs w:val="1"/>
        </w:rPr>
      </w:pPr>
    </w:p>
    <w:p w:rsidRPr="000D00F7" w:rsidR="002C2668" w:rsidP="74E7A03B" w:rsidRDefault="002C2668" w14:paraId="43A52C10" w14:textId="466C77F6">
      <w:pPr>
        <w:pStyle w:val="Normal"/>
        <w:jc w:val="both"/>
        <w:rPr>
          <w:rFonts w:ascii="Times New Roman" w:hAnsi="Times New Roman" w:cs="Times New Roman"/>
        </w:rPr>
      </w:pPr>
      <w:r w:rsidRPr="74E7A03B" w:rsidR="74E7A03B">
        <w:rPr>
          <w:rFonts w:ascii="Times New Roman" w:hAnsi="Times New Roman" w:cs="Times New Roman"/>
          <w:b w:val="1"/>
          <w:bCs w:val="1"/>
        </w:rPr>
        <w:t>Assim</w:t>
      </w:r>
      <w:r w:rsidRPr="74E7A03B" w:rsidR="74E7A03B">
        <w:rPr>
          <w:rFonts w:ascii="Times New Roman" w:hAnsi="Times New Roman" w:cs="Times New Roman"/>
        </w:rPr>
        <w:t xml:space="preserve">. Assimilações simpáticas ocorrem durante o jogo. As pessoas são compelidas a compartilharem experiências pessoais, tendo em vista o campo propício e a confiança mútua dos jogadores/amigos. </w:t>
      </w:r>
    </w:p>
    <w:p w:rsidRPr="000D00F7" w:rsidR="002C2668" w:rsidP="74E7A03B" w:rsidRDefault="002C2668" w14:paraId="29246965" w14:textId="03240DF8">
      <w:pPr>
        <w:pStyle w:val="Normal"/>
        <w:jc w:val="both"/>
        <w:rPr>
          <w:rFonts w:ascii="Times New Roman" w:hAnsi="Times New Roman" w:cs="Times New Roman"/>
        </w:rPr>
      </w:pPr>
      <w:r w:rsidRPr="74E7A03B" w:rsidR="74E7A03B">
        <w:rPr>
          <w:rFonts w:ascii="Times New Roman" w:hAnsi="Times New Roman" w:cs="Times New Roman"/>
          <w:b w:val="1"/>
          <w:bCs w:val="1"/>
        </w:rPr>
        <w:t>Desassim</w:t>
      </w:r>
      <w:r w:rsidRPr="74E7A03B" w:rsidR="74E7A03B">
        <w:rPr>
          <w:rFonts w:ascii="Times New Roman" w:hAnsi="Times New Roman" w:cs="Times New Roman"/>
        </w:rPr>
        <w:t>. Então é recomendado que, antes de "finalizar os trabalhos", cada conscin realize trabalho energético, por exemplo uma MBE para que restabeleça sua homeostase energética. Mesmo jogando sozinho a recomendação é a mesma</w:t>
      </w:r>
    </w:p>
    <w:p w:rsidRPr="000D00F7" w:rsidR="002C2668" w:rsidP="74E7A03B" w:rsidRDefault="002C2668" w14:paraId="2647EF06" w14:textId="2B59B3FF">
      <w:pPr>
        <w:pStyle w:val="Normal"/>
        <w:jc w:val="both"/>
        <w:rPr>
          <w:rFonts w:ascii="Times New Roman" w:hAnsi="Times New Roman" w:cs="Times New Roman"/>
        </w:rPr>
      </w:pPr>
      <w:r w:rsidRPr="74E7A03B" w:rsidR="74E7A03B">
        <w:rPr>
          <w:rFonts w:ascii="Times New Roman" w:hAnsi="Times New Roman" w:cs="Times New Roman"/>
          <w:b w:val="1"/>
          <w:bCs w:val="1"/>
        </w:rPr>
        <w:t>Contribuições</w:t>
      </w:r>
      <w:r w:rsidRPr="74E7A03B" w:rsidR="74E7A03B">
        <w:rPr>
          <w:rFonts w:ascii="Times New Roman" w:hAnsi="Times New Roman" w:cs="Times New Roman"/>
        </w:rPr>
        <w:t xml:space="preserve">. Listamos a seguir, em ordem alfabética, as </w:t>
      </w:r>
      <w:bookmarkStart w:name="_Int_smoQuKcb" w:id="699601749"/>
      <w:r w:rsidRPr="74E7A03B" w:rsidR="74E7A03B">
        <w:rPr>
          <w:rFonts w:ascii="Times New Roman" w:hAnsi="Times New Roman" w:cs="Times New Roman"/>
        </w:rPr>
        <w:t>conscins</w:t>
      </w:r>
      <w:bookmarkEnd w:id="699601749"/>
      <w:r w:rsidRPr="74E7A03B" w:rsidR="74E7A03B">
        <w:rPr>
          <w:rFonts w:ascii="Times New Roman" w:hAnsi="Times New Roman" w:cs="Times New Roman"/>
        </w:rPr>
        <w:t xml:space="preserve"> que trabalharam e contribuíram de alguma forma para a materialização do jogo:</w:t>
      </w:r>
    </w:p>
    <w:p w:rsidRPr="000D00F7" w:rsidR="002C2668" w:rsidP="74E7A03B" w:rsidRDefault="002C2668" w14:paraId="38A317D4" w14:textId="6F8433B4">
      <w:pPr>
        <w:pStyle w:val="PargrafodaLista"/>
        <w:numPr>
          <w:ilvl w:val="0"/>
          <w:numId w:val="24"/>
        </w:numPr>
        <w:suppressLineNumbers w:val="0"/>
        <w:bidi w:val="0"/>
        <w:spacing w:before="0" w:beforeAutospacing="off" w:after="160" w:afterAutospacing="off" w:line="259" w:lineRule="auto"/>
        <w:ind w:right="0"/>
        <w:jc w:val="both"/>
        <w:rPr>
          <w:rFonts w:ascii="Times New Roman" w:hAnsi="Times New Roman" w:cs="Times New Roman"/>
          <w:noProof w:val="0"/>
          <w:lang w:val="pt-BR"/>
        </w:rPr>
      </w:pPr>
      <w:r w:rsidRPr="74E7A03B" w:rsidR="74E7A03B">
        <w:rPr>
          <w:rFonts w:ascii="Times New Roman" w:hAnsi="Times New Roman" w:cs="Times New Roman"/>
          <w:noProof w:val="0"/>
          <w:lang w:val="pt-BR"/>
        </w:rPr>
        <w:t xml:space="preserve">Jean </w:t>
      </w:r>
      <w:bookmarkStart w:name="_Int_qbXRKZmK" w:id="841430737"/>
      <w:r w:rsidRPr="74E7A03B" w:rsidR="74E7A03B">
        <w:rPr>
          <w:rFonts w:ascii="Times New Roman" w:hAnsi="Times New Roman" w:cs="Times New Roman"/>
          <w:noProof w:val="0"/>
          <w:lang w:val="pt-BR"/>
        </w:rPr>
        <w:t>Zonato</w:t>
      </w:r>
      <w:bookmarkEnd w:id="841430737"/>
      <w:r w:rsidRPr="74E7A03B" w:rsidR="74E7A03B">
        <w:rPr>
          <w:rFonts w:ascii="Times New Roman" w:hAnsi="Times New Roman" w:cs="Times New Roman"/>
          <w:noProof w:val="0"/>
          <w:lang w:val="pt-BR"/>
        </w:rPr>
        <w:t xml:space="preserve"> – Discussões sobre a versão 2018 em 2018. Testes da versão 2018.</w:t>
      </w:r>
    </w:p>
    <w:p w:rsidRPr="000D00F7" w:rsidR="002C2668" w:rsidP="74E7A03B" w:rsidRDefault="002C2668" w14:paraId="24C4A5C0" w14:textId="21390DC2">
      <w:pPr>
        <w:pStyle w:val="PargrafodaLista"/>
        <w:numPr>
          <w:ilvl w:val="0"/>
          <w:numId w:val="24"/>
        </w:numPr>
        <w:suppressLineNumbers w:val="0"/>
        <w:bidi w:val="0"/>
        <w:spacing w:before="0" w:beforeAutospacing="off" w:after="160" w:afterAutospacing="off" w:line="259" w:lineRule="auto"/>
        <w:ind w:right="0"/>
        <w:jc w:val="both"/>
        <w:rPr>
          <w:rFonts w:ascii="Times New Roman" w:hAnsi="Times New Roman" w:cs="Times New Roman"/>
          <w:noProof w:val="0"/>
          <w:lang w:val="pt-BR"/>
        </w:rPr>
      </w:pPr>
      <w:r w:rsidRPr="74E7A03B" w:rsidR="74E7A03B">
        <w:rPr>
          <w:rFonts w:ascii="Times New Roman" w:hAnsi="Times New Roman" w:cs="Times New Roman"/>
          <w:noProof w:val="0"/>
          <w:lang w:val="pt-BR"/>
        </w:rPr>
        <w:t>Sandra Kessler – Testes da versão 2024.</w:t>
      </w:r>
    </w:p>
    <w:p w:rsidRPr="000D00F7" w:rsidR="002C2668" w:rsidP="74E7A03B" w:rsidRDefault="002C2668" w14:paraId="685C396A" w14:textId="10BA703F">
      <w:pPr>
        <w:pStyle w:val="PargrafodaLista"/>
        <w:numPr>
          <w:ilvl w:val="0"/>
          <w:numId w:val="24"/>
        </w:numPr>
        <w:suppressLineNumbers w:val="0"/>
        <w:bidi w:val="0"/>
        <w:spacing w:before="0" w:beforeAutospacing="off" w:after="160" w:afterAutospacing="off" w:line="259" w:lineRule="auto"/>
        <w:ind w:right="0"/>
        <w:jc w:val="both"/>
        <w:rPr>
          <w:rFonts w:ascii="Times New Roman" w:hAnsi="Times New Roman" w:cs="Times New Roman"/>
          <w:noProof w:val="0"/>
          <w:lang w:val="pt-BR"/>
        </w:rPr>
      </w:pPr>
      <w:bookmarkStart w:name="_Int_ouHMTfHq" w:id="891635162"/>
      <w:r w:rsidRPr="74E7A03B" w:rsidR="74E7A03B">
        <w:rPr>
          <w:rFonts w:ascii="Times New Roman" w:hAnsi="Times New Roman" w:cs="Times New Roman"/>
          <w:noProof w:val="0"/>
          <w:lang w:val="pt-BR"/>
        </w:rPr>
        <w:t>Precilia</w:t>
      </w:r>
      <w:bookmarkEnd w:id="891635162"/>
      <w:r w:rsidRPr="74E7A03B" w:rsidR="74E7A03B">
        <w:rPr>
          <w:rFonts w:ascii="Times New Roman" w:hAnsi="Times New Roman" w:cs="Times New Roman"/>
          <w:noProof w:val="0"/>
          <w:lang w:val="pt-BR"/>
        </w:rPr>
        <w:t xml:space="preserve"> de Castilhos - Testes da versão 2024.</w:t>
      </w:r>
    </w:p>
    <w:p w:rsidRPr="000D00F7" w:rsidR="002C2668" w:rsidP="74E7A03B" w:rsidRDefault="002C2668" w14:paraId="698748B7" w14:textId="38A81DB1">
      <w:pPr>
        <w:pStyle w:val="PargrafodaLista"/>
        <w:numPr>
          <w:ilvl w:val="0"/>
          <w:numId w:val="24"/>
        </w:numPr>
        <w:suppressLineNumbers w:val="0"/>
        <w:bidi w:val="0"/>
        <w:spacing w:before="0" w:beforeAutospacing="off" w:after="160" w:afterAutospacing="off" w:line="259" w:lineRule="auto"/>
        <w:ind w:right="0"/>
        <w:jc w:val="both"/>
        <w:rPr>
          <w:rFonts w:ascii="Times New Roman" w:hAnsi="Times New Roman" w:cs="Times New Roman"/>
          <w:noProof w:val="0"/>
          <w:lang w:val="pt-BR"/>
        </w:rPr>
      </w:pPr>
      <w:r w:rsidRPr="74E7A03B" w:rsidR="74E7A03B">
        <w:rPr>
          <w:rFonts w:ascii="Times New Roman" w:hAnsi="Times New Roman" w:cs="Times New Roman"/>
          <w:noProof w:val="0"/>
          <w:lang w:val="pt-BR"/>
        </w:rPr>
        <w:t>Rafael Guimarães Pereira: Concepção, desenvolvimento, protótipo, testes, divulgação, publicação.</w:t>
      </w:r>
    </w:p>
    <w:p w:rsidRPr="000D00F7" w:rsidR="002C2668" w:rsidP="74E7A03B" w:rsidRDefault="002C2668" w14:paraId="7BE018DD" w14:textId="6E0AC175">
      <w:pPr>
        <w:pStyle w:val="PargrafodaLista"/>
        <w:numPr>
          <w:ilvl w:val="0"/>
          <w:numId w:val="24"/>
        </w:numPr>
        <w:suppressLineNumbers w:val="0"/>
        <w:bidi w:val="0"/>
        <w:spacing w:before="0" w:beforeAutospacing="off" w:after="160" w:afterAutospacing="off" w:line="259" w:lineRule="auto"/>
        <w:ind w:right="0"/>
        <w:jc w:val="both"/>
        <w:rPr>
          <w:rFonts w:ascii="Times New Roman" w:hAnsi="Times New Roman" w:cs="Times New Roman"/>
          <w:noProof w:val="0"/>
          <w:lang w:val="pt-BR"/>
        </w:rPr>
      </w:pPr>
      <w:r w:rsidRPr="74E7A03B" w:rsidR="74E7A03B">
        <w:rPr>
          <w:rFonts w:ascii="Times New Roman" w:hAnsi="Times New Roman" w:cs="Times New Roman"/>
          <w:noProof w:val="0"/>
          <w:lang w:val="pt-BR"/>
        </w:rPr>
        <w:t>Vânia Cristina Pereira Cabral: desenvolvimento, protótipo, testes, divulgação, publicação.</w:t>
      </w:r>
    </w:p>
    <w:p w:rsidRPr="000D00F7" w:rsidR="002C2668" w:rsidP="74E7A03B" w:rsidRDefault="002C2668" w14:paraId="425C467C" w14:textId="3F2B7461">
      <w:pPr>
        <w:pStyle w:val="Normal"/>
        <w:suppressLineNumbers w:val="0"/>
        <w:bidi w:val="0"/>
        <w:spacing w:before="0" w:beforeAutospacing="off" w:after="160" w:afterAutospacing="off" w:line="259" w:lineRule="auto"/>
        <w:ind w:left="0" w:right="0"/>
        <w:jc w:val="both"/>
        <w:rPr>
          <w:rFonts w:ascii="Times New Roman" w:hAnsi="Times New Roman" w:cs="Times New Roman"/>
        </w:rPr>
      </w:pPr>
    </w:p>
    <w:p w:rsidRPr="000D00F7" w:rsidR="00B73C3A" w:rsidP="00290052" w:rsidRDefault="0076139A" w14:paraId="4D43AF4D" w14:textId="3E5C49D2">
      <w:pPr>
        <w:pStyle w:val="Ttulo2"/>
        <w:jc w:val="both"/>
        <w:rPr>
          <w:rFonts w:ascii="Times New Roman" w:hAnsi="Times New Roman" w:cs="Times New Roman"/>
        </w:rPr>
      </w:pPr>
      <w:bookmarkStart w:name="_Toc1934300198" w:id="697577212"/>
      <w:r w:rsidRPr="74E7A03B" w:rsidR="74E7A03B">
        <w:rPr>
          <w:rFonts w:ascii="Times New Roman" w:hAnsi="Times New Roman" w:cs="Times New Roman"/>
        </w:rPr>
        <w:t>Dupla evolutiva</w:t>
      </w:r>
      <w:bookmarkEnd w:id="697577212"/>
    </w:p>
    <w:p w:rsidRPr="000D00F7" w:rsidR="0076139A" w:rsidP="00290052" w:rsidRDefault="00B73C3A" w14:paraId="48EDE45C" w14:textId="32ACAB19">
      <w:pPr>
        <w:jc w:val="both"/>
        <w:rPr>
          <w:rFonts w:ascii="Times New Roman" w:hAnsi="Times New Roman" w:cs="Times New Roman"/>
        </w:rPr>
      </w:pPr>
      <w:r w:rsidRPr="74E7A03B" w:rsidR="74E7A03B">
        <w:rPr>
          <w:rFonts w:ascii="Times New Roman" w:hAnsi="Times New Roman" w:cs="Times New Roman"/>
        </w:rPr>
        <w:t>Durante o encontro, as discussões com a "</w:t>
      </w:r>
      <w:r w:rsidRPr="74E7A03B" w:rsidR="74E7A03B">
        <w:rPr>
          <w:rFonts w:ascii="Times New Roman" w:hAnsi="Times New Roman" w:cs="Times New Roman"/>
        </w:rPr>
        <w:t>dupla</w:t>
      </w:r>
      <w:r w:rsidRPr="74E7A03B" w:rsidR="74E7A03B">
        <w:rPr>
          <w:rFonts w:ascii="Times New Roman" w:hAnsi="Times New Roman" w:cs="Times New Roman"/>
        </w:rPr>
        <w:t xml:space="preserve"> evolutiva" [4] podem adicionar uma dimensão extra de reflexão e análise. </w:t>
      </w:r>
    </w:p>
    <w:p w:rsidR="74E7A03B" w:rsidRDefault="74E7A03B" w14:paraId="368967F6" w14:textId="67525497">
      <w:r>
        <w:br w:type="page"/>
      </w:r>
    </w:p>
    <w:p w:rsidRPr="000D00F7" w:rsidR="004C16E6" w:rsidP="74E7A03B" w:rsidRDefault="004C16E6" w14:paraId="2E56DB5D" w14:textId="6BF3A0F0">
      <w:pPr>
        <w:pStyle w:val="Ttulo2"/>
        <w:suppressLineNumbers w:val="0"/>
        <w:bidi w:val="0"/>
        <w:spacing w:before="160" w:beforeAutospacing="off" w:after="80" w:afterAutospacing="off" w:line="259" w:lineRule="auto"/>
        <w:ind w:left="0" w:right="0"/>
        <w:jc w:val="both"/>
        <w:rPr>
          <w:rFonts w:ascii="Times New Roman" w:hAnsi="Times New Roman" w:cs="Times New Roman"/>
        </w:rPr>
      </w:pPr>
      <w:bookmarkStart w:name="_Int_zaIdUfJz" w:id="1693695291"/>
      <w:bookmarkStart w:name="_Toc872673502" w:id="1505666696"/>
      <w:r w:rsidRPr="74E7A03B" w:rsidR="74E7A03B">
        <w:rPr>
          <w:rFonts w:ascii="Times New Roman" w:hAnsi="Times New Roman" w:cs="Times New Roman"/>
        </w:rPr>
        <w:t>Parapedagogia</w:t>
      </w:r>
      <w:bookmarkEnd w:id="1693695291"/>
      <w:bookmarkEnd w:id="1505666696"/>
    </w:p>
    <w:p w:rsidR="74E7A03B" w:rsidP="74E7A03B" w:rsidRDefault="74E7A03B" w14:paraId="77B74277" w14:textId="1E989B87">
      <w:pPr>
        <w:pStyle w:val="Normal"/>
        <w:suppressLineNumbers w:val="0"/>
        <w:bidi w:val="0"/>
        <w:spacing w:before="0" w:beforeAutospacing="off" w:after="160" w:afterAutospacing="off" w:line="259" w:lineRule="auto"/>
        <w:ind w:left="0" w:right="0"/>
        <w:jc w:val="both"/>
        <w:rPr>
          <w:rFonts w:ascii="Times New Roman" w:hAnsi="Times New Roman" w:cs="Times New Roman"/>
        </w:rPr>
      </w:pPr>
      <w:r w:rsidRPr="74E7A03B" w:rsidR="74E7A03B">
        <w:rPr>
          <w:rFonts w:ascii="Times New Roman" w:hAnsi="Times New Roman" w:cs="Times New Roman"/>
          <w:b w:val="1"/>
          <w:bCs w:val="1"/>
        </w:rPr>
        <w:t>Quiz</w:t>
      </w:r>
      <w:r w:rsidRPr="74E7A03B" w:rsidR="74E7A03B">
        <w:rPr>
          <w:rFonts w:ascii="Times New Roman" w:hAnsi="Times New Roman" w:cs="Times New Roman"/>
        </w:rPr>
        <w:t xml:space="preserve">. Como mais uma inspiração recebida no desenvolvimento do jogo, foi utilizado o livro do professor Michel Chad “Trivia Consciencial” [1] como elemento importante na resolução das etapas de “Quiz” que podem acontecer ao longo do jogo.  </w:t>
      </w:r>
    </w:p>
    <w:p w:rsidR="74E7A03B" w:rsidP="74E7A03B" w:rsidRDefault="74E7A03B" w14:paraId="247B211A" w14:textId="1E4DB9E0">
      <w:pPr>
        <w:pStyle w:val="Normal"/>
        <w:suppressLineNumbers w:val="0"/>
        <w:bidi w:val="0"/>
        <w:spacing w:before="0" w:beforeAutospacing="off" w:after="160" w:afterAutospacing="off" w:line="259" w:lineRule="auto"/>
        <w:ind w:left="0" w:right="0"/>
        <w:jc w:val="both"/>
        <w:rPr>
          <w:rFonts w:ascii="Times New Roman" w:hAnsi="Times New Roman" w:cs="Times New Roman"/>
        </w:rPr>
      </w:pPr>
      <w:r w:rsidRPr="74E7A03B" w:rsidR="74E7A03B">
        <w:rPr>
          <w:rFonts w:ascii="Times New Roman" w:hAnsi="Times New Roman" w:cs="Times New Roman"/>
          <w:b w:val="1"/>
          <w:bCs w:val="1"/>
        </w:rPr>
        <w:t>Aprendizado</w:t>
      </w:r>
      <w:r w:rsidRPr="74E7A03B" w:rsidR="74E7A03B">
        <w:rPr>
          <w:rFonts w:ascii="Times New Roman" w:hAnsi="Times New Roman" w:cs="Times New Roman"/>
        </w:rPr>
        <w:t>. O Quiz proporciona aos participantes o aprendizado de diversos tópicos da Conscienciologia, ao realizar perguntas e indicar respostas.</w:t>
      </w:r>
    </w:p>
    <w:p w:rsidR="74E7A03B" w:rsidP="74E7A03B" w:rsidRDefault="74E7A03B" w14:paraId="7D5E23F2" w14:textId="760C5D43">
      <w:pPr>
        <w:pStyle w:val="Normal"/>
        <w:suppressLineNumbers w:val="0"/>
        <w:bidi w:val="0"/>
        <w:spacing w:before="0" w:beforeAutospacing="off" w:after="160" w:afterAutospacing="off" w:line="259" w:lineRule="auto"/>
        <w:ind w:left="0" w:right="0"/>
        <w:jc w:val="both"/>
        <w:rPr>
          <w:rFonts w:ascii="Times New Roman" w:hAnsi="Times New Roman" w:cs="Times New Roman"/>
        </w:rPr>
      </w:pPr>
      <w:r w:rsidRPr="74E7A03B" w:rsidR="74E7A03B">
        <w:rPr>
          <w:rFonts w:ascii="Times New Roman" w:hAnsi="Times New Roman" w:cs="Times New Roman"/>
          <w:b w:val="1"/>
          <w:bCs w:val="1"/>
        </w:rPr>
        <w:t>Interassistência</w:t>
      </w:r>
      <w:r w:rsidRPr="74E7A03B" w:rsidR="74E7A03B">
        <w:rPr>
          <w:rFonts w:ascii="Times New Roman" w:hAnsi="Times New Roman" w:cs="Times New Roman"/>
        </w:rPr>
        <w:t xml:space="preserve">. Além </w:t>
      </w:r>
      <w:r w:rsidRPr="74E7A03B" w:rsidR="74E7A03B">
        <w:rPr>
          <w:rFonts w:ascii="Times New Roman" w:hAnsi="Times New Roman" w:cs="Times New Roman"/>
        </w:rPr>
        <w:t>disto a</w:t>
      </w:r>
      <w:r w:rsidRPr="74E7A03B" w:rsidR="74E7A03B">
        <w:rPr>
          <w:rFonts w:ascii="Times New Roman" w:hAnsi="Times New Roman" w:cs="Times New Roman"/>
        </w:rPr>
        <w:t xml:space="preserve"> oportunidade de praticar ludicamente ações de interassistência individual ou grupal, cedendo a um jogador a chance de responder uma questão e caso esse indique a resposta correta, ambos os jogadores ganham benefícios do jogo.</w:t>
      </w:r>
    </w:p>
    <w:p w:rsidR="74E7A03B" w:rsidP="74E7A03B" w:rsidRDefault="74E7A03B" w14:paraId="6A1A8F9B" w14:textId="2D056985">
      <w:pPr>
        <w:pStyle w:val="Normal"/>
        <w:suppressLineNumbers w:val="0"/>
        <w:bidi w:val="0"/>
        <w:spacing w:before="0" w:beforeAutospacing="off" w:after="160" w:afterAutospacing="off" w:line="259" w:lineRule="auto"/>
        <w:ind w:left="0" w:right="0"/>
        <w:jc w:val="both"/>
        <w:rPr>
          <w:rFonts w:ascii="Times New Roman" w:hAnsi="Times New Roman" w:cs="Times New Roman"/>
        </w:rPr>
      </w:pPr>
      <w:r w:rsidRPr="74E7A03B" w:rsidR="74E7A03B">
        <w:rPr>
          <w:rFonts w:ascii="Times New Roman" w:hAnsi="Times New Roman" w:cs="Times New Roman"/>
          <w:b w:val="1"/>
          <w:bCs w:val="1"/>
        </w:rPr>
        <w:t>Conscienciograma</w:t>
      </w:r>
      <w:r w:rsidRPr="74E7A03B" w:rsidR="74E7A03B">
        <w:rPr>
          <w:rFonts w:ascii="Times New Roman" w:hAnsi="Times New Roman" w:cs="Times New Roman"/>
        </w:rPr>
        <w:t xml:space="preserve">. Outra obra </w:t>
      </w:r>
      <w:bookmarkStart w:name="_Int_3dyzZmb4" w:id="1851501390"/>
      <w:r w:rsidRPr="74E7A03B" w:rsidR="74E7A03B">
        <w:rPr>
          <w:rFonts w:ascii="Times New Roman" w:hAnsi="Times New Roman" w:cs="Times New Roman"/>
        </w:rPr>
        <w:t>conscienciológica</w:t>
      </w:r>
      <w:bookmarkEnd w:id="1851501390"/>
      <w:r w:rsidRPr="74E7A03B" w:rsidR="74E7A03B">
        <w:rPr>
          <w:rFonts w:ascii="Times New Roman" w:hAnsi="Times New Roman" w:cs="Times New Roman"/>
        </w:rPr>
        <w:t xml:space="preserve"> de relevância utilizada no jogo é o </w:t>
      </w:r>
      <w:bookmarkStart w:name="_Int_t4CGKZeO" w:id="1291782365"/>
      <w:r w:rsidRPr="74E7A03B" w:rsidR="74E7A03B">
        <w:rPr>
          <w:rFonts w:ascii="Times New Roman" w:hAnsi="Times New Roman" w:cs="Times New Roman"/>
        </w:rPr>
        <w:t xml:space="preserve">Conscienciograma </w:t>
      </w:r>
      <w:bookmarkEnd w:id="1291782365"/>
      <w:r w:rsidRPr="74E7A03B" w:rsidR="74E7A03B">
        <w:rPr>
          <w:rFonts w:ascii="Times New Roman" w:hAnsi="Times New Roman" w:cs="Times New Roman"/>
        </w:rPr>
        <w:t>[2] que passa a ser utilizado após o jogador passar pela fase do Balanço Existencial e escolher junto ao “evoluciólogo” um propósito de vida.</w:t>
      </w:r>
    </w:p>
    <w:p w:rsidR="004C16E6" w:rsidP="74E7A03B" w:rsidRDefault="00337F23" w14:paraId="03B3143A" w14:textId="1CD51865">
      <w:pPr>
        <w:pStyle w:val="Ttulo2"/>
        <w:jc w:val="both"/>
        <w:rPr>
          <w:rFonts w:ascii="Times New Roman" w:hAnsi="Times New Roman" w:cs="Times New Roman"/>
        </w:rPr>
      </w:pPr>
      <w:bookmarkStart w:name="_Toc1804198412" w:id="41784417"/>
      <w:r w:rsidRPr="74E7A03B" w:rsidR="74E7A03B">
        <w:rPr>
          <w:rFonts w:ascii="Times New Roman" w:hAnsi="Times New Roman" w:cs="Times New Roman"/>
        </w:rPr>
        <w:t>Parapsiquismo</w:t>
      </w:r>
      <w:bookmarkEnd w:id="41784417"/>
    </w:p>
    <w:p w:rsidR="00337F23" w:rsidP="00290052" w:rsidRDefault="00337F23" w14:paraId="328EEB0E" w14:textId="78E4634B">
      <w:pPr>
        <w:jc w:val="both"/>
        <w:rPr>
          <w:rFonts w:ascii="Times New Roman" w:hAnsi="Times New Roman" w:cs="Times New Roman"/>
        </w:rPr>
      </w:pPr>
      <w:r w:rsidRPr="00150FE6">
        <w:rPr>
          <w:rFonts w:ascii="Times New Roman" w:hAnsi="Times New Roman" w:cs="Times New Roman"/>
          <w:b/>
          <w:bCs/>
        </w:rPr>
        <w:t>Projeções</w:t>
      </w:r>
      <w:r>
        <w:rPr>
          <w:rFonts w:ascii="Times New Roman" w:hAnsi="Times New Roman" w:cs="Times New Roman"/>
        </w:rPr>
        <w:t xml:space="preserve">. </w:t>
      </w:r>
      <w:r w:rsidR="00863563">
        <w:rPr>
          <w:rFonts w:ascii="Times New Roman" w:hAnsi="Times New Roman" w:cs="Times New Roman"/>
        </w:rPr>
        <w:t>Foram comuns as projeções relacionadas com o jogo</w:t>
      </w:r>
      <w:r w:rsidR="00935A40">
        <w:rPr>
          <w:rFonts w:ascii="Times New Roman" w:hAnsi="Times New Roman" w:cs="Times New Roman"/>
        </w:rPr>
        <w:t xml:space="preserve">, principalmente à noite depois de ter jogado/trabalhado o jogo. Nestas projeções </w:t>
      </w:r>
      <w:r w:rsidR="00150FE6">
        <w:rPr>
          <w:rFonts w:ascii="Times New Roman" w:hAnsi="Times New Roman" w:cs="Times New Roman"/>
        </w:rPr>
        <w:t xml:space="preserve">vinha palavras e inspirações de como resolver problemas relacionados à dinâmica do jogo. </w:t>
      </w:r>
    </w:p>
    <w:p w:rsidR="00615540" w:rsidP="00290052" w:rsidRDefault="00CD1201" w14:paraId="6E963222" w14:textId="77777777">
      <w:pPr>
        <w:jc w:val="both"/>
        <w:rPr>
          <w:rFonts w:ascii="Times New Roman" w:hAnsi="Times New Roman" w:cs="Times New Roman"/>
        </w:rPr>
      </w:pPr>
      <w:r w:rsidRPr="74E7A03B" w:rsidR="74E7A03B">
        <w:rPr>
          <w:rFonts w:ascii="Times New Roman" w:hAnsi="Times New Roman" w:cs="Times New Roman"/>
          <w:b w:val="1"/>
          <w:bCs w:val="1"/>
        </w:rPr>
        <w:t>Dinâmica</w:t>
      </w:r>
      <w:r w:rsidRPr="74E7A03B" w:rsidR="74E7A03B">
        <w:rPr>
          <w:rFonts w:ascii="Times New Roman" w:hAnsi="Times New Roman" w:cs="Times New Roman"/>
        </w:rPr>
        <w:t xml:space="preserve">. Durante a Dinâmica </w:t>
      </w:r>
      <w:bookmarkStart w:name="_Int_R95TJHOz" w:id="1545880407"/>
      <w:r w:rsidRPr="74E7A03B" w:rsidR="74E7A03B">
        <w:rPr>
          <w:rFonts w:ascii="Times New Roman" w:hAnsi="Times New Roman" w:cs="Times New Roman"/>
        </w:rPr>
        <w:t>Parapsíquica</w:t>
      </w:r>
      <w:bookmarkEnd w:id="1545880407"/>
      <w:r w:rsidRPr="74E7A03B" w:rsidR="74E7A03B">
        <w:rPr>
          <w:rFonts w:ascii="Times New Roman" w:hAnsi="Times New Roman" w:cs="Times New Roman"/>
        </w:rPr>
        <w:t xml:space="preserve"> da </w:t>
      </w:r>
      <w:bookmarkStart w:name="_Int_WYHgGVCr" w:id="76690354"/>
      <w:r w:rsidRPr="74E7A03B" w:rsidR="74E7A03B">
        <w:rPr>
          <w:rFonts w:ascii="Times New Roman" w:hAnsi="Times New Roman" w:cs="Times New Roman"/>
        </w:rPr>
        <w:t>Paracirurgia</w:t>
      </w:r>
      <w:bookmarkEnd w:id="76690354"/>
      <w:r w:rsidRPr="74E7A03B" w:rsidR="74E7A03B">
        <w:rPr>
          <w:rFonts w:ascii="Times New Roman" w:hAnsi="Times New Roman" w:cs="Times New Roman"/>
        </w:rPr>
        <w:t xml:space="preserve"> (DIP), </w:t>
      </w:r>
      <w:r w:rsidRPr="74E7A03B" w:rsidR="74E7A03B">
        <w:rPr>
          <w:rFonts w:ascii="Times New Roman" w:hAnsi="Times New Roman" w:cs="Times New Roman"/>
        </w:rPr>
        <w:t xml:space="preserve">também apareceram inspirações para o jogo. </w:t>
      </w:r>
    </w:p>
    <w:p w:rsidR="74E7A03B" w:rsidP="74E7A03B" w:rsidRDefault="74E7A03B" w14:paraId="0257299C" w14:textId="03C58A6D">
      <w:pPr>
        <w:pStyle w:val="Normal"/>
        <w:jc w:val="both"/>
        <w:rPr>
          <w:rFonts w:ascii="Times New Roman" w:hAnsi="Times New Roman" w:cs="Times New Roman"/>
        </w:rPr>
      </w:pPr>
      <w:r w:rsidRPr="74E7A03B" w:rsidR="74E7A03B">
        <w:rPr>
          <w:rFonts w:ascii="Times New Roman" w:hAnsi="Times New Roman" w:cs="Times New Roman"/>
          <w:b w:val="1"/>
          <w:bCs w:val="1"/>
        </w:rPr>
        <w:t>Agenda</w:t>
      </w:r>
      <w:r w:rsidRPr="74E7A03B" w:rsidR="74E7A03B">
        <w:rPr>
          <w:rFonts w:ascii="Times New Roman" w:hAnsi="Times New Roman" w:cs="Times New Roman"/>
        </w:rPr>
        <w:t>. Interessante que percebíamos o horário em que deveríamos nos reunir para desenvolver, jogar e estudar. Era a conexão com os amparadores e o compromisso com a agenda/</w:t>
      </w:r>
      <w:r w:rsidRPr="74E7A03B" w:rsidR="74E7A03B">
        <w:rPr>
          <w:rFonts w:ascii="Times New Roman" w:hAnsi="Times New Roman" w:cs="Times New Roman"/>
        </w:rPr>
        <w:t>paragenda</w:t>
      </w:r>
      <w:r w:rsidRPr="74E7A03B" w:rsidR="74E7A03B">
        <w:rPr>
          <w:rFonts w:ascii="Times New Roman" w:hAnsi="Times New Roman" w:cs="Times New Roman"/>
        </w:rPr>
        <w:t>.</w:t>
      </w:r>
    </w:p>
    <w:p w:rsidR="00935A40" w:rsidP="00290052" w:rsidRDefault="00615540" w14:paraId="76CAAC18" w14:textId="12AE3B3F">
      <w:pPr>
        <w:jc w:val="both"/>
        <w:rPr>
          <w:rFonts w:ascii="Times New Roman" w:hAnsi="Times New Roman" w:cs="Times New Roman"/>
        </w:rPr>
      </w:pPr>
      <w:r w:rsidRPr="74E7A03B" w:rsidR="74E7A03B">
        <w:rPr>
          <w:rFonts w:ascii="Times New Roman" w:hAnsi="Times New Roman" w:cs="Times New Roman"/>
          <w:b w:val="1"/>
          <w:bCs w:val="1"/>
        </w:rPr>
        <w:t>Campo</w:t>
      </w:r>
      <w:r w:rsidRPr="74E7A03B" w:rsidR="74E7A03B">
        <w:rPr>
          <w:rFonts w:ascii="Times New Roman" w:hAnsi="Times New Roman" w:cs="Times New Roman"/>
        </w:rPr>
        <w:t xml:space="preserve">. Durante o desenvolvimento do jogo </w:t>
      </w:r>
      <w:r w:rsidRPr="74E7A03B" w:rsidR="74E7A03B">
        <w:rPr>
          <w:rFonts w:ascii="Times New Roman" w:hAnsi="Times New Roman" w:cs="Times New Roman"/>
        </w:rPr>
        <w:t>e</w:t>
      </w:r>
      <w:r w:rsidRPr="74E7A03B" w:rsidR="74E7A03B">
        <w:rPr>
          <w:rFonts w:ascii="Times New Roman" w:hAnsi="Times New Roman" w:cs="Times New Roman"/>
        </w:rPr>
        <w:t xml:space="preserve"> dos jogos que fizemos online com os amigos, percebeu-se campo </w:t>
      </w:r>
      <w:bookmarkStart w:name="_Int_eRgofIX9" w:id="1952054654"/>
      <w:r w:rsidRPr="74E7A03B" w:rsidR="74E7A03B">
        <w:rPr>
          <w:rFonts w:ascii="Times New Roman" w:hAnsi="Times New Roman" w:cs="Times New Roman"/>
        </w:rPr>
        <w:t>interassistencial</w:t>
      </w:r>
      <w:bookmarkEnd w:id="1952054654"/>
      <w:r w:rsidRPr="74E7A03B" w:rsidR="74E7A03B">
        <w:rPr>
          <w:rFonts w:ascii="Times New Roman" w:hAnsi="Times New Roman" w:cs="Times New Roman"/>
        </w:rPr>
        <w:t xml:space="preserve"> montado, otimizando o processo de aprendizagem da evolutividade. </w:t>
      </w:r>
    </w:p>
    <w:p w:rsidR="0035386F" w:rsidP="00290052" w:rsidRDefault="0035386F" w14:paraId="20B7472A" w14:textId="5F1EB199">
      <w:pPr>
        <w:jc w:val="both"/>
        <w:rPr>
          <w:rFonts w:ascii="Times New Roman" w:hAnsi="Times New Roman" w:cs="Times New Roman"/>
        </w:rPr>
      </w:pPr>
      <w:r w:rsidRPr="74E7A03B" w:rsidR="74E7A03B">
        <w:rPr>
          <w:rFonts w:ascii="Times New Roman" w:hAnsi="Times New Roman" w:cs="Times New Roman"/>
          <w:b w:val="1"/>
          <w:bCs w:val="1"/>
        </w:rPr>
        <w:t>Imaturidades</w:t>
      </w:r>
      <w:r w:rsidRPr="74E7A03B" w:rsidR="74E7A03B">
        <w:rPr>
          <w:rFonts w:ascii="Times New Roman" w:hAnsi="Times New Roman" w:cs="Times New Roman"/>
        </w:rPr>
        <w:t xml:space="preserve">. Fica nítido para si </w:t>
      </w:r>
      <w:r w:rsidRPr="74E7A03B" w:rsidR="74E7A03B">
        <w:rPr>
          <w:rFonts w:ascii="Times New Roman" w:hAnsi="Times New Roman" w:cs="Times New Roman"/>
        </w:rPr>
        <w:t>e</w:t>
      </w:r>
      <w:r w:rsidRPr="74E7A03B" w:rsidR="74E7A03B">
        <w:rPr>
          <w:rFonts w:ascii="Times New Roman" w:hAnsi="Times New Roman" w:cs="Times New Roman"/>
        </w:rPr>
        <w:t xml:space="preserve"> para os outros os pontos de imaturidade que vão aparecendo pelo caminho. O “</w:t>
      </w:r>
      <w:r w:rsidRPr="74E7A03B" w:rsidR="74E7A03B">
        <w:rPr>
          <w:rFonts w:ascii="Times New Roman" w:hAnsi="Times New Roman" w:cs="Times New Roman"/>
          <w:i w:val="1"/>
          <w:iCs w:val="1"/>
        </w:rPr>
        <w:t>Schadenfreunde</w:t>
      </w:r>
      <w:r w:rsidRPr="74E7A03B" w:rsidR="74E7A03B">
        <w:rPr>
          <w:rFonts w:ascii="Times New Roman" w:hAnsi="Times New Roman" w:cs="Times New Roman"/>
        </w:rPr>
        <w:t>” por exemplo, é facilmente identificado.</w:t>
      </w:r>
    </w:p>
    <w:p w:rsidR="00483F43" w:rsidP="00290052" w:rsidRDefault="00483F43" w14:paraId="0FB98995" w14:textId="5D8E31AA">
      <w:pPr>
        <w:jc w:val="both"/>
        <w:rPr>
          <w:rFonts w:ascii="Times New Roman" w:hAnsi="Times New Roman" w:cs="Times New Roman"/>
        </w:rPr>
      </w:pPr>
      <w:r w:rsidRPr="74E7A03B" w:rsidR="74E7A03B">
        <w:rPr>
          <w:rFonts w:ascii="Times New Roman" w:hAnsi="Times New Roman" w:cs="Times New Roman"/>
          <w:b w:val="1"/>
          <w:bCs w:val="1"/>
        </w:rPr>
        <w:t>Autopesquisa</w:t>
      </w:r>
      <w:r w:rsidRPr="74E7A03B" w:rsidR="74E7A03B">
        <w:rPr>
          <w:rFonts w:ascii="Times New Roman" w:hAnsi="Times New Roman" w:cs="Times New Roman"/>
        </w:rPr>
        <w:t xml:space="preserve">. A própria sequência e as sincronicidades que ocorrem durante o jogo podem ser utilizadas na </w:t>
      </w:r>
      <w:r w:rsidRPr="74E7A03B" w:rsidR="74E7A03B">
        <w:rPr>
          <w:rFonts w:ascii="Times New Roman" w:hAnsi="Times New Roman" w:cs="Times New Roman"/>
        </w:rPr>
        <w:t>autopesquisa</w:t>
      </w:r>
      <w:r w:rsidRPr="74E7A03B" w:rsidR="74E7A03B">
        <w:rPr>
          <w:rFonts w:ascii="Times New Roman" w:hAnsi="Times New Roman" w:cs="Times New Roman"/>
        </w:rPr>
        <w:t xml:space="preserve">. Nenhum jogo é igual ao outro e percebemos que em cada seção ocorrem sincronicidades diferentes, relacionadas com os acontecimentos do </w:t>
      </w:r>
      <w:r w:rsidRPr="74E7A03B" w:rsidR="74E7A03B">
        <w:rPr>
          <w:rFonts w:ascii="Times New Roman" w:hAnsi="Times New Roman" w:cs="Times New Roman"/>
        </w:rPr>
        <w:t>dia a dia</w:t>
      </w:r>
      <w:r w:rsidRPr="74E7A03B" w:rsidR="74E7A03B">
        <w:rPr>
          <w:rFonts w:ascii="Times New Roman" w:hAnsi="Times New Roman" w:cs="Times New Roman"/>
        </w:rPr>
        <w:t xml:space="preserve"> do jogador. Fazer apontamentos durante o jogo gera rico material de </w:t>
      </w:r>
      <w:r w:rsidRPr="74E7A03B" w:rsidR="74E7A03B">
        <w:rPr>
          <w:rFonts w:ascii="Times New Roman" w:hAnsi="Times New Roman" w:cs="Times New Roman"/>
        </w:rPr>
        <w:t>autopesquisa</w:t>
      </w:r>
      <w:r w:rsidRPr="74E7A03B" w:rsidR="74E7A03B">
        <w:rPr>
          <w:rFonts w:ascii="Times New Roman" w:hAnsi="Times New Roman" w:cs="Times New Roman"/>
        </w:rPr>
        <w:t>.</w:t>
      </w:r>
    </w:p>
    <w:p w:rsidR="74E7A03B" w:rsidP="74E7A03B" w:rsidRDefault="74E7A03B" w14:paraId="05E3115B" w14:textId="6502FA6F">
      <w:pPr>
        <w:pStyle w:val="Normal"/>
        <w:jc w:val="both"/>
        <w:rPr>
          <w:rFonts w:ascii="Times New Roman" w:hAnsi="Times New Roman" w:cs="Times New Roman"/>
        </w:rPr>
      </w:pPr>
      <w:r w:rsidRPr="74E7A03B" w:rsidR="74E7A03B">
        <w:rPr>
          <w:rFonts w:ascii="Times New Roman" w:hAnsi="Times New Roman" w:cs="Times New Roman"/>
          <w:b w:val="1"/>
          <w:bCs w:val="1"/>
        </w:rPr>
        <w:t>Assédio</w:t>
      </w:r>
      <w:r w:rsidRPr="74E7A03B" w:rsidR="74E7A03B">
        <w:rPr>
          <w:rFonts w:ascii="Times New Roman" w:hAnsi="Times New Roman" w:cs="Times New Roman"/>
        </w:rPr>
        <w:t>. Intensificação de assédio em hipótese por razão das tares que eram proporcionadas a cada rodada de jogo, muitas vezes atrapalhando o momento de iniciar as atividades de desenvolvimento do jogo;</w:t>
      </w:r>
    </w:p>
    <w:p w:rsidR="74E7A03B" w:rsidP="74E7A03B" w:rsidRDefault="74E7A03B" w14:paraId="035F8A61" w14:textId="34982C05">
      <w:pPr>
        <w:pStyle w:val="Normal"/>
        <w:jc w:val="both"/>
        <w:rPr>
          <w:rFonts w:ascii="Times New Roman" w:hAnsi="Times New Roman" w:cs="Times New Roman"/>
        </w:rPr>
      </w:pPr>
      <w:r w:rsidRPr="74E7A03B" w:rsidR="74E7A03B">
        <w:rPr>
          <w:rFonts w:ascii="Times New Roman" w:hAnsi="Times New Roman" w:cs="Times New Roman"/>
          <w:b w:val="1"/>
          <w:bCs w:val="1"/>
        </w:rPr>
        <w:t>Amparo</w:t>
      </w:r>
      <w:r w:rsidRPr="74E7A03B" w:rsidR="74E7A03B">
        <w:rPr>
          <w:rFonts w:ascii="Times New Roman" w:hAnsi="Times New Roman" w:cs="Times New Roman"/>
        </w:rPr>
        <w:t xml:space="preserve">. Percepção durante o desenvolvimento do jogo, de que se tratava de uma </w:t>
      </w:r>
      <w:r w:rsidRPr="74E7A03B" w:rsidR="74E7A03B">
        <w:rPr>
          <w:rFonts w:ascii="Times New Roman" w:hAnsi="Times New Roman" w:cs="Times New Roman"/>
        </w:rPr>
        <w:t>gescon</w:t>
      </w:r>
      <w:r w:rsidRPr="74E7A03B" w:rsidR="74E7A03B">
        <w:rPr>
          <w:rFonts w:ascii="Times New Roman" w:hAnsi="Times New Roman" w:cs="Times New Roman"/>
        </w:rPr>
        <w:t xml:space="preserve"> e a sincronicidade com a oportunidade de possível publicação em revista especializada na especialidade </w:t>
      </w:r>
      <w:r w:rsidRPr="74E7A03B" w:rsidR="74E7A03B">
        <w:rPr>
          <w:rFonts w:ascii="Times New Roman" w:hAnsi="Times New Roman" w:cs="Times New Roman"/>
        </w:rPr>
        <w:t>Proexologia</w:t>
      </w:r>
      <w:r w:rsidRPr="74E7A03B" w:rsidR="74E7A03B">
        <w:rPr>
          <w:rFonts w:ascii="Times New Roman" w:hAnsi="Times New Roman" w:cs="Times New Roman"/>
        </w:rPr>
        <w:t>.</w:t>
      </w:r>
    </w:p>
    <w:p w:rsidR="00D446F4" w:rsidP="74E7A03B" w:rsidRDefault="00D446F4" w14:paraId="2AE7C766" w14:textId="2AA19031">
      <w:pPr>
        <w:pStyle w:val="Ttulo2"/>
        <w:jc w:val="both"/>
        <w:rPr>
          <w:rFonts w:ascii="Times New Roman" w:hAnsi="Times New Roman" w:cs="Times New Roman"/>
        </w:rPr>
      </w:pPr>
      <w:bookmarkStart w:name="_Int_v0jqjYMY" w:id="1386038770"/>
      <w:bookmarkStart w:name="_Toc383049471" w:id="576879982"/>
      <w:r w:rsidRPr="74E7A03B" w:rsidR="74E7A03B">
        <w:rPr>
          <w:rFonts w:ascii="Times New Roman" w:hAnsi="Times New Roman" w:cs="Times New Roman"/>
        </w:rPr>
        <w:t>Evoluciólogo</w:t>
      </w:r>
      <w:bookmarkEnd w:id="1386038770"/>
      <w:bookmarkEnd w:id="576879982"/>
    </w:p>
    <w:p w:rsidR="00D446F4" w:rsidP="00290052" w:rsidRDefault="00320A35" w14:paraId="1F81128C" w14:textId="14DB297A">
      <w:pPr>
        <w:jc w:val="both"/>
        <w:rPr>
          <w:rFonts w:ascii="Times New Roman" w:hAnsi="Times New Roman" w:cs="Times New Roman"/>
        </w:rPr>
      </w:pPr>
      <w:bookmarkStart w:name="_Int_mZJrnKIG" w:id="1710184182"/>
      <w:r w:rsidRPr="74E7A03B" w:rsidR="74E7A03B">
        <w:rPr>
          <w:rFonts w:ascii="Times New Roman" w:hAnsi="Times New Roman" w:cs="Times New Roman"/>
          <w:b w:val="1"/>
          <w:bCs w:val="1"/>
        </w:rPr>
        <w:t>Holopensene</w:t>
      </w:r>
      <w:bookmarkEnd w:id="1710184182"/>
      <w:r w:rsidRPr="74E7A03B" w:rsidR="74E7A03B">
        <w:rPr>
          <w:rFonts w:ascii="Times New Roman" w:hAnsi="Times New Roman" w:cs="Times New Roman"/>
        </w:rPr>
        <w:t xml:space="preserve">. O jogo pode ser encarado como uma ferramenta para acessar o </w:t>
      </w:r>
      <w:r w:rsidRPr="74E7A03B" w:rsidR="74E7A03B">
        <w:rPr>
          <w:rFonts w:ascii="Times New Roman" w:hAnsi="Times New Roman" w:cs="Times New Roman"/>
        </w:rPr>
        <w:t>holopensene</w:t>
      </w:r>
      <w:r w:rsidRPr="74E7A03B" w:rsidR="74E7A03B">
        <w:rPr>
          <w:rFonts w:ascii="Times New Roman" w:hAnsi="Times New Roman" w:cs="Times New Roman"/>
        </w:rPr>
        <w:t xml:space="preserve"> da </w:t>
      </w:r>
      <w:bookmarkStart w:name="_Int_amQKZjGT" w:id="722691075"/>
      <w:r w:rsidRPr="74E7A03B" w:rsidR="74E7A03B">
        <w:rPr>
          <w:rFonts w:ascii="Times New Roman" w:hAnsi="Times New Roman" w:cs="Times New Roman"/>
        </w:rPr>
        <w:t>E</w:t>
      </w:r>
      <w:r w:rsidRPr="74E7A03B" w:rsidR="74E7A03B">
        <w:rPr>
          <w:rFonts w:ascii="Times New Roman" w:hAnsi="Times New Roman" w:cs="Times New Roman"/>
        </w:rPr>
        <w:t>volucio</w:t>
      </w:r>
      <w:r w:rsidRPr="74E7A03B" w:rsidR="74E7A03B">
        <w:rPr>
          <w:rFonts w:ascii="Times New Roman" w:hAnsi="Times New Roman" w:cs="Times New Roman"/>
        </w:rPr>
        <w:t>logia</w:t>
      </w:r>
      <w:bookmarkEnd w:id="722691075"/>
      <w:r w:rsidRPr="74E7A03B" w:rsidR="74E7A03B">
        <w:rPr>
          <w:rFonts w:ascii="Times New Roman" w:hAnsi="Times New Roman" w:cs="Times New Roman"/>
        </w:rPr>
        <w:t xml:space="preserve"> e a </w:t>
      </w:r>
      <w:bookmarkStart w:name="_Int_XG4GMRwc" w:id="485448840"/>
      <w:r w:rsidRPr="74E7A03B" w:rsidR="74E7A03B">
        <w:rPr>
          <w:rFonts w:ascii="Times New Roman" w:hAnsi="Times New Roman" w:cs="Times New Roman"/>
        </w:rPr>
        <w:t>pensenidade</w:t>
      </w:r>
      <w:bookmarkEnd w:id="485448840"/>
      <w:r w:rsidRPr="74E7A03B" w:rsidR="74E7A03B">
        <w:rPr>
          <w:rFonts w:ascii="Times New Roman" w:hAnsi="Times New Roman" w:cs="Times New Roman"/>
        </w:rPr>
        <w:t xml:space="preserve"> do evoluciólogo.</w:t>
      </w:r>
    </w:p>
    <w:p w:rsidRPr="000D00F7" w:rsidR="00963ABF" w:rsidP="74E7A03B" w:rsidRDefault="00963ABF" w14:paraId="2D173D93" w14:textId="28B17808">
      <w:pPr>
        <w:pStyle w:val="Normal"/>
        <w:jc w:val="both"/>
        <w:rPr>
          <w:rFonts w:ascii="Times New Roman" w:hAnsi="Times New Roman" w:cs="Times New Roman"/>
        </w:rPr>
      </w:pPr>
      <w:r w:rsidRPr="74E7A03B" w:rsidR="74E7A03B">
        <w:rPr>
          <w:rFonts w:ascii="Times New Roman" w:hAnsi="Times New Roman" w:cs="Times New Roman"/>
          <w:b w:val="1"/>
          <w:bCs w:val="1"/>
        </w:rPr>
        <w:t>Campo</w:t>
      </w:r>
      <w:r w:rsidRPr="74E7A03B" w:rsidR="74E7A03B">
        <w:rPr>
          <w:rFonts w:ascii="Times New Roman" w:hAnsi="Times New Roman" w:cs="Times New Roman"/>
        </w:rPr>
        <w:t xml:space="preserve">. Percebemos em diversos momentos um campo homeostático propício para a resolução de problemas de como encaixar a casa certa no local certo, do ponto de vista da </w:t>
      </w:r>
      <w:r w:rsidRPr="74E7A03B" w:rsidR="74E7A03B">
        <w:rPr>
          <w:rFonts w:ascii="Times New Roman" w:hAnsi="Times New Roman" w:cs="Times New Roman"/>
        </w:rPr>
        <w:t>Evolucio</w:t>
      </w:r>
      <w:r w:rsidRPr="74E7A03B" w:rsidR="74E7A03B">
        <w:rPr>
          <w:rFonts w:ascii="Times New Roman" w:hAnsi="Times New Roman" w:cs="Times New Roman"/>
        </w:rPr>
        <w:t>logia</w:t>
      </w:r>
      <w:r w:rsidRPr="74E7A03B" w:rsidR="74E7A03B">
        <w:rPr>
          <w:rFonts w:ascii="Times New Roman" w:hAnsi="Times New Roman" w:cs="Times New Roman"/>
        </w:rPr>
        <w:t>.</w:t>
      </w:r>
    </w:p>
    <w:p w:rsidRPr="000D00F7" w:rsidR="00963ABF" w:rsidP="74E7A03B" w:rsidRDefault="00963ABF" w14:paraId="3EF50FC5" w14:textId="56DF3E93">
      <w:pPr>
        <w:pStyle w:val="Normal"/>
        <w:jc w:val="both"/>
        <w:rPr>
          <w:rFonts w:ascii="Times New Roman" w:hAnsi="Times New Roman" w:cs="Times New Roman"/>
        </w:rPr>
      </w:pPr>
      <w:r w:rsidRPr="74E7A03B" w:rsidR="74E7A03B">
        <w:rPr>
          <w:rFonts w:ascii="Times New Roman" w:hAnsi="Times New Roman" w:cs="Times New Roman"/>
          <w:b w:val="1"/>
          <w:bCs w:val="1"/>
        </w:rPr>
        <w:t>Algoritmo</w:t>
      </w:r>
      <w:r w:rsidRPr="74E7A03B" w:rsidR="74E7A03B">
        <w:rPr>
          <w:rFonts w:ascii="Times New Roman" w:hAnsi="Times New Roman" w:cs="Times New Roman"/>
        </w:rPr>
        <w:t xml:space="preserve">. Há um encadeamento lógico no esquema evolutivo, uma espécie de algoritmo muito bem detalhado em relação a todas as possibilidades vislumbradas por quem tem maior visão de conjunto. </w:t>
      </w:r>
    </w:p>
    <w:p w:rsidRPr="000D00F7" w:rsidR="00963ABF" w:rsidP="74E7A03B" w:rsidRDefault="00963ABF" w14:paraId="502A3FA9" w14:textId="01096E57">
      <w:pPr>
        <w:pStyle w:val="Normal"/>
        <w:jc w:val="both"/>
        <w:rPr>
          <w:rFonts w:ascii="Times New Roman" w:hAnsi="Times New Roman" w:cs="Times New Roman"/>
        </w:rPr>
      </w:pPr>
      <w:r w:rsidRPr="74E7A03B" w:rsidR="74E7A03B">
        <w:rPr>
          <w:rFonts w:ascii="Times New Roman" w:hAnsi="Times New Roman" w:cs="Times New Roman"/>
          <w:b w:val="1"/>
          <w:bCs w:val="1"/>
        </w:rPr>
        <w:t>Cautela</w:t>
      </w:r>
      <w:r w:rsidRPr="74E7A03B" w:rsidR="74E7A03B">
        <w:rPr>
          <w:rFonts w:ascii="Times New Roman" w:hAnsi="Times New Roman" w:cs="Times New Roman"/>
        </w:rPr>
        <w:t>. No entanto, é bom lembrar que mesmo o evoluciólogo é uma consciência em evolução, sujeito a acertos e erros.</w:t>
      </w:r>
    </w:p>
    <w:p w:rsidRPr="000D00F7" w:rsidR="00963ABF" w:rsidP="74E7A03B" w:rsidRDefault="00963ABF" w14:paraId="36CF2FE4" w14:textId="1348778F">
      <w:pPr>
        <w:jc w:val="both"/>
        <w:rPr>
          <w:rFonts w:ascii="Times New Roman" w:hAnsi="Times New Roman" w:cs="Times New Roman"/>
        </w:rPr>
      </w:pPr>
      <w:r w:rsidRPr="74E7A03B" w:rsidR="74E7A03B">
        <w:rPr>
          <w:rFonts w:ascii="Times New Roman" w:hAnsi="Times New Roman" w:cs="Times New Roman"/>
          <w:b w:val="1"/>
          <w:bCs w:val="1"/>
        </w:rPr>
        <w:t>Papel</w:t>
      </w:r>
      <w:r w:rsidRPr="74E7A03B" w:rsidR="74E7A03B">
        <w:rPr>
          <w:rFonts w:ascii="Times New Roman" w:hAnsi="Times New Roman" w:cs="Times New Roman"/>
        </w:rPr>
        <w:t xml:space="preserve">. Durante o jogo há a possibilidade de se experimentar a posição de evoluciólogo do grupo e discutir com o intermissivistas seu propósito de vida e Proéxis. </w:t>
      </w:r>
    </w:p>
    <w:p w:rsidRPr="000D00F7" w:rsidR="00963ABF" w:rsidP="74E7A03B" w:rsidRDefault="00963ABF" w14:paraId="4622D5EB" w14:textId="2176F3E2">
      <w:pPr>
        <w:jc w:val="both"/>
        <w:rPr>
          <w:rFonts w:ascii="Times New Roman" w:hAnsi="Times New Roman" w:cs="Times New Roman"/>
        </w:rPr>
      </w:pPr>
    </w:p>
    <w:p w:rsidRPr="000D00F7" w:rsidR="00963ABF" w:rsidP="74E7A03B" w:rsidRDefault="00963ABF" w14:paraId="328186B2" w14:textId="2BE644A8">
      <w:pPr>
        <w:pStyle w:val="Normal"/>
        <w:jc w:val="both"/>
        <w:rPr>
          <w:rFonts w:ascii="Times New Roman" w:hAnsi="Times New Roman" w:cs="Times New Roman"/>
        </w:rPr>
      </w:pPr>
      <w:r w:rsidRPr="74E7A03B" w:rsidR="74E7A03B">
        <w:rPr>
          <w:rFonts w:ascii="Times New Roman" w:hAnsi="Times New Roman" w:cs="Times New Roman"/>
          <w:b w:val="1"/>
          <w:bCs w:val="1"/>
        </w:rPr>
        <w:t>Personagens</w:t>
      </w:r>
      <w:r w:rsidRPr="74E7A03B" w:rsidR="74E7A03B">
        <w:rPr>
          <w:rFonts w:ascii="Times New Roman" w:hAnsi="Times New Roman" w:cs="Times New Roman"/>
        </w:rPr>
        <w:t xml:space="preserve">. No "jogo da evolução" os personagens alternam continuamente os papéis podendo atuar como amparadores, amparados ou assediadores, tanto no ambiente </w:t>
      </w:r>
      <w:r w:rsidRPr="74E7A03B" w:rsidR="74E7A03B">
        <w:rPr>
          <w:rFonts w:ascii="Times New Roman" w:hAnsi="Times New Roman" w:cs="Times New Roman"/>
        </w:rPr>
        <w:t>intrafísico</w:t>
      </w:r>
      <w:r w:rsidRPr="74E7A03B" w:rsidR="74E7A03B">
        <w:rPr>
          <w:rFonts w:ascii="Times New Roman" w:hAnsi="Times New Roman" w:cs="Times New Roman"/>
        </w:rPr>
        <w:t xml:space="preserve"> quanto no </w:t>
      </w:r>
      <w:r w:rsidRPr="74E7A03B" w:rsidR="74E7A03B">
        <w:rPr>
          <w:rFonts w:ascii="Times New Roman" w:hAnsi="Times New Roman" w:cs="Times New Roman"/>
        </w:rPr>
        <w:t>extrafísico</w:t>
      </w:r>
      <w:r w:rsidRPr="74E7A03B" w:rsidR="74E7A03B">
        <w:rPr>
          <w:rFonts w:ascii="Times New Roman" w:hAnsi="Times New Roman" w:cs="Times New Roman"/>
        </w:rPr>
        <w:t xml:space="preserve">. </w:t>
      </w:r>
    </w:p>
    <w:p w:rsidRPr="000D00F7" w:rsidR="00C14E21" w:rsidP="00290052" w:rsidRDefault="00DE4B86" w14:paraId="790B19D5" w14:textId="5EC5B769">
      <w:pPr>
        <w:jc w:val="center"/>
        <w:rPr>
          <w:rFonts w:ascii="Times New Roman" w:hAnsi="Times New Roman" w:cs="Times New Roman"/>
        </w:rPr>
      </w:pPr>
      <w:r w:rsidRPr="000D00F7">
        <w:rPr>
          <w:rFonts w:ascii="Times New Roman" w:hAnsi="Times New Roman" w:cs="Times New Roman"/>
          <w:noProof/>
        </w:rPr>
        <w:drawing>
          <wp:inline distT="0" distB="0" distL="0" distR="0" wp14:anchorId="653DC19E" wp14:editId="66743D0E">
            <wp:extent cx="4217985" cy="3032760"/>
            <wp:effectExtent l="0" t="0" r="0" b="0"/>
            <wp:docPr id="18991417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748" r="14958"/>
                    <a:stretch/>
                  </pic:blipFill>
                  <pic:spPr bwMode="auto">
                    <a:xfrm>
                      <a:off x="0" y="0"/>
                      <a:ext cx="4217985" cy="3032760"/>
                    </a:xfrm>
                    <a:prstGeom prst="rect">
                      <a:avLst/>
                    </a:prstGeom>
                    <a:noFill/>
                    <a:ln>
                      <a:noFill/>
                    </a:ln>
                    <a:extLst>
                      <a:ext uri="{53640926-AAD7-44D8-BBD7-CCE9431645EC}">
                        <a14:shadowObscured xmlns:a14="http://schemas.microsoft.com/office/drawing/2010/main"/>
                      </a:ext>
                    </a:extLst>
                  </pic:spPr>
                </pic:pic>
              </a:graphicData>
            </a:graphic>
          </wp:inline>
        </w:drawing>
      </w:r>
    </w:p>
    <w:p w:rsidRPr="000D00F7" w:rsidR="00DE4B86" w:rsidP="00290052" w:rsidRDefault="00290052" w14:paraId="34BD8A6D" w14:textId="0122F3C4">
      <w:pPr>
        <w:jc w:val="center"/>
        <w:rPr>
          <w:rFonts w:ascii="Times New Roman" w:hAnsi="Times New Roman" w:cs="Times New Roman"/>
        </w:rPr>
      </w:pPr>
      <w:r w:rsidRPr="000D00F7">
        <w:rPr>
          <w:rFonts w:ascii="Times New Roman" w:hAnsi="Times New Roman" w:cs="Times New Roman"/>
        </w:rPr>
        <w:t>Figura 1: Tabuleiro em fase de desenvolvimento</w:t>
      </w:r>
    </w:p>
    <w:p w:rsidRPr="000D00F7" w:rsidR="0076139A" w:rsidP="00B73C3A" w:rsidRDefault="0076139A" w14:paraId="6AFD7562" w14:textId="77777777">
      <w:pPr>
        <w:rPr>
          <w:rFonts w:ascii="Times New Roman" w:hAnsi="Times New Roman" w:cs="Times New Roman"/>
        </w:rPr>
      </w:pPr>
    </w:p>
    <w:p w:rsidR="74E7A03B" w:rsidP="74E7A03B" w:rsidRDefault="74E7A03B" w14:paraId="4A1B378B" w14:textId="425D48B8">
      <w:pPr>
        <w:pStyle w:val="Ttulo2"/>
        <w:suppressLineNumbers w:val="0"/>
        <w:bidi w:val="0"/>
        <w:spacing w:before="160" w:beforeAutospacing="off" w:after="80" w:afterAutospacing="off" w:line="259" w:lineRule="auto"/>
        <w:ind w:left="0" w:right="0"/>
        <w:jc w:val="both"/>
        <w:rPr>
          <w:rFonts w:ascii="Times New Roman" w:hAnsi="Times New Roman" w:cs="Times New Roman"/>
        </w:rPr>
      </w:pPr>
      <w:bookmarkStart w:name="_Toc1697367971" w:id="17407629"/>
      <w:r w:rsidRPr="74E7A03B" w:rsidR="74E7A03B">
        <w:rPr>
          <w:rFonts w:ascii="Times New Roman" w:hAnsi="Times New Roman" w:cs="Times New Roman"/>
        </w:rPr>
        <w:t>Direitos autorais</w:t>
      </w:r>
      <w:bookmarkEnd w:id="17407629"/>
    </w:p>
    <w:p w:rsidR="74E7A03B" w:rsidP="74E7A03B" w:rsidRDefault="74E7A03B" w14:paraId="547C999A" w14:textId="257944D1">
      <w:pPr>
        <w:pStyle w:val="Normal"/>
        <w:suppressLineNumbers w:val="0"/>
        <w:bidi w:val="0"/>
        <w:spacing w:before="0" w:beforeAutospacing="off" w:after="160" w:afterAutospacing="off" w:line="259" w:lineRule="auto"/>
        <w:ind w:left="0" w:right="0"/>
        <w:jc w:val="both"/>
        <w:rPr>
          <w:rFonts w:ascii="Times New Roman" w:hAnsi="Times New Roman" w:cs="Times New Roman"/>
        </w:rPr>
      </w:pPr>
      <w:r w:rsidRPr="74E7A03B" w:rsidR="74E7A03B">
        <w:rPr>
          <w:rFonts w:ascii="Times New Roman" w:hAnsi="Times New Roman" w:cs="Times New Roman"/>
        </w:rPr>
        <w:t xml:space="preserve">Também houve a oportunidade evolutiva de pensar sobre alguns pontos importantes relacionados ao jogo. E aqui também a conexão com o amparo se fez muito importante tendo em vista a necessidade de uma visão de conjunto mais ampla. </w:t>
      </w:r>
    </w:p>
    <w:p w:rsidR="74E7A03B" w:rsidP="74E7A03B" w:rsidRDefault="74E7A03B" w14:paraId="523B489C" w14:textId="129372C7">
      <w:pPr>
        <w:pStyle w:val="PargrafodaLista"/>
        <w:numPr>
          <w:ilvl w:val="0"/>
          <w:numId w:val="6"/>
        </w:numPr>
        <w:suppressLineNumbers w:val="0"/>
        <w:bidi w:val="0"/>
        <w:spacing w:before="0" w:beforeAutospacing="off" w:after="160" w:afterAutospacing="off" w:line="259" w:lineRule="auto"/>
        <w:ind w:right="0"/>
        <w:jc w:val="both"/>
        <w:rPr>
          <w:rFonts w:ascii="Times New Roman" w:hAnsi="Times New Roman" w:cs="Times New Roman"/>
        </w:rPr>
      </w:pPr>
      <w:r w:rsidRPr="74E7A03B" w:rsidR="74E7A03B">
        <w:rPr>
          <w:rFonts w:ascii="Times New Roman" w:hAnsi="Times New Roman" w:cs="Times New Roman"/>
        </w:rPr>
        <w:t>Seria um jogo para auferir lucros, ao modo de negócio, ou no modelo de voluntariado?</w:t>
      </w:r>
    </w:p>
    <w:p w:rsidR="74E7A03B" w:rsidP="74E7A03B" w:rsidRDefault="74E7A03B" w14:paraId="576B0878" w14:textId="288985AB">
      <w:pPr>
        <w:pStyle w:val="PargrafodaLista"/>
        <w:numPr>
          <w:ilvl w:val="0"/>
          <w:numId w:val="6"/>
        </w:numPr>
        <w:suppressLineNumbers w:val="0"/>
        <w:bidi w:val="0"/>
        <w:spacing w:before="0" w:beforeAutospacing="off" w:after="160" w:afterAutospacing="off" w:line="259" w:lineRule="auto"/>
        <w:ind w:right="0"/>
        <w:jc w:val="both"/>
        <w:rPr>
          <w:rFonts w:ascii="Times New Roman" w:hAnsi="Times New Roman" w:cs="Times New Roman"/>
        </w:rPr>
      </w:pPr>
      <w:r w:rsidRPr="74E7A03B" w:rsidR="74E7A03B">
        <w:rPr>
          <w:rFonts w:ascii="Times New Roman" w:hAnsi="Times New Roman" w:cs="Times New Roman"/>
        </w:rPr>
        <w:t>Qualquer um poderia copiar o jogo e de qualquer forma?</w:t>
      </w:r>
    </w:p>
    <w:p w:rsidR="74E7A03B" w:rsidP="74E7A03B" w:rsidRDefault="74E7A03B" w14:paraId="2B11D2E3" w14:textId="4A7155F9">
      <w:pPr>
        <w:pStyle w:val="Normal"/>
        <w:suppressLineNumbers w:val="0"/>
        <w:bidi w:val="0"/>
        <w:spacing w:before="0" w:beforeAutospacing="off" w:after="160" w:afterAutospacing="off" w:line="259" w:lineRule="auto"/>
        <w:ind w:right="0"/>
        <w:jc w:val="both"/>
        <w:rPr>
          <w:rFonts w:ascii="Times New Roman" w:hAnsi="Times New Roman" w:cs="Times New Roman"/>
        </w:rPr>
      </w:pPr>
      <w:r w:rsidRPr="74E7A03B" w:rsidR="74E7A03B">
        <w:rPr>
          <w:rFonts w:ascii="Times New Roman" w:hAnsi="Times New Roman" w:cs="Times New Roman"/>
          <w:b w:val="1"/>
          <w:bCs w:val="1"/>
        </w:rPr>
        <w:t>Voluntário</w:t>
      </w:r>
      <w:r w:rsidRPr="74E7A03B" w:rsidR="74E7A03B">
        <w:rPr>
          <w:rFonts w:ascii="Times New Roman" w:hAnsi="Times New Roman" w:cs="Times New Roman"/>
        </w:rPr>
        <w:t>. Com relação ao primeiro ponto, chegamos a cogitar brevemente se seria uma boa oportunidade de negócio. Porém quando veio esta questão notamos uma certa estagnação no processo do jogo e na conexão com o amparo. Nosso entendimento foi de que o jogo deveria ser uma atividade voluntária.</w:t>
      </w:r>
    </w:p>
    <w:p w:rsidR="74E7A03B" w:rsidP="74E7A03B" w:rsidRDefault="74E7A03B" w14:paraId="7742D355" w14:textId="159E35F3">
      <w:pPr>
        <w:pStyle w:val="Normal"/>
        <w:suppressLineNumbers w:val="0"/>
        <w:bidi w:val="0"/>
        <w:spacing w:before="0" w:beforeAutospacing="off" w:after="160" w:afterAutospacing="off" w:line="259" w:lineRule="auto"/>
        <w:ind w:right="0"/>
        <w:jc w:val="both"/>
        <w:rPr>
          <w:rFonts w:ascii="Times New Roman" w:hAnsi="Times New Roman" w:cs="Times New Roman"/>
        </w:rPr>
      </w:pPr>
      <w:r w:rsidRPr="74E7A03B" w:rsidR="74E7A03B">
        <w:rPr>
          <w:rFonts w:ascii="Times New Roman" w:hAnsi="Times New Roman" w:cs="Times New Roman"/>
          <w:b w:val="1"/>
          <w:bCs w:val="1"/>
        </w:rPr>
        <w:t>Gratuito</w:t>
      </w:r>
      <w:r w:rsidRPr="74E7A03B" w:rsidR="74E7A03B">
        <w:rPr>
          <w:rFonts w:ascii="Times New Roman" w:hAnsi="Times New Roman" w:cs="Times New Roman"/>
        </w:rPr>
        <w:t xml:space="preserve">. Quanto a cobrar ou não pelo jogo foi decidido disponibilizar todos os materiais online, de forma gratuita. Se no futuro pudermos disponibilizar versões impressas aí deverá ser cobrado valor para cobrir os custos de produção, aos moldes do que é feito atualmente com grande parte dos livros </w:t>
      </w:r>
      <w:bookmarkStart w:name="_Int_kdPqUifu" w:id="437758474"/>
      <w:r w:rsidRPr="74E7A03B" w:rsidR="74E7A03B">
        <w:rPr>
          <w:rFonts w:ascii="Times New Roman" w:hAnsi="Times New Roman" w:cs="Times New Roman"/>
        </w:rPr>
        <w:t>conscienciológicos</w:t>
      </w:r>
      <w:bookmarkEnd w:id="437758474"/>
      <w:r w:rsidRPr="74E7A03B" w:rsidR="74E7A03B">
        <w:rPr>
          <w:rFonts w:ascii="Times New Roman" w:hAnsi="Times New Roman" w:cs="Times New Roman"/>
        </w:rPr>
        <w:t>.</w:t>
      </w:r>
    </w:p>
    <w:p w:rsidR="74E7A03B" w:rsidP="74E7A03B" w:rsidRDefault="74E7A03B" w14:paraId="504EABD4" w14:textId="16A4BE8D">
      <w:pPr>
        <w:pStyle w:val="Normal"/>
        <w:suppressLineNumbers w:val="0"/>
        <w:bidi w:val="0"/>
        <w:spacing w:before="0" w:beforeAutospacing="off" w:after="160" w:afterAutospacing="off" w:line="259" w:lineRule="auto"/>
        <w:ind w:right="0"/>
        <w:jc w:val="both"/>
        <w:rPr>
          <w:rFonts w:ascii="Times New Roman" w:hAnsi="Times New Roman" w:cs="Times New Roman"/>
        </w:rPr>
      </w:pPr>
      <w:r w:rsidRPr="74E7A03B" w:rsidR="74E7A03B">
        <w:rPr>
          <w:rFonts w:ascii="Times New Roman" w:hAnsi="Times New Roman" w:cs="Times New Roman"/>
          <w:b w:val="1"/>
          <w:bCs w:val="1"/>
        </w:rPr>
        <w:t>Modelo</w:t>
      </w:r>
      <w:r w:rsidRPr="74E7A03B" w:rsidR="74E7A03B">
        <w:rPr>
          <w:rFonts w:ascii="Times New Roman" w:hAnsi="Times New Roman" w:cs="Times New Roman"/>
        </w:rPr>
        <w:t xml:space="preserve">. Já no que tange aos direitos autorais, houve um </w:t>
      </w:r>
      <w:bookmarkStart w:name="_Int_GLJpGrvt" w:id="409201487"/>
      <w:r w:rsidRPr="74E7A03B" w:rsidR="74E7A03B">
        <w:rPr>
          <w:rFonts w:ascii="Times New Roman" w:hAnsi="Times New Roman" w:cs="Times New Roman"/>
        </w:rPr>
        <w:t>teleguiamento</w:t>
      </w:r>
      <w:bookmarkEnd w:id="409201487"/>
      <w:r w:rsidRPr="74E7A03B" w:rsidR="74E7A03B">
        <w:rPr>
          <w:rFonts w:ascii="Times New Roman" w:hAnsi="Times New Roman" w:cs="Times New Roman"/>
        </w:rPr>
        <w:t xml:space="preserve"> maior por parte dos amparadores que nos inspiraram a escolher o modelo </w:t>
      </w:r>
      <w:r w:rsidRPr="74E7A03B" w:rsidR="74E7A03B">
        <w:rPr>
          <w:rFonts w:ascii="Times New Roman" w:hAnsi="Times New Roman" w:cs="Times New Roman"/>
        </w:rPr>
        <w:t>Creative</w:t>
      </w:r>
      <w:r w:rsidRPr="74E7A03B" w:rsidR="74E7A03B">
        <w:rPr>
          <w:rFonts w:ascii="Times New Roman" w:hAnsi="Times New Roman" w:cs="Times New Roman"/>
        </w:rPr>
        <w:t xml:space="preserve"> </w:t>
      </w:r>
      <w:r w:rsidRPr="74E7A03B" w:rsidR="74E7A03B">
        <w:rPr>
          <w:rFonts w:ascii="Times New Roman" w:hAnsi="Times New Roman" w:cs="Times New Roman"/>
        </w:rPr>
        <w:t>Commons</w:t>
      </w:r>
      <w:r w:rsidRPr="74E7A03B" w:rsidR="74E7A03B">
        <w:rPr>
          <w:rFonts w:ascii="Times New Roman" w:hAnsi="Times New Roman" w:cs="Times New Roman"/>
        </w:rPr>
        <w:t xml:space="preserve"> "CC BY-NC-SA 4.0 DEED" [9]</w:t>
      </w:r>
    </w:p>
    <w:p w:rsidR="74E7A03B" w:rsidP="74E7A03B" w:rsidRDefault="74E7A03B" w14:paraId="25565199" w14:textId="2D5E3FCF">
      <w:pPr>
        <w:pStyle w:val="Ttulo2"/>
        <w:suppressLineNumbers w:val="0"/>
        <w:bidi w:val="0"/>
        <w:spacing w:before="160" w:beforeAutospacing="off" w:after="80" w:afterAutospacing="off" w:line="259" w:lineRule="auto"/>
        <w:ind w:left="0" w:right="0"/>
        <w:jc w:val="both"/>
        <w:rPr>
          <w:rFonts w:ascii="Times New Roman" w:hAnsi="Times New Roman" w:cs="Times New Roman"/>
        </w:rPr>
      </w:pPr>
      <w:bookmarkStart w:name="_Toc74190529" w:id="1872858837"/>
      <w:r w:rsidRPr="74E7A03B" w:rsidR="74E7A03B">
        <w:rPr>
          <w:rFonts w:ascii="Times New Roman" w:hAnsi="Times New Roman" w:cs="Times New Roman"/>
        </w:rPr>
        <w:t>Efeitos</w:t>
      </w:r>
      <w:bookmarkEnd w:id="1872858837"/>
    </w:p>
    <w:p w:rsidR="74E7A03B" w:rsidP="74E7A03B" w:rsidRDefault="74E7A03B" w14:paraId="05BA4021" w14:textId="69227A5A">
      <w:pPr>
        <w:pStyle w:val="Normal"/>
        <w:suppressLineNumbers w:val="0"/>
        <w:bidi w:val="0"/>
        <w:spacing w:before="0" w:beforeAutospacing="off" w:after="160" w:afterAutospacing="off" w:line="259" w:lineRule="auto"/>
        <w:ind w:left="0" w:right="0"/>
        <w:jc w:val="both"/>
        <w:rPr>
          <w:rFonts w:ascii="Times New Roman" w:hAnsi="Times New Roman" w:cs="Times New Roman"/>
        </w:rPr>
      </w:pPr>
      <w:r w:rsidRPr="74E7A03B" w:rsidR="74E7A03B">
        <w:rPr>
          <w:rFonts w:ascii="Times New Roman" w:hAnsi="Times New Roman" w:cs="Times New Roman"/>
          <w:b w:val="1"/>
          <w:bCs w:val="1"/>
        </w:rPr>
        <w:t>Sincronicidade</w:t>
      </w:r>
      <w:r w:rsidRPr="74E7A03B" w:rsidR="74E7A03B">
        <w:rPr>
          <w:rFonts w:ascii="Times New Roman" w:hAnsi="Times New Roman" w:cs="Times New Roman"/>
        </w:rPr>
        <w:t>. Durante o período de desenvolvimento do jogo ocorreu a inspiração de realizar um trabalho de planejamento estratégico pessoal e duplista.</w:t>
      </w:r>
    </w:p>
    <w:p w:rsidR="74E7A03B" w:rsidP="74E7A03B" w:rsidRDefault="74E7A03B" w14:paraId="6BCEEA40" w14:textId="50D7E90F">
      <w:pPr>
        <w:pStyle w:val="Normal"/>
        <w:suppressLineNumbers w:val="0"/>
        <w:bidi w:val="0"/>
        <w:spacing w:before="0" w:beforeAutospacing="off" w:after="160" w:afterAutospacing="off" w:line="259" w:lineRule="auto"/>
        <w:ind w:left="0" w:right="0"/>
        <w:jc w:val="both"/>
        <w:rPr>
          <w:rFonts w:ascii="Times New Roman" w:hAnsi="Times New Roman" w:cs="Times New Roman"/>
        </w:rPr>
      </w:pPr>
      <w:r w:rsidRPr="74E7A03B" w:rsidR="74E7A03B">
        <w:rPr>
          <w:rFonts w:ascii="Times New Roman" w:hAnsi="Times New Roman" w:cs="Times New Roman"/>
          <w:b w:val="1"/>
          <w:bCs w:val="1"/>
        </w:rPr>
        <w:t>Propósito</w:t>
      </w:r>
      <w:r w:rsidRPr="74E7A03B" w:rsidR="74E7A03B">
        <w:rPr>
          <w:rFonts w:ascii="Times New Roman" w:hAnsi="Times New Roman" w:cs="Times New Roman"/>
        </w:rPr>
        <w:t xml:space="preserve">. Durante este planejamento foi inspirado de forma bem significante a questão do propósito pessoal que, por sua vez, é o que norteia a proéxis. </w:t>
      </w:r>
    </w:p>
    <w:p w:rsidR="74E7A03B" w:rsidP="74E7A03B" w:rsidRDefault="74E7A03B" w14:paraId="56594992" w14:textId="6A2AC7F9">
      <w:pPr>
        <w:pStyle w:val="Normal"/>
        <w:suppressLineNumbers w:val="0"/>
        <w:bidi w:val="0"/>
        <w:spacing w:before="0" w:beforeAutospacing="off" w:after="160" w:afterAutospacing="off" w:line="259" w:lineRule="auto"/>
        <w:ind w:left="0" w:right="0"/>
        <w:jc w:val="both"/>
        <w:rPr>
          <w:rFonts w:ascii="Times New Roman" w:hAnsi="Times New Roman" w:cs="Times New Roman"/>
        </w:rPr>
      </w:pPr>
      <w:bookmarkStart w:name="_Int_qPxt3Qjn" w:id="46818869"/>
      <w:r w:rsidRPr="74E7A03B" w:rsidR="74E7A03B">
        <w:rPr>
          <w:rFonts w:ascii="Times New Roman" w:hAnsi="Times New Roman" w:cs="Times New Roman"/>
          <w:b w:val="1"/>
          <w:bCs w:val="1"/>
        </w:rPr>
        <w:t>Duplismo</w:t>
      </w:r>
      <w:bookmarkEnd w:id="46818869"/>
      <w:r w:rsidRPr="74E7A03B" w:rsidR="74E7A03B">
        <w:rPr>
          <w:rFonts w:ascii="Times New Roman" w:hAnsi="Times New Roman" w:cs="Times New Roman"/>
        </w:rPr>
        <w:t>. Também foi realizado, concomitantemente ao trabalho pessoal, o trabalho duplista, com a definição do propósito duplista nos mesmos moldes do pessoal.</w:t>
      </w:r>
    </w:p>
    <w:p w:rsidR="74E7A03B" w:rsidP="74E7A03B" w:rsidRDefault="74E7A03B" w14:paraId="30B590B3" w14:textId="54ABBB09">
      <w:pPr>
        <w:pStyle w:val="Normal"/>
        <w:suppressLineNumbers w:val="0"/>
        <w:bidi w:val="0"/>
        <w:spacing w:before="0" w:beforeAutospacing="off" w:after="160" w:afterAutospacing="off" w:line="259" w:lineRule="auto"/>
        <w:ind w:left="0" w:right="0"/>
        <w:jc w:val="both"/>
        <w:rPr>
          <w:rFonts w:ascii="Times New Roman" w:hAnsi="Times New Roman" w:cs="Times New Roman"/>
        </w:rPr>
      </w:pPr>
      <w:r w:rsidRPr="74E7A03B" w:rsidR="74E7A03B">
        <w:rPr>
          <w:rFonts w:ascii="Times New Roman" w:hAnsi="Times New Roman" w:cs="Times New Roman"/>
          <w:b w:val="1"/>
          <w:bCs w:val="1"/>
        </w:rPr>
        <w:t>Colaboração</w:t>
      </w:r>
      <w:r w:rsidRPr="74E7A03B" w:rsidR="74E7A03B">
        <w:rPr>
          <w:rFonts w:ascii="Times New Roman" w:hAnsi="Times New Roman" w:cs="Times New Roman"/>
        </w:rPr>
        <w:t xml:space="preserve">. Diferente da grande maioria dos jogos, o Jogo da Evolução não tem como meta concorrer ou ganhar de outro jogador, mas sim, evoluir em sua própria trilha, como minipeça dentro do </w:t>
      </w:r>
      <w:bookmarkStart w:name="_Int_8e3TAmnK" w:id="1909379688"/>
      <w:r w:rsidRPr="74E7A03B" w:rsidR="74E7A03B">
        <w:rPr>
          <w:rFonts w:ascii="Times New Roman" w:hAnsi="Times New Roman" w:cs="Times New Roman"/>
        </w:rPr>
        <w:t>maximecanismo</w:t>
      </w:r>
      <w:bookmarkEnd w:id="1909379688"/>
      <w:r w:rsidRPr="74E7A03B" w:rsidR="74E7A03B">
        <w:rPr>
          <w:rFonts w:ascii="Times New Roman" w:hAnsi="Times New Roman" w:cs="Times New Roman"/>
        </w:rPr>
        <w:t>.</w:t>
      </w:r>
    </w:p>
    <w:p w:rsidR="74E7A03B" w:rsidP="74E7A03B" w:rsidRDefault="74E7A03B" w14:paraId="0AA95293" w14:textId="2D8257B5">
      <w:pPr>
        <w:pStyle w:val="Normal"/>
        <w:suppressLineNumbers w:val="0"/>
        <w:bidi w:val="0"/>
        <w:spacing w:before="0" w:beforeAutospacing="off" w:after="160" w:afterAutospacing="off" w:line="259" w:lineRule="auto"/>
        <w:ind w:left="0" w:right="0"/>
        <w:jc w:val="both"/>
        <w:rPr>
          <w:rFonts w:ascii="Times New Roman" w:hAnsi="Times New Roman" w:cs="Times New Roman"/>
        </w:rPr>
      </w:pPr>
      <w:bookmarkStart w:name="_Int_0jvUwytw" w:id="1261279971"/>
      <w:r w:rsidRPr="74E7A03B" w:rsidR="74E7A03B">
        <w:rPr>
          <w:rFonts w:ascii="Times New Roman" w:hAnsi="Times New Roman" w:cs="Times New Roman"/>
          <w:b w:val="1"/>
          <w:bCs w:val="1"/>
        </w:rPr>
        <w:t>Cosmoética</w:t>
      </w:r>
      <w:bookmarkEnd w:id="1261279971"/>
      <w:r w:rsidRPr="74E7A03B" w:rsidR="74E7A03B">
        <w:rPr>
          <w:rFonts w:ascii="Times New Roman" w:hAnsi="Times New Roman" w:cs="Times New Roman"/>
        </w:rPr>
        <w:t xml:space="preserve">. A possibilidade de auxílio a outro jogador, eventualmente em situação de vulnerabilidade, é mecanismo que permite o exercício da interassistência e </w:t>
      </w:r>
      <w:r w:rsidRPr="74E7A03B" w:rsidR="74E7A03B">
        <w:rPr>
          <w:rFonts w:ascii="Times New Roman" w:hAnsi="Times New Roman" w:cs="Times New Roman"/>
        </w:rPr>
        <w:t>cosmoética</w:t>
      </w:r>
      <w:r w:rsidRPr="74E7A03B" w:rsidR="74E7A03B">
        <w:rPr>
          <w:rFonts w:ascii="Times New Roman" w:hAnsi="Times New Roman" w:cs="Times New Roman"/>
        </w:rPr>
        <w:t xml:space="preserve">. </w:t>
      </w:r>
    </w:p>
    <w:p w:rsidR="74E7A03B" w:rsidP="74E7A03B" w:rsidRDefault="74E7A03B" w14:paraId="3BA39BD9" w14:textId="134E3CD0">
      <w:pPr>
        <w:pStyle w:val="Normal"/>
        <w:suppressLineNumbers w:val="0"/>
        <w:bidi w:val="0"/>
        <w:spacing w:before="0" w:beforeAutospacing="off" w:after="160" w:afterAutospacing="off" w:line="259" w:lineRule="auto"/>
        <w:ind w:left="0" w:right="0"/>
        <w:jc w:val="both"/>
        <w:rPr>
          <w:rFonts w:ascii="Times New Roman" w:hAnsi="Times New Roman" w:cs="Times New Roman"/>
        </w:rPr>
      </w:pPr>
      <w:r w:rsidRPr="74E7A03B" w:rsidR="74E7A03B">
        <w:rPr>
          <w:rFonts w:ascii="Times New Roman" w:hAnsi="Times New Roman" w:cs="Times New Roman"/>
          <w:b w:val="1"/>
          <w:bCs w:val="1"/>
        </w:rPr>
        <w:t>3 Futuros Evolutivos</w:t>
      </w:r>
      <w:r w:rsidRPr="74E7A03B" w:rsidR="74E7A03B">
        <w:rPr>
          <w:rFonts w:ascii="Times New Roman" w:hAnsi="Times New Roman" w:cs="Times New Roman"/>
        </w:rPr>
        <w:t xml:space="preserve">. As diversas rodadas experimentais realizadas inspiraram a dupla desenvolvedora do Jogo da Evolução, iniciar planejamentos acerca dos 3 futuros evolutivos de cada um. </w:t>
      </w:r>
    </w:p>
    <w:p w:rsidRPr="000D00F7" w:rsidR="00963ABF" w:rsidP="74E7A03B" w:rsidRDefault="00963ABF" w14:paraId="1F608B88" w14:textId="0AB0E567">
      <w:pPr>
        <w:pStyle w:val="Ttulo2"/>
        <w:suppressLineNumbers w:val="0"/>
        <w:bidi w:val="0"/>
        <w:spacing w:before="160" w:beforeAutospacing="off" w:after="80" w:afterAutospacing="off" w:line="259" w:lineRule="auto"/>
        <w:ind w:left="0" w:right="0"/>
        <w:jc w:val="both"/>
        <w:rPr>
          <w:rFonts w:ascii="Times New Roman" w:hAnsi="Times New Roman" w:cs="Times New Roman"/>
        </w:rPr>
      </w:pPr>
      <w:bookmarkStart w:name="_Toc474032111" w:id="1148127599"/>
      <w:r w:rsidRPr="74E7A03B" w:rsidR="74E7A03B">
        <w:rPr>
          <w:rFonts w:ascii="Times New Roman" w:hAnsi="Times New Roman" w:cs="Times New Roman"/>
        </w:rPr>
        <w:t>Próximos</w:t>
      </w:r>
      <w:r w:rsidRPr="74E7A03B" w:rsidR="74E7A03B">
        <w:rPr>
          <w:rFonts w:ascii="Times New Roman" w:hAnsi="Times New Roman" w:cs="Times New Roman"/>
        </w:rPr>
        <w:t xml:space="preserve"> passos</w:t>
      </w:r>
      <w:bookmarkEnd w:id="1148127599"/>
    </w:p>
    <w:p w:rsidR="74E7A03B" w:rsidP="74E7A03B" w:rsidRDefault="74E7A03B" w14:paraId="01AC02DC" w14:textId="0CCC92F8">
      <w:pPr>
        <w:pStyle w:val="Normal"/>
        <w:suppressLineNumbers w:val="0"/>
        <w:bidi w:val="0"/>
        <w:spacing w:before="0" w:beforeAutospacing="off" w:after="160" w:afterAutospacing="off" w:line="259" w:lineRule="auto"/>
        <w:ind w:left="0" w:right="0"/>
        <w:jc w:val="both"/>
        <w:rPr>
          <w:rFonts w:ascii="Times New Roman" w:hAnsi="Times New Roman" w:cs="Times New Roman"/>
        </w:rPr>
      </w:pPr>
      <w:r w:rsidRPr="74E7A03B" w:rsidR="74E7A03B">
        <w:rPr>
          <w:rFonts w:ascii="Times New Roman" w:hAnsi="Times New Roman" w:cs="Times New Roman"/>
        </w:rPr>
        <w:t xml:space="preserve">Existem algumas possibilidades abertas a partir da versão atual do Jogo da Evolução e que foram demandadas pelos </w:t>
      </w:r>
      <w:bookmarkStart w:name="_Int_oN14YxBc" w:id="788432174"/>
      <w:r w:rsidRPr="74E7A03B" w:rsidR="74E7A03B">
        <w:rPr>
          <w:rFonts w:ascii="Times New Roman" w:hAnsi="Times New Roman" w:cs="Times New Roman"/>
        </w:rPr>
        <w:t>compassageiros</w:t>
      </w:r>
      <w:bookmarkEnd w:id="788432174"/>
      <w:r w:rsidRPr="74E7A03B" w:rsidR="74E7A03B">
        <w:rPr>
          <w:rFonts w:ascii="Times New Roman" w:hAnsi="Times New Roman" w:cs="Times New Roman"/>
        </w:rPr>
        <w:t xml:space="preserve"> evolutivos do grupo de testes ou na comunidade do jogo nas redes sociais, a saber:</w:t>
      </w:r>
    </w:p>
    <w:p w:rsidR="74E7A03B" w:rsidP="74E7A03B" w:rsidRDefault="74E7A03B" w14:paraId="3EC202A9" w14:textId="1BDB3DB2">
      <w:pPr>
        <w:pStyle w:val="PargrafodaLista"/>
        <w:numPr>
          <w:ilvl w:val="0"/>
          <w:numId w:val="25"/>
        </w:numPr>
        <w:suppressLineNumbers w:val="0"/>
        <w:bidi w:val="0"/>
        <w:spacing w:before="0" w:beforeAutospacing="off" w:after="160" w:afterAutospacing="off" w:line="259" w:lineRule="auto"/>
        <w:ind w:right="0"/>
        <w:jc w:val="both"/>
        <w:rPr>
          <w:rFonts w:ascii="Times New Roman" w:hAnsi="Times New Roman" w:cs="Times New Roman"/>
        </w:rPr>
      </w:pPr>
      <w:r w:rsidRPr="74E7A03B" w:rsidR="74E7A03B">
        <w:rPr>
          <w:rFonts w:ascii="Times New Roman" w:hAnsi="Times New Roman" w:cs="Times New Roman"/>
        </w:rPr>
        <w:t>Desenvolver uma versão deste jogo para o público infantil;</w:t>
      </w:r>
    </w:p>
    <w:p w:rsidR="74E7A03B" w:rsidP="74E7A03B" w:rsidRDefault="74E7A03B" w14:paraId="764E770E" w14:textId="22FC2F68">
      <w:pPr>
        <w:pStyle w:val="PargrafodaLista"/>
        <w:numPr>
          <w:ilvl w:val="0"/>
          <w:numId w:val="4"/>
        </w:numPr>
        <w:suppressLineNumbers w:val="0"/>
        <w:bidi w:val="0"/>
        <w:spacing w:before="0" w:beforeAutospacing="off" w:after="160" w:afterAutospacing="off" w:line="259" w:lineRule="auto"/>
        <w:ind w:left="720" w:right="0" w:hanging="360"/>
        <w:jc w:val="both"/>
        <w:rPr>
          <w:rFonts w:ascii="Times New Roman" w:hAnsi="Times New Roman" w:cs="Times New Roman"/>
        </w:rPr>
      </w:pPr>
      <w:r w:rsidRPr="74E7A03B" w:rsidR="74E7A03B">
        <w:rPr>
          <w:rFonts w:ascii="Times New Roman" w:hAnsi="Times New Roman" w:cs="Times New Roman"/>
        </w:rPr>
        <w:t>Versão digital interativa, possivelmente no metaverso.</w:t>
      </w:r>
    </w:p>
    <w:p w:rsidR="74E7A03B" w:rsidRDefault="74E7A03B" w14:paraId="22600F72" w14:textId="5560E287">
      <w:r>
        <w:br w:type="page"/>
      </w:r>
    </w:p>
    <w:p w:rsidRPr="000D00F7" w:rsidR="00B73C3A" w:rsidP="74E7A03B" w:rsidRDefault="004C16E6" w14:paraId="443CA4CE" w14:textId="65283555">
      <w:pPr>
        <w:pStyle w:val="Ttulo1"/>
        <w:numPr>
          <w:ilvl w:val="0"/>
          <w:numId w:val="1"/>
        </w:numPr>
        <w:rPr>
          <w:rFonts w:ascii="Times New Roman" w:hAnsi="Times New Roman" w:cs="Times New Roman"/>
        </w:rPr>
      </w:pPr>
      <w:bookmarkStart w:name="_Toc481806729" w:id="2129585228"/>
      <w:r w:rsidRPr="74E7A03B" w:rsidR="74E7A03B">
        <w:rPr>
          <w:rFonts w:ascii="Times New Roman" w:hAnsi="Times New Roman" w:cs="Times New Roman"/>
        </w:rPr>
        <w:t>Conclusão</w:t>
      </w:r>
      <w:bookmarkEnd w:id="2129585228"/>
    </w:p>
    <w:p w:rsidRPr="000D00F7" w:rsidR="004C16E6" w:rsidP="74E7A03B" w:rsidRDefault="004C16E6" w14:paraId="3484E82B" w14:textId="681F0535">
      <w:pPr>
        <w:rPr>
          <w:rFonts w:ascii="Times New Roman" w:hAnsi="Times New Roman" w:cs="Times New Roman"/>
        </w:rPr>
      </w:pPr>
      <w:r w:rsidRPr="74E7A03B" w:rsidR="74E7A03B">
        <w:rPr>
          <w:rFonts w:ascii="Times New Roman" w:hAnsi="Times New Roman" w:cs="Times New Roman"/>
        </w:rPr>
        <w:t xml:space="preserve">O "Jogo da Evolução" é um projeto que consideramos estar diretamente vinculado com nossa proéxis, uma </w:t>
      </w:r>
      <w:bookmarkStart w:name="_Int_8GTAGYl7" w:id="1327398647"/>
      <w:r w:rsidRPr="74E7A03B" w:rsidR="74E7A03B">
        <w:rPr>
          <w:rFonts w:ascii="Times New Roman" w:hAnsi="Times New Roman" w:cs="Times New Roman"/>
        </w:rPr>
        <w:t>gescon</w:t>
      </w:r>
      <w:bookmarkEnd w:id="1327398647"/>
      <w:r w:rsidRPr="74E7A03B" w:rsidR="74E7A03B">
        <w:rPr>
          <w:rFonts w:ascii="Times New Roman" w:hAnsi="Times New Roman" w:cs="Times New Roman"/>
        </w:rPr>
        <w:t xml:space="preserve"> de certa forma diferente das que se apresentam até o momento e que nos tem oportunizado reciclagens </w:t>
      </w:r>
      <w:bookmarkStart w:name="_Int_HelG4A5l" w:id="556577586"/>
      <w:r w:rsidRPr="74E7A03B" w:rsidR="74E7A03B">
        <w:rPr>
          <w:rFonts w:ascii="Times New Roman" w:hAnsi="Times New Roman" w:cs="Times New Roman"/>
        </w:rPr>
        <w:t>intraconscienciais</w:t>
      </w:r>
      <w:bookmarkEnd w:id="556577586"/>
      <w:r w:rsidRPr="74E7A03B" w:rsidR="74E7A03B">
        <w:rPr>
          <w:rFonts w:ascii="Times New Roman" w:hAnsi="Times New Roman" w:cs="Times New Roman"/>
        </w:rPr>
        <w:t xml:space="preserve"> importantes, horas de estudo </w:t>
      </w:r>
      <w:r w:rsidRPr="74E7A03B" w:rsidR="74E7A03B">
        <w:rPr>
          <w:rFonts w:ascii="Times New Roman" w:hAnsi="Times New Roman" w:cs="Times New Roman"/>
        </w:rPr>
        <w:t>conscienciológico e</w:t>
      </w:r>
      <w:r w:rsidRPr="74E7A03B" w:rsidR="74E7A03B">
        <w:rPr>
          <w:rFonts w:ascii="Times New Roman" w:hAnsi="Times New Roman" w:cs="Times New Roman"/>
        </w:rPr>
        <w:t xml:space="preserve"> debates com amigos e companheiros de jogo. Esperamos que a divulgação do jogo e seu uso por outras pessoas possa permitir também </w:t>
      </w:r>
    </w:p>
    <w:p w:rsidRPr="000D00F7" w:rsidR="004C16E6" w:rsidP="74E7A03B" w:rsidRDefault="004C16E6" w14:paraId="177F9773" w14:textId="11196A34">
      <w:pPr>
        <w:pStyle w:val="Ttulo1"/>
        <w:numPr>
          <w:ilvl w:val="0"/>
          <w:numId w:val="1"/>
        </w:numPr>
        <w:suppressLineNumbers w:val="0"/>
        <w:bidi w:val="0"/>
        <w:spacing w:before="360" w:beforeAutospacing="off" w:after="80" w:afterAutospacing="off" w:line="259" w:lineRule="auto"/>
        <w:ind w:right="0"/>
        <w:jc w:val="left"/>
        <w:rPr>
          <w:rFonts w:ascii="Times New Roman" w:hAnsi="Times New Roman" w:cs="Times New Roman"/>
        </w:rPr>
      </w:pPr>
      <w:bookmarkStart w:name="_Toc2012765739" w:id="746840907"/>
      <w:r w:rsidRPr="74E7A03B" w:rsidR="74E7A03B">
        <w:rPr>
          <w:rFonts w:ascii="Times New Roman" w:hAnsi="Times New Roman" w:cs="Times New Roman"/>
        </w:rPr>
        <w:t>Bibliografia Específica</w:t>
      </w:r>
      <w:bookmarkEnd w:id="746840907"/>
    </w:p>
    <w:p w:rsidRPr="000D00F7" w:rsidR="00A42399" w:rsidP="74E7A03B" w:rsidRDefault="00A42399" w14:paraId="2521CB7F" w14:textId="0D9C2366">
      <w:pPr>
        <w:pStyle w:val="PargrafodaLista"/>
        <w:numPr>
          <w:ilvl w:val="0"/>
          <w:numId w:val="8"/>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Michel Chad;</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w:t>
      </w:r>
      <w:r w:rsidRPr="74E7A03B" w:rsidR="74E7A03B">
        <w:rPr>
          <w:rFonts w:ascii="Times New Roman" w:hAnsi="Times New Roman" w:eastAsia="Times New Roman" w:cs="Times New Roman"/>
          <w:b w:val="1"/>
          <w:bCs w:val="1"/>
          <w:i w:val="1"/>
          <w:iCs w:val="1"/>
          <w:caps w:val="0"/>
          <w:smallCaps w:val="0"/>
          <w:noProof w:val="0"/>
          <w:color w:val="000000" w:themeColor="text1" w:themeTint="FF" w:themeShade="FF"/>
          <w:sz w:val="16"/>
          <w:szCs w:val="16"/>
          <w:lang w:val="pt-BR"/>
        </w:rPr>
        <w:t>Quiz: Trivia Consciencial;</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120 p.; 900 testes; 25 filmes; 4 webgrafias; br.;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Quártica;</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Rio de Janeiro, RJ; 2017.</w:t>
      </w:r>
    </w:p>
    <w:p w:rsidRPr="000D00F7" w:rsidR="00A42399" w:rsidP="74E7A03B" w:rsidRDefault="00A42399" w14:paraId="7AB04514" w14:textId="5DD5CD5D">
      <w:pPr>
        <w:pStyle w:val="PargrafodaLista"/>
        <w:numPr>
          <w:ilvl w:val="0"/>
          <w:numId w:val="8"/>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Vieira,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Waldo;</w:t>
      </w: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 </w:t>
      </w:r>
      <w:r w:rsidRPr="74E7A03B" w:rsidR="74E7A03B">
        <w:rPr>
          <w:rFonts w:ascii="Times New Roman" w:hAnsi="Times New Roman" w:eastAsia="Times New Roman" w:cs="Times New Roman"/>
          <w:b w:val="1"/>
          <w:bCs w:val="1"/>
          <w:i w:val="1"/>
          <w:iCs w:val="1"/>
          <w:caps w:val="0"/>
          <w:smallCaps w:val="0"/>
          <w:noProof w:val="0"/>
          <w:color w:val="000000" w:themeColor="text1" w:themeTint="FF" w:themeShade="FF"/>
          <w:sz w:val="16"/>
          <w:szCs w:val="16"/>
          <w:lang w:val="pt-BR"/>
        </w:rPr>
        <w:t>Conscienciograma: Técnica de Avaliação da Consciência Integral;</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revisor Alexander Steiner; 344 p.; 150 abrevs.; 106 assuntos das folhas de avaliação; 3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E-mails;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11 enus.; 100 folhas de avaliação; 1 foto; 1 microbiografia; 100 qualidades da consciência; 2.000 questionamentos; 100 títulos das folhas de avaliação; 1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website;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glos. 282 termos; 7 refs.; alf.; 21 x 14 cm; br.;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Instituto Internacional de Projeciologia;</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Rio de Janeiro, RJ; 1996.</w:t>
      </w:r>
    </w:p>
    <w:p w:rsidRPr="000D00F7" w:rsidR="00A42399" w:rsidP="74E7A03B" w:rsidRDefault="00A42399" w14:paraId="79A9D9E2" w14:textId="269F7DB3">
      <w:pPr>
        <w:pStyle w:val="PargrafodaLista"/>
        <w:numPr>
          <w:ilvl w:val="0"/>
          <w:numId w:val="8"/>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Vieira,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Waldo;</w:t>
      </w: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 </w:t>
      </w:r>
      <w:r w:rsidRPr="74E7A03B" w:rsidR="74E7A03B">
        <w:rPr>
          <w:rFonts w:ascii="Times New Roman" w:hAnsi="Times New Roman" w:eastAsia="Times New Roman" w:cs="Times New Roman"/>
          <w:b w:val="1"/>
          <w:bCs w:val="1"/>
          <w:i w:val="1"/>
          <w:iCs w:val="1"/>
          <w:caps w:val="0"/>
          <w:smallCaps w:val="0"/>
          <w:noProof w:val="0"/>
          <w:color w:val="000000" w:themeColor="text1" w:themeTint="FF" w:themeShade="FF"/>
          <w:sz w:val="16"/>
          <w:szCs w:val="16"/>
          <w:lang w:val="pt-BR"/>
        </w:rPr>
        <w:t xml:space="preserve">700 Experimentos da Conscienciologia;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revisores Ana Maria Bonfim; Everton Santos; &amp; Tatiana Lopes; 1.088 p.; 40 seções; 100 subseções; 700 caps.; 147 abrevs.; 1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blog;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1 cronologia; 100 datas; 20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E-mails;</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600 enus.; 272 estrangeirismos; 1 fórmula; 1 foto; 1 microbiografia; 56 tabs.; 57 técnicas; 300 testes; 21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websites;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glos. 280 termos; 5.116 refs.; alf.; geo.; ono.; 28,5 x 21,5 x 7 cm; enc.; 3</w:t>
      </w:r>
      <w:r w:rsidRPr="74E7A03B" w:rsidR="74E7A03B">
        <w:rPr>
          <w:rFonts w:ascii="Times New Roman" w:hAnsi="Times New Roman" w:eastAsia="Times New Roman" w:cs="Times New Roman"/>
          <w:b w:val="0"/>
          <w:bCs w:val="0"/>
          <w:i w:val="0"/>
          <w:iCs w:val="0"/>
          <w:caps w:val="0"/>
          <w:smallCaps w:val="0"/>
          <w:strike w:val="1"/>
          <w:noProof w:val="0"/>
          <w:color w:val="000000" w:themeColor="text1" w:themeTint="FF" w:themeShade="FF"/>
          <w:sz w:val="16"/>
          <w:szCs w:val="16"/>
          <w:u w:val="none"/>
          <w:lang w:val="pt-BR"/>
        </w:rPr>
        <w:t>ª</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Ed. rev. e amp.;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Associação Internacional Editares;</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Foz do Iguaçu, PR; 2013.</w:t>
      </w:r>
    </w:p>
    <w:p w:rsidRPr="000D00F7" w:rsidR="00A42399" w:rsidP="74E7A03B" w:rsidRDefault="00A42399" w14:paraId="685FFE99" w14:textId="1B9B33AD">
      <w:pPr>
        <w:pStyle w:val="PargrafodaLista"/>
        <w:numPr>
          <w:ilvl w:val="0"/>
          <w:numId w:val="8"/>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Vieira,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Waldo;</w:t>
      </w: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 </w:t>
      </w:r>
      <w:r w:rsidRPr="74E7A03B" w:rsidR="74E7A03B">
        <w:rPr>
          <w:rFonts w:ascii="Times New Roman" w:hAnsi="Times New Roman" w:eastAsia="Times New Roman" w:cs="Times New Roman"/>
          <w:b w:val="1"/>
          <w:bCs w:val="1"/>
          <w:i w:val="1"/>
          <w:iCs w:val="1"/>
          <w:caps w:val="0"/>
          <w:smallCaps w:val="0"/>
          <w:noProof w:val="0"/>
          <w:color w:val="000000" w:themeColor="text1" w:themeTint="FF" w:themeShade="FF"/>
          <w:sz w:val="16"/>
          <w:szCs w:val="16"/>
          <w:lang w:val="pt-BR"/>
        </w:rPr>
        <w:t>Manual da Dupla Evolutiva;</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revisores Erotides Louly; &amp; Helena Araújo; 208 p.; 40 caps.; 20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E-mails;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88 enus.; 1 foto; 1 microbiografia; 1 teste; 17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websites;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16 refs.; alf.; 21 x 14 cm; br.; 3</w:t>
      </w:r>
      <w:r w:rsidRPr="74E7A03B" w:rsidR="74E7A03B">
        <w:rPr>
          <w:rFonts w:ascii="Times New Roman" w:hAnsi="Times New Roman" w:eastAsia="Times New Roman" w:cs="Times New Roman"/>
          <w:b w:val="0"/>
          <w:bCs w:val="0"/>
          <w:i w:val="0"/>
          <w:iCs w:val="0"/>
          <w:caps w:val="0"/>
          <w:smallCaps w:val="0"/>
          <w:strike w:val="1"/>
          <w:noProof w:val="0"/>
          <w:color w:val="000000" w:themeColor="text1" w:themeTint="FF" w:themeShade="FF"/>
          <w:sz w:val="16"/>
          <w:szCs w:val="16"/>
          <w:u w:val="none"/>
          <w:lang w:val="pt-BR"/>
        </w:rPr>
        <w:t>ª</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Ed.;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Associação Internacional Editares;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Foz do Iguaçu, PR; 2012.</w:t>
      </w:r>
    </w:p>
    <w:p w:rsidRPr="000D00F7" w:rsidR="00A42399" w:rsidP="74E7A03B" w:rsidRDefault="00A42399" w14:paraId="76E6AFC7" w14:textId="6B2E62C3">
      <w:pPr>
        <w:pStyle w:val="PargrafodaLista"/>
        <w:numPr>
          <w:ilvl w:val="0"/>
          <w:numId w:val="8"/>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Vieira,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Waldo;</w:t>
      </w: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 </w:t>
      </w:r>
      <w:r w:rsidRPr="74E7A03B" w:rsidR="74E7A03B">
        <w:rPr>
          <w:rFonts w:ascii="Times New Roman" w:hAnsi="Times New Roman" w:eastAsia="Times New Roman" w:cs="Times New Roman"/>
          <w:b w:val="1"/>
          <w:bCs w:val="1"/>
          <w:i w:val="1"/>
          <w:iCs w:val="1"/>
          <w:caps w:val="0"/>
          <w:smallCaps w:val="0"/>
          <w:noProof w:val="0"/>
          <w:color w:val="000000" w:themeColor="text1" w:themeTint="FF" w:themeShade="FF"/>
          <w:sz w:val="16"/>
          <w:szCs w:val="16"/>
          <w:lang w:val="pt-BR"/>
        </w:rPr>
        <w:t>Manual da Proéxis: Programação Existencial;</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revisores Erotides Louly; &amp; Helena Araújo; 164 p.; 40 caps.; 18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E-mails;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86 enus.; 1 foto; 1 microbiografia; 16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websites;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17 refs.; alf.; 21 x 14 cm; br.; 5</w:t>
      </w:r>
      <w:r w:rsidRPr="74E7A03B" w:rsidR="74E7A03B">
        <w:rPr>
          <w:rFonts w:ascii="Times New Roman" w:hAnsi="Times New Roman" w:eastAsia="Times New Roman" w:cs="Times New Roman"/>
          <w:b w:val="0"/>
          <w:bCs w:val="0"/>
          <w:i w:val="0"/>
          <w:iCs w:val="0"/>
          <w:caps w:val="0"/>
          <w:smallCaps w:val="0"/>
          <w:strike w:val="1"/>
          <w:noProof w:val="0"/>
          <w:color w:val="000000" w:themeColor="text1" w:themeTint="FF" w:themeShade="FF"/>
          <w:sz w:val="16"/>
          <w:szCs w:val="16"/>
          <w:u w:val="none"/>
          <w:lang w:val="pt-BR"/>
        </w:rPr>
        <w:t>ª</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Ed. rev.;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Associação Internacional Editares;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Foz do Iguaçu, PR; 2011.</w:t>
      </w:r>
    </w:p>
    <w:p w:rsidRPr="000D00F7" w:rsidR="00A42399" w:rsidP="74E7A03B" w:rsidRDefault="00A42399" w14:paraId="140A99B9" w14:textId="4FC17136">
      <w:pPr>
        <w:pStyle w:val="PargrafodaLista"/>
        <w:numPr>
          <w:ilvl w:val="0"/>
          <w:numId w:val="8"/>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Vieira,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Waldo;</w:t>
      </w: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 </w:t>
      </w:r>
      <w:r w:rsidRPr="74E7A03B" w:rsidR="74E7A03B">
        <w:rPr>
          <w:rFonts w:ascii="Times New Roman" w:hAnsi="Times New Roman" w:eastAsia="Times New Roman" w:cs="Times New Roman"/>
          <w:b w:val="1"/>
          <w:bCs w:val="1"/>
          <w:i w:val="1"/>
          <w:iCs w:val="1"/>
          <w:caps w:val="0"/>
          <w:smallCaps w:val="0"/>
          <w:noProof w:val="0"/>
          <w:color w:val="000000" w:themeColor="text1" w:themeTint="FF" w:themeShade="FF"/>
          <w:sz w:val="16"/>
          <w:szCs w:val="16"/>
          <w:lang w:val="pt-BR"/>
        </w:rPr>
        <w:t>Manual da Tenepes: Tarefa Energética Pessoal;</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revisores Erotides Louly; Helena Araújo; &amp; Julieta Mendonça; 154 p.; 34 caps.; 147 abrevs.; 18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E-mails;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52 enus.; 1 foto; 1 microbiografia; 1 tab.; 1 teste; 19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websites;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glos. 282 termos; 5 refs.; alf.; 21 x 14 cm; br.; 3</w:t>
      </w:r>
      <w:r w:rsidRPr="74E7A03B" w:rsidR="74E7A03B">
        <w:rPr>
          <w:rFonts w:ascii="Times New Roman" w:hAnsi="Times New Roman" w:eastAsia="Times New Roman" w:cs="Times New Roman"/>
          <w:b w:val="0"/>
          <w:bCs w:val="0"/>
          <w:i w:val="0"/>
          <w:iCs w:val="0"/>
          <w:caps w:val="0"/>
          <w:smallCaps w:val="0"/>
          <w:strike w:val="1"/>
          <w:noProof w:val="0"/>
          <w:color w:val="000000" w:themeColor="text1" w:themeTint="FF" w:themeShade="FF"/>
          <w:sz w:val="16"/>
          <w:szCs w:val="16"/>
          <w:u w:val="none"/>
          <w:lang w:val="pt-BR"/>
        </w:rPr>
        <w:t>ª</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Ed.;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Associação Internacional Editares;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Foz do Iguaçu, PR; 2011.</w:t>
      </w:r>
    </w:p>
    <w:p w:rsidRPr="000D00F7" w:rsidR="00A42399" w:rsidP="74E7A03B" w:rsidRDefault="00A42399" w14:paraId="37F7BCE3" w14:textId="4BA3C982">
      <w:pPr>
        <w:pStyle w:val="PargrafodaLista"/>
        <w:numPr>
          <w:ilvl w:val="0"/>
          <w:numId w:val="8"/>
        </w:numPr>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Vieira,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Waldo;</w:t>
      </w:r>
      <w:r w:rsidRPr="74E7A03B" w:rsidR="74E7A03B">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pt-BR"/>
        </w:rPr>
        <w:t xml:space="preserve"> </w:t>
      </w:r>
      <w:r w:rsidRPr="74E7A03B" w:rsidR="74E7A03B">
        <w:rPr>
          <w:rFonts w:ascii="Times New Roman" w:hAnsi="Times New Roman" w:eastAsia="Times New Roman" w:cs="Times New Roman"/>
          <w:b w:val="1"/>
          <w:bCs w:val="1"/>
          <w:i w:val="1"/>
          <w:iCs w:val="1"/>
          <w:caps w:val="0"/>
          <w:smallCaps w:val="0"/>
          <w:noProof w:val="0"/>
          <w:color w:val="000000" w:themeColor="text1" w:themeTint="FF" w:themeShade="FF"/>
          <w:sz w:val="16"/>
          <w:szCs w:val="16"/>
          <w:lang w:val="pt-BR"/>
        </w:rPr>
        <w:t>Projeciologia</w:t>
      </w:r>
      <w:r w:rsidRPr="74E7A03B" w:rsidR="74E7A03B">
        <w:rPr>
          <w:rFonts w:ascii="Times New Roman" w:hAnsi="Times New Roman" w:eastAsia="Times New Roman" w:cs="Times New Roman"/>
          <w:b w:val="1"/>
          <w:bCs w:val="1"/>
          <w:i w:val="1"/>
          <w:iCs w:val="1"/>
          <w:caps w:val="0"/>
          <w:smallCaps w:val="0"/>
          <w:noProof w:val="0"/>
          <w:color w:val="000000" w:themeColor="text1" w:themeTint="FF" w:themeShade="FF"/>
          <w:sz w:val="16"/>
          <w:szCs w:val="16"/>
          <w:lang w:val="pt-BR"/>
        </w:rPr>
        <w:t xml:space="preserve">: Panorama das Experiências da Consciência Fora do Corpo Humano;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revisores Alexander Steiner;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et al.;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1.254 p.; 18 seções; 525 caps.; 150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abrevs</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17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E-mails;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1.156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enus</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1 escala; 1 foto;</w:t>
      </w:r>
      <w:r>
        <w:br/>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3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gráfs</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42 ilus.; 1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microbiografia</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1 sinopse; 2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tabs</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15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websites;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glos</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300 termos; 2.041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refs</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alf.; geo.;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ono</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28 x 21</w:t>
      </w:r>
      <w:r>
        <w:br/>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x 7 cm; enc.; 10</w:t>
      </w:r>
      <w:r w:rsidRPr="74E7A03B" w:rsidR="74E7A03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6"/>
          <w:szCs w:val="16"/>
          <w:u w:val="single"/>
          <w:vertAlign w:val="superscript"/>
          <w:lang w:val="pt-BR"/>
        </w:rPr>
        <w:t>a</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Ed. rev. e aum.; </w:t>
      </w:r>
      <w:r w:rsidRPr="74E7A03B" w:rsidR="74E7A03B">
        <w:rPr>
          <w:rFonts w:ascii="Times New Roman" w:hAnsi="Times New Roman" w:eastAsia="Times New Roman" w:cs="Times New Roman"/>
          <w:b w:val="0"/>
          <w:bCs w:val="0"/>
          <w:i w:val="1"/>
          <w:iCs w:val="1"/>
          <w:caps w:val="0"/>
          <w:smallCaps w:val="0"/>
          <w:noProof w:val="0"/>
          <w:color w:val="000000" w:themeColor="text1" w:themeTint="FF" w:themeShade="FF"/>
          <w:sz w:val="16"/>
          <w:szCs w:val="16"/>
          <w:lang w:val="pt-BR"/>
        </w:rPr>
        <w:t xml:space="preserve">Associação Internacional Editares;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Foz do Iguaçu, PR; 2009.</w:t>
      </w:r>
    </w:p>
    <w:p w:rsidRPr="000D00F7" w:rsidR="00A42399" w:rsidP="74E7A03B" w:rsidRDefault="00A42399" w14:paraId="67C62F78" w14:textId="7EACB8C2">
      <w:pPr>
        <w:pStyle w:val="Ttulo1"/>
        <w:numPr>
          <w:ilvl w:val="0"/>
          <w:numId w:val="1"/>
        </w:numPr>
        <w:spacing w:after="0" w:line="240" w:lineRule="auto"/>
        <w:jc w:val="both"/>
        <w:rPr>
          <w:rFonts w:ascii="Times New Roman" w:hAnsi="Times New Roman" w:cs="Times New Roman"/>
          <w:color w:val="0F4761" w:themeColor="accent1" w:themeTint="FF" w:themeShade="BF"/>
          <w:sz w:val="40"/>
          <w:szCs w:val="40"/>
        </w:rPr>
      </w:pPr>
      <w:bookmarkStart w:name="_Int_u9tj6rxH" w:id="1192183902"/>
      <w:bookmarkStart w:name="_Toc1733953144" w:id="246397579"/>
      <w:r w:rsidRPr="74E7A03B" w:rsidR="74E7A03B">
        <w:rPr>
          <w:rFonts w:ascii="Times New Roman" w:hAnsi="Times New Roman" w:cs="Times New Roman"/>
        </w:rPr>
        <w:t>Webgrafia</w:t>
      </w:r>
      <w:bookmarkEnd w:id="1192183902"/>
      <w:r w:rsidRPr="74E7A03B" w:rsidR="74E7A03B">
        <w:rPr>
          <w:rFonts w:ascii="Times New Roman" w:hAnsi="Times New Roman" w:cs="Times New Roman"/>
        </w:rPr>
        <w:t xml:space="preserve"> Específica</w:t>
      </w:r>
      <w:bookmarkEnd w:id="246397579"/>
    </w:p>
    <w:p w:rsidR="74E7A03B" w:rsidP="74E7A03B" w:rsidRDefault="74E7A03B" w14:paraId="54D52678" w14:textId="25D73898">
      <w:pPr>
        <w:pStyle w:val="PargrafodaLista"/>
        <w:numPr>
          <w:ilvl w:val="0"/>
          <w:numId w:val="8"/>
        </w:numPr>
        <w:suppressLineNumbers w:val="0"/>
        <w:bidi w:val="0"/>
        <w:spacing w:before="0" w:beforeAutospacing="off" w:after="0" w:afterAutospacing="off" w:line="240"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Jogos Evolutivos – </w:t>
      </w:r>
      <w:hyperlink r:id="Re25c327435284266">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www.jogosevolutivos.com.br.</w:t>
        </w:r>
      </w:hyperlink>
    </w:p>
    <w:p w:rsidR="74E7A03B" w:rsidP="74E7A03B" w:rsidRDefault="74E7A03B" w14:paraId="19C27E08" w14:textId="3D0F6C43">
      <w:pPr>
        <w:pStyle w:val="PargrafodaLista"/>
        <w:numPr>
          <w:ilvl w:val="0"/>
          <w:numId w:val="8"/>
        </w:numPr>
        <w:suppressLineNumbers w:val="0"/>
        <w:bidi w:val="0"/>
        <w:spacing w:before="0" w:beforeAutospacing="off" w:after="0" w:afterAutospacing="off" w:line="240"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Creative Commons – </w:t>
      </w:r>
      <w:hyperlink r:id="R40b2f52dd7124ef7">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https://creativecommons.org/licenses/by-nc-sa/4.0/</w:t>
        </w:r>
      </w:hyperlink>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w:t>
      </w:r>
    </w:p>
    <w:p w:rsidR="74E7A03B" w:rsidP="74E7A03B" w:rsidRDefault="74E7A03B" w14:paraId="618942FE" w14:textId="693AF9E2">
      <w:pPr>
        <w:pStyle w:val="Normal"/>
        <w:suppressLineNumbers w:val="0"/>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p>
    <w:sectPr w:rsidRPr="000D00F7" w:rsidR="00A42399">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74E7A03B" w:rsidRDefault="74E7A03B" w14:paraId="53FE1CC7" w14:textId="5B7AC011">
      <w:pPr>
        <w:spacing w:after="0" w:line="240" w:lineRule="auto"/>
      </w:pPr>
      <w:r>
        <w:separator/>
      </w:r>
    </w:p>
  </w:footnote>
  <w:footnote w:type="continuationSeparator" w:id="0">
    <w:p w:rsidR="74E7A03B" w:rsidRDefault="74E7A03B" w14:paraId="6B2BCFDF" w14:textId="62A113E8">
      <w:pPr>
        <w:spacing w:after="0" w:line="240" w:lineRule="auto"/>
      </w:pPr>
      <w:r>
        <w:continuationSeparator/>
      </w:r>
    </w:p>
  </w:footnote>
  <w:footnote w:id="7007">
    <w:p w:rsidR="74E7A03B" w:rsidP="74E7A03B" w:rsidRDefault="74E7A03B" w14:paraId="51D7A9F3" w14:textId="207BD01C">
      <w:pPr>
        <w:pStyle w:val="FootnoteText"/>
        <w:bidi w:val="0"/>
        <w:ind w:left="0"/>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Pr>
          <w:rStyle w:val="FootnoteReference"/>
        </w:rPr>
        <w:footnoteRef/>
      </w:r>
      <w:r w:rsidR="74E7A03B">
        <w:rPr/>
        <w:t xml:space="preserve">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Bússola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Intraconsciencial</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Holomaturologia</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Homeostático. Tertúlia 1216.</w:t>
      </w:r>
    </w:p>
    <w:p w:rsidR="74E7A03B" w:rsidP="74E7A03B" w:rsidRDefault="74E7A03B" w14:paraId="7F06698E" w14:textId="28D8FE47">
      <w:pPr>
        <w:pStyle w:val="FootnoteText"/>
        <w:bidi w:val="0"/>
      </w:pPr>
    </w:p>
  </w:footnote>
  <w:footnote w:id="15670">
    <w:p w:rsidR="74E7A03B" w:rsidP="74E7A03B" w:rsidRDefault="74E7A03B" w14:paraId="45FD5DDD" w14:textId="439CBC91">
      <w:pPr>
        <w:pStyle w:val="Normal"/>
        <w:bidi w:val="0"/>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Pr>
          <w:rStyle w:val="FootnoteReference"/>
        </w:rPr>
        <w:footnoteRef/>
      </w:r>
      <w:r w:rsidR="74E7A03B">
        <w:rPr/>
        <w:t xml:space="preserve">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Evoluciologia</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Pensenologia</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Homeostático. Tertúlia 940.</w:t>
      </w:r>
    </w:p>
  </w:footnote>
  <w:footnote w:id="21822">
    <w:p w:rsidR="74E7A03B" w:rsidP="74E7A03B" w:rsidRDefault="74E7A03B" w14:paraId="15AA3BA1" w14:textId="12BDF0EF">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pPr>
      <w:r w:rsidRPr="74E7A03B">
        <w:rPr>
          <w:rStyle w:val="FootnoteReference"/>
        </w:rPr>
        <w:footnoteRef/>
      </w:r>
      <w:r w:rsidR="74E7A03B">
        <w:rPr/>
        <w:t xml:space="preserve">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Ficha Evolutiva Pessoal: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Autevoluciologia</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Neutro. Tertúlia 735.</w:t>
      </w:r>
    </w:p>
  </w:footnote>
  <w:footnote w:id="22590">
    <w:p w:rsidR="74E7A03B" w:rsidP="74E7A03B" w:rsidRDefault="74E7A03B" w14:paraId="1AFBA069" w14:textId="28A1178F">
      <w:pPr>
        <w:pStyle w:val="Normal"/>
        <w:bidi w:val="0"/>
        <w:spacing w:before="0" w:beforeAutospacing="off" w:after="0" w:afterAutospacing="off" w:line="240" w:lineRule="auto"/>
        <w:ind w:left="0" w:right="0"/>
        <w:jc w:val="both"/>
        <w:rPr>
          <w:rFonts w:ascii="Times New Roman" w:hAnsi="Times New Roman" w:eastAsia="Times New Roman" w:cs="Times New Roman"/>
          <w:b w:val="0"/>
          <w:bCs w:val="0"/>
          <w:i w:val="0"/>
          <w:iCs w:val="0"/>
          <w:caps w:val="0"/>
          <w:smallCaps w:val="0"/>
          <w:color w:val="000000" w:themeColor="text1" w:themeTint="FF" w:themeShade="FF"/>
          <w:sz w:val="16"/>
          <w:szCs w:val="16"/>
        </w:rPr>
      </w:pPr>
      <w:r w:rsidRPr="74E7A03B">
        <w:rPr>
          <w:rStyle w:val="FootnoteReference"/>
        </w:rPr>
        <w:footnoteRef/>
      </w:r>
      <w:r w:rsidR="74E7A03B">
        <w:rPr/>
        <w:t xml:space="preserve">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xml:space="preserve">Balanço Existencial: </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Autoproexologia</w:t>
      </w:r>
      <w:r w:rsidRPr="74E7A03B" w:rsidR="74E7A03B">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pt-BR"/>
        </w:rPr>
        <w:t>; Homeostático. Tertúlia 4820.</w:t>
      </w:r>
    </w:p>
  </w:footnote>
  <w:footnote w:id="20185">
    <w:p w:rsidR="74E7A03B" w:rsidP="74E7A03B" w:rsidRDefault="74E7A03B" w14:paraId="5CFBE908" w14:textId="29BC7858">
      <w:pPr>
        <w:pStyle w:val="FootnoteText"/>
        <w:bidi w:val="0"/>
      </w:pPr>
      <w:r w:rsidRPr="74E7A03B">
        <w:rPr>
          <w:rStyle w:val="FootnoteReference"/>
        </w:rPr>
        <w:footnoteRef/>
      </w:r>
      <w:r w:rsidR="74E7A03B">
        <w:rPr/>
        <w:t xml:space="preserve"> Movimentação Básica das Energias</w:t>
      </w:r>
    </w:p>
  </w:footnote>
</w:footnotes>
</file>

<file path=word/intelligence2.xml><?xml version="1.0" encoding="utf-8"?>
<int2:intelligence xmlns:int2="http://schemas.microsoft.com/office/intelligence/2020/intelligence">
  <int2:observations>
    <int2:bookmark int2:bookmarkName="_Int_ZfkP5CeT" int2:invalidationBookmarkName="" int2:hashCode="YVL+yGH/rpao5h" int2:id="C8UiuJM2">
      <int2:state int2:type="AugLoop_Text_Critique" int2:value="Rejected"/>
    </int2:bookmark>
    <int2:bookmark int2:bookmarkName="_Int_PgKH4JGf" int2:invalidationBookmarkName="" int2:hashCode="GcyqCHpwjni8xk" int2:id="YKjfMgdU">
      <int2:state int2:type="AugLoop_Text_Critique" int2:value="Rejected"/>
    </int2:bookmark>
    <int2:bookmark int2:bookmarkName="_Int_8e3TAmnK" int2:invalidationBookmarkName="" int2:hashCode="yaUqj917aYv8AN" int2:id="1rnL3sQF">
      <int2:state int2:type="AugLoop_Text_Critique" int2:value="Rejected"/>
    </int2:bookmark>
    <int2:bookmark int2:bookmarkName="_Int_GLJpGrvt" int2:invalidationBookmarkName="" int2:hashCode="etHi3wriiSGCot" int2:id="SzUXC5Ci">
      <int2:state int2:type="AugLoop_Text_Critique" int2:value="Rejected"/>
    </int2:bookmark>
    <int2:bookmark int2:bookmarkName="_Int_kdPqUifu" int2:invalidationBookmarkName="" int2:hashCode="qTWPSBy1KE4GOj" int2:id="wDtGACWb">
      <int2:state int2:type="AugLoop_Text_Critique" int2:value="Rejected"/>
    </int2:bookmark>
    <int2:bookmark int2:bookmarkName="_Int_oN14YxBc" int2:invalidationBookmarkName="" int2:hashCode="Ossyq4460B/n14" int2:id="jUikUeUE">
      <int2:state int2:type="AugLoop_Text_Critique" int2:value="Rejected"/>
    </int2:bookmark>
    <int2:bookmark int2:bookmarkName="_Int_qPxt3Qjn" int2:invalidationBookmarkName="" int2:hashCode="VbqKInOZYLk8ht" int2:id="7cnAh49u">
      <int2:state int2:type="AugLoop_Text_Critique" int2:value="Rejected"/>
    </int2:bookmark>
    <int2:bookmark int2:bookmarkName="_Int_0jvUwytw" int2:invalidationBookmarkName="" int2:hashCode="AoceGar2zPRrYw" int2:id="TrzLRkqu">
      <int2:state int2:type="AugLoop_Text_Critique" int2:value="Rejected"/>
    </int2:bookmark>
    <int2:bookmark int2:bookmarkName="_Int_amQKZjGT" int2:invalidationBookmarkName="" int2:hashCode="7GSSX+4ekw+F+a" int2:id="g4dqve6u">
      <int2:state int2:type="AugLoop_Text_Critique" int2:value="Rejected"/>
    </int2:bookmark>
    <int2:bookmark int2:bookmarkName="_Int_XG4GMRwc" int2:invalidationBookmarkName="" int2:hashCode="cJStvsJSluBQq8" int2:id="SCL9KRjV">
      <int2:state int2:type="AugLoop_Text_Critique" int2:value="Rejected"/>
    </int2:bookmark>
    <int2:bookmark int2:bookmarkName="_Int_mZJrnKIG" int2:invalidationBookmarkName="" int2:hashCode="MgFb6zzS3+pkEz" int2:id="FXSzWQuo">
      <int2:state int2:type="AugLoop_Text_Critique" int2:value="Rejected"/>
    </int2:bookmark>
    <int2:bookmark int2:bookmarkName="_Int_VIXVnI4S" int2:invalidationBookmarkName="" int2:hashCode="1vdy+Id4siYm0r" int2:id="MJVAGwzi">
      <int2:state int2:type="AugLoop_Text_Critique" int2:value="Rejected"/>
    </int2:bookmark>
    <int2:bookmark int2:bookmarkName="_Int_VXylFvlt" int2:invalidationBookmarkName="" int2:hashCode="WC/dLvPl4xWRYi" int2:id="QRLvG7vx">
      <int2:state int2:type="AugLoop_Text_Critique" int2:value="Rejected"/>
    </int2:bookmark>
    <int2:bookmark int2:bookmarkName="_Int_t4CGKZeO" int2:invalidationBookmarkName="" int2:hashCode="9y9kdjE1C/KALP" int2:id="3FowlyK8">
      <int2:state int2:type="AugLoop_Text_Critique" int2:value="Rejected"/>
    </int2:bookmark>
    <int2:bookmark int2:bookmarkName="_Int_3dyzZmb4" int2:invalidationBookmarkName="" int2:hashCode="9WqkgNsriZrwe0" int2:id="XP6XppST">
      <int2:state int2:type="AugLoop_Text_Critique" int2:value="Rejected"/>
    </int2:bookmark>
    <int2:bookmark int2:bookmarkName="_Int_zaIdUfJz" int2:invalidationBookmarkName="" int2:hashCode="J44V7Nmu2kpSZY" int2:id="RwQAXxi3">
      <int2:state int2:type="AugLoop_Text_Critique" int2:value="Rejected"/>
    </int2:bookmark>
    <int2:bookmark int2:bookmarkName="_Int_smoQuKcb" int2:invalidationBookmarkName="" int2:hashCode="H5QLEFek6P5AJr" int2:id="JFet9T9n">
      <int2:state int2:type="AugLoop_Text_Critique" int2:value="Rejected"/>
    </int2:bookmark>
    <int2:bookmark int2:bookmarkName="_Int_ouHMTfHq" int2:invalidationBookmarkName="" int2:hashCode="XEMS5RhkgkTswm" int2:id="XGYJoJtR">
      <int2:state int2:type="AugLoop_Text_Critique" int2:value="Rejected"/>
    </int2:bookmark>
    <int2:bookmark int2:bookmarkName="_Int_qbXRKZmK" int2:invalidationBookmarkName="" int2:hashCode="6h58hjAvMaOjpN" int2:id="Mc3a7Oim">
      <int2:state int2:type="AugLoop_Text_Critique" int2:value="Rejected"/>
    </int2:bookmark>
    <int2:bookmark int2:bookmarkName="_Int_u9tj6rxH" int2:invalidationBookmarkName="" int2:hashCode="zH3GLAXWtp1FAL" int2:id="hBlnNwGU">
      <int2:state int2:type="AugLoop_Text_Critique" int2:value="Rejected"/>
    </int2:bookmark>
    <int2:bookmark int2:bookmarkName="_Int_bFXQoDrs" int2:invalidationBookmarkName="" int2:hashCode="VDcaIWEnP7aDR3" int2:id="6xpcCrJ9">
      <int2:state int2:type="AugLoop_Text_Critique" int2:value="Rejected"/>
    </int2:bookmark>
    <int2:bookmark int2:bookmarkName="_Int_Z4ahHNFO" int2:invalidationBookmarkName="" int2:hashCode="nKVTMFyOK2DIE7" int2:id="fJj7vh88">
      <int2:state int2:type="AugLoop_Text_Critique" int2:value="Rejected"/>
    </int2:bookmark>
    <int2:bookmark int2:bookmarkName="_Int_oX3Jc5xh" int2:invalidationBookmarkName="" int2:hashCode="yvza/ArIzP6lIv" int2:id="Tm9mjife">
      <int2:state int2:type="AugLoop_Text_Critique" int2:value="Rejected"/>
    </int2:bookmark>
    <int2:bookmark int2:bookmarkName="_Int_UxQI72Sf" int2:invalidationBookmarkName="" int2:hashCode="JBrjrJNT16S99Q" int2:id="FIkRoPBc">
      <int2:state int2:type="AugLoop_Text_Critique" int2:value="Rejected"/>
    </int2:bookmark>
    <int2:bookmark int2:bookmarkName="_Int_1mrDmBlE" int2:invalidationBookmarkName="" int2:hashCode="9Ewfuwulp7n6bC" int2:id="kXa1FRt2">
      <int2:state int2:type="AugLoop_Text_Critique" int2:value="Rejected"/>
    </int2:bookmark>
    <int2:bookmark int2:bookmarkName="_Int_XndlZ5WR" int2:invalidationBookmarkName="" int2:hashCode="6g38tqxucz4UFi" int2:id="Hp5xO9sX">
      <int2:state int2:type="AugLoop_Text_Critique" int2:value="Rejected"/>
    </int2:bookmark>
    <int2:bookmark int2:bookmarkName="_Int_9aWkIECg" int2:invalidationBookmarkName="" int2:hashCode="5VC7pSGDUii6vm" int2:id="deF0lk0P">
      <int2:state int2:type="AugLoop_Text_Critique" int2:value="Rejected"/>
    </int2:bookmark>
    <int2:bookmark int2:bookmarkName="_Int_KN00kCWA" int2:invalidationBookmarkName="" int2:hashCode="+UCDxVlyLWJ0nE" int2:id="zFGDEQFZ">
      <int2:state int2:type="AugLoop_Text_Critique" int2:value="Rejected"/>
    </int2:bookmark>
    <int2:bookmark int2:bookmarkName="_Int_SUyKKeFh" int2:invalidationBookmarkName="" int2:hashCode="jVStQpQUQwMd0R" int2:id="bSbZhTE4">
      <int2:state int2:type="AugLoop_Text_Critique" int2:value="Rejected"/>
    </int2:bookmark>
    <int2:bookmark int2:bookmarkName="_Int_HelG4A5l" int2:invalidationBookmarkName="" int2:hashCode="JJjqL2d6T8aye3" int2:id="kiadru3a">
      <int2:state int2:type="AugLoop_Text_Critique" int2:value="Rejected"/>
    </int2:bookmark>
    <int2:bookmark int2:bookmarkName="_Int_8GTAGYl7" int2:invalidationBookmarkName="" int2:hashCode="8jFyaAQam7Ov6p" int2:id="rvb7ls4I">
      <int2:state int2:type="AugLoop_Text_Critique" int2:value="Rejected"/>
    </int2:bookmark>
    <int2:bookmark int2:bookmarkName="_Int_v0jqjYMY" int2:invalidationBookmarkName="" int2:hashCode="t3D5nHLIxONi0E" int2:id="362yuJSx">
      <int2:state int2:type="AugLoop_Text_Critique" int2:value="Rejected"/>
    </int2:bookmark>
    <int2:bookmark int2:bookmarkName="_Int_eRgofIX9" int2:invalidationBookmarkName="" int2:hashCode="Mhh7yuUZQfVxgx" int2:id="NC9HnrNG">
      <int2:state int2:type="AugLoop_Text_Critique" int2:value="Rejected"/>
    </int2:bookmark>
    <int2:bookmark int2:bookmarkName="_Int_WYHgGVCr" int2:invalidationBookmarkName="" int2:hashCode="VTKOsV/lpNaaPz" int2:id="g9btFMFX">
      <int2:state int2:type="AugLoop_Text_Critique" int2:value="Rejected"/>
    </int2:bookmark>
    <int2:bookmark int2:bookmarkName="_Int_R95TJHOz" int2:invalidationBookmarkName="" int2:hashCode="tuE9OrQbms9vjP" int2:id="wjBws6fS">
      <int2:state int2:type="AugLoop_Text_Critique" int2:value="Rejected"/>
    </int2:bookmark>
    <int2:bookmark int2:bookmarkName="_Int_wiIkj57p" int2:invalidationBookmarkName="" int2:hashCode="mNXULD6ZiDIpWi" int2:id="u1kBMmxp">
      <int2:state int2:type="AugLoop_Text_Critique" int2:value="Rejected"/>
    </int2:bookmark>
    <int2:bookmark int2:bookmarkName="_Int_UroyGN6o" int2:invalidationBookmarkName="" int2:hashCode="dn45c2tj2QvUW2" int2:id="ihONnUe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7a5e5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59693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e342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dffb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2a596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4eea9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093d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1497e61"/>
    <w:multiLevelType xmlns:w="http://schemas.openxmlformats.org/wordprocessingml/2006/main" w:val="hybridMultilevel"/>
    <w:lvl xmlns:w="http://schemas.openxmlformats.org/wordprocessingml/2006/main" w:ilvl="0">
      <w:start w:val="1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b899e9c"/>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16354cb"/>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2f7c6e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ae27fd9"/>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cf19f1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c10bf5e"/>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a481e72"/>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bd788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a8974b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77707f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b061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7506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cbd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28f2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98c5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3a7c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0e37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F4"/>
    <w:rsid w:val="00021540"/>
    <w:rsid w:val="0002360D"/>
    <w:rsid w:val="00024C89"/>
    <w:rsid w:val="00025575"/>
    <w:rsid w:val="00046AEC"/>
    <w:rsid w:val="0005759E"/>
    <w:rsid w:val="00077F78"/>
    <w:rsid w:val="0009437F"/>
    <w:rsid w:val="000A2E4A"/>
    <w:rsid w:val="000D00F7"/>
    <w:rsid w:val="000E42C2"/>
    <w:rsid w:val="00106D72"/>
    <w:rsid w:val="00144C40"/>
    <w:rsid w:val="00150FE6"/>
    <w:rsid w:val="00151E29"/>
    <w:rsid w:val="001551E7"/>
    <w:rsid w:val="001F4A32"/>
    <w:rsid w:val="00206347"/>
    <w:rsid w:val="00216E87"/>
    <w:rsid w:val="00290052"/>
    <w:rsid w:val="002A064E"/>
    <w:rsid w:val="002B3FB7"/>
    <w:rsid w:val="002C2668"/>
    <w:rsid w:val="002C535D"/>
    <w:rsid w:val="002F14A5"/>
    <w:rsid w:val="00315F5A"/>
    <w:rsid w:val="00320A35"/>
    <w:rsid w:val="00337F23"/>
    <w:rsid w:val="0035386F"/>
    <w:rsid w:val="003B774E"/>
    <w:rsid w:val="003C657F"/>
    <w:rsid w:val="003E6A30"/>
    <w:rsid w:val="00413E1F"/>
    <w:rsid w:val="004247D9"/>
    <w:rsid w:val="00483F43"/>
    <w:rsid w:val="00487134"/>
    <w:rsid w:val="004873C8"/>
    <w:rsid w:val="004B1563"/>
    <w:rsid w:val="004C16E6"/>
    <w:rsid w:val="00564F55"/>
    <w:rsid w:val="00567A19"/>
    <w:rsid w:val="005C5E23"/>
    <w:rsid w:val="005E0832"/>
    <w:rsid w:val="006040F4"/>
    <w:rsid w:val="00615540"/>
    <w:rsid w:val="00674EDC"/>
    <w:rsid w:val="006C7F5D"/>
    <w:rsid w:val="006D2695"/>
    <w:rsid w:val="00714245"/>
    <w:rsid w:val="0071555B"/>
    <w:rsid w:val="00737729"/>
    <w:rsid w:val="007420BA"/>
    <w:rsid w:val="007449FE"/>
    <w:rsid w:val="0076139A"/>
    <w:rsid w:val="00762C89"/>
    <w:rsid w:val="007751F4"/>
    <w:rsid w:val="00795F06"/>
    <w:rsid w:val="00863563"/>
    <w:rsid w:val="0086513C"/>
    <w:rsid w:val="00884698"/>
    <w:rsid w:val="008D7CC7"/>
    <w:rsid w:val="00915BA5"/>
    <w:rsid w:val="00917055"/>
    <w:rsid w:val="0093526A"/>
    <w:rsid w:val="00935A40"/>
    <w:rsid w:val="00946F39"/>
    <w:rsid w:val="00963ABF"/>
    <w:rsid w:val="00A25244"/>
    <w:rsid w:val="00A27945"/>
    <w:rsid w:val="00A34598"/>
    <w:rsid w:val="00A34692"/>
    <w:rsid w:val="00A40A6E"/>
    <w:rsid w:val="00A42399"/>
    <w:rsid w:val="00A54F82"/>
    <w:rsid w:val="00A70083"/>
    <w:rsid w:val="00A96D28"/>
    <w:rsid w:val="00AC536A"/>
    <w:rsid w:val="00AD6865"/>
    <w:rsid w:val="00AE5B61"/>
    <w:rsid w:val="00AE611D"/>
    <w:rsid w:val="00AF7E9B"/>
    <w:rsid w:val="00B00C42"/>
    <w:rsid w:val="00B73C3A"/>
    <w:rsid w:val="00BE14DB"/>
    <w:rsid w:val="00C14E21"/>
    <w:rsid w:val="00C31E0C"/>
    <w:rsid w:val="00C34DC2"/>
    <w:rsid w:val="00C9758F"/>
    <w:rsid w:val="00CC22E8"/>
    <w:rsid w:val="00CD1201"/>
    <w:rsid w:val="00CF3B75"/>
    <w:rsid w:val="00CF77B5"/>
    <w:rsid w:val="00D446F4"/>
    <w:rsid w:val="00D83819"/>
    <w:rsid w:val="00D95E1C"/>
    <w:rsid w:val="00DB7EE9"/>
    <w:rsid w:val="00DD357D"/>
    <w:rsid w:val="00DE4B86"/>
    <w:rsid w:val="00E01048"/>
    <w:rsid w:val="00E15341"/>
    <w:rsid w:val="00E23051"/>
    <w:rsid w:val="00E55378"/>
    <w:rsid w:val="00E616F1"/>
    <w:rsid w:val="00EC7913"/>
    <w:rsid w:val="00F01B6F"/>
    <w:rsid w:val="00F13BE8"/>
    <w:rsid w:val="00F87C7C"/>
    <w:rsid w:val="00F94B83"/>
    <w:rsid w:val="00F972B4"/>
    <w:rsid w:val="00FB41AC"/>
    <w:rsid w:val="00FF094E"/>
    <w:rsid w:val="00FF3FF2"/>
    <w:rsid w:val="74E7A0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B963"/>
  <w15:chartTrackingRefBased/>
  <w15:docId w15:val="{CB296E42-8B01-486F-B3CB-27E6B996D610}"/>
  <w:footnotePr>
    <w:footnote w:id="-1"/>
    <w:footnote w:id="0"/>
  </w:foot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7751F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unhideWhenUsed/>
    <w:qFormat/>
    <w:rsid w:val="007751F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751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751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751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751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51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51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51F4"/>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7751F4"/>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rsid w:val="007751F4"/>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7751F4"/>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7751F4"/>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7751F4"/>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7751F4"/>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7751F4"/>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7751F4"/>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7751F4"/>
    <w:rPr>
      <w:rFonts w:eastAsiaTheme="majorEastAsia" w:cstheme="majorBidi"/>
      <w:color w:val="272727" w:themeColor="text1" w:themeTint="D8"/>
    </w:rPr>
  </w:style>
  <w:style w:type="paragraph" w:styleId="Ttulo">
    <w:name w:val="Title"/>
    <w:basedOn w:val="Normal"/>
    <w:next w:val="Normal"/>
    <w:link w:val="TtuloChar"/>
    <w:uiPriority w:val="10"/>
    <w:qFormat/>
    <w:rsid w:val="007751F4"/>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7751F4"/>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7751F4"/>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7751F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51F4"/>
    <w:pPr>
      <w:spacing w:before="160"/>
      <w:jc w:val="center"/>
    </w:pPr>
    <w:rPr>
      <w:i/>
      <w:iCs/>
      <w:color w:val="404040" w:themeColor="text1" w:themeTint="BF"/>
    </w:rPr>
  </w:style>
  <w:style w:type="character" w:styleId="CitaoChar" w:customStyle="1">
    <w:name w:val="Citação Char"/>
    <w:basedOn w:val="Fontepargpadro"/>
    <w:link w:val="Citao"/>
    <w:uiPriority w:val="29"/>
    <w:rsid w:val="007751F4"/>
    <w:rPr>
      <w:i/>
      <w:iCs/>
      <w:color w:val="404040" w:themeColor="text1" w:themeTint="BF"/>
    </w:rPr>
  </w:style>
  <w:style w:type="paragraph" w:styleId="PargrafodaLista">
    <w:name w:val="List Paragraph"/>
    <w:basedOn w:val="Normal"/>
    <w:uiPriority w:val="34"/>
    <w:qFormat/>
    <w:rsid w:val="007751F4"/>
    <w:pPr>
      <w:ind w:left="720"/>
      <w:contextualSpacing/>
    </w:pPr>
  </w:style>
  <w:style w:type="character" w:styleId="nfaseIntensa">
    <w:name w:val="Intense Emphasis"/>
    <w:basedOn w:val="Fontepargpadro"/>
    <w:uiPriority w:val="21"/>
    <w:qFormat/>
    <w:rsid w:val="007751F4"/>
    <w:rPr>
      <w:i/>
      <w:iCs/>
      <w:color w:val="0F4761" w:themeColor="accent1" w:themeShade="BF"/>
    </w:rPr>
  </w:style>
  <w:style w:type="paragraph" w:styleId="CitaoIntensa">
    <w:name w:val="Intense Quote"/>
    <w:basedOn w:val="Normal"/>
    <w:next w:val="Normal"/>
    <w:link w:val="CitaoIntensaChar"/>
    <w:uiPriority w:val="30"/>
    <w:qFormat/>
    <w:rsid w:val="007751F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7751F4"/>
    <w:rPr>
      <w:i/>
      <w:iCs/>
      <w:color w:val="0F4761" w:themeColor="accent1" w:themeShade="BF"/>
    </w:rPr>
  </w:style>
  <w:style w:type="character" w:styleId="RefernciaIntensa">
    <w:name w:val="Intense Reference"/>
    <w:basedOn w:val="Fontepargpadro"/>
    <w:uiPriority w:val="32"/>
    <w:qFormat/>
    <w:rsid w:val="007751F4"/>
    <w:rPr>
      <w:b/>
      <w:bCs/>
      <w:smallCaps/>
      <w:color w:val="0F4761" w:themeColor="accent1" w:themeShade="BF"/>
      <w:spacing w:val="5"/>
    </w:rPr>
  </w:style>
  <w:style w:type="character" w:styleId="Hyperlink">
    <w:name w:val="Hyperlink"/>
    <w:basedOn w:val="Fontepargpadro"/>
    <w:uiPriority w:val="99"/>
    <w:unhideWhenUsed/>
    <w:rsid w:val="000A2E4A"/>
    <w:rPr>
      <w:color w:val="467886" w:themeColor="hyperlink"/>
      <w:u w:val="single"/>
    </w:rPr>
  </w:style>
  <w:style w:type="character" w:styleId="MenoPendente">
    <w:name w:val="Unresolved Mention"/>
    <w:basedOn w:val="Fontepargpadro"/>
    <w:uiPriority w:val="99"/>
    <w:semiHidden/>
    <w:unhideWhenUsed/>
    <w:rsid w:val="000A2E4A"/>
    <w:rPr>
      <w:color w:val="605E5C"/>
      <w:shd w:val="clear" w:color="auto" w:fill="E1DFDD"/>
    </w:rPr>
  </w:style>
  <w:style w:type="paragraph" w:styleId="CabealhodoSumrio">
    <w:name w:val="TOC Heading"/>
    <w:basedOn w:val="Ttulo1"/>
    <w:next w:val="Normal"/>
    <w:uiPriority w:val="39"/>
    <w:unhideWhenUsed/>
    <w:qFormat/>
    <w:rsid w:val="00F13BE8"/>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F13BE8"/>
    <w:pPr>
      <w:spacing w:after="100"/>
    </w:pPr>
  </w:style>
  <w:style w:type="paragraph" w:styleId="Sumrio2">
    <w:name w:val="toc 2"/>
    <w:basedOn w:val="Normal"/>
    <w:next w:val="Normal"/>
    <w:autoRedefine/>
    <w:uiPriority w:val="39"/>
    <w:unhideWhenUsed/>
    <w:rsid w:val="00F13BE8"/>
    <w:pPr>
      <w:spacing w:after="100"/>
      <w:ind w:left="220"/>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Fontepargpadro"/>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Fontepargpadro"/>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Fontepargpadro"/>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mailto:cabral.vania@gmail.com" TargetMode="External" Id="rId6" /><Relationship Type="http://schemas.openxmlformats.org/officeDocument/2006/relationships/hyperlink" Target="mailto:rafaguipe1402@gmail.com"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www.jogosevolutivos.com.br" TargetMode="External" Id="Re25c327435284266" /><Relationship Type="http://schemas.openxmlformats.org/officeDocument/2006/relationships/hyperlink" Target="https://creativecommons.org/licenses/by-nc-sa/4.0/" TargetMode="External" Id="R40b2f52dd7124ef7" /><Relationship Type="http://schemas.openxmlformats.org/officeDocument/2006/relationships/glossaryDocument" Target="glossary/document.xml" Id="R3fee924c80714b42" /><Relationship Type="http://schemas.openxmlformats.org/officeDocument/2006/relationships/footnotes" Target="footnotes.xml" Id="R1b9d39e977b14ec6" /><Relationship Type="http://schemas.microsoft.com/office/2020/10/relationships/intelligence" Target="intelligence2.xml" Id="Rb39351fd0b6745a2" /><Relationship Type="http://schemas.openxmlformats.org/officeDocument/2006/relationships/numbering" Target="numbering.xml" Id="Rf2af24d5d2bb485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707aeb-7391-4def-ac66-41e677c90a91}"/>
      </w:docPartPr>
      <w:docPartBody>
        <w:p w14:paraId="56CC9146">
          <w:r>
            <w:rPr>
              <w:rStyle w:val="PlaceholderText"/>
            </w:rPr>
            <w:t>Clique aqui para inserir texto.</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87E1A-7437-43D4-8EFB-4C5E68F997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Rafael Guimaraes Pereira</dc:creator>
  <keywords/>
  <dc:description/>
  <lastModifiedBy>Rafael Guimaraes Pereira</lastModifiedBy>
  <revision>110</revision>
  <lastPrinted>2024-01-04T13:12:00.0000000Z</lastPrinted>
  <dcterms:created xsi:type="dcterms:W3CDTF">2024-04-01T01:55:00.0000000Z</dcterms:created>
  <dcterms:modified xsi:type="dcterms:W3CDTF">2024-04-15T04:28:12.3452654Z</dcterms:modified>
</coreProperties>
</file>