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918" w:rsidP="00627201" w:rsidRDefault="00800918" w14:paraId="55B5AF36" w14:textId="77777777">
      <w:pPr>
        <w:rPr>
          <w:rFonts w:ascii="Tahoma" w:hAnsi="Tahoma" w:eastAsia="Tahoma" w:cs="Tahoma"/>
          <w:b/>
          <w:bCs/>
          <w:color w:val="000000" w:themeColor="text1"/>
          <w:sz w:val="20"/>
          <w:szCs w:val="20"/>
          <w:highlight w:val="yellow"/>
          <w:lang w:val="vi-VN"/>
        </w:rPr>
      </w:pPr>
    </w:p>
    <w:p w:rsidR="00627201" w:rsidP="00627201" w:rsidRDefault="00800918" w14:paraId="669E5627" w14:textId="45AB527D">
      <w:pPr>
        <w:rPr>
          <w:rFonts w:ascii="Tahoma" w:hAnsi="Tahoma" w:eastAsia="Tahoma" w:cs="Tahoma"/>
          <w:b/>
          <w:bCs/>
          <w:color w:val="000000" w:themeColor="text1"/>
          <w:sz w:val="20"/>
          <w:szCs w:val="20"/>
          <w:highlight w:val="yellow"/>
          <w:lang w:val="vi-VN"/>
        </w:rPr>
      </w:pPr>
      <w:r>
        <w:rPr>
          <w:rFonts w:ascii="Tahoma" w:hAnsi="Tahoma" w:eastAsia="Tahoma" w:cs="Tahoma"/>
          <w:b/>
          <w:bCs/>
          <w:color w:val="000000" w:themeColor="text1"/>
          <w:sz w:val="20"/>
          <w:szCs w:val="20"/>
          <w:highlight w:val="yellow"/>
        </w:rPr>
        <w:t xml:space="preserve">HANDLING </w:t>
      </w:r>
      <w:r w:rsidRPr="00D61957" w:rsidR="00627201">
        <w:rPr>
          <w:rFonts w:ascii="Tahoma" w:hAnsi="Tahoma" w:eastAsia="Tahoma" w:cs="Tahoma"/>
          <w:b/>
          <w:bCs/>
          <w:color w:val="000000" w:themeColor="text1"/>
          <w:sz w:val="20"/>
          <w:szCs w:val="20"/>
          <w:highlight w:val="yellow"/>
          <w:lang w:val="vi-VN"/>
        </w:rPr>
        <w:t>SKEWED DATASET:</w:t>
      </w:r>
    </w:p>
    <w:p w:rsidRPr="00780C10" w:rsidR="00780C10" w:rsidP="00780C10" w:rsidRDefault="00780C10" w14:paraId="58885582" w14:textId="704F7F71">
      <w:pPr>
        <w:ind w:left="720"/>
        <w:rPr>
          <w:rFonts w:ascii="Tahoma" w:hAnsi="Tahoma" w:eastAsia="Tahoma" w:cs="Tahoma"/>
          <w:color w:val="000000" w:themeColor="text1"/>
          <w:sz w:val="20"/>
          <w:szCs w:val="20"/>
        </w:rPr>
      </w:pPr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>(</w:t>
      </w:r>
      <w:hyperlink r:id="rId5">
        <w:r w:rsidRPr="65BA29BA">
          <w:rPr>
            <w:rStyle w:val="Hyperlink"/>
            <w:rFonts w:ascii="Tahoma" w:hAnsi="Tahoma" w:eastAsia="Tahoma" w:cs="Tahoma"/>
            <w:sz w:val="20"/>
            <w:szCs w:val="20"/>
          </w:rPr>
          <w:t>https://towardsdatascience.com/what-to-do-when-your-classification-dataset-is-imbalanced-6af031b12a36</w:t>
        </w:r>
      </w:hyperlink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 xml:space="preserve"> )</w:t>
      </w:r>
    </w:p>
    <w:p w:rsidR="2529CC51" w:rsidP="65BA29BA" w:rsidRDefault="2529CC51" w14:paraId="4141919E" w14:textId="4FC3A800">
      <w:pPr>
        <w:ind w:left="720"/>
        <w:rPr>
          <w:rFonts w:ascii="Tahoma" w:hAnsi="Tahoma" w:eastAsia="Tahoma" w:cs="Tahoma"/>
          <w:color w:val="000000" w:themeColor="text1"/>
          <w:sz w:val="20"/>
          <w:szCs w:val="20"/>
        </w:rPr>
      </w:pPr>
      <w:r w:rsidRPr="48C9852F" w:rsidR="2529CC51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(</w:t>
      </w:r>
      <w:hyperlink r:id="Ra5433a5b303e4a17">
        <w:r w:rsidRPr="48C9852F" w:rsidR="2529CC51">
          <w:rPr>
            <w:rStyle w:val="Hyperlink"/>
            <w:rFonts w:ascii="Tahoma" w:hAnsi="Tahoma" w:eastAsia="Tahoma" w:cs="Tahoma"/>
            <w:color w:val="000000" w:themeColor="text1" w:themeTint="FF" w:themeShade="FF"/>
            <w:sz w:val="20"/>
            <w:szCs w:val="20"/>
          </w:rPr>
          <w:t>https://towardsdatascience.com/methods-for-dealing-with-imbalanced-data-5b761be45a18</w:t>
        </w:r>
      </w:hyperlink>
      <w:r w:rsidRPr="48C9852F" w:rsidR="2529CC51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)</w:t>
      </w:r>
    </w:p>
    <w:p w:rsidR="65BA29BA" w:rsidP="65BA29BA" w:rsidRDefault="65BA29BA" w14:paraId="7F448F8E" w14:textId="254D021C">
      <w:pPr>
        <w:ind w:left="720"/>
        <w:rPr>
          <w:rFonts w:ascii="Tahoma" w:hAnsi="Tahoma" w:eastAsia="Tahoma" w:cs="Tahoma"/>
          <w:color w:val="000000" w:themeColor="text1"/>
          <w:sz w:val="20"/>
          <w:szCs w:val="20"/>
        </w:rPr>
      </w:pPr>
    </w:p>
    <w:p w:rsidRPr="00780C10" w:rsidR="00627201" w:rsidP="00780C10" w:rsidRDefault="00627201" w14:paraId="635C03A3" w14:textId="77777777">
      <w:pPr>
        <w:pStyle w:val="ListParagraph"/>
        <w:numPr>
          <w:ilvl w:val="0"/>
          <w:numId w:val="3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 w:rsidRPr="00780C10">
        <w:rPr>
          <w:rFonts w:ascii="Tahoma" w:hAnsi="Tahoma" w:eastAsia="Tahoma" w:cs="Tahoma"/>
          <w:color w:val="000000" w:themeColor="text1"/>
          <w:sz w:val="20"/>
          <w:szCs w:val="20"/>
          <w:highlight w:val="yellow"/>
        </w:rPr>
        <w:t>Achieve higher accuracy in the minority class, not just the overall higher accuracy on the whole dataset.</w:t>
      </w:r>
    </w:p>
    <w:p w:rsidRPr="00780C10" w:rsidR="00627201" w:rsidP="00780C10" w:rsidRDefault="00627201" w14:paraId="5C046C83" w14:textId="2AAEF7DB">
      <w:pPr>
        <w:pStyle w:val="ListParagraph"/>
        <w:numPr>
          <w:ilvl w:val="0"/>
          <w:numId w:val="3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>Over</w:t>
      </w:r>
      <w:r w:rsidRPr="65BA29BA" w:rsidR="05D01797">
        <w:rPr>
          <w:rFonts w:ascii="Tahoma" w:hAnsi="Tahoma" w:eastAsia="Tahoma" w:cs="Tahoma"/>
          <w:color w:val="000000" w:themeColor="text1"/>
          <w:sz w:val="20"/>
          <w:szCs w:val="20"/>
        </w:rPr>
        <w:t xml:space="preserve"> </w:t>
      </w:r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>sampling the minority class vs. Under</w:t>
      </w:r>
      <w:r w:rsidRPr="65BA29BA" w:rsidR="6FA3C81D">
        <w:rPr>
          <w:rFonts w:ascii="Tahoma" w:hAnsi="Tahoma" w:eastAsia="Tahoma" w:cs="Tahoma"/>
          <w:color w:val="000000" w:themeColor="text1"/>
          <w:sz w:val="20"/>
          <w:szCs w:val="20"/>
        </w:rPr>
        <w:t xml:space="preserve"> </w:t>
      </w:r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>sampling the majority class</w:t>
      </w:r>
    </w:p>
    <w:p w:rsidRPr="00042AF5" w:rsidR="000D0A99" w:rsidP="00826455" w:rsidRDefault="000D0A99" w14:paraId="2A31E995" w14:textId="410072E9">
      <w:pPr>
        <w:ind w:left="720"/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  <w:r w:rsidRPr="00042AF5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Under sampling technique:</w:t>
      </w:r>
    </w:p>
    <w:p w:rsidR="000D0A99" w:rsidP="00627201" w:rsidRDefault="00042AF5" w14:paraId="1A36247F" w14:textId="24243CFE">
      <w:p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ab/>
      </w:r>
      <w:hyperlink w:history="1" r:id="rId7">
        <w:r w:rsidRPr="00532F8F">
          <w:rPr>
            <w:rStyle w:val="Hyperlink"/>
            <w:rFonts w:ascii="Tahoma" w:hAnsi="Tahoma" w:eastAsia="Tahoma" w:cs="Tahoma"/>
            <w:sz w:val="20"/>
            <w:szCs w:val="20"/>
          </w:rPr>
          <w:t>https://www.youtube.com/watch?v=YMPMZmlH5Bo</w:t>
        </w:r>
      </w:hyperlink>
    </w:p>
    <w:p w:rsidR="00627201" w:rsidP="002E04DD" w:rsidRDefault="002E04DD" w14:paraId="326B5F3F" w14:textId="003C1719">
      <w:pPr>
        <w:pStyle w:val="ListParagraph"/>
        <w:numPr>
          <w:ilvl w:val="0"/>
          <w:numId w:val="1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>Take minority class as it is.</w:t>
      </w:r>
    </w:p>
    <w:p w:rsidR="002E04DD" w:rsidP="002E04DD" w:rsidRDefault="002E04DD" w14:paraId="1C4EBA87" w14:textId="21B1F2B0">
      <w:pPr>
        <w:pStyle w:val="ListParagraph"/>
        <w:numPr>
          <w:ilvl w:val="0"/>
          <w:numId w:val="1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 xml:space="preserve">Randomly select same number of points in the </w:t>
      </w:r>
      <w:r w:rsidR="00741C2E">
        <w:rPr>
          <w:rFonts w:ascii="Tahoma" w:hAnsi="Tahoma" w:eastAsia="Tahoma" w:cs="Tahoma"/>
          <w:color w:val="000000" w:themeColor="text1"/>
          <w:sz w:val="20"/>
          <w:szCs w:val="20"/>
        </w:rPr>
        <w:t>majority class.</w:t>
      </w:r>
    </w:p>
    <w:p w:rsidR="00042AF5" w:rsidP="00BA0E1A" w:rsidRDefault="00042AF5" w14:paraId="4B83B377" w14:textId="20CDF77C">
      <w:pPr>
        <w:pStyle w:val="ListParagraph"/>
        <w:numPr>
          <w:ilvl w:val="0"/>
          <w:numId w:val="1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>Makes both balanced</w:t>
      </w:r>
    </w:p>
    <w:p w:rsidR="003C1754" w:rsidP="003C1754" w:rsidRDefault="003C1754" w14:paraId="189C09E5" w14:textId="77777777">
      <w:pPr>
        <w:pStyle w:val="ListParagraph"/>
        <w:ind w:left="1440"/>
        <w:rPr>
          <w:rFonts w:ascii="Tahoma" w:hAnsi="Tahoma" w:eastAsia="Tahoma" w:cs="Tahoma"/>
          <w:color w:val="000000" w:themeColor="text1"/>
          <w:sz w:val="20"/>
          <w:szCs w:val="20"/>
        </w:rPr>
      </w:pPr>
    </w:p>
    <w:p w:rsidRPr="003C1754" w:rsidR="00BA0E1A" w:rsidP="00BA0E1A" w:rsidRDefault="00BA0E1A" w14:paraId="6B0EC16F" w14:textId="409F355E">
      <w:pPr>
        <w:pStyle w:val="ListParagraph"/>
        <w:ind w:left="1080"/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  <w:r w:rsidRPr="003C1754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Disadvantage:</w:t>
      </w:r>
    </w:p>
    <w:p w:rsidRPr="0013078E" w:rsidR="00184342" w:rsidP="00184342" w:rsidRDefault="00BA0E1A" w14:paraId="59B286D2" w14:textId="3BAF70BB">
      <w:pPr>
        <w:pStyle w:val="ListParagraph"/>
        <w:numPr>
          <w:ilvl w:val="0"/>
          <w:numId w:val="2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 xml:space="preserve">Should only be done </w:t>
      </w:r>
      <w:r w:rsidR="003C1754">
        <w:rPr>
          <w:rFonts w:ascii="Tahoma" w:hAnsi="Tahoma" w:eastAsia="Tahoma" w:cs="Tahoma"/>
          <w:color w:val="000000" w:themeColor="text1"/>
          <w:sz w:val="20"/>
          <w:szCs w:val="20"/>
        </w:rPr>
        <w:t>when you have a huge dataset that has millions of records</w:t>
      </w:r>
      <w:r w:rsidR="0013078E">
        <w:rPr>
          <w:rFonts w:ascii="Tahoma" w:hAnsi="Tahoma" w:eastAsia="Tahoma" w:cs="Tahoma"/>
          <w:color w:val="000000" w:themeColor="text1"/>
          <w:sz w:val="20"/>
          <w:szCs w:val="20"/>
        </w:rPr>
        <w:t xml:space="preserve"> </w:t>
      </w:r>
      <w:r w:rsidRPr="0040546C" w:rsidR="0040546C">
        <w:rPr>
          <w:rFonts w:ascii="Tahoma" w:hAnsi="Tahoma" w:eastAsia="Tahoma" w:cs="Tahoma"/>
          <w:color w:val="FFC000"/>
          <w:sz w:val="20"/>
          <w:szCs w:val="20"/>
        </w:rPr>
        <w:t>(</w:t>
      </w:r>
      <w:r w:rsidRPr="0040546C" w:rsidR="003C1754">
        <w:rPr>
          <w:rFonts w:ascii="Tahoma" w:hAnsi="Tahoma" w:eastAsia="Tahoma" w:cs="Tahoma"/>
          <w:color w:val="FFC000"/>
          <w:sz w:val="20"/>
          <w:szCs w:val="20"/>
        </w:rPr>
        <w:t xml:space="preserve">Use </w:t>
      </w:r>
      <w:r w:rsidR="00544D43">
        <w:rPr>
          <w:rFonts w:ascii="Tahoma" w:hAnsi="Tahoma" w:eastAsia="Tahoma" w:cs="Tahoma"/>
          <w:color w:val="FFC000"/>
          <w:sz w:val="20"/>
          <w:szCs w:val="20"/>
        </w:rPr>
        <w:t>over</w:t>
      </w:r>
      <w:r w:rsidRPr="0040546C" w:rsidR="003C1754">
        <w:rPr>
          <w:rFonts w:ascii="Tahoma" w:hAnsi="Tahoma" w:eastAsia="Tahoma" w:cs="Tahoma"/>
          <w:color w:val="FFC000"/>
          <w:sz w:val="20"/>
          <w:szCs w:val="20"/>
        </w:rPr>
        <w:t xml:space="preserve"> sampling if you have</w:t>
      </w:r>
      <w:r w:rsidRPr="0040546C" w:rsidR="00F06B33">
        <w:rPr>
          <w:rFonts w:ascii="Tahoma" w:hAnsi="Tahoma" w:eastAsia="Tahoma" w:cs="Tahoma"/>
          <w:color w:val="FFC000"/>
          <w:sz w:val="20"/>
          <w:szCs w:val="20"/>
        </w:rPr>
        <w:t xml:space="preserve"> less data</w:t>
      </w:r>
      <w:r w:rsidR="0040546C">
        <w:rPr>
          <w:rFonts w:ascii="Tahoma" w:hAnsi="Tahoma" w:eastAsia="Tahoma" w:cs="Tahoma"/>
          <w:color w:val="FFC000"/>
          <w:sz w:val="20"/>
          <w:szCs w:val="20"/>
        </w:rPr>
        <w:t>)</w:t>
      </w:r>
    </w:p>
    <w:p w:rsidRPr="00184342" w:rsidR="0013078E" w:rsidP="00184342" w:rsidRDefault="00B34F23" w14:paraId="5E1AA3CA" w14:textId="1DA90AC8">
      <w:pPr>
        <w:pStyle w:val="ListParagraph"/>
        <w:numPr>
          <w:ilvl w:val="0"/>
          <w:numId w:val="2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 xml:space="preserve">Will lose some information in </w:t>
      </w:r>
      <w:r w:rsidR="00D31013">
        <w:rPr>
          <w:rFonts w:ascii="Tahoma" w:hAnsi="Tahoma" w:eastAsia="Tahoma" w:cs="Tahoma"/>
          <w:sz w:val="20"/>
          <w:szCs w:val="20"/>
        </w:rPr>
        <w:t>under sampling</w:t>
      </w:r>
      <w:r>
        <w:rPr>
          <w:rFonts w:ascii="Tahoma" w:hAnsi="Tahoma" w:eastAsia="Tahoma" w:cs="Tahoma"/>
          <w:sz w:val="20"/>
          <w:szCs w:val="20"/>
        </w:rPr>
        <w:t>.</w:t>
      </w:r>
    </w:p>
    <w:p w:rsidR="00184342" w:rsidP="00DC68B4" w:rsidRDefault="00DC68B4" w14:paraId="5A82F726" w14:textId="66506160">
      <w:pPr>
        <w:ind w:left="720"/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DC68B4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Imblean</w:t>
      </w:r>
      <w:proofErr w:type="spellEnd"/>
      <w: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 xml:space="preserve"> :</w:t>
      </w:r>
      <w:proofErr w:type="gramEnd"/>
    </w:p>
    <w:p w:rsidR="00DC68B4" w:rsidP="00DC68B4" w:rsidRDefault="00DC68B4" w14:paraId="34B4852E" w14:textId="4F6E5BAE">
      <w:pPr>
        <w:pStyle w:val="ListParagraph"/>
        <w:numPr>
          <w:ilvl w:val="0"/>
          <w:numId w:val="2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 xml:space="preserve">Library </w:t>
      </w:r>
      <w:r w:rsidRPr="65BA29BA" w:rsidR="00DA75AC">
        <w:rPr>
          <w:rFonts w:ascii="Tahoma" w:hAnsi="Tahoma" w:eastAsia="Tahoma" w:cs="Tahoma"/>
          <w:color w:val="000000" w:themeColor="text1"/>
          <w:sz w:val="20"/>
          <w:szCs w:val="20"/>
        </w:rPr>
        <w:t>has</w:t>
      </w:r>
      <w:r w:rsidRPr="65BA29BA" w:rsidR="006E0A9B">
        <w:rPr>
          <w:rFonts w:ascii="Tahoma" w:hAnsi="Tahoma" w:eastAsia="Tahoma" w:cs="Tahoma"/>
          <w:color w:val="000000" w:themeColor="text1"/>
          <w:sz w:val="20"/>
          <w:szCs w:val="20"/>
        </w:rPr>
        <w:t xml:space="preserve"> </w:t>
      </w:r>
      <w:r w:rsidRPr="65BA29BA">
        <w:rPr>
          <w:rFonts w:ascii="Tahoma" w:hAnsi="Tahoma" w:eastAsia="Tahoma" w:cs="Tahoma"/>
          <w:color w:val="000000" w:themeColor="text1"/>
          <w:sz w:val="20"/>
          <w:szCs w:val="20"/>
        </w:rPr>
        <w:t>all the techniques of under sampling and up sampling.</w:t>
      </w:r>
    </w:p>
    <w:p w:rsidR="005C503A" w:rsidP="0038285C" w:rsidRDefault="0038285C" w14:paraId="565EC046" w14:textId="6D6EC710">
      <w:pPr>
        <w:ind w:left="720"/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Over Sampling:</w:t>
      </w:r>
    </w:p>
    <w:p w:rsidR="0038285C" w:rsidP="0038285C" w:rsidRDefault="002717E3" w14:paraId="4DD7A46D" w14:textId="244C30E8">
      <w:pPr>
        <w:ind w:left="720"/>
        <w:rPr>
          <w:rFonts w:ascii="Tahoma" w:hAnsi="Tahoma" w:eastAsia="Tahoma" w:cs="Tahoma"/>
          <w:color w:val="000000" w:themeColor="text1"/>
          <w:sz w:val="20"/>
          <w:szCs w:val="20"/>
        </w:rPr>
      </w:pPr>
      <w:hyperlink w:history="1" r:id="rId8">
        <w:r w:rsidRPr="005D59A0" w:rsidR="0038285C">
          <w:rPr>
            <w:rStyle w:val="Hyperlink"/>
            <w:rFonts w:ascii="Tahoma" w:hAnsi="Tahoma" w:eastAsia="Tahoma" w:cs="Tahoma"/>
            <w:sz w:val="20"/>
            <w:szCs w:val="20"/>
          </w:rPr>
          <w:t>https://www.youtube.com/watch?v=OJedgzdipC0</w:t>
        </w:r>
      </w:hyperlink>
    </w:p>
    <w:p w:rsidR="0038285C" w:rsidP="00773F82" w:rsidRDefault="00773F82" w14:paraId="62BFD513" w14:textId="27B98524">
      <w:pPr>
        <w:pStyle w:val="ListParagraph"/>
        <w:numPr>
          <w:ilvl w:val="0"/>
          <w:numId w:val="2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 xml:space="preserve">Majority class will </w:t>
      </w:r>
      <w:r w:rsidR="008B696D">
        <w:rPr>
          <w:rFonts w:ascii="Tahoma" w:hAnsi="Tahoma" w:eastAsia="Tahoma" w:cs="Tahoma"/>
          <w:color w:val="000000" w:themeColor="text1"/>
          <w:sz w:val="20"/>
          <w:szCs w:val="20"/>
        </w:rPr>
        <w:t>be</w:t>
      </w:r>
      <w:r w:rsidR="00CC32EE">
        <w:rPr>
          <w:rFonts w:ascii="Tahoma" w:hAnsi="Tahoma" w:eastAsia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hAnsi="Tahoma" w:eastAsia="Tahoma" w:cs="Tahoma"/>
          <w:color w:val="000000" w:themeColor="text1"/>
          <w:sz w:val="20"/>
          <w:szCs w:val="20"/>
        </w:rPr>
        <w:t>taken as same.</w:t>
      </w:r>
    </w:p>
    <w:p w:rsidR="00773F82" w:rsidP="00773F82" w:rsidRDefault="003920CA" w14:paraId="598AA666" w14:textId="1905E547">
      <w:pPr>
        <w:pStyle w:val="ListParagraph"/>
        <w:numPr>
          <w:ilvl w:val="0"/>
          <w:numId w:val="2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color w:val="000000" w:themeColor="text1"/>
          <w:sz w:val="20"/>
          <w:szCs w:val="20"/>
        </w:rPr>
        <w:t>Try to create new points in minority class</w:t>
      </w:r>
      <w:r w:rsidR="00544D43">
        <w:rPr>
          <w:rFonts w:ascii="Tahoma" w:hAnsi="Tahoma" w:eastAsia="Tahoma" w:cs="Tahoma"/>
          <w:color w:val="000000" w:themeColor="text1"/>
          <w:sz w:val="20"/>
          <w:szCs w:val="20"/>
        </w:rPr>
        <w:t>.</w:t>
      </w:r>
    </w:p>
    <w:p w:rsidR="009D1768" w:rsidP="009D1768" w:rsidRDefault="009D1768" w14:paraId="65CA5A90" w14:textId="1A4ED083">
      <w:pPr>
        <w:ind w:left="1440"/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  <w: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Advantages:</w:t>
      </w:r>
    </w:p>
    <w:p w:rsidRPr="00EA14CC" w:rsidR="009D1768" w:rsidP="009D1768" w:rsidRDefault="00EA14CC" w14:paraId="5CA1EFC7" w14:textId="1226B7E5">
      <w:pPr>
        <w:pStyle w:val="ListParagraph"/>
        <w:numPr>
          <w:ilvl w:val="0"/>
          <w:numId w:val="4"/>
        </w:numPr>
        <w:rPr>
          <w:rFonts w:ascii="Tahoma" w:hAnsi="Tahoma" w:eastAsia="Tahoma" w:cs="Tahoma"/>
          <w:color w:val="000000" w:themeColor="text1"/>
          <w:sz w:val="20"/>
          <w:szCs w:val="20"/>
        </w:rPr>
      </w:pPr>
      <w:r w:rsidRPr="00EA14CC">
        <w:rPr>
          <w:rFonts w:ascii="Tahoma" w:hAnsi="Tahoma" w:eastAsia="Tahoma" w:cs="Tahoma"/>
          <w:color w:val="000000" w:themeColor="text1"/>
          <w:sz w:val="20"/>
          <w:szCs w:val="20"/>
        </w:rPr>
        <w:t xml:space="preserve">We will not lose information by </w:t>
      </w:r>
      <w:r w:rsidR="00FD530E">
        <w:rPr>
          <w:rFonts w:ascii="Tahoma" w:hAnsi="Tahoma" w:eastAsia="Tahoma" w:cs="Tahoma"/>
          <w:color w:val="000000" w:themeColor="text1"/>
          <w:sz w:val="20"/>
          <w:szCs w:val="20"/>
        </w:rPr>
        <w:t>decreasing</w:t>
      </w:r>
      <w:r w:rsidRPr="00EA14CC">
        <w:rPr>
          <w:rFonts w:ascii="Tahoma" w:hAnsi="Tahoma" w:eastAsia="Tahoma" w:cs="Tahoma"/>
          <w:color w:val="000000" w:themeColor="text1"/>
          <w:sz w:val="20"/>
          <w:szCs w:val="20"/>
        </w:rPr>
        <w:t xml:space="preserve"> the amount of data.</w:t>
      </w:r>
    </w:p>
    <w:p w:rsidR="00627201" w:rsidRDefault="00627201" w14:paraId="55FD23C1" w14:textId="77777777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627201" w:rsidRDefault="00737738" w14:paraId="34695DD1" w14:textId="50E065C0">
      <w:pP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  <w:r w:rsidRPr="00737738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Compare both methods under sampling and oversampling and show which one has better results.</w:t>
      </w:r>
    </w:p>
    <w:p w:rsidR="00732FBD" w:rsidRDefault="00732FBD" w14:paraId="22410EE0" w14:textId="77777777">
      <w:pP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</w:p>
    <w:p w:rsidRPr="00737738" w:rsidR="005F361F" w:rsidRDefault="005F361F" w14:paraId="36483DE1" w14:textId="77777777">
      <w:pP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</w:p>
    <w:p w:rsidR="00627201" w:rsidRDefault="00627201" w14:paraId="7980DA59" w14:textId="77777777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627201" w:rsidRDefault="00627201" w14:paraId="094904E2" w14:textId="77777777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627201" w:rsidRDefault="00627201" w14:paraId="12A532E6" w14:textId="77777777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800918" w:rsidRDefault="00800918" w14:paraId="0CC7F92A" w14:textId="77777777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800918" w:rsidRDefault="00800918" w14:paraId="343C14BF" w14:textId="77777777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800918" w:rsidRDefault="00800918" w14:paraId="6B962588" w14:textId="388167B4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  <w:r w:rsidRPr="00800918">
        <w:rPr>
          <w:rFonts w:ascii="Tahoma" w:hAnsi="Tahoma" w:eastAsia="Tahoma" w:cs="Tahoma"/>
          <w:b/>
          <w:bCs/>
          <w:color w:val="38761D"/>
          <w:sz w:val="20"/>
          <w:szCs w:val="20"/>
          <w:highlight w:val="yellow"/>
        </w:rPr>
        <w:t>Journal of what we have been doing</w:t>
      </w:r>
    </w:p>
    <w:p w:rsidR="00C90316" w:rsidRDefault="26AD25F3" w14:paraId="796EF4E0" w14:textId="514D0427">
      <w:r w:rsidRPr="71B083A7">
        <w:rPr>
          <w:rFonts w:ascii="Tahoma" w:hAnsi="Tahoma" w:eastAsia="Tahoma" w:cs="Tahoma"/>
          <w:b/>
          <w:bCs/>
          <w:color w:val="38761D"/>
          <w:sz w:val="20"/>
          <w:szCs w:val="20"/>
        </w:rPr>
        <w:t>STEP 1: Understanding the dataset</w:t>
      </w:r>
    </w:p>
    <w:p w:rsidR="00C90316" w:rsidRDefault="26AD25F3" w14:paraId="60B1BA38" w14:textId="239F4EEB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Currently we have 2 label columns: </w:t>
      </w:r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, cancel late </w:t>
      </w:r>
    </w:p>
    <w:p w:rsidR="00C90316" w:rsidRDefault="26AD25F3" w14:paraId="1D97465A" w14:textId="15110565">
      <w:proofErr w:type="spellStart"/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: 9,106 samples</w:t>
      </w:r>
    </w:p>
    <w:p w:rsidR="00C90316" w:rsidRDefault="26AD25F3" w14:paraId="1A23A3A3" w14:textId="0065D4FB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Show: 86,116 samples</w:t>
      </w:r>
    </w:p>
    <w:p w:rsidR="00C90316" w:rsidRDefault="26AD25F3" w14:paraId="0A3FFC7B" w14:textId="141B968C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Cancelled late: 15,221 samples (patients who cancelled late did not show up)</w:t>
      </w:r>
    </w:p>
    <w:p w:rsidR="00C90316" w:rsidRDefault="26AD25F3" w14:paraId="5CD785CE" w14:textId="00E442AE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Sampling from show people (</w:t>
      </w:r>
      <w:proofErr w:type="spellStart"/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NoShowFLG</w:t>
      </w:r>
      <w:proofErr w:type="spellEnd"/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 xml:space="preserve"> = 0), we should take people who cancelled late</w:t>
      </w:r>
    </w:p>
    <w:p w:rsidR="00C90316" w:rsidP="71B083A7" w:rsidRDefault="00C90316" w14:paraId="4CF3ED3D" w14:textId="309A5BA1">
      <w:pPr>
        <w:rPr>
          <w:rFonts w:ascii="Tahoma" w:hAnsi="Tahoma" w:eastAsia="Tahoma" w:cs="Tahoma"/>
          <w:b/>
          <w:bCs/>
          <w:color w:val="38761D"/>
          <w:sz w:val="20"/>
          <w:szCs w:val="20"/>
        </w:rPr>
      </w:pPr>
    </w:p>
    <w:p w:rsidR="00C90316" w:rsidRDefault="26AD25F3" w14:paraId="33619CC6" w14:textId="0FC66F32">
      <w:r w:rsidRPr="71B083A7">
        <w:rPr>
          <w:rFonts w:ascii="Tahoma" w:hAnsi="Tahoma" w:eastAsia="Tahoma" w:cs="Tahoma"/>
          <w:b/>
          <w:bCs/>
          <w:color w:val="38761D"/>
          <w:sz w:val="20"/>
          <w:szCs w:val="20"/>
        </w:rPr>
        <w:t>STEP 2: Cleaning Data</w:t>
      </w:r>
    </w:p>
    <w:p w:rsidR="00C90316" w:rsidRDefault="26AD25F3" w14:paraId="66EB93FA" w14:textId="69669962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NA</w:t>
      </w:r>
    </w:p>
    <w:p w:rsidR="00C90316" w:rsidRDefault="26AD25F3" w14:paraId="6C3129F6" w14:textId="22353D78"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: </w:t>
      </w:r>
      <w:r w:rsidRPr="71B083A7">
        <w:rPr>
          <w:rFonts w:ascii="Tahoma" w:hAnsi="Tahoma" w:eastAsia="Tahoma" w:cs="Tahoma"/>
          <w:b/>
          <w:bCs/>
          <w:color w:val="FF0000"/>
          <w:sz w:val="20"/>
          <w:szCs w:val="20"/>
        </w:rPr>
        <w:t>9,106 samples</w:t>
      </w:r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 (without any </w:t>
      </w:r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na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 value: </w:t>
      </w:r>
      <w:r w:rsidRPr="71B083A7">
        <w:rPr>
          <w:rFonts w:ascii="Tahoma" w:hAnsi="Tahoma" w:eastAsia="Tahoma" w:cs="Tahoma"/>
          <w:b/>
          <w:bCs/>
          <w:color w:val="FF0000"/>
          <w:sz w:val="20"/>
          <w:szCs w:val="20"/>
        </w:rPr>
        <w:t>8,113 samples</w:t>
      </w:r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)</w:t>
      </w:r>
    </w:p>
    <w:p w:rsidR="00C90316" w:rsidRDefault="26AD25F3" w14:paraId="45B3AB94" w14:textId="26E53AF6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Show: </w:t>
      </w:r>
      <w:r w:rsidRPr="71B083A7">
        <w:rPr>
          <w:rFonts w:ascii="Tahoma" w:hAnsi="Tahoma" w:eastAsia="Tahoma" w:cs="Tahoma"/>
          <w:b/>
          <w:bCs/>
          <w:color w:val="FF0000"/>
          <w:sz w:val="20"/>
          <w:szCs w:val="20"/>
        </w:rPr>
        <w:t>86,116 samples</w:t>
      </w:r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 (without any </w:t>
      </w:r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na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 xml:space="preserve"> value: </w:t>
      </w:r>
      <w:r w:rsidRPr="71B083A7">
        <w:rPr>
          <w:rFonts w:ascii="Tahoma" w:hAnsi="Tahoma" w:eastAsia="Tahoma" w:cs="Tahoma"/>
          <w:b/>
          <w:bCs/>
          <w:color w:val="FF0000"/>
          <w:sz w:val="20"/>
          <w:szCs w:val="20"/>
        </w:rPr>
        <w:t>80,343 samples</w:t>
      </w:r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)</w:t>
      </w:r>
    </w:p>
    <w:p w:rsidR="00C90316" w:rsidRDefault="26AD25F3" w14:paraId="3E9E0662" w14:textId="46C593E7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---&gt; We do not impute NA value. We just drop them</w:t>
      </w:r>
    </w:p>
    <w:p w:rsidR="00C90316" w:rsidRDefault="26AD25F3" w14:paraId="16A779E7" w14:textId="67267A65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Data Noise</w:t>
      </w:r>
    </w:p>
    <w:p w:rsidR="00C90316" w:rsidP="71B083A7" w:rsidRDefault="0BAA69F9" w14:paraId="34AE0078" w14:textId="36CCEBC4">
      <w:pPr>
        <w:rPr>
          <w:rFonts w:ascii="Calibri" w:hAnsi="Calibri" w:eastAsia="Calibri" w:cs="Calibri"/>
          <w:color w:val="000000" w:themeColor="text1"/>
        </w:rPr>
      </w:pPr>
      <w:proofErr w:type="spellStart"/>
      <w:r w:rsidRPr="71B083A7">
        <w:rPr>
          <w:rFonts w:ascii="Calibri" w:hAnsi="Calibri" w:eastAsia="Calibri" w:cs="Calibri"/>
          <w:color w:val="000000" w:themeColor="text1"/>
        </w:rPr>
        <w:t>CheckintoCheckoutNBR</w:t>
      </w:r>
      <w:proofErr w:type="spellEnd"/>
      <w:r w:rsidRPr="71B083A7">
        <w:rPr>
          <w:rFonts w:ascii="Calibri" w:hAnsi="Calibri" w:eastAsia="Calibri" w:cs="Calibri"/>
          <w:color w:val="000000" w:themeColor="text1"/>
        </w:rPr>
        <w:t xml:space="preserve"> and </w:t>
      </w:r>
      <w:proofErr w:type="spellStart"/>
      <w:r w:rsidRPr="71B083A7">
        <w:rPr>
          <w:rFonts w:ascii="Calibri" w:hAnsi="Calibri" w:eastAsia="Calibri" w:cs="Calibri"/>
          <w:color w:val="000000" w:themeColor="text1"/>
        </w:rPr>
        <w:t>AppttoCheckoutNBR</w:t>
      </w:r>
      <w:proofErr w:type="spellEnd"/>
      <w:r w:rsidRPr="71B083A7">
        <w:rPr>
          <w:rFonts w:ascii="Calibri" w:hAnsi="Calibri" w:eastAsia="Calibri" w:cs="Calibri"/>
          <w:color w:val="000000" w:themeColor="text1"/>
        </w:rPr>
        <w:t>: have negative values that need to be dropped</w:t>
      </w:r>
    </w:p>
    <w:p w:rsidR="00C90316" w:rsidP="71B083A7" w:rsidRDefault="0B862A64" w14:paraId="164111E7" w14:textId="781B6466">
      <w:pPr>
        <w:rPr>
          <w:rFonts w:ascii="Calibri" w:hAnsi="Calibri" w:eastAsia="Calibri" w:cs="Calibri"/>
          <w:color w:val="000000" w:themeColor="text1"/>
        </w:rPr>
      </w:pPr>
      <w:r w:rsidRPr="57F944E1">
        <w:rPr>
          <w:rFonts w:ascii="Calibri" w:hAnsi="Calibri" w:eastAsia="Calibri" w:cs="Calibri"/>
          <w:color w:val="FF0000"/>
        </w:rPr>
        <w:t xml:space="preserve">1006 </w:t>
      </w:r>
      <w:r w:rsidRPr="57F944E1" w:rsidR="0BAA69F9">
        <w:rPr>
          <w:rFonts w:ascii="Calibri" w:hAnsi="Calibri" w:eastAsia="Calibri" w:cs="Calibri"/>
          <w:color w:val="000000" w:themeColor="text1"/>
        </w:rPr>
        <w:t xml:space="preserve">no-show samples and </w:t>
      </w:r>
      <w:r w:rsidRPr="57F944E1" w:rsidR="62EC5EC0">
        <w:rPr>
          <w:rFonts w:ascii="Calibri" w:hAnsi="Calibri" w:eastAsia="Calibri" w:cs="Calibri"/>
          <w:color w:val="FF0000"/>
        </w:rPr>
        <w:t xml:space="preserve">7538 </w:t>
      </w:r>
      <w:r w:rsidRPr="57F944E1" w:rsidR="0BAA69F9">
        <w:rPr>
          <w:rFonts w:ascii="Calibri" w:hAnsi="Calibri" w:eastAsia="Calibri" w:cs="Calibri"/>
          <w:color w:val="000000" w:themeColor="text1"/>
        </w:rPr>
        <w:t xml:space="preserve">show samples have negative values in </w:t>
      </w:r>
      <w:proofErr w:type="spellStart"/>
      <w:r w:rsidRPr="57F944E1" w:rsidR="0BAA69F9">
        <w:rPr>
          <w:rFonts w:ascii="Calibri" w:hAnsi="Calibri" w:eastAsia="Calibri" w:cs="Calibri"/>
          <w:color w:val="000000" w:themeColor="text1"/>
        </w:rPr>
        <w:t>CheckintoCheckoutNBR</w:t>
      </w:r>
      <w:proofErr w:type="spellEnd"/>
    </w:p>
    <w:p w:rsidR="00C90316" w:rsidP="71B083A7" w:rsidRDefault="1371E116" w14:paraId="785BC901" w14:textId="1721096B">
      <w:pPr>
        <w:rPr>
          <w:rFonts w:ascii="Calibri" w:hAnsi="Calibri" w:eastAsia="Calibri" w:cs="Calibri"/>
          <w:color w:val="000000" w:themeColor="text1"/>
        </w:rPr>
      </w:pPr>
      <w:r w:rsidRPr="57F944E1">
        <w:rPr>
          <w:rFonts w:ascii="Calibri" w:hAnsi="Calibri" w:eastAsia="Calibri" w:cs="Calibri"/>
          <w:color w:val="FF0000"/>
        </w:rPr>
        <w:t>1,143</w:t>
      </w:r>
      <w:r w:rsidRPr="57F944E1">
        <w:rPr>
          <w:rFonts w:ascii="Calibri" w:hAnsi="Calibri" w:eastAsia="Calibri" w:cs="Calibri"/>
          <w:color w:val="000000" w:themeColor="text1"/>
        </w:rPr>
        <w:t xml:space="preserve"> </w:t>
      </w:r>
      <w:r w:rsidRPr="57F944E1" w:rsidR="0BAA69F9">
        <w:rPr>
          <w:rFonts w:ascii="Calibri" w:hAnsi="Calibri" w:eastAsia="Calibri" w:cs="Calibri"/>
          <w:color w:val="000000" w:themeColor="text1"/>
        </w:rPr>
        <w:t>no-show samples and</w:t>
      </w:r>
      <w:r w:rsidRPr="57F944E1" w:rsidR="1FD273A9">
        <w:rPr>
          <w:rFonts w:ascii="Calibri" w:hAnsi="Calibri" w:eastAsia="Calibri" w:cs="Calibri"/>
          <w:color w:val="000000" w:themeColor="text1"/>
        </w:rPr>
        <w:t xml:space="preserve"> </w:t>
      </w:r>
      <w:r w:rsidRPr="57F944E1" w:rsidR="1FD273A9">
        <w:rPr>
          <w:rFonts w:ascii="Calibri" w:hAnsi="Calibri" w:eastAsia="Calibri" w:cs="Calibri"/>
          <w:color w:val="FF0000"/>
        </w:rPr>
        <w:t>8709</w:t>
      </w:r>
      <w:r w:rsidRPr="57F944E1" w:rsidR="0BAA69F9">
        <w:rPr>
          <w:rFonts w:ascii="Calibri" w:hAnsi="Calibri" w:eastAsia="Calibri" w:cs="Calibri"/>
          <w:color w:val="FF0000"/>
        </w:rPr>
        <w:t xml:space="preserve"> </w:t>
      </w:r>
      <w:r w:rsidRPr="57F944E1" w:rsidR="0BAA69F9">
        <w:rPr>
          <w:rFonts w:ascii="Calibri" w:hAnsi="Calibri" w:eastAsia="Calibri" w:cs="Calibri"/>
          <w:color w:val="000000" w:themeColor="text1"/>
        </w:rPr>
        <w:t xml:space="preserve">show samples have negative values in </w:t>
      </w:r>
      <w:proofErr w:type="spellStart"/>
      <w:r w:rsidRPr="57F944E1" w:rsidR="0BAA69F9">
        <w:rPr>
          <w:rFonts w:ascii="Calibri" w:hAnsi="Calibri" w:eastAsia="Calibri" w:cs="Calibri"/>
          <w:color w:val="000000" w:themeColor="text1"/>
        </w:rPr>
        <w:t>AppttoCheckoutNBR</w:t>
      </w:r>
      <w:proofErr w:type="spellEnd"/>
    </w:p>
    <w:p w:rsidR="00C90316" w:rsidP="71B083A7" w:rsidRDefault="00C90316" w14:paraId="407B421E" w14:textId="6AAF46EA">
      <w:pPr>
        <w:rPr>
          <w:rFonts w:ascii="Calibri" w:hAnsi="Calibri" w:eastAsia="Calibri" w:cs="Calibri"/>
          <w:color w:val="000000" w:themeColor="text1"/>
        </w:rPr>
      </w:pPr>
    </w:p>
    <w:p w:rsidR="00C90316" w:rsidRDefault="26AD25F3" w14:paraId="0DCBB9EC" w14:textId="68AAA1A9">
      <w:r w:rsidRPr="48C9852F" w:rsidR="26AD25F3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The number of </w:t>
      </w:r>
      <w:r w:rsidRPr="48C9852F" w:rsidR="20D5285D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appointments</w:t>
      </w:r>
      <w:r w:rsidRPr="48C9852F" w:rsidR="26AD25F3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 xml:space="preserve"> in the past is smaller than the number of late arrivals in the past</w:t>
      </w:r>
      <w:r w:rsidRPr="48C9852F" w:rsidR="29224A90">
        <w:rPr>
          <w:rFonts w:ascii="Tahoma" w:hAnsi="Tahoma" w:eastAsia="Tahoma" w:cs="Tahoma"/>
          <w:color w:val="000000" w:themeColor="text1" w:themeTint="FF" w:themeShade="FF"/>
          <w:sz w:val="20"/>
          <w:szCs w:val="20"/>
        </w:rPr>
        <w:t>: okay, we keep them</w:t>
      </w:r>
    </w:p>
    <w:p w:rsidR="00C90316" w:rsidP="71B083A7" w:rsidRDefault="26AD25F3" w14:paraId="1D4F7A77" w14:textId="394E42D6">
      <w:pPr>
        <w:rPr>
          <w:rFonts w:ascii="Tahoma" w:hAnsi="Tahoma" w:eastAsia="Tahoma" w:cs="Tahoma"/>
          <w:color w:val="000000" w:themeColor="text1"/>
          <w:sz w:val="20"/>
          <w:szCs w:val="20"/>
        </w:rPr>
      </w:pPr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Medical history: mostly 0 because the patient either does not have it or not disclosing the information yet</w:t>
      </w:r>
      <w:r w:rsidRPr="71B083A7" w:rsidR="088394CA">
        <w:rPr>
          <w:rFonts w:ascii="Tahoma" w:hAnsi="Tahoma" w:eastAsia="Tahoma" w:cs="Tahoma"/>
          <w:color w:val="000000" w:themeColor="text1"/>
          <w:sz w:val="20"/>
          <w:szCs w:val="20"/>
        </w:rPr>
        <w:t>: okay, we still keep them and let the model decide whether it is helpful in predicting the no-show of a patient.</w:t>
      </w:r>
    </w:p>
    <w:p w:rsidR="00C90316" w:rsidRDefault="26AD25F3" w14:paraId="24C84904" w14:textId="533A082F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Data Outlier</w:t>
      </w:r>
    </w:p>
    <w:p w:rsidR="00C90316" w:rsidRDefault="008A6121" w14:paraId="3DA3E2CA" w14:textId="173960E5">
      <w:r>
        <w:br/>
      </w:r>
      <w:r w:rsidR="2840C3A7">
        <w:t>After cleaning the data, we have:</w:t>
      </w:r>
    </w:p>
    <w:p w:rsidR="00C90316" w:rsidP="71B083A7" w:rsidRDefault="2840C3A7" w14:paraId="3D4529C4" w14:textId="05FC53EA">
      <w:pPr>
        <w:rPr>
          <w:rFonts w:ascii="Tahoma" w:hAnsi="Tahoma" w:eastAsia="Tahoma" w:cs="Tahoma"/>
          <w:b w:val="0"/>
          <w:bCs w:val="0"/>
          <w:color w:val="000000" w:themeColor="text1"/>
          <w:sz w:val="20"/>
          <w:szCs w:val="20"/>
        </w:rPr>
      </w:pPr>
      <w:proofErr w:type="spellStart"/>
      <w:r w:rsidRPr="48C9852F" w:rsidR="2840C3A7"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0"/>
          <w:szCs w:val="20"/>
        </w:rPr>
        <w:t>NoShow</w:t>
      </w:r>
      <w:proofErr w:type="spellEnd"/>
      <w:r w:rsidRPr="48C9852F" w:rsidR="2840C3A7"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0"/>
          <w:szCs w:val="20"/>
        </w:rPr>
        <w:t xml:space="preserve">: </w:t>
      </w:r>
      <w:r w:rsidRPr="48C9852F" w:rsidR="30DAD8CE">
        <w:rPr>
          <w:rFonts w:ascii="Tahoma" w:hAnsi="Tahoma" w:eastAsia="Tahoma" w:cs="Tahoma"/>
          <w:b w:val="0"/>
          <w:bCs w:val="0"/>
          <w:color w:val="FF0000"/>
          <w:sz w:val="20"/>
          <w:szCs w:val="20"/>
        </w:rPr>
        <w:t xml:space="preserve">6952 </w:t>
      </w:r>
      <w:r w:rsidRPr="48C9852F" w:rsidR="2840C3A7"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0"/>
          <w:szCs w:val="20"/>
        </w:rPr>
        <w:t>samples</w:t>
      </w:r>
    </w:p>
    <w:p w:rsidR="00C90316" w:rsidP="71B083A7" w:rsidRDefault="2840C3A7" w14:paraId="2583BA76" w14:noSpellErr="1" w14:textId="205ED7B2">
      <w:pPr>
        <w:rPr>
          <w:rFonts w:ascii="Tahoma" w:hAnsi="Tahoma" w:eastAsia="Tahoma" w:cs="Tahoma"/>
          <w:b w:val="0"/>
          <w:bCs w:val="0"/>
          <w:color w:val="000000" w:themeColor="text1"/>
          <w:sz w:val="20"/>
          <w:szCs w:val="20"/>
        </w:rPr>
      </w:pPr>
      <w:r w:rsidRPr="48C9852F" w:rsidR="2840C3A7"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0"/>
          <w:szCs w:val="20"/>
        </w:rPr>
        <w:t xml:space="preserve">Show: </w:t>
      </w:r>
      <w:r w:rsidRPr="48C9852F" w:rsidR="39E7AA3B"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48C9852F" w:rsidR="39E7AA3B">
        <w:rPr>
          <w:rFonts w:ascii="Tahoma" w:hAnsi="Tahoma" w:eastAsia="Tahoma" w:cs="Tahoma"/>
          <w:b w:val="0"/>
          <w:bCs w:val="0"/>
          <w:color w:val="FF0000"/>
          <w:sz w:val="20"/>
          <w:szCs w:val="20"/>
        </w:rPr>
        <w:t>71515</w:t>
      </w:r>
      <w:r w:rsidRPr="48C9852F" w:rsidR="2840C3A7">
        <w:rPr>
          <w:rFonts w:ascii="Tahoma" w:hAnsi="Tahoma" w:eastAsia="Tahoma" w:cs="Tahoma"/>
          <w:b w:val="0"/>
          <w:bCs w:val="0"/>
          <w:color w:val="FF0000"/>
          <w:sz w:val="20"/>
          <w:szCs w:val="20"/>
        </w:rPr>
        <w:t xml:space="preserve"> </w:t>
      </w:r>
      <w:r w:rsidRPr="48C9852F" w:rsidR="2840C3A7">
        <w:rPr>
          <w:rFonts w:ascii="Tahoma" w:hAnsi="Tahoma" w:eastAsia="Tahoma" w:cs="Tahoma"/>
          <w:b w:val="0"/>
          <w:bCs w:val="0"/>
          <w:color w:val="000000" w:themeColor="text1" w:themeTint="FF" w:themeShade="FF"/>
          <w:sz w:val="20"/>
          <w:szCs w:val="20"/>
        </w:rPr>
        <w:t>samples</w:t>
      </w:r>
    </w:p>
    <w:p w:rsidR="00C90316" w:rsidP="71B083A7" w:rsidRDefault="00C90316" w14:paraId="5DC2D6C8" w14:textId="0C5337E2"/>
    <w:p w:rsidR="00C90316" w:rsidRDefault="26AD25F3" w14:paraId="7CE6E035" w14:textId="4B1F73FF">
      <w:r w:rsidRPr="71B083A7">
        <w:rPr>
          <w:rFonts w:ascii="Tahoma" w:hAnsi="Tahoma" w:eastAsia="Tahoma" w:cs="Tahoma"/>
          <w:b/>
          <w:bCs/>
          <w:color w:val="38761D"/>
          <w:sz w:val="20"/>
          <w:szCs w:val="20"/>
        </w:rPr>
        <w:t>STEP 3: Sampling Data</w:t>
      </w:r>
    </w:p>
    <w:p w:rsidR="00200C96" w:rsidRDefault="00200C96" w14:paraId="002B2150" w14:textId="77777777">
      <w:pPr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</w:pPr>
    </w:p>
    <w:p w:rsidRPr="004A2A43" w:rsidR="00A82934" w:rsidRDefault="00A82934" w14:paraId="02857EB5" w14:textId="77777777">
      <w:pPr>
        <w:rPr>
          <w:rFonts w:ascii="Tahoma" w:hAnsi="Tahoma" w:eastAsia="Tahoma" w:cs="Tahoma"/>
          <w:color w:val="000000" w:themeColor="text1"/>
          <w:sz w:val="20"/>
          <w:szCs w:val="20"/>
        </w:rPr>
      </w:pPr>
    </w:p>
    <w:p w:rsidR="00C90316" w:rsidRDefault="26AD25F3" w14:paraId="7F8DD18C" w14:textId="5B26AF37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Training:</w:t>
      </w:r>
    </w:p>
    <w:p w:rsidR="00C90316" w:rsidRDefault="26AD25F3" w14:paraId="526D957E" w14:textId="05050D6E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Show: 5,500</w:t>
      </w:r>
    </w:p>
    <w:p w:rsidR="00C90316" w:rsidRDefault="26AD25F3" w14:paraId="268BD00E" w14:textId="6CDEC594"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: 5,500</w:t>
      </w:r>
    </w:p>
    <w:p w:rsidR="00C90316" w:rsidRDefault="008A6121" w14:paraId="0D5F763B" w14:textId="0C8095EA">
      <w:r>
        <w:br/>
      </w:r>
    </w:p>
    <w:p w:rsidR="00C90316" w:rsidRDefault="26AD25F3" w14:paraId="501EE6C9" w14:textId="3E4CCD4E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Real data: skewed. Every 10 patients, 1 will show, 9 will not show</w:t>
      </w:r>
    </w:p>
    <w:p w:rsidR="00C90316" w:rsidRDefault="008A6121" w14:paraId="7B5261A3" w14:textId="7A6D5FA1">
      <w:r>
        <w:br/>
      </w:r>
    </w:p>
    <w:p w:rsidR="00C90316" w:rsidRDefault="26AD25F3" w14:paraId="0B5AA995" w14:textId="2D3A15B2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Validation:</w:t>
      </w:r>
    </w:p>
    <w:p w:rsidR="00C90316" w:rsidRDefault="26AD25F3" w14:paraId="43E4C6B4" w14:textId="25516B7D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Show: 1,500</w:t>
      </w:r>
    </w:p>
    <w:p w:rsidR="00C90316" w:rsidRDefault="26AD25F3" w14:paraId="22509D11" w14:textId="7F9C030B"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: 9,000</w:t>
      </w:r>
    </w:p>
    <w:p w:rsidR="00C90316" w:rsidRDefault="008A6121" w14:paraId="776B18D8" w14:textId="1265260B">
      <w:r>
        <w:br/>
      </w:r>
    </w:p>
    <w:p w:rsidR="00C90316" w:rsidRDefault="26AD25F3" w14:paraId="7F844149" w14:textId="3B7F37CB">
      <w:r w:rsidRPr="71B083A7">
        <w:rPr>
          <w:rFonts w:ascii="Tahoma" w:hAnsi="Tahoma" w:eastAsia="Tahoma" w:cs="Tahoma"/>
          <w:b/>
          <w:bCs/>
          <w:color w:val="000000" w:themeColor="text1"/>
          <w:sz w:val="20"/>
          <w:szCs w:val="20"/>
        </w:rPr>
        <w:t>Testing:</w:t>
      </w:r>
    </w:p>
    <w:p w:rsidR="00C90316" w:rsidRDefault="26AD25F3" w14:paraId="0759FC4B" w14:textId="401D6B52"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Show: 1,000</w:t>
      </w:r>
    </w:p>
    <w:p w:rsidR="00C90316" w:rsidRDefault="26AD25F3" w14:paraId="5ADB312F" w14:textId="7275B2A5">
      <w:proofErr w:type="spellStart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Noshow</w:t>
      </w:r>
      <w:proofErr w:type="spellEnd"/>
      <w:r w:rsidRPr="71B083A7">
        <w:rPr>
          <w:rFonts w:ascii="Tahoma" w:hAnsi="Tahoma" w:eastAsia="Tahoma" w:cs="Tahoma"/>
          <w:color w:val="000000" w:themeColor="text1"/>
          <w:sz w:val="20"/>
          <w:szCs w:val="20"/>
        </w:rPr>
        <w:t>: 9,000</w:t>
      </w:r>
    </w:p>
    <w:p w:rsidR="00C90316" w:rsidRDefault="008A6121" w14:paraId="31611158" w14:textId="183D4AD4">
      <w:r>
        <w:br/>
      </w:r>
    </w:p>
    <w:p w:rsidR="00C90316" w:rsidRDefault="26AD25F3" w14:paraId="012599F2" w14:textId="2E37B027">
      <w:r w:rsidRPr="71B083A7">
        <w:rPr>
          <w:rFonts w:ascii="Tahoma" w:hAnsi="Tahoma" w:eastAsia="Tahoma" w:cs="Tahoma"/>
          <w:b/>
          <w:bCs/>
          <w:color w:val="38761D"/>
          <w:sz w:val="20"/>
          <w:szCs w:val="20"/>
        </w:rPr>
        <w:t>STEP 3: Normalizing Data</w:t>
      </w:r>
    </w:p>
    <w:p w:rsidR="00C90316" w:rsidRDefault="008A6121" w14:paraId="39C3A23C" w14:textId="387F72A6">
      <w:r>
        <w:br/>
      </w:r>
    </w:p>
    <w:p w:rsidR="00C90316" w:rsidRDefault="26AD25F3" w14:paraId="0CA05EB6" w14:textId="64C52461">
      <w:r w:rsidRPr="71B083A7">
        <w:rPr>
          <w:rFonts w:ascii="Tahoma" w:hAnsi="Tahoma" w:eastAsia="Tahoma" w:cs="Tahoma"/>
          <w:b/>
          <w:bCs/>
          <w:color w:val="38761D"/>
          <w:sz w:val="20"/>
          <w:szCs w:val="20"/>
        </w:rPr>
        <w:t>STEP 4: Choose algorithms</w:t>
      </w:r>
    </w:p>
    <w:p w:rsidR="00C90316" w:rsidRDefault="26AD25F3" w14:paraId="22C47F23" w14:textId="47A25D5F">
      <w:r w:rsidRPr="71B083A7">
        <w:rPr>
          <w:rFonts w:ascii="Tahoma" w:hAnsi="Tahoma" w:eastAsia="Tahoma" w:cs="Tahoma"/>
          <w:b/>
          <w:bCs/>
          <w:color w:val="38761D"/>
          <w:sz w:val="20"/>
          <w:szCs w:val="20"/>
        </w:rPr>
        <w:t>STEP 5: Train Data</w:t>
      </w:r>
    </w:p>
    <w:p w:rsidR="00C90316" w:rsidP="71B083A7" w:rsidRDefault="008A6121" w14:paraId="2C078E63" w14:textId="3A34645B">
      <w:r>
        <w:br/>
      </w:r>
      <w:r>
        <w:br/>
      </w:r>
      <w:r>
        <w:br/>
      </w:r>
      <w:r>
        <w:br/>
      </w:r>
    </w:p>
    <w:sectPr w:rsidR="00C903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A21"/>
    <w:multiLevelType w:val="hybridMultilevel"/>
    <w:tmpl w:val="EE48FCE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474A1896"/>
    <w:multiLevelType w:val="hybridMultilevel"/>
    <w:tmpl w:val="C8865DC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72D7A97"/>
    <w:multiLevelType w:val="hybridMultilevel"/>
    <w:tmpl w:val="3626A4B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DC0091F"/>
    <w:multiLevelType w:val="hybridMultilevel"/>
    <w:tmpl w:val="B5DC55C6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C83204"/>
    <w:rsid w:val="00024C96"/>
    <w:rsid w:val="00042AF5"/>
    <w:rsid w:val="000D0A99"/>
    <w:rsid w:val="000E6EAE"/>
    <w:rsid w:val="0013078E"/>
    <w:rsid w:val="00184342"/>
    <w:rsid w:val="00200C96"/>
    <w:rsid w:val="002655E8"/>
    <w:rsid w:val="002717E3"/>
    <w:rsid w:val="002E04DD"/>
    <w:rsid w:val="00344D32"/>
    <w:rsid w:val="0038285C"/>
    <w:rsid w:val="003920CA"/>
    <w:rsid w:val="003C1754"/>
    <w:rsid w:val="0040546C"/>
    <w:rsid w:val="004A2A43"/>
    <w:rsid w:val="004E77CA"/>
    <w:rsid w:val="00544D43"/>
    <w:rsid w:val="00573C5E"/>
    <w:rsid w:val="00583B4B"/>
    <w:rsid w:val="005C503A"/>
    <w:rsid w:val="005F361F"/>
    <w:rsid w:val="006061C5"/>
    <w:rsid w:val="00627201"/>
    <w:rsid w:val="006C6EC1"/>
    <w:rsid w:val="006E0A9B"/>
    <w:rsid w:val="00732FBD"/>
    <w:rsid w:val="00735B7B"/>
    <w:rsid w:val="00737738"/>
    <w:rsid w:val="00741C2E"/>
    <w:rsid w:val="007701D8"/>
    <w:rsid w:val="00773F82"/>
    <w:rsid w:val="00780C10"/>
    <w:rsid w:val="00800918"/>
    <w:rsid w:val="00816856"/>
    <w:rsid w:val="00826455"/>
    <w:rsid w:val="008A6121"/>
    <w:rsid w:val="008B696D"/>
    <w:rsid w:val="009112B1"/>
    <w:rsid w:val="00970199"/>
    <w:rsid w:val="009D1768"/>
    <w:rsid w:val="009F230C"/>
    <w:rsid w:val="00A82934"/>
    <w:rsid w:val="00B34F23"/>
    <w:rsid w:val="00B90D3E"/>
    <w:rsid w:val="00B95DC0"/>
    <w:rsid w:val="00BA0E1A"/>
    <w:rsid w:val="00C27DFD"/>
    <w:rsid w:val="00C60129"/>
    <w:rsid w:val="00C90316"/>
    <w:rsid w:val="00CC32EE"/>
    <w:rsid w:val="00CC4F92"/>
    <w:rsid w:val="00D31013"/>
    <w:rsid w:val="00D61957"/>
    <w:rsid w:val="00DA75AC"/>
    <w:rsid w:val="00DC68B4"/>
    <w:rsid w:val="00E07951"/>
    <w:rsid w:val="00EA14CC"/>
    <w:rsid w:val="00F06B33"/>
    <w:rsid w:val="00F82286"/>
    <w:rsid w:val="00FD530E"/>
    <w:rsid w:val="023AC6F2"/>
    <w:rsid w:val="05D01797"/>
    <w:rsid w:val="088394CA"/>
    <w:rsid w:val="0B862A64"/>
    <w:rsid w:val="0BAA69F9"/>
    <w:rsid w:val="0DC83204"/>
    <w:rsid w:val="102BF6C6"/>
    <w:rsid w:val="129E7816"/>
    <w:rsid w:val="1371E116"/>
    <w:rsid w:val="1585E7F4"/>
    <w:rsid w:val="1C2A5A2A"/>
    <w:rsid w:val="1FD273A9"/>
    <w:rsid w:val="20D5285D"/>
    <w:rsid w:val="2529CC51"/>
    <w:rsid w:val="26AD25F3"/>
    <w:rsid w:val="2840C3A7"/>
    <w:rsid w:val="29224A90"/>
    <w:rsid w:val="2E71A4BC"/>
    <w:rsid w:val="2F5581CA"/>
    <w:rsid w:val="308EB437"/>
    <w:rsid w:val="30DAD8CE"/>
    <w:rsid w:val="324E27A1"/>
    <w:rsid w:val="39E7AA3B"/>
    <w:rsid w:val="3AA7CCFF"/>
    <w:rsid w:val="41C3641B"/>
    <w:rsid w:val="471BE699"/>
    <w:rsid w:val="48C9852F"/>
    <w:rsid w:val="4EDA954A"/>
    <w:rsid w:val="57F944E1"/>
    <w:rsid w:val="593A1652"/>
    <w:rsid w:val="5D48A04A"/>
    <w:rsid w:val="622E7D42"/>
    <w:rsid w:val="62EC5EC0"/>
    <w:rsid w:val="65BA29BA"/>
    <w:rsid w:val="6DA76304"/>
    <w:rsid w:val="6FA3C81D"/>
    <w:rsid w:val="71B083A7"/>
    <w:rsid w:val="7344AE48"/>
    <w:rsid w:val="73709AB6"/>
    <w:rsid w:val="75DC375D"/>
    <w:rsid w:val="77DD4826"/>
    <w:rsid w:val="78E2842B"/>
    <w:rsid w:val="7ABF8A58"/>
    <w:rsid w:val="7EEE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4BC"/>
  <w15:chartTrackingRefBased/>
  <w15:docId w15:val="{DF6E5439-511E-4D71-828B-35F21E3E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6E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6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OJedgzdipC0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www.youtube.com/watch?v=YMPMZmlH5Bo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towardsdatascience.com/what-to-do-when-your-classification-dataset-is-imbalanced-6af031b12a36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towardsdatascience.com/methods-for-dealing-with-imbalanced-data-5b761be45a18" TargetMode="External" Id="Ra5433a5b303e4a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Bui, Aileen</dc:creator>
  <keywords/>
  <dc:description/>
  <lastModifiedBy>Islam, Rafail</lastModifiedBy>
  <revision>42</revision>
  <dcterms:created xsi:type="dcterms:W3CDTF">2020-09-12T20:13:00.0000000Z</dcterms:created>
  <dcterms:modified xsi:type="dcterms:W3CDTF">2020-09-26T21:55:30.3893588Z</dcterms:modified>
</coreProperties>
</file>