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86C25" w:rsidRDefault="00386C25">
      <w:pPr>
        <w:jc w:val="center"/>
        <w:rPr>
          <w:b/>
        </w:rPr>
      </w:pPr>
    </w:p>
    <w:p w:rsidR="00386C25" w:rsidRDefault="00386C25">
      <w:pPr>
        <w:rPr>
          <w:b/>
        </w:rPr>
      </w:pPr>
      <w:r>
        <w:rPr>
          <w:noProof/>
        </w:rPr>
        <mc:AlternateContent>
          <mc:Choice Requires="wps">
            <w:drawing>
              <wp:anchor distT="0" distB="0" distL="114300" distR="114300" simplePos="0" relativeHeight="251659264" behindDoc="0" locked="0" layoutInCell="1" allowOverlap="1" wp14:anchorId="030896C7" wp14:editId="7B8D0DBB">
                <wp:simplePos x="0" y="0"/>
                <wp:positionH relativeFrom="column">
                  <wp:posOffset>-47625</wp:posOffset>
                </wp:positionH>
                <wp:positionV relativeFrom="paragraph">
                  <wp:posOffset>67945</wp:posOffset>
                </wp:positionV>
                <wp:extent cx="5753100" cy="1828800"/>
                <wp:effectExtent l="0" t="0" r="0" b="5080"/>
                <wp:wrapNone/>
                <wp:docPr id="1" name="1 Cuadro de texto"/>
                <wp:cNvGraphicFramePr/>
                <a:graphic xmlns:a="http://schemas.openxmlformats.org/drawingml/2006/main">
                  <a:graphicData uri="http://schemas.microsoft.com/office/word/2010/wordprocessingShape">
                    <wps:wsp>
                      <wps:cNvSpPr txBox="1"/>
                      <wps:spPr>
                        <a:xfrm>
                          <a:off x="0" y="0"/>
                          <a:ext cx="5753100" cy="1828800"/>
                        </a:xfrm>
                        <a:prstGeom prst="rect">
                          <a:avLst/>
                        </a:prstGeom>
                        <a:noFill/>
                        <a:ln>
                          <a:noFill/>
                        </a:ln>
                        <a:effectLst/>
                      </wps:spPr>
                      <wps:txbx>
                        <w:txbxContent>
                          <w:p w:rsidR="00386C25" w:rsidRPr="00386C25" w:rsidRDefault="00386C25" w:rsidP="00386C25">
                            <w:pPr>
                              <w:jc w:val="center"/>
                              <w:rPr>
                                <w:b/>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b/>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TIPOS DE CONTRATOS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margin-left:-3.75pt;margin-top:5.35pt;width:453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" filled="f" stroked="f">
                <v:fill o:detectmouseclick="t"/>
                <v:textbox style="mso-fit-shape-to-text:t">
                  <w:txbxContent>
                    <w:p w:rsidR="00386C25" w:rsidRPr="00386C25" w:rsidRDefault="00386C25" w:rsidP="00386C25">
                      <w:pPr>
                        <w:jc w:val="center"/>
                        <w:rPr>
                          <w:b/>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b/>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TIPOS DE CONTRATOS</w:t>
                      </w:r>
                    </w:p>
                  </w:txbxContent>
                </v:textbox>
              </v:shape>
            </w:pict>
          </mc:Fallback>
        </mc:AlternateContent>
      </w:r>
    </w:p>
    <w:p w:rsidR="00386C25" w:rsidRDefault="00386C25">
      <w:pPr>
        <w:rPr>
          <w:b/>
        </w:rPr>
      </w:pPr>
    </w:p>
    <w:p w:rsidR="00386C25" w:rsidRDefault="00386C25">
      <w:pPr>
        <w:rPr>
          <w:b/>
        </w:rPr>
      </w:pPr>
    </w:p>
    <w:p w:rsidR="00386C25" w:rsidRDefault="00386C25">
      <w:pPr>
        <w:rPr>
          <w:b/>
        </w:rPr>
      </w:pPr>
    </w:p>
    <w:p w:rsidR="00386C25" w:rsidRDefault="00386C25">
      <w:pPr>
        <w:rPr>
          <w:b/>
        </w:rPr>
      </w:pPr>
    </w:p>
    <w:p w:rsidR="00386C25" w:rsidRDefault="00386C25">
      <w:pPr>
        <w:rPr>
          <w:b/>
        </w:rPr>
      </w:pPr>
    </w:p>
    <w:p w:rsidR="00386C25" w:rsidRDefault="00386C25">
      <w:pPr>
        <w:rPr>
          <w:b/>
        </w:rPr>
      </w:pPr>
    </w:p>
    <w:p w:rsidR="00386C25" w:rsidRDefault="00386C25">
      <w:pPr>
        <w:rPr>
          <w:b/>
        </w:rPr>
      </w:pPr>
      <w:bookmarkStart w:id="0" w:name="_GoBack"/>
      <w:bookmarkEnd w:id="0"/>
    </w:p>
    <w:p w:rsidR="00386C25" w:rsidRDefault="00386C25">
      <w:pPr>
        <w:rPr>
          <w:b/>
        </w:rPr>
      </w:pPr>
    </w:p>
    <w:p w:rsidR="00386C25" w:rsidRDefault="00386C25">
      <w:pPr>
        <w:rPr>
          <w:b/>
        </w:rPr>
      </w:pPr>
    </w:p>
    <w:p w:rsidR="00386C25" w:rsidRDefault="00386C25">
      <w:pPr>
        <w:rPr>
          <w:b/>
        </w:rPr>
      </w:pPr>
    </w:p>
    <w:p w:rsidR="00386C25" w:rsidRDefault="00386C25">
      <w:pPr>
        <w:rPr>
          <w:b/>
        </w:rPr>
      </w:pPr>
    </w:p>
    <w:p w:rsidR="00386C25" w:rsidRDefault="00386C25">
      <w:pPr>
        <w:rPr>
          <w:b/>
        </w:rPr>
      </w:pPr>
    </w:p>
    <w:p w:rsidR="00386C25" w:rsidRDefault="00386C25">
      <w:pPr>
        <w:rPr>
          <w:b/>
        </w:rPr>
      </w:pPr>
    </w:p>
    <w:p w:rsidR="00386C25" w:rsidRDefault="00386C25">
      <w:pPr>
        <w:rPr>
          <w:b/>
        </w:rPr>
      </w:pPr>
    </w:p>
    <w:p w:rsidR="00386C25" w:rsidRDefault="00386C25">
      <w:pPr>
        <w:rPr>
          <w:b/>
        </w:rPr>
      </w:pPr>
      <w:r>
        <w:rPr>
          <w:b/>
          <w:noProof/>
        </w:rPr>
        <w:drawing>
          <wp:inline distT="0" distB="0" distL="0" distR="0" wp14:anchorId="278B343D" wp14:editId="225FD08B">
            <wp:extent cx="4667250" cy="981075"/>
            <wp:effectExtent l="0" t="0" r="0"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6">
                      <a:extLst>
                        <a:ext uri="{28A0092B-C50C-407E-A947-70E740481C1C}">
                          <a14:useLocalDpi xmlns:a14="http://schemas.microsoft.com/office/drawing/2010/main" val="0"/>
                        </a:ext>
                      </a:extLst>
                    </a:blip>
                    <a:stretch>
                      <a:fillRect/>
                    </a:stretch>
                  </pic:blipFill>
                  <pic:spPr>
                    <a:xfrm>
                      <a:off x="0" y="0"/>
                      <a:ext cx="4667250" cy="981075"/>
                    </a:xfrm>
                    <a:prstGeom prst="rect">
                      <a:avLst/>
                    </a:prstGeom>
                  </pic:spPr>
                </pic:pic>
              </a:graphicData>
            </a:graphic>
          </wp:inline>
        </w:drawing>
      </w:r>
    </w:p>
    <w:p w:rsidR="00386C25" w:rsidRDefault="00386C25">
      <w:pPr>
        <w:rPr>
          <w:b/>
        </w:rPr>
      </w:pPr>
    </w:p>
    <w:p w:rsidR="00386C25" w:rsidRDefault="00386C25">
      <w:pPr>
        <w:rPr>
          <w:b/>
        </w:rPr>
      </w:pPr>
      <w:r>
        <w:rPr>
          <w:b/>
        </w:rPr>
        <w:t xml:space="preserve">                                                                       </w:t>
      </w:r>
    </w:p>
    <w:p w:rsidR="00386C25" w:rsidRDefault="00386C25">
      <w:pPr>
        <w:rPr>
          <w:b/>
        </w:rPr>
      </w:pPr>
    </w:p>
    <w:p w:rsidR="00386C25" w:rsidRDefault="00386C25">
      <w:pPr>
        <w:rPr>
          <w:b/>
        </w:rPr>
      </w:pPr>
    </w:p>
    <w:p w:rsidR="00386C25" w:rsidRDefault="00386C25">
      <w:pPr>
        <w:rPr>
          <w:b/>
        </w:rPr>
      </w:pPr>
    </w:p>
    <w:p w:rsidR="00386C25" w:rsidRDefault="00386C25">
      <w:pPr>
        <w:rPr>
          <w:b/>
        </w:rPr>
      </w:pPr>
      <w:r>
        <w:rPr>
          <w:b/>
        </w:rPr>
        <w:t xml:space="preserve">                                                                     </w:t>
      </w:r>
      <w:r>
        <w:rPr>
          <w:b/>
          <w:noProof/>
        </w:rPr>
        <w:drawing>
          <wp:inline distT="0" distB="0" distL="0" distR="0" wp14:anchorId="7B5EE42E" wp14:editId="0264B1A6">
            <wp:extent cx="1609725" cy="185619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7">
                      <a:extLst>
                        <a:ext uri="{28A0092B-C50C-407E-A947-70E740481C1C}">
                          <a14:useLocalDpi xmlns:a14="http://schemas.microsoft.com/office/drawing/2010/main" val="0"/>
                        </a:ext>
                      </a:extLst>
                    </a:blip>
                    <a:stretch>
                      <a:fillRect/>
                    </a:stretch>
                  </pic:blipFill>
                  <pic:spPr>
                    <a:xfrm>
                      <a:off x="0" y="0"/>
                      <a:ext cx="1609725" cy="1856190"/>
                    </a:xfrm>
                    <a:prstGeom prst="rect">
                      <a:avLst/>
                    </a:prstGeom>
                  </pic:spPr>
                </pic:pic>
              </a:graphicData>
            </a:graphic>
          </wp:inline>
        </w:drawing>
      </w:r>
      <w:r>
        <w:rPr>
          <w:b/>
        </w:rPr>
        <w:br w:type="page"/>
      </w:r>
    </w:p>
    <w:p w:rsidR="00822870" w:rsidRDefault="004B2C8A">
      <w:pPr>
        <w:jc w:val="center"/>
      </w:pPr>
      <w:r>
        <w:rPr>
          <w:b/>
        </w:rPr>
        <w:lastRenderedPageBreak/>
        <w:t>SSR</w:t>
      </w:r>
    </w:p>
    <w:p w:rsidR="00822870" w:rsidRDefault="00822870"/>
    <w:p w:rsidR="00822870" w:rsidRDefault="004B2C8A">
      <w:r>
        <w:t xml:space="preserve">Somos una empresa llamada SSR de ámbito privado y con forma jurídica de S.L creada por Sergio </w:t>
      </w:r>
      <w:proofErr w:type="spellStart"/>
      <w:r>
        <w:t>Parau</w:t>
      </w:r>
      <w:proofErr w:type="spellEnd"/>
      <w:r>
        <w:t xml:space="preserve">, Sergi Huesca y Rafa </w:t>
      </w:r>
      <w:proofErr w:type="spellStart"/>
      <w:r>
        <w:t>Jareño</w:t>
      </w:r>
      <w:proofErr w:type="spellEnd"/>
      <w:r>
        <w:t>, y nos dedicamos a la creación de videojuegos principalmente para Android, y en la actualidad también estamos desarrollando para</w:t>
      </w:r>
      <w:r>
        <w:t xml:space="preserve"> IOS y PC a nivel nacional .Intentamos realizar juegos novedosos como juegos virtuales. </w:t>
      </w:r>
      <w:proofErr w:type="gramStart"/>
      <w:r>
        <w:t>y</w:t>
      </w:r>
      <w:proofErr w:type="gramEnd"/>
      <w:r>
        <w:t xml:space="preserve"> en 3D. Nos ubicamos en el centro de Valencia cerca de la ruta del autobús, para que los trabajadores tengan un buen acceso. </w:t>
      </w:r>
    </w:p>
    <w:p w:rsidR="00822870" w:rsidRDefault="00822870"/>
    <w:p w:rsidR="00822870" w:rsidRDefault="00822870"/>
    <w:p w:rsidR="00822870" w:rsidRDefault="00822870"/>
    <w:p w:rsidR="00822870" w:rsidRDefault="004B2C8A">
      <w:r>
        <w:tab/>
      </w:r>
      <w:r>
        <w:tab/>
      </w:r>
      <w:r>
        <w:tab/>
      </w:r>
      <w:r>
        <w:tab/>
      </w:r>
      <w:r>
        <w:tab/>
        <w:t xml:space="preserve">     </w:t>
      </w:r>
      <w:r>
        <w:rPr>
          <w:b/>
        </w:rPr>
        <w:t>CONTRATOS</w:t>
      </w:r>
    </w:p>
    <w:p w:rsidR="00822870" w:rsidRDefault="00822870"/>
    <w:p w:rsidR="00822870" w:rsidRDefault="00822870"/>
    <w:p w:rsidR="00822870" w:rsidRDefault="00822870"/>
    <w:p w:rsidR="00822870" w:rsidRDefault="004B2C8A">
      <w:r>
        <w:t xml:space="preserve"> </w:t>
      </w:r>
      <w:r>
        <w:rPr>
          <w:rFonts w:ascii="Times New Roman" w:eastAsia="Times New Roman" w:hAnsi="Times New Roman" w:cs="Times New Roman"/>
          <w:b/>
          <w:color w:val="FF0000"/>
          <w:sz w:val="24"/>
          <w:highlight w:val="white"/>
        </w:rPr>
        <w:t>Prácticas</w:t>
      </w:r>
    </w:p>
    <w:p w:rsidR="00822870" w:rsidRDefault="004B2C8A">
      <w:r>
        <w:rPr>
          <w:rFonts w:ascii="Times New Roman" w:eastAsia="Times New Roman" w:hAnsi="Times New Roman" w:cs="Times New Roman"/>
          <w:highlight w:val="white"/>
        </w:rPr>
        <w:t>El c</w:t>
      </w:r>
      <w:r>
        <w:rPr>
          <w:rFonts w:ascii="Times New Roman" w:eastAsia="Times New Roman" w:hAnsi="Times New Roman" w:cs="Times New Roman"/>
          <w:highlight w:val="white"/>
        </w:rPr>
        <w:t>ontrato en prácticas es aquel que tiene como finalidad facilitar la obtención de la práctica profesional adecuada al nivel de estudios cursados por el trabajador.</w:t>
      </w:r>
    </w:p>
    <w:p w:rsidR="00822870" w:rsidRDefault="004B2C8A">
      <w:r>
        <w:rPr>
          <w:rFonts w:ascii="Times New Roman" w:eastAsia="Times New Roman" w:hAnsi="Times New Roman" w:cs="Times New Roman"/>
          <w:highlight w:val="white"/>
        </w:rPr>
        <w:t>El contrato en prácticas es aquel que tiene como finalidad facilitar la obtención de la práct</w:t>
      </w:r>
      <w:r>
        <w:rPr>
          <w:rFonts w:ascii="Times New Roman" w:eastAsia="Times New Roman" w:hAnsi="Times New Roman" w:cs="Times New Roman"/>
          <w:highlight w:val="white"/>
        </w:rPr>
        <w:t>ica profesional adecuada al nivel de estudios cursados por el trabajador.</w:t>
      </w:r>
    </w:p>
    <w:p w:rsidR="00822870" w:rsidRDefault="00822870"/>
    <w:p w:rsidR="00822870" w:rsidRDefault="004B2C8A">
      <w:pPr>
        <w:spacing w:line="346" w:lineRule="auto"/>
      </w:pPr>
      <w:r>
        <w:rPr>
          <w:rFonts w:ascii="Times New Roman" w:eastAsia="Times New Roman" w:hAnsi="Times New Roman" w:cs="Times New Roman"/>
          <w:highlight w:val="white"/>
        </w:rPr>
        <w:t>El contrato en prácticas no podrá ser inferior a seis meses ni exceder de dos años (en la misma o distinta empresa, con la misma titulación);</w:t>
      </w:r>
    </w:p>
    <w:p w:rsidR="00822870" w:rsidRDefault="004B2C8A">
      <w:pPr>
        <w:spacing w:line="346" w:lineRule="auto"/>
      </w:pPr>
      <w:r>
        <w:rPr>
          <w:rFonts w:ascii="Times New Roman" w:eastAsia="Times New Roman" w:hAnsi="Times New Roman" w:cs="Times New Roman"/>
          <w:highlight w:val="white"/>
        </w:rPr>
        <w:t xml:space="preserve">Si el contrato en prácticas se hubiera </w:t>
      </w:r>
      <w:r>
        <w:rPr>
          <w:rFonts w:ascii="Times New Roman" w:eastAsia="Times New Roman" w:hAnsi="Times New Roman" w:cs="Times New Roman"/>
          <w:highlight w:val="white"/>
        </w:rPr>
        <w:t>concertado por tiempo inferior a dos años, se podrán acordar hasta dos prórrogas, con una duración mínima de seis meses.</w:t>
      </w:r>
    </w:p>
    <w:p w:rsidR="00822870" w:rsidRDefault="004B2C8A">
      <w:r>
        <w:rPr>
          <w:rFonts w:ascii="Times New Roman" w:eastAsia="Times New Roman" w:hAnsi="Times New Roman" w:cs="Times New Roman"/>
        </w:rPr>
        <w:t xml:space="preserve"> </w:t>
      </w:r>
    </w:p>
    <w:p w:rsidR="00822870" w:rsidRDefault="004B2C8A">
      <w:pPr>
        <w:spacing w:line="346" w:lineRule="auto"/>
      </w:pPr>
      <w:r>
        <w:rPr>
          <w:rFonts w:ascii="Times New Roman" w:eastAsia="Times New Roman" w:hAnsi="Times New Roman" w:cs="Times New Roman"/>
          <w:highlight w:val="white"/>
        </w:rPr>
        <w:t>La paga será la fijada en convenio colectivo para los trabajadores en prácticas, sin que pueda ser inferior al 60% o al 75% durante e</w:t>
      </w:r>
      <w:r>
        <w:rPr>
          <w:rFonts w:ascii="Times New Roman" w:eastAsia="Times New Roman" w:hAnsi="Times New Roman" w:cs="Times New Roman"/>
          <w:highlight w:val="white"/>
        </w:rPr>
        <w:t>l primer o el segundo años de vigencia del contrato, del salario fijado en convenio para un trabajador del mismo o equivalente puesto de trabajo.</w:t>
      </w:r>
    </w:p>
    <w:p w:rsidR="00822870" w:rsidRDefault="004B2C8A">
      <w:pPr>
        <w:spacing w:line="346" w:lineRule="auto"/>
      </w:pPr>
      <w:r>
        <w:rPr>
          <w:rFonts w:ascii="Times New Roman" w:eastAsia="Times New Roman" w:hAnsi="Times New Roman" w:cs="Times New Roman"/>
          <w:highlight w:val="white"/>
        </w:rPr>
        <w:t>En ningún caso el salario será inferior al salario mínimo interprofesional.</w:t>
      </w:r>
    </w:p>
    <w:p w:rsidR="00822870" w:rsidRDefault="004B2C8A">
      <w:pPr>
        <w:spacing w:line="346" w:lineRule="auto"/>
      </w:pPr>
      <w:r>
        <w:rPr>
          <w:rFonts w:ascii="Times New Roman" w:eastAsia="Times New Roman" w:hAnsi="Times New Roman" w:cs="Times New Roman"/>
          <w:highlight w:val="white"/>
        </w:rPr>
        <w:t>En el caso de trabajadores contrat</w:t>
      </w:r>
      <w:r>
        <w:rPr>
          <w:rFonts w:ascii="Times New Roman" w:eastAsia="Times New Roman" w:hAnsi="Times New Roman" w:cs="Times New Roman"/>
          <w:highlight w:val="white"/>
        </w:rPr>
        <w:t xml:space="preserve">ados a tiempo </w:t>
      </w:r>
      <w:proofErr w:type="gramStart"/>
      <w:r>
        <w:rPr>
          <w:rFonts w:ascii="Times New Roman" w:eastAsia="Times New Roman" w:hAnsi="Times New Roman" w:cs="Times New Roman"/>
          <w:highlight w:val="white"/>
        </w:rPr>
        <w:t>parcial</w:t>
      </w:r>
      <w:proofErr w:type="gramEnd"/>
      <w:r>
        <w:rPr>
          <w:rFonts w:ascii="Times New Roman" w:eastAsia="Times New Roman" w:hAnsi="Times New Roman" w:cs="Times New Roman"/>
          <w:highlight w:val="white"/>
        </w:rPr>
        <w:t>, el salario se reducirá en función de la jornada pactada.</w:t>
      </w:r>
    </w:p>
    <w:p w:rsidR="00822870" w:rsidRDefault="004B2C8A">
      <w:r>
        <w:rPr>
          <w:rFonts w:ascii="Times New Roman" w:eastAsia="Times New Roman" w:hAnsi="Times New Roman" w:cs="Times New Roman"/>
          <w:color w:val="FF0000"/>
          <w:sz w:val="24"/>
        </w:rPr>
        <w:t xml:space="preserve"> </w:t>
      </w:r>
    </w:p>
    <w:p w:rsidR="00822870" w:rsidRDefault="004B2C8A">
      <w:r>
        <w:rPr>
          <w:rFonts w:ascii="Times New Roman" w:eastAsia="Times New Roman" w:hAnsi="Times New Roman" w:cs="Times New Roman"/>
          <w:b/>
          <w:color w:val="FF0000"/>
          <w:sz w:val="24"/>
        </w:rPr>
        <w:t>Formación</w:t>
      </w:r>
    </w:p>
    <w:p w:rsidR="00822870" w:rsidRDefault="00822870">
      <w:pPr>
        <w:spacing w:line="367" w:lineRule="auto"/>
      </w:pPr>
    </w:p>
    <w:p w:rsidR="00822870" w:rsidRDefault="004B2C8A">
      <w:pPr>
        <w:spacing w:line="367" w:lineRule="auto"/>
      </w:pPr>
      <w:r>
        <w:rPr>
          <w:rFonts w:ascii="Times New Roman" w:eastAsia="Times New Roman" w:hAnsi="Times New Roman" w:cs="Times New Roman"/>
          <w:highlight w:val="white"/>
        </w:rPr>
        <w:t>Destinado a mayores de 16 años y menores de 25 años. Este límite se ampliará hasta los 30 años mientras que la tasa de desempleo del país no se sitúe por debajo de</w:t>
      </w:r>
      <w:r>
        <w:rPr>
          <w:rFonts w:ascii="Times New Roman" w:eastAsia="Times New Roman" w:hAnsi="Times New Roman" w:cs="Times New Roman"/>
          <w:highlight w:val="white"/>
        </w:rPr>
        <w:t>l 15%. En el tercer trimestre de 2013 la tasa de paro se sitúa en el 26 %.</w:t>
      </w:r>
    </w:p>
    <w:p w:rsidR="00822870" w:rsidRDefault="004B2C8A">
      <w:pPr>
        <w:spacing w:line="367" w:lineRule="auto"/>
      </w:pPr>
      <w:r>
        <w:rPr>
          <w:rFonts w:ascii="Times New Roman" w:eastAsia="Times New Roman" w:hAnsi="Times New Roman" w:cs="Times New Roman"/>
          <w:highlight w:val="white"/>
        </w:rPr>
        <w:t>En el caso de las personas discapacitadas no habrá límite de edad.</w:t>
      </w:r>
    </w:p>
    <w:p w:rsidR="00822870" w:rsidRDefault="00822870">
      <w:pPr>
        <w:spacing w:line="367" w:lineRule="auto"/>
      </w:pPr>
    </w:p>
    <w:p w:rsidR="00822870" w:rsidRDefault="004B2C8A">
      <w:pPr>
        <w:spacing w:after="200" w:line="367" w:lineRule="auto"/>
      </w:pPr>
      <w:r>
        <w:rPr>
          <w:rFonts w:ascii="Times New Roman" w:eastAsia="Times New Roman" w:hAnsi="Times New Roman" w:cs="Times New Roman"/>
          <w:highlight w:val="white"/>
        </w:rPr>
        <w:lastRenderedPageBreak/>
        <w:t>En el primer año, la jornada laboral no podrá ser mayor al 75 % por lo que la formación teórica será de un 25 %; En el segundo y tercer año, la jornada laboral se situará en el 85 % y la formación teórica del 15 %.</w:t>
      </w:r>
    </w:p>
    <w:p w:rsidR="00822870" w:rsidRDefault="004B2C8A">
      <w:pPr>
        <w:spacing w:line="367" w:lineRule="auto"/>
      </w:pPr>
      <w:r>
        <w:rPr>
          <w:rFonts w:ascii="Times New Roman" w:eastAsia="Times New Roman" w:hAnsi="Times New Roman" w:cs="Times New Roman"/>
          <w:highlight w:val="white"/>
        </w:rPr>
        <w:t>Con la nueva regulación la formación se d</w:t>
      </w:r>
      <w:r>
        <w:rPr>
          <w:rFonts w:ascii="Times New Roman" w:eastAsia="Times New Roman" w:hAnsi="Times New Roman" w:cs="Times New Roman"/>
          <w:highlight w:val="white"/>
        </w:rPr>
        <w:t>irige exclusivamente al puesto de trabajo desarrollado. Dicha formación, tiene una bonificación del 100 % en los Seguros Sociales.</w:t>
      </w:r>
    </w:p>
    <w:p w:rsidR="00822870" w:rsidRDefault="004B2C8A">
      <w:pPr>
        <w:spacing w:line="367" w:lineRule="auto"/>
      </w:pPr>
      <w:r>
        <w:rPr>
          <w:rFonts w:ascii="Times New Roman" w:eastAsia="Times New Roman" w:hAnsi="Times New Roman" w:cs="Times New Roman"/>
          <w:highlight w:val="white"/>
        </w:rPr>
        <w:t>Salario</w:t>
      </w:r>
    </w:p>
    <w:p w:rsidR="00822870" w:rsidRDefault="004B2C8A">
      <w:pPr>
        <w:spacing w:after="200" w:line="367" w:lineRule="auto"/>
      </w:pPr>
      <w:r>
        <w:rPr>
          <w:rFonts w:ascii="Times New Roman" w:eastAsia="Times New Roman" w:hAnsi="Times New Roman" w:cs="Times New Roman"/>
          <w:highlight w:val="white"/>
        </w:rPr>
        <w:t>La retribución se fijará en proporción al tiempo de trabajo efectivo de acuerdo con lo establecido en convenio colect</w:t>
      </w:r>
      <w:r>
        <w:rPr>
          <w:rFonts w:ascii="Times New Roman" w:eastAsia="Times New Roman" w:hAnsi="Times New Roman" w:cs="Times New Roman"/>
          <w:highlight w:val="white"/>
        </w:rPr>
        <w:t>ivo. En ningún caso la retribución podrá ser inferior al salario mínimo interprofesional en proporción al tiempo de trabajo efectivo.</w:t>
      </w:r>
    </w:p>
    <w:p w:rsidR="00822870" w:rsidRDefault="004B2C8A">
      <w:pPr>
        <w:spacing w:line="367" w:lineRule="auto"/>
      </w:pPr>
      <w:r>
        <w:rPr>
          <w:rFonts w:ascii="Times New Roman" w:eastAsia="Times New Roman" w:hAnsi="Times New Roman" w:cs="Times New Roman"/>
          <w:highlight w:val="white"/>
        </w:rPr>
        <w:t>El Salario Mínimo Interprofesional para el año 2014 queda fijado en 21.51 euros/día o 645.30 euros/mes</w:t>
      </w:r>
    </w:p>
    <w:p w:rsidR="00822870" w:rsidRDefault="004B2C8A">
      <w:r>
        <w:rPr>
          <w:rFonts w:ascii="Times New Roman" w:eastAsia="Times New Roman" w:hAnsi="Times New Roman" w:cs="Times New Roman"/>
          <w:sz w:val="24"/>
        </w:rPr>
        <w:t xml:space="preserve"> </w:t>
      </w:r>
    </w:p>
    <w:p w:rsidR="00822870" w:rsidRDefault="004B2C8A">
      <w:r>
        <w:rPr>
          <w:rFonts w:ascii="Times New Roman" w:eastAsia="Times New Roman" w:hAnsi="Times New Roman" w:cs="Times New Roman"/>
          <w:b/>
          <w:color w:val="FF0000"/>
          <w:sz w:val="24"/>
        </w:rPr>
        <w:t>Los contratos tem</w:t>
      </w:r>
      <w:r>
        <w:rPr>
          <w:rFonts w:ascii="Times New Roman" w:eastAsia="Times New Roman" w:hAnsi="Times New Roman" w:cs="Times New Roman"/>
          <w:b/>
          <w:color w:val="FF0000"/>
          <w:sz w:val="24"/>
        </w:rPr>
        <w:t>porales</w:t>
      </w:r>
    </w:p>
    <w:p w:rsidR="00822870" w:rsidRDefault="004B2C8A">
      <w:pPr>
        <w:pStyle w:val="Ttulo2"/>
        <w:spacing w:before="360" w:after="80"/>
        <w:contextualSpacing w:val="0"/>
      </w:pPr>
      <w:bookmarkStart w:id="1" w:name="h.ynrtyf1ci4sf" w:colFirst="0" w:colLast="0"/>
      <w:bookmarkEnd w:id="1"/>
      <w:r>
        <w:rPr>
          <w:rFonts w:ascii="Times New Roman" w:eastAsia="Times New Roman" w:hAnsi="Times New Roman" w:cs="Times New Roman"/>
          <w:sz w:val="24"/>
          <w:highlight w:val="white"/>
        </w:rPr>
        <w:t>Por obra o servicio determinado:</w:t>
      </w:r>
    </w:p>
    <w:p w:rsidR="00822870" w:rsidRDefault="004B2C8A">
      <w:r>
        <w:rPr>
          <w:rFonts w:ascii="Times New Roman" w:eastAsia="Times New Roman" w:hAnsi="Times New Roman" w:cs="Times New Roman"/>
          <w:sz w:val="24"/>
          <w:highlight w:val="white"/>
        </w:rPr>
        <w:t xml:space="preserve"> </w:t>
      </w:r>
    </w:p>
    <w:p w:rsidR="00822870" w:rsidRDefault="004B2C8A">
      <w:r>
        <w:rPr>
          <w:rFonts w:ascii="Times New Roman" w:eastAsia="Times New Roman" w:hAnsi="Times New Roman" w:cs="Times New Roman"/>
          <w:highlight w:val="white"/>
        </w:rPr>
        <w:t>Tiene por objeto la realización de obras o servicios determinados con autonomía y sustantividad (individualidad) propias dentro de la actividad de la empresa cuya ejecución, aunque está limitada en el tiempo, es d</w:t>
      </w:r>
      <w:r>
        <w:rPr>
          <w:rFonts w:ascii="Times New Roman" w:eastAsia="Times New Roman" w:hAnsi="Times New Roman" w:cs="Times New Roman"/>
          <w:highlight w:val="white"/>
        </w:rPr>
        <w:t>e duración incierta.</w:t>
      </w:r>
    </w:p>
    <w:p w:rsidR="00822870" w:rsidRDefault="00822870"/>
    <w:p w:rsidR="00822870" w:rsidRDefault="004B2C8A">
      <w:r>
        <w:rPr>
          <w:rFonts w:ascii="Times New Roman" w:eastAsia="Times New Roman" w:hAnsi="Times New Roman" w:cs="Times New Roman"/>
          <w:highlight w:val="white"/>
          <w:u w:val="single"/>
        </w:rPr>
        <w:t>Requisitos</w:t>
      </w:r>
      <w:r>
        <w:rPr>
          <w:rFonts w:ascii="Times New Roman" w:eastAsia="Times New Roman" w:hAnsi="Times New Roman" w:cs="Times New Roman"/>
          <w:highlight w:val="white"/>
        </w:rPr>
        <w:t>: No existen requisitos específicos ni para el trabajador y ni para la empresa</w:t>
      </w:r>
    </w:p>
    <w:p w:rsidR="00822870" w:rsidRDefault="004B2C8A">
      <w:r>
        <w:rPr>
          <w:rFonts w:ascii="Times New Roman" w:eastAsia="Times New Roman" w:hAnsi="Times New Roman" w:cs="Times New Roman"/>
          <w:highlight w:val="white"/>
        </w:rPr>
        <w:t>Forma del contrato: El contrato deberá celebrarse por escrito</w:t>
      </w:r>
      <w:r>
        <w:rPr>
          <w:rFonts w:ascii="Times New Roman" w:eastAsia="Times New Roman" w:hAnsi="Times New Roman" w:cs="Times New Roman"/>
          <w:highlight w:val="white"/>
        </w:rPr>
        <w:t xml:space="preserve"> indicando de forma específica en qué consiste la obra o servicio objeto del contrato.</w:t>
      </w:r>
    </w:p>
    <w:p w:rsidR="00822870" w:rsidRDefault="00822870"/>
    <w:p w:rsidR="00822870" w:rsidRDefault="004B2C8A">
      <w:r>
        <w:rPr>
          <w:rFonts w:ascii="Times New Roman" w:eastAsia="Times New Roman" w:hAnsi="Times New Roman" w:cs="Times New Roman"/>
          <w:highlight w:val="white"/>
          <w:u w:val="single"/>
        </w:rPr>
        <w:t>La duración del contrato</w:t>
      </w:r>
      <w:r>
        <w:rPr>
          <w:rFonts w:ascii="Times New Roman" w:eastAsia="Times New Roman" w:hAnsi="Times New Roman" w:cs="Times New Roman"/>
          <w:highlight w:val="white"/>
        </w:rPr>
        <w:t xml:space="preserve">: Será la del tiempo necesario para la realización de la obra o servicio determinado. No podrán tener una duración superior a 3 años. Tras este </w:t>
      </w:r>
      <w:r>
        <w:rPr>
          <w:rFonts w:ascii="Times New Roman" w:eastAsia="Times New Roman" w:hAnsi="Times New Roman" w:cs="Times New Roman"/>
          <w:highlight w:val="white"/>
        </w:rPr>
        <w:t xml:space="preserve"> plazo, los trabajadores adquirirán  la condición de trabajadores fijos.</w:t>
      </w:r>
    </w:p>
    <w:p w:rsidR="00822870" w:rsidRDefault="00822870"/>
    <w:p w:rsidR="00822870" w:rsidRDefault="004B2C8A">
      <w:r>
        <w:rPr>
          <w:rFonts w:ascii="Times New Roman" w:eastAsia="Times New Roman" w:hAnsi="Times New Roman" w:cs="Times New Roman"/>
          <w:highlight w:val="white"/>
          <w:u w:val="single"/>
        </w:rPr>
        <w:t>La extinción del contrato:</w:t>
      </w:r>
      <w:r>
        <w:rPr>
          <w:rFonts w:ascii="Times New Roman" w:eastAsia="Times New Roman" w:hAnsi="Times New Roman" w:cs="Times New Roman"/>
          <w:highlight w:val="white"/>
        </w:rPr>
        <w:t xml:space="preserve"> Si la duración del contrato es superior al año, la parte que desee extinguirlo, deberá notificarlo a la otra parte con una antelación mínima de 15 días.</w:t>
      </w:r>
    </w:p>
    <w:p w:rsidR="00822870" w:rsidRDefault="004B2C8A">
      <w:pPr>
        <w:ind w:firstLine="700"/>
      </w:pPr>
      <w:r>
        <w:rPr>
          <w:rFonts w:ascii="Times New Roman" w:eastAsia="Times New Roman" w:hAnsi="Times New Roman" w:cs="Times New Roman"/>
          <w:sz w:val="24"/>
          <w:highlight w:val="white"/>
        </w:rPr>
        <w:t xml:space="preserve"> </w:t>
      </w:r>
    </w:p>
    <w:p w:rsidR="00822870" w:rsidRDefault="00822870">
      <w:pPr>
        <w:pStyle w:val="Ttulo2"/>
        <w:spacing w:before="360" w:after="80"/>
        <w:contextualSpacing w:val="0"/>
      </w:pPr>
      <w:bookmarkStart w:id="2" w:name="h.tsrqrgnxaxrc" w:colFirst="0" w:colLast="0"/>
      <w:bookmarkEnd w:id="2"/>
    </w:p>
    <w:p w:rsidR="00822870" w:rsidRDefault="004B2C8A">
      <w:pPr>
        <w:pStyle w:val="Ttulo2"/>
        <w:spacing w:before="360" w:after="80"/>
        <w:contextualSpacing w:val="0"/>
      </w:pPr>
      <w:bookmarkStart w:id="3" w:name="h.4c68ko88za83" w:colFirst="0" w:colLast="0"/>
      <w:bookmarkEnd w:id="3"/>
      <w:r>
        <w:rPr>
          <w:rFonts w:ascii="Times New Roman" w:eastAsia="Times New Roman" w:hAnsi="Times New Roman" w:cs="Times New Roman"/>
          <w:sz w:val="24"/>
          <w:highlight w:val="white"/>
        </w:rPr>
        <w:t>Eventual por circunstancia de la producción.</w:t>
      </w:r>
    </w:p>
    <w:p w:rsidR="00822870" w:rsidRDefault="004B2C8A">
      <w:r>
        <w:rPr>
          <w:rFonts w:ascii="Times New Roman" w:eastAsia="Times New Roman" w:hAnsi="Times New Roman" w:cs="Times New Roman"/>
          <w:sz w:val="24"/>
          <w:highlight w:val="white"/>
        </w:rPr>
        <w:t xml:space="preserve"> </w:t>
      </w:r>
    </w:p>
    <w:p w:rsidR="00822870" w:rsidRDefault="004B2C8A">
      <w:r>
        <w:rPr>
          <w:rFonts w:ascii="Times New Roman" w:eastAsia="Times New Roman" w:hAnsi="Times New Roman" w:cs="Times New Roman"/>
          <w:highlight w:val="white"/>
        </w:rPr>
        <w:t xml:space="preserve"> Tiene por objeto atender las exigencias circunstanciales del mercado, acumulación de tareas o exceso de pedidos, aunque se trate de la actividad normal de la empresa.</w:t>
      </w:r>
    </w:p>
    <w:p w:rsidR="00822870" w:rsidRDefault="00822870"/>
    <w:p w:rsidR="00822870" w:rsidRDefault="004B2C8A">
      <w:r>
        <w:rPr>
          <w:rFonts w:ascii="Times New Roman" w:eastAsia="Times New Roman" w:hAnsi="Times New Roman" w:cs="Times New Roman"/>
          <w:highlight w:val="white"/>
          <w:u w:val="single"/>
        </w:rPr>
        <w:lastRenderedPageBreak/>
        <w:t>Requisitos:</w:t>
      </w:r>
      <w:r>
        <w:rPr>
          <w:rFonts w:ascii="Times New Roman" w:eastAsia="Times New Roman" w:hAnsi="Times New Roman" w:cs="Times New Roman"/>
          <w:highlight w:val="white"/>
        </w:rPr>
        <w:t xml:space="preserve"> Se fijarán por convenio col</w:t>
      </w:r>
      <w:r>
        <w:rPr>
          <w:rFonts w:ascii="Times New Roman" w:eastAsia="Times New Roman" w:hAnsi="Times New Roman" w:cs="Times New Roman"/>
          <w:highlight w:val="white"/>
        </w:rPr>
        <w:t>ectivo las actividades en las que se podrán contratar trabajadores eventuales. No existen requisitos específicos que deba cumplir el trabajador.</w:t>
      </w:r>
    </w:p>
    <w:p w:rsidR="00822870" w:rsidRDefault="004B2C8A">
      <w:r>
        <w:rPr>
          <w:rFonts w:ascii="Times New Roman" w:eastAsia="Times New Roman" w:hAnsi="Times New Roman" w:cs="Times New Roman"/>
          <w:highlight w:val="white"/>
        </w:rPr>
        <w:t>La forma del contrato: El contrato debe celebrarse por escrito, debiendo indicarse la causa que lo justifica, e</w:t>
      </w:r>
      <w:r>
        <w:rPr>
          <w:rFonts w:ascii="Times New Roman" w:eastAsia="Times New Roman" w:hAnsi="Times New Roman" w:cs="Times New Roman"/>
          <w:highlight w:val="white"/>
        </w:rPr>
        <w:t>sto es, cuál es la eventual circunstancia de la producción.</w:t>
      </w:r>
    </w:p>
    <w:p w:rsidR="00822870" w:rsidRDefault="00822870"/>
    <w:p w:rsidR="00822870" w:rsidRDefault="004B2C8A">
      <w:r>
        <w:rPr>
          <w:rFonts w:ascii="Times New Roman" w:eastAsia="Times New Roman" w:hAnsi="Times New Roman" w:cs="Times New Roman"/>
          <w:highlight w:val="white"/>
          <w:u w:val="single"/>
        </w:rPr>
        <w:t>La duración del contrato</w:t>
      </w:r>
      <w:r>
        <w:rPr>
          <w:rFonts w:ascii="Times New Roman" w:eastAsia="Times New Roman" w:hAnsi="Times New Roman" w:cs="Times New Roman"/>
          <w:highlight w:val="white"/>
        </w:rPr>
        <w:t xml:space="preserve">: Será como máximo de 6 meses dentro de un periodo de 12 meses contados a partir del inicio de la relación laboral, salvo modificación efectuado por el convenio aplicable y sin que en este caso pueda superar la duración de 12 meses dentro de un periodo de </w:t>
      </w:r>
      <w:r>
        <w:rPr>
          <w:rFonts w:ascii="Times New Roman" w:eastAsia="Times New Roman" w:hAnsi="Times New Roman" w:cs="Times New Roman"/>
          <w:highlight w:val="white"/>
        </w:rPr>
        <w:t>18.</w:t>
      </w:r>
    </w:p>
    <w:p w:rsidR="00822870" w:rsidRDefault="004B2C8A">
      <w:pPr>
        <w:spacing w:after="360" w:line="332" w:lineRule="auto"/>
      </w:pPr>
      <w:r>
        <w:rPr>
          <w:rFonts w:ascii="Times New Roman" w:eastAsia="Times New Roman" w:hAnsi="Times New Roman" w:cs="Times New Roman"/>
          <w:highlight w:val="white"/>
        </w:rPr>
        <w:t>La extinción del contrato: Si la duración del contrato es superior al año, la parte que desee extinguirlo, deberá notificarlo a la otra parte con una antelación mínima de 15 días.</w:t>
      </w:r>
    </w:p>
    <w:p w:rsidR="00822870" w:rsidRDefault="004B2C8A">
      <w:pPr>
        <w:spacing w:after="360" w:line="332" w:lineRule="auto"/>
      </w:pPr>
      <w:r>
        <w:rPr>
          <w:rFonts w:ascii="Times New Roman" w:eastAsia="Times New Roman" w:hAnsi="Times New Roman" w:cs="Times New Roman"/>
          <w:highlight w:val="white"/>
        </w:rPr>
        <w:t>La extinción del contrato de trabajo dará lugar en estos casos a una ind</w:t>
      </w:r>
      <w:r>
        <w:rPr>
          <w:rFonts w:ascii="Times New Roman" w:eastAsia="Times New Roman" w:hAnsi="Times New Roman" w:cs="Times New Roman"/>
          <w:highlight w:val="white"/>
        </w:rPr>
        <w:t>emnización por importe de 12 días de salario por cada año de servicio, salvo que se determine una indemnización mayor por convenio colectivo.</w:t>
      </w:r>
    </w:p>
    <w:p w:rsidR="00822870" w:rsidRDefault="004B2C8A">
      <w:pPr>
        <w:pStyle w:val="Ttulo2"/>
        <w:spacing w:before="360" w:after="80"/>
        <w:contextualSpacing w:val="0"/>
      </w:pPr>
      <w:bookmarkStart w:id="4" w:name="h.py5yhm58w9ur" w:colFirst="0" w:colLast="0"/>
      <w:bookmarkEnd w:id="4"/>
      <w:r>
        <w:rPr>
          <w:rFonts w:ascii="Times New Roman" w:eastAsia="Times New Roman" w:hAnsi="Times New Roman" w:cs="Times New Roman"/>
          <w:sz w:val="24"/>
          <w:highlight w:val="white"/>
        </w:rPr>
        <w:t>De interinidad.</w:t>
      </w:r>
    </w:p>
    <w:p w:rsidR="00822870" w:rsidRDefault="004B2C8A">
      <w:pPr>
        <w:spacing w:after="360" w:line="332" w:lineRule="auto"/>
      </w:pPr>
      <w:r>
        <w:rPr>
          <w:rFonts w:ascii="Times New Roman" w:eastAsia="Times New Roman" w:hAnsi="Times New Roman" w:cs="Times New Roman"/>
          <w:highlight w:val="white"/>
        </w:rPr>
        <w:t>Tiene por objeto la sustitución de trabajadores con derecho a reserva del puesto de trabajo o la c</w:t>
      </w:r>
      <w:r>
        <w:rPr>
          <w:rFonts w:ascii="Times New Roman" w:eastAsia="Times New Roman" w:hAnsi="Times New Roman" w:cs="Times New Roman"/>
          <w:highlight w:val="white"/>
        </w:rPr>
        <w:t>obertura de un determinado puesto mientras dure el proceso de selección.</w:t>
      </w:r>
    </w:p>
    <w:p w:rsidR="00822870" w:rsidRDefault="004B2C8A">
      <w:pPr>
        <w:spacing w:after="360" w:line="332" w:lineRule="auto"/>
      </w:pPr>
      <w:r>
        <w:rPr>
          <w:rFonts w:ascii="Times New Roman" w:eastAsia="Times New Roman" w:hAnsi="Times New Roman" w:cs="Times New Roman"/>
          <w:highlight w:val="white"/>
          <w:u w:val="single"/>
        </w:rPr>
        <w:t>Requisitos:</w:t>
      </w:r>
      <w:r>
        <w:rPr>
          <w:rFonts w:ascii="Times New Roman" w:eastAsia="Times New Roman" w:hAnsi="Times New Roman" w:cs="Times New Roman"/>
          <w:highlight w:val="white"/>
        </w:rPr>
        <w:t xml:space="preserve"> El trabajador que se pretende sustituir (por ejemplo de baja o en </w:t>
      </w:r>
      <w:hyperlink r:id="rId8" w:anchor="10081400000000">
        <w:r>
          <w:rPr>
            <w:rFonts w:ascii="Times New Roman" w:eastAsia="Times New Roman" w:hAnsi="Times New Roman" w:cs="Times New Roman"/>
            <w:highlight w:val="white"/>
          </w:rPr>
          <w:t>excedencia</w:t>
        </w:r>
      </w:hyperlink>
      <w:r>
        <w:rPr>
          <w:rFonts w:ascii="Times New Roman" w:eastAsia="Times New Roman" w:hAnsi="Times New Roman" w:cs="Times New Roman"/>
          <w:highlight w:val="white"/>
        </w:rPr>
        <w:t>) deberá tener derecho a la reserva del puesto de trabajo en virtud de norma, convenio colectivo o acuerdo individual.</w:t>
      </w:r>
    </w:p>
    <w:p w:rsidR="00822870" w:rsidRDefault="004B2C8A">
      <w:pPr>
        <w:spacing w:after="360" w:line="332" w:lineRule="auto"/>
      </w:pPr>
      <w:r>
        <w:rPr>
          <w:rFonts w:ascii="Times New Roman" w:eastAsia="Times New Roman" w:hAnsi="Times New Roman" w:cs="Times New Roman"/>
          <w:highlight w:val="white"/>
          <w:u w:val="single"/>
        </w:rPr>
        <w:t>La forma del contrato:</w:t>
      </w:r>
      <w:r>
        <w:rPr>
          <w:rFonts w:ascii="Times New Roman" w:eastAsia="Times New Roman" w:hAnsi="Times New Roman" w:cs="Times New Roman"/>
          <w:highlight w:val="white"/>
        </w:rPr>
        <w:t xml:space="preserve"> El contrato deberá celebrarse por escrito y en él deberá figurar clarame</w:t>
      </w:r>
      <w:r>
        <w:rPr>
          <w:rFonts w:ascii="Times New Roman" w:eastAsia="Times New Roman" w:hAnsi="Times New Roman" w:cs="Times New Roman"/>
          <w:highlight w:val="white"/>
        </w:rPr>
        <w:t>nte quién es el sustituido y la causa de la sustitución.</w:t>
      </w:r>
    </w:p>
    <w:p w:rsidR="00822870" w:rsidRDefault="004B2C8A">
      <w:pPr>
        <w:spacing w:after="360" w:line="332" w:lineRule="auto"/>
      </w:pPr>
      <w:r>
        <w:rPr>
          <w:rFonts w:ascii="Times New Roman" w:eastAsia="Times New Roman" w:hAnsi="Times New Roman" w:cs="Times New Roman"/>
          <w:highlight w:val="white"/>
        </w:rPr>
        <w:t>En los casos en los que se realiza para cubrir una vacante mientras dura el proceso de selección, se debe identificar claramente cuál es el puesto a cubrir.</w:t>
      </w:r>
    </w:p>
    <w:p w:rsidR="00822870" w:rsidRDefault="004B2C8A">
      <w:pPr>
        <w:spacing w:after="360" w:line="332" w:lineRule="auto"/>
      </w:pPr>
      <w:r>
        <w:rPr>
          <w:rFonts w:ascii="Times New Roman" w:eastAsia="Times New Roman" w:hAnsi="Times New Roman" w:cs="Times New Roman"/>
          <w:highlight w:val="white"/>
          <w:u w:val="single"/>
        </w:rPr>
        <w:t>La duración del contrato</w:t>
      </w:r>
      <w:r>
        <w:rPr>
          <w:rFonts w:ascii="Times New Roman" w:eastAsia="Times New Roman" w:hAnsi="Times New Roman" w:cs="Times New Roman"/>
          <w:highlight w:val="white"/>
        </w:rPr>
        <w:t>: Será la del tiem</w:t>
      </w:r>
      <w:r>
        <w:rPr>
          <w:rFonts w:ascii="Times New Roman" w:eastAsia="Times New Roman" w:hAnsi="Times New Roman" w:cs="Times New Roman"/>
          <w:highlight w:val="white"/>
        </w:rPr>
        <w:t>po que dure el derecho de reserva del puesto de trabajo. En el caso de cobertura de puesto de trabajo en los periodos de selección, la duración del contrato coincidirá con el tiempo que dure la selección o promoción, con un máximo de 3 meses.</w:t>
      </w:r>
    </w:p>
    <w:p w:rsidR="00822870" w:rsidRDefault="004B2C8A">
      <w:pPr>
        <w:pStyle w:val="Ttulo2"/>
        <w:spacing w:before="360" w:after="80"/>
        <w:contextualSpacing w:val="0"/>
      </w:pPr>
      <w:bookmarkStart w:id="5" w:name="h.tnfvvujemoqf" w:colFirst="0" w:colLast="0"/>
      <w:bookmarkEnd w:id="5"/>
      <w:r>
        <w:rPr>
          <w:rFonts w:ascii="Times New Roman" w:eastAsia="Times New Roman" w:hAnsi="Times New Roman" w:cs="Times New Roman"/>
          <w:sz w:val="24"/>
          <w:highlight w:val="white"/>
        </w:rPr>
        <w:t>Jubilación te</w:t>
      </w:r>
      <w:r>
        <w:rPr>
          <w:rFonts w:ascii="Times New Roman" w:eastAsia="Times New Roman" w:hAnsi="Times New Roman" w:cs="Times New Roman"/>
          <w:sz w:val="24"/>
          <w:highlight w:val="white"/>
        </w:rPr>
        <w:t>mporal</w:t>
      </w:r>
    </w:p>
    <w:p w:rsidR="00822870" w:rsidRDefault="004B2C8A">
      <w:r>
        <w:rPr>
          <w:rFonts w:ascii="Times New Roman" w:eastAsia="Times New Roman" w:hAnsi="Times New Roman" w:cs="Times New Roman"/>
          <w:highlight w:val="white"/>
        </w:rPr>
        <w:t xml:space="preserve"> Se trata de aquel contrato en el que el trabajador prestará sus servicios durante un número de horas al día, a la semana, al mes o al año inferior a la jornada de un trabajador a tiempo completo comparable.</w:t>
      </w:r>
    </w:p>
    <w:p w:rsidR="00822870" w:rsidRDefault="00822870"/>
    <w:p w:rsidR="00822870" w:rsidRDefault="004B2C8A">
      <w:r>
        <w:rPr>
          <w:rFonts w:ascii="Times New Roman" w:eastAsia="Times New Roman" w:hAnsi="Times New Roman" w:cs="Times New Roman"/>
          <w:highlight w:val="white"/>
        </w:rPr>
        <w:t>La duración podrá ser por tiempo indefin</w:t>
      </w:r>
      <w:r>
        <w:rPr>
          <w:rFonts w:ascii="Times New Roman" w:eastAsia="Times New Roman" w:hAnsi="Times New Roman" w:cs="Times New Roman"/>
          <w:highlight w:val="white"/>
        </w:rPr>
        <w:t>ido (Ejemplo: para realizar trabajos fijos y periódicos), o de duración determinada (Ejemplo: Contrato de prácticas, obra o servicio, interinidad), con excepción del contrato para la formación que obligatoriamente ha de celebrarse a jornada completa.</w:t>
      </w:r>
    </w:p>
    <w:p w:rsidR="00822870" w:rsidRDefault="00822870"/>
    <w:p w:rsidR="00822870" w:rsidRDefault="004B2C8A">
      <w:r>
        <w:rPr>
          <w:rFonts w:ascii="Times New Roman" w:eastAsia="Times New Roman" w:hAnsi="Times New Roman" w:cs="Times New Roman"/>
          <w:highlight w:val="white"/>
        </w:rPr>
        <w:t>Debe</w:t>
      </w:r>
      <w:r>
        <w:rPr>
          <w:rFonts w:ascii="Times New Roman" w:eastAsia="Times New Roman" w:hAnsi="Times New Roman" w:cs="Times New Roman"/>
          <w:highlight w:val="white"/>
        </w:rPr>
        <w:t xml:space="preserve">rá realizarse siempre de forma escrita, en el modelo que se establezca, indicando el número de horas de trabajo al día, a la semana, al mes o año contratado y su distribución. </w:t>
      </w:r>
    </w:p>
    <w:p w:rsidR="00822870" w:rsidRDefault="00822870"/>
    <w:p w:rsidR="00822870" w:rsidRDefault="004B2C8A">
      <w:r>
        <w:rPr>
          <w:rFonts w:ascii="Times New Roman" w:eastAsia="Times New Roman" w:hAnsi="Times New Roman" w:cs="Times New Roman"/>
          <w:highlight w:val="white"/>
        </w:rPr>
        <w:t>De no observarse estas exigencias, el contrato se presumirá celebrado a jornad</w:t>
      </w:r>
      <w:r>
        <w:rPr>
          <w:rFonts w:ascii="Times New Roman" w:eastAsia="Times New Roman" w:hAnsi="Times New Roman" w:cs="Times New Roman"/>
          <w:highlight w:val="white"/>
        </w:rPr>
        <w:t>a completa, salvo prueba en contrario que acredite el carácter parcial de los servicios.</w:t>
      </w:r>
    </w:p>
    <w:p w:rsidR="00822870" w:rsidRDefault="004B2C8A">
      <w:pPr>
        <w:pStyle w:val="Ttulo2"/>
        <w:spacing w:before="360" w:after="80"/>
        <w:contextualSpacing w:val="0"/>
      </w:pPr>
      <w:bookmarkStart w:id="6" w:name="h.5ons8r43elm2" w:colFirst="0" w:colLast="0"/>
      <w:bookmarkEnd w:id="6"/>
      <w:r>
        <w:rPr>
          <w:rFonts w:ascii="Times New Roman" w:eastAsia="Times New Roman" w:hAnsi="Times New Roman" w:cs="Times New Roman"/>
          <w:sz w:val="24"/>
          <w:highlight w:val="white"/>
        </w:rPr>
        <w:t>Relevo</w:t>
      </w:r>
    </w:p>
    <w:p w:rsidR="00822870" w:rsidRDefault="004B2C8A">
      <w:r>
        <w:rPr>
          <w:rFonts w:ascii="Times New Roman" w:eastAsia="Times New Roman" w:hAnsi="Times New Roman" w:cs="Times New Roman"/>
          <w:highlight w:val="white"/>
        </w:rPr>
        <w:t>Tiene por finalidad contratar a un trabajador inscrito como desempleado en la correspondiente Oficina de Empleo o que tuviese concertado con la empresa un contr</w:t>
      </w:r>
      <w:r>
        <w:rPr>
          <w:rFonts w:ascii="Times New Roman" w:eastAsia="Times New Roman" w:hAnsi="Times New Roman" w:cs="Times New Roman"/>
          <w:highlight w:val="white"/>
        </w:rPr>
        <w:t>ato de duración determinada, para sustituir al trabajador de la empresa que accede a la jubilación parcial.</w:t>
      </w:r>
    </w:p>
    <w:p w:rsidR="00822870" w:rsidRDefault="00822870"/>
    <w:p w:rsidR="00822870" w:rsidRDefault="004B2C8A">
      <w:r>
        <w:rPr>
          <w:rFonts w:ascii="Times New Roman" w:eastAsia="Times New Roman" w:hAnsi="Times New Roman" w:cs="Times New Roman"/>
          <w:highlight w:val="white"/>
        </w:rPr>
        <w:t>La duración del contrato será indefinida o, al menos, igual al tiempo que le falta al trabajador sustituido para alcanzar la edad de jubilación (67</w:t>
      </w:r>
      <w:r>
        <w:rPr>
          <w:rFonts w:ascii="Times New Roman" w:eastAsia="Times New Roman" w:hAnsi="Times New Roman" w:cs="Times New Roman"/>
          <w:highlight w:val="white"/>
        </w:rPr>
        <w:t xml:space="preserve"> años de edad, o 65 años cuando se acrediten 35 años y 3 meses o más de cotización, en 2013).</w:t>
      </w:r>
    </w:p>
    <w:p w:rsidR="00822870" w:rsidRDefault="00822870"/>
    <w:p w:rsidR="00822870" w:rsidRDefault="004B2C8A">
      <w:r>
        <w:rPr>
          <w:rFonts w:ascii="Times New Roman" w:eastAsia="Times New Roman" w:hAnsi="Times New Roman" w:cs="Times New Roman"/>
          <w:highlight w:val="white"/>
        </w:rPr>
        <w:t xml:space="preserve">Si, al cumplir dicha edad, el trabajador jubilado parcialmente continuase en la empresa, el contrato de relevo que se hubiera celebrado por duración determinada </w:t>
      </w:r>
      <w:r>
        <w:rPr>
          <w:rFonts w:ascii="Times New Roman" w:eastAsia="Times New Roman" w:hAnsi="Times New Roman" w:cs="Times New Roman"/>
          <w:highlight w:val="white"/>
        </w:rPr>
        <w:t>podrá prorrogarse mediante acuerdo de las partes por períodos anuales, extinguiéndose, en todo caso.</w:t>
      </w:r>
    </w:p>
    <w:p w:rsidR="00822870" w:rsidRDefault="00822870"/>
    <w:p w:rsidR="00822870" w:rsidRDefault="004B2C8A">
      <w:r>
        <w:rPr>
          <w:rFonts w:ascii="Times New Roman" w:eastAsia="Times New Roman" w:hAnsi="Times New Roman" w:cs="Times New Roman"/>
          <w:highlight w:val="white"/>
        </w:rPr>
        <w:t>Al finalizar el período correspondiente al año en el que se produzca la jubilación total del trabajador relevado.</w:t>
      </w:r>
    </w:p>
    <w:p w:rsidR="00822870" w:rsidRDefault="004B2C8A">
      <w:r>
        <w:rPr>
          <w:rFonts w:ascii="Times New Roman" w:eastAsia="Times New Roman" w:hAnsi="Times New Roman" w:cs="Times New Roman"/>
          <w:highlight w:val="white"/>
        </w:rPr>
        <w:t xml:space="preserve"> </w:t>
      </w:r>
    </w:p>
    <w:p w:rsidR="00822870" w:rsidRDefault="004B2C8A">
      <w:r>
        <w:rPr>
          <w:rFonts w:ascii="Times New Roman" w:eastAsia="Times New Roman" w:hAnsi="Times New Roman" w:cs="Times New Roman"/>
          <w:sz w:val="24"/>
          <w:highlight w:val="white"/>
        </w:rPr>
        <w:t xml:space="preserve"> </w:t>
      </w:r>
      <w:r>
        <w:rPr>
          <w:rFonts w:ascii="Times New Roman" w:eastAsia="Times New Roman" w:hAnsi="Times New Roman" w:cs="Times New Roman"/>
          <w:b/>
          <w:color w:val="FF0000"/>
          <w:sz w:val="24"/>
        </w:rPr>
        <w:t>Indefinido</w:t>
      </w:r>
    </w:p>
    <w:p w:rsidR="00822870" w:rsidRDefault="004B2C8A">
      <w:r>
        <w:rPr>
          <w:rFonts w:ascii="Times New Roman" w:eastAsia="Times New Roman" w:hAnsi="Times New Roman" w:cs="Times New Roman"/>
          <w:highlight w:val="white"/>
        </w:rPr>
        <w:t>El contrato indefinido es aquel que se concierta sin establecer límites de tiempo en la prestación de los servicios, en cuanto a la duración del contrato. TIPOS</w:t>
      </w:r>
    </w:p>
    <w:p w:rsidR="00822870" w:rsidRDefault="004B2C8A">
      <w:r>
        <w:rPr>
          <w:rFonts w:ascii="Times New Roman" w:eastAsia="Times New Roman" w:hAnsi="Times New Roman" w:cs="Times New Roman"/>
          <w:highlight w:val="white"/>
        </w:rPr>
        <w:t xml:space="preserve"> </w:t>
      </w:r>
    </w:p>
    <w:p w:rsidR="00822870" w:rsidRDefault="004B2C8A">
      <w:r>
        <w:rPr>
          <w:rFonts w:ascii="Times New Roman" w:eastAsia="Times New Roman" w:hAnsi="Times New Roman" w:cs="Times New Roman"/>
          <w:highlight w:val="white"/>
        </w:rPr>
        <w:t>Transformación de contratos temporales a indefinidos</w:t>
      </w:r>
    </w:p>
    <w:p w:rsidR="00822870" w:rsidRDefault="004B2C8A">
      <w:r>
        <w:rPr>
          <w:rFonts w:ascii="Times New Roman" w:eastAsia="Times New Roman" w:hAnsi="Times New Roman" w:cs="Times New Roman"/>
          <w:highlight w:val="white"/>
        </w:rPr>
        <w:t>- Contrato indefinidos a tiempo parcial</w:t>
      </w:r>
    </w:p>
    <w:p w:rsidR="00822870" w:rsidRDefault="004B2C8A">
      <w:r>
        <w:rPr>
          <w:rFonts w:ascii="Times New Roman" w:eastAsia="Times New Roman" w:hAnsi="Times New Roman" w:cs="Times New Roman"/>
          <w:highlight w:val="white"/>
        </w:rPr>
        <w:t>- Contrato indefinido de fijos discontinuos.</w:t>
      </w:r>
    </w:p>
    <w:p w:rsidR="00822870" w:rsidRDefault="004B2C8A">
      <w:r>
        <w:rPr>
          <w:rFonts w:ascii="Times New Roman" w:eastAsia="Times New Roman" w:hAnsi="Times New Roman" w:cs="Times New Roman"/>
          <w:highlight w:val="white"/>
        </w:rPr>
        <w:t xml:space="preserve"> </w:t>
      </w:r>
    </w:p>
    <w:p w:rsidR="00822870" w:rsidRDefault="004B2C8A">
      <w:r>
        <w:rPr>
          <w:rFonts w:ascii="Times New Roman" w:eastAsia="Times New Roman" w:hAnsi="Times New Roman" w:cs="Times New Roman"/>
          <w:highlight w:val="white"/>
          <w:u w:val="single"/>
        </w:rPr>
        <w:t>Beneficios:</w:t>
      </w:r>
    </w:p>
    <w:p w:rsidR="00822870" w:rsidRDefault="004B2C8A">
      <w:r>
        <w:rPr>
          <w:rFonts w:ascii="Times New Roman" w:eastAsia="Times New Roman" w:hAnsi="Times New Roman" w:cs="Times New Roman"/>
          <w:highlight w:val="white"/>
        </w:rPr>
        <w:t>Las empresas que contraten indefinidamente a trabajadores pueden beneficiarse con bonificaciones, que son incentivos orientados para favorecer el acceso al empleo a determinados colectivos.</w:t>
      </w:r>
    </w:p>
    <w:p w:rsidR="00822870" w:rsidRDefault="004B2C8A">
      <w:r>
        <w:rPr>
          <w:rFonts w:ascii="Times New Roman" w:eastAsia="Times New Roman" w:hAnsi="Times New Roman" w:cs="Times New Roman"/>
          <w:highlight w:val="white"/>
        </w:rPr>
        <w:t>Solamen</w:t>
      </w:r>
      <w:r>
        <w:rPr>
          <w:rFonts w:ascii="Times New Roman" w:eastAsia="Times New Roman" w:hAnsi="Times New Roman" w:cs="Times New Roman"/>
          <w:highlight w:val="white"/>
        </w:rPr>
        <w:t>te se podrán bonificar aquellas empresas que no tengan generada ningún tipo de deuda con la seguridad social o la administración tributaria.</w:t>
      </w:r>
    </w:p>
    <w:p w:rsidR="00822870" w:rsidRDefault="004B2C8A">
      <w:r>
        <w:rPr>
          <w:rFonts w:ascii="Times New Roman" w:eastAsia="Times New Roman" w:hAnsi="Times New Roman" w:cs="Times New Roman"/>
          <w:highlight w:val="white"/>
        </w:rPr>
        <w:t>El programa de fomento del empleo establece bonificaciones a colectivos como: mujeres víctimas de la violencia de g</w:t>
      </w:r>
      <w:r>
        <w:rPr>
          <w:rFonts w:ascii="Times New Roman" w:eastAsia="Times New Roman" w:hAnsi="Times New Roman" w:cs="Times New Roman"/>
          <w:highlight w:val="white"/>
        </w:rPr>
        <w:t>énero, trabajadores con algún tipo de discapacidad, mayores de 45 años, o trabajadores que se encuentren inscritos en los servicios de empleo oficiales desde al menos seis meses continuos, etc.</w:t>
      </w:r>
    </w:p>
    <w:p w:rsidR="00822870" w:rsidRDefault="00822870"/>
    <w:p w:rsidR="00822870" w:rsidRDefault="004B2C8A">
      <w:r>
        <w:rPr>
          <w:rFonts w:ascii="Times New Roman" w:eastAsia="Times New Roman" w:hAnsi="Times New Roman" w:cs="Times New Roman"/>
          <w:highlight w:val="white"/>
          <w:u w:val="single"/>
        </w:rPr>
        <w:t>Requisitos de los trabajadores</w:t>
      </w:r>
    </w:p>
    <w:p w:rsidR="00822870" w:rsidRDefault="004B2C8A">
      <w:r>
        <w:rPr>
          <w:rFonts w:ascii="Times New Roman" w:eastAsia="Times New Roman" w:hAnsi="Times New Roman" w:cs="Times New Roman"/>
          <w:highlight w:val="white"/>
        </w:rPr>
        <w:t>Jóvenes desde 16 hasta 30 años</w:t>
      </w:r>
      <w:r>
        <w:rPr>
          <w:rFonts w:ascii="Times New Roman" w:eastAsia="Times New Roman" w:hAnsi="Times New Roman" w:cs="Times New Roman"/>
          <w:highlight w:val="white"/>
        </w:rPr>
        <w:t xml:space="preserve"> de edad, ambos inclusive</w:t>
      </w:r>
    </w:p>
    <w:p w:rsidR="00822870" w:rsidRDefault="004B2C8A">
      <w:r>
        <w:rPr>
          <w:rFonts w:ascii="Times New Roman" w:eastAsia="Times New Roman" w:hAnsi="Times New Roman" w:cs="Times New Roman"/>
          <w:highlight w:val="white"/>
        </w:rPr>
        <w:lastRenderedPageBreak/>
        <w:t>- Mujeres desempleadas, cuando se contratan para prestar servicios en profesiones u ocupaciones con menor índice de empleo femenino</w:t>
      </w:r>
    </w:p>
    <w:p w:rsidR="00822870" w:rsidRDefault="004B2C8A">
      <w:r>
        <w:rPr>
          <w:rFonts w:ascii="Times New Roman" w:eastAsia="Times New Roman" w:hAnsi="Times New Roman" w:cs="Times New Roman"/>
          <w:highlight w:val="white"/>
        </w:rPr>
        <w:t>- Mayores de 45 años de edad.</w:t>
      </w:r>
    </w:p>
    <w:p w:rsidR="00822870" w:rsidRDefault="004B2C8A">
      <w:r>
        <w:rPr>
          <w:rFonts w:ascii="Times New Roman" w:eastAsia="Times New Roman" w:hAnsi="Times New Roman" w:cs="Times New Roman"/>
          <w:highlight w:val="white"/>
        </w:rPr>
        <w:t>- Parados que lleven, al menos, tres meses inscritos ininterrumpidam</w:t>
      </w:r>
      <w:r>
        <w:rPr>
          <w:rFonts w:ascii="Times New Roman" w:eastAsia="Times New Roman" w:hAnsi="Times New Roman" w:cs="Times New Roman"/>
          <w:highlight w:val="white"/>
        </w:rPr>
        <w:t>ente como demandantes de empleo.</w:t>
      </w:r>
    </w:p>
    <w:p w:rsidR="00822870" w:rsidRDefault="004B2C8A">
      <w:r>
        <w:rPr>
          <w:rFonts w:ascii="Times New Roman" w:eastAsia="Times New Roman" w:hAnsi="Times New Roman" w:cs="Times New Roman"/>
          <w:highlight w:val="white"/>
        </w:rPr>
        <w:t>- Personas con discapacidad.</w:t>
      </w:r>
    </w:p>
    <w:p w:rsidR="00822870" w:rsidRDefault="004B2C8A">
      <w:r>
        <w:rPr>
          <w:rFonts w:ascii="Times New Roman" w:eastAsia="Times New Roman" w:hAnsi="Times New Roman" w:cs="Times New Roman"/>
          <w:highlight w:val="white"/>
        </w:rPr>
        <w:t>- Desempleados que durante los dos años anteriores a la celebración del contrato, hubieran estado contratados exclusivamente mediante contratos de carácter temporal.</w:t>
      </w:r>
    </w:p>
    <w:p w:rsidR="00822870" w:rsidRDefault="004B2C8A">
      <w:r>
        <w:rPr>
          <w:rFonts w:ascii="Times New Roman" w:eastAsia="Times New Roman" w:hAnsi="Times New Roman" w:cs="Times New Roman"/>
          <w:highlight w:val="white"/>
        </w:rPr>
        <w:t>- Desempleados a quienes dur</w:t>
      </w:r>
      <w:r>
        <w:rPr>
          <w:rFonts w:ascii="Times New Roman" w:eastAsia="Times New Roman" w:hAnsi="Times New Roman" w:cs="Times New Roman"/>
          <w:highlight w:val="white"/>
        </w:rPr>
        <w:t>ante los dos años anteriores a la celebración del contrato, se les hubiese extinguido un contrato de carácter indefinido o en una empresa diferente.</w:t>
      </w:r>
    </w:p>
    <w:p w:rsidR="00822870" w:rsidRDefault="004B2C8A">
      <w:r>
        <w:rPr>
          <w:rFonts w:ascii="Times New Roman" w:eastAsia="Times New Roman" w:hAnsi="Times New Roman" w:cs="Times New Roman"/>
          <w:highlight w:val="white"/>
        </w:rPr>
        <w:t xml:space="preserve"> </w:t>
      </w:r>
    </w:p>
    <w:p w:rsidR="00822870" w:rsidRDefault="00822870"/>
    <w:p w:rsidR="00822870" w:rsidRDefault="004B2C8A">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b/>
          <w:highlight w:val="white"/>
        </w:rPr>
        <w:tab/>
        <w:t>PUESTOS DE LA EMPRESA</w:t>
      </w:r>
    </w:p>
    <w:p w:rsidR="00822870" w:rsidRDefault="00822870"/>
    <w:p w:rsidR="00822870" w:rsidRDefault="004B2C8A">
      <w:r>
        <w:rPr>
          <w:rFonts w:ascii="Times New Roman" w:eastAsia="Times New Roman" w:hAnsi="Times New Roman" w:cs="Times New Roman"/>
          <w:b/>
          <w:highlight w:val="white"/>
          <w:u w:val="single"/>
        </w:rPr>
        <w:t xml:space="preserve">Coordinadores: </w:t>
      </w:r>
    </w:p>
    <w:p w:rsidR="00822870" w:rsidRDefault="004B2C8A">
      <w:pPr>
        <w:numPr>
          <w:ilvl w:val="0"/>
          <w:numId w:val="3"/>
        </w:numPr>
        <w:ind w:hanging="359"/>
        <w:contextualSpacing/>
        <w:rPr>
          <w:rFonts w:ascii="Times New Roman" w:eastAsia="Times New Roman" w:hAnsi="Times New Roman" w:cs="Times New Roman"/>
          <w:b/>
          <w:highlight w:val="white"/>
        </w:rPr>
      </w:pPr>
      <w:r>
        <w:rPr>
          <w:rFonts w:ascii="Times New Roman" w:eastAsia="Times New Roman" w:hAnsi="Times New Roman" w:cs="Times New Roman"/>
          <w:highlight w:val="white"/>
        </w:rPr>
        <w:t>Empleado de diseño web (</w:t>
      </w:r>
      <w:r>
        <w:rPr>
          <w:rFonts w:ascii="Times New Roman" w:eastAsia="Times New Roman" w:hAnsi="Times New Roman" w:cs="Times New Roman"/>
          <w:color w:val="0000FF"/>
          <w:highlight w:val="white"/>
        </w:rPr>
        <w:t>Sergi Huesca,</w:t>
      </w:r>
      <w:r>
        <w:rPr>
          <w:rFonts w:ascii="Times New Roman" w:eastAsia="Times New Roman" w:hAnsi="Times New Roman" w:cs="Times New Roman"/>
          <w:highlight w:val="white"/>
        </w:rPr>
        <w:t xml:space="preserve">  Gerente de Comercio).</w:t>
      </w:r>
    </w:p>
    <w:p w:rsidR="00822870" w:rsidRDefault="004B2C8A">
      <w:pPr>
        <w:numPr>
          <w:ilvl w:val="0"/>
          <w:numId w:val="3"/>
        </w:numPr>
        <w:ind w:hanging="359"/>
        <w:contextualSpacing/>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Empleados de programación </w:t>
      </w:r>
      <w:proofErr w:type="gramStart"/>
      <w:r>
        <w:rPr>
          <w:rFonts w:ascii="Times New Roman" w:eastAsia="Times New Roman" w:hAnsi="Times New Roman" w:cs="Times New Roman"/>
          <w:highlight w:val="white"/>
        </w:rPr>
        <w:t xml:space="preserve">( </w:t>
      </w:r>
      <w:r>
        <w:rPr>
          <w:rFonts w:ascii="Times New Roman" w:eastAsia="Times New Roman" w:hAnsi="Times New Roman" w:cs="Times New Roman"/>
          <w:color w:val="0000FF"/>
          <w:highlight w:val="white"/>
        </w:rPr>
        <w:t>Rafa</w:t>
      </w:r>
      <w:proofErr w:type="gramEnd"/>
      <w:r>
        <w:rPr>
          <w:rFonts w:ascii="Times New Roman" w:eastAsia="Times New Roman" w:hAnsi="Times New Roman" w:cs="Times New Roman"/>
          <w:color w:val="0000FF"/>
          <w:highlight w:val="white"/>
        </w:rPr>
        <w:t xml:space="preserve"> </w:t>
      </w:r>
      <w:proofErr w:type="spellStart"/>
      <w:r>
        <w:rPr>
          <w:rFonts w:ascii="Times New Roman" w:eastAsia="Times New Roman" w:hAnsi="Times New Roman" w:cs="Times New Roman"/>
          <w:color w:val="0000FF"/>
          <w:highlight w:val="white"/>
        </w:rPr>
        <w:t>Jareño</w:t>
      </w:r>
      <w:proofErr w:type="spellEnd"/>
      <w:r>
        <w:rPr>
          <w:rFonts w:ascii="Times New Roman" w:eastAsia="Times New Roman" w:hAnsi="Times New Roman" w:cs="Times New Roman"/>
          <w:color w:val="0000FF"/>
          <w:highlight w:val="white"/>
        </w:rPr>
        <w:t xml:space="preserve">, </w:t>
      </w:r>
      <w:r>
        <w:rPr>
          <w:rFonts w:ascii="Times New Roman" w:eastAsia="Times New Roman" w:hAnsi="Times New Roman" w:cs="Times New Roman"/>
          <w:highlight w:val="white"/>
        </w:rPr>
        <w:t>Gerente de producción).</w:t>
      </w:r>
    </w:p>
    <w:p w:rsidR="00822870" w:rsidRDefault="004B2C8A">
      <w:pPr>
        <w:numPr>
          <w:ilvl w:val="0"/>
          <w:numId w:val="3"/>
        </w:numPr>
        <w:ind w:hanging="359"/>
        <w:contextualSpacing/>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Empleados de seguridad informática </w:t>
      </w:r>
      <w:proofErr w:type="gramStart"/>
      <w:r>
        <w:rPr>
          <w:rFonts w:ascii="Times New Roman" w:eastAsia="Times New Roman" w:hAnsi="Times New Roman" w:cs="Times New Roman"/>
          <w:highlight w:val="white"/>
        </w:rPr>
        <w:t xml:space="preserve">( </w:t>
      </w:r>
      <w:r>
        <w:rPr>
          <w:rFonts w:ascii="Times New Roman" w:eastAsia="Times New Roman" w:hAnsi="Times New Roman" w:cs="Times New Roman"/>
          <w:color w:val="0000FF"/>
          <w:highlight w:val="white"/>
        </w:rPr>
        <w:t>Sergio</w:t>
      </w:r>
      <w:proofErr w:type="gramEnd"/>
      <w:r>
        <w:rPr>
          <w:rFonts w:ascii="Times New Roman" w:eastAsia="Times New Roman" w:hAnsi="Times New Roman" w:cs="Times New Roman"/>
          <w:color w:val="0000FF"/>
          <w:highlight w:val="white"/>
        </w:rPr>
        <w:t xml:space="preserve"> </w:t>
      </w:r>
      <w:proofErr w:type="spellStart"/>
      <w:r>
        <w:rPr>
          <w:rFonts w:ascii="Times New Roman" w:eastAsia="Times New Roman" w:hAnsi="Times New Roman" w:cs="Times New Roman"/>
          <w:color w:val="0000FF"/>
          <w:highlight w:val="white"/>
        </w:rPr>
        <w:t>Parau</w:t>
      </w:r>
      <w:proofErr w:type="spellEnd"/>
      <w:r>
        <w:rPr>
          <w:rFonts w:ascii="Times New Roman" w:eastAsia="Times New Roman" w:hAnsi="Times New Roman" w:cs="Times New Roman"/>
          <w:color w:val="0000FF"/>
          <w:highlight w:val="white"/>
        </w:rPr>
        <w:t xml:space="preserve">. </w:t>
      </w:r>
      <w:r>
        <w:rPr>
          <w:rFonts w:ascii="Times New Roman" w:eastAsia="Times New Roman" w:hAnsi="Times New Roman" w:cs="Times New Roman"/>
          <w:highlight w:val="white"/>
        </w:rPr>
        <w:t>Gerente de producción).</w:t>
      </w:r>
    </w:p>
    <w:p w:rsidR="00822870" w:rsidRDefault="004B2C8A">
      <w:r>
        <w:rPr>
          <w:rFonts w:ascii="Times New Roman" w:eastAsia="Times New Roman" w:hAnsi="Times New Roman" w:cs="Times New Roman"/>
          <w:b/>
          <w:highlight w:val="white"/>
          <w:u w:val="single"/>
        </w:rPr>
        <w:t>Gerentes de producción:</w:t>
      </w:r>
      <w:r>
        <w:rPr>
          <w:rFonts w:ascii="Times New Roman" w:eastAsia="Times New Roman" w:hAnsi="Times New Roman" w:cs="Times New Roman"/>
          <w:b/>
          <w:highlight w:val="white"/>
        </w:rPr>
        <w:t xml:space="preserve"> </w:t>
      </w:r>
    </w:p>
    <w:p w:rsidR="00822870" w:rsidRDefault="004B2C8A">
      <w:pPr>
        <w:numPr>
          <w:ilvl w:val="0"/>
          <w:numId w:val="2"/>
        </w:numPr>
        <w:ind w:hanging="359"/>
        <w:contextualSpacing/>
        <w:rPr>
          <w:rFonts w:ascii="Times New Roman" w:eastAsia="Times New Roman" w:hAnsi="Times New Roman" w:cs="Times New Roman"/>
          <w:color w:val="FF0000"/>
          <w:highlight w:val="white"/>
        </w:rPr>
      </w:pPr>
      <w:r>
        <w:rPr>
          <w:rFonts w:ascii="Times New Roman" w:eastAsia="Times New Roman" w:hAnsi="Times New Roman" w:cs="Times New Roman"/>
          <w:highlight w:val="white"/>
        </w:rPr>
        <w:t xml:space="preserve">2 Empleado de diseño multimedia. </w:t>
      </w:r>
    </w:p>
    <w:p w:rsidR="00822870" w:rsidRDefault="004B2C8A">
      <w:pPr>
        <w:numPr>
          <w:ilvl w:val="0"/>
          <w:numId w:val="2"/>
        </w:numPr>
        <w:ind w:hanging="359"/>
        <w:contextualSpacing/>
        <w:rPr>
          <w:rFonts w:ascii="Times New Roman" w:eastAsia="Times New Roman" w:hAnsi="Times New Roman" w:cs="Times New Roman"/>
          <w:color w:val="FF0000"/>
          <w:highlight w:val="white"/>
        </w:rPr>
      </w:pPr>
      <w:r>
        <w:rPr>
          <w:rFonts w:ascii="Times New Roman" w:eastAsia="Times New Roman" w:hAnsi="Times New Roman" w:cs="Times New Roman"/>
          <w:highlight w:val="white"/>
        </w:rPr>
        <w:t xml:space="preserve">1 Empleado creador de base de datos. </w:t>
      </w:r>
    </w:p>
    <w:p w:rsidR="00822870" w:rsidRDefault="004B2C8A">
      <w:pPr>
        <w:numPr>
          <w:ilvl w:val="0"/>
          <w:numId w:val="2"/>
        </w:numPr>
        <w:ind w:hanging="359"/>
        <w:contextualSpacing/>
        <w:rPr>
          <w:rFonts w:ascii="Times New Roman" w:eastAsia="Times New Roman" w:hAnsi="Times New Roman" w:cs="Times New Roman"/>
          <w:color w:val="FF0000"/>
          <w:highlight w:val="white"/>
        </w:rPr>
      </w:pPr>
      <w:r>
        <w:rPr>
          <w:rFonts w:ascii="Times New Roman" w:eastAsia="Times New Roman" w:hAnsi="Times New Roman" w:cs="Times New Roman"/>
          <w:highlight w:val="white"/>
        </w:rPr>
        <w:t>1 Empleado de programación.</w:t>
      </w:r>
    </w:p>
    <w:p w:rsidR="00822870" w:rsidRDefault="004B2C8A">
      <w:pPr>
        <w:numPr>
          <w:ilvl w:val="0"/>
          <w:numId w:val="2"/>
        </w:numPr>
        <w:ind w:hanging="359"/>
        <w:contextualSpacing/>
        <w:rPr>
          <w:rFonts w:ascii="Times New Roman" w:eastAsia="Times New Roman" w:hAnsi="Times New Roman" w:cs="Times New Roman"/>
          <w:color w:val="FF0000"/>
          <w:highlight w:val="white"/>
        </w:rPr>
      </w:pPr>
      <w:r>
        <w:rPr>
          <w:rFonts w:ascii="Times New Roman" w:eastAsia="Times New Roman" w:hAnsi="Times New Roman" w:cs="Times New Roman"/>
          <w:highlight w:val="white"/>
        </w:rPr>
        <w:t>1 Empleado de seguridad informática.</w:t>
      </w:r>
    </w:p>
    <w:p w:rsidR="00822870" w:rsidRDefault="004B2C8A">
      <w:r>
        <w:rPr>
          <w:rFonts w:ascii="Times New Roman" w:eastAsia="Times New Roman" w:hAnsi="Times New Roman" w:cs="Times New Roman"/>
          <w:b/>
          <w:highlight w:val="white"/>
          <w:u w:val="single"/>
        </w:rPr>
        <w:t>Gerentes comerciales:</w:t>
      </w:r>
    </w:p>
    <w:p w:rsidR="00822870" w:rsidRDefault="004B2C8A">
      <w:pPr>
        <w:numPr>
          <w:ilvl w:val="0"/>
          <w:numId w:val="2"/>
        </w:numPr>
        <w:ind w:hanging="359"/>
        <w:contextualSpacing/>
        <w:rPr>
          <w:rFonts w:ascii="Times New Roman" w:eastAsia="Times New Roman" w:hAnsi="Times New Roman" w:cs="Times New Roman"/>
          <w:color w:val="FF0000"/>
          <w:highlight w:val="white"/>
        </w:rPr>
      </w:pPr>
      <w:r>
        <w:rPr>
          <w:rFonts w:ascii="Times New Roman" w:eastAsia="Times New Roman" w:hAnsi="Times New Roman" w:cs="Times New Roman"/>
          <w:highlight w:val="white"/>
        </w:rPr>
        <w:t>1 Empleado de recursos humanos.</w:t>
      </w:r>
    </w:p>
    <w:p w:rsidR="00822870" w:rsidRDefault="004B2C8A">
      <w:pPr>
        <w:numPr>
          <w:ilvl w:val="0"/>
          <w:numId w:val="2"/>
        </w:numPr>
        <w:ind w:hanging="359"/>
        <w:contextualSpacing/>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2 Empleados de  marketing. </w:t>
      </w:r>
    </w:p>
    <w:p w:rsidR="00822870" w:rsidRDefault="004B2C8A">
      <w:pPr>
        <w:numPr>
          <w:ilvl w:val="0"/>
          <w:numId w:val="2"/>
        </w:numPr>
        <w:ind w:hanging="359"/>
        <w:contextualSpacing/>
        <w:rPr>
          <w:rFonts w:ascii="Times New Roman" w:eastAsia="Times New Roman" w:hAnsi="Times New Roman" w:cs="Times New Roman"/>
          <w:color w:val="FF0000"/>
          <w:highlight w:val="white"/>
        </w:rPr>
      </w:pPr>
      <w:r>
        <w:rPr>
          <w:rFonts w:ascii="Times New Roman" w:eastAsia="Times New Roman" w:hAnsi="Times New Roman" w:cs="Times New Roman"/>
          <w:highlight w:val="white"/>
        </w:rPr>
        <w:t>1 Administrativo.</w:t>
      </w:r>
    </w:p>
    <w:p w:rsidR="00822870" w:rsidRDefault="004B2C8A">
      <w:pPr>
        <w:numPr>
          <w:ilvl w:val="0"/>
          <w:numId w:val="2"/>
        </w:numPr>
        <w:ind w:hanging="359"/>
        <w:contextualSpacing/>
        <w:rPr>
          <w:rFonts w:ascii="Times New Roman" w:eastAsia="Times New Roman" w:hAnsi="Times New Roman" w:cs="Times New Roman"/>
          <w:color w:val="0000FF"/>
          <w:highlight w:val="white"/>
        </w:rPr>
      </w:pPr>
      <w:r>
        <w:rPr>
          <w:rFonts w:ascii="Times New Roman" w:eastAsia="Times New Roman" w:hAnsi="Times New Roman" w:cs="Times New Roman"/>
          <w:highlight w:val="white"/>
        </w:rPr>
        <w:t>1 Empleado de diseño web.</w:t>
      </w:r>
    </w:p>
    <w:p w:rsidR="00822870" w:rsidRDefault="00822870"/>
    <w:p w:rsidR="00822870" w:rsidRDefault="00822870">
      <w:pPr>
        <w:spacing w:after="160" w:line="295" w:lineRule="auto"/>
        <w:jc w:val="center"/>
      </w:pPr>
    </w:p>
    <w:p w:rsidR="00822870" w:rsidRDefault="00822870">
      <w:pPr>
        <w:spacing w:after="160" w:line="295" w:lineRule="auto"/>
        <w:jc w:val="center"/>
      </w:pPr>
    </w:p>
    <w:p w:rsidR="00822870" w:rsidRDefault="00822870">
      <w:pPr>
        <w:spacing w:after="160" w:line="295" w:lineRule="auto"/>
        <w:jc w:val="center"/>
      </w:pPr>
    </w:p>
    <w:p w:rsidR="00822870" w:rsidRDefault="004B2C8A">
      <w:pPr>
        <w:spacing w:after="160" w:line="295" w:lineRule="auto"/>
        <w:jc w:val="center"/>
      </w:pPr>
      <w:r>
        <w:rPr>
          <w:b/>
          <w:shd w:val="clear" w:color="auto" w:fill="F6F6F6"/>
        </w:rPr>
        <w:t>PRESENTACIÓN DE EMPLEADOS</w:t>
      </w:r>
    </w:p>
    <w:p w:rsidR="00822870" w:rsidRDefault="00822870"/>
    <w:p w:rsidR="00822870" w:rsidRDefault="004B2C8A">
      <w:r>
        <w:rPr>
          <w:rFonts w:ascii="Times New Roman" w:eastAsia="Times New Roman" w:hAnsi="Times New Roman" w:cs="Times New Roman"/>
          <w:b/>
          <w:highlight w:val="white"/>
        </w:rPr>
        <w:t>Empleado de recursos humanos:</w:t>
      </w:r>
    </w:p>
    <w:p w:rsidR="00822870" w:rsidRDefault="00822870"/>
    <w:p w:rsidR="00822870" w:rsidRDefault="004B2C8A">
      <w:r>
        <w:rPr>
          <w:rFonts w:ascii="Times New Roman" w:eastAsia="Times New Roman" w:hAnsi="Times New Roman" w:cs="Times New Roman"/>
          <w:highlight w:val="white"/>
        </w:rPr>
        <w:t xml:space="preserve">El </w:t>
      </w:r>
      <w:r>
        <w:rPr>
          <w:rFonts w:ascii="Times New Roman" w:eastAsia="Times New Roman" w:hAnsi="Times New Roman" w:cs="Times New Roman"/>
          <w:highlight w:val="white"/>
        </w:rPr>
        <w:t>primer empleado que debemos contratar  nosotros como socios y dueños de la empresa es el de Recursos Humanos, ya que este, se encargará de contratar a los empleados según le especifiquemos los requisitos para cada puesto de trabajo.</w:t>
      </w:r>
    </w:p>
    <w:p w:rsidR="00822870" w:rsidRDefault="00822870"/>
    <w:p w:rsidR="00822870" w:rsidRDefault="004B2C8A">
      <w:r>
        <w:rPr>
          <w:rFonts w:ascii="Times New Roman" w:eastAsia="Times New Roman" w:hAnsi="Times New Roman" w:cs="Times New Roman"/>
          <w:highlight w:val="white"/>
        </w:rPr>
        <w:t>El empleado de recurso</w:t>
      </w:r>
      <w:r>
        <w:rPr>
          <w:rFonts w:ascii="Times New Roman" w:eastAsia="Times New Roman" w:hAnsi="Times New Roman" w:cs="Times New Roman"/>
          <w:highlight w:val="white"/>
        </w:rPr>
        <w:t xml:space="preserve">s humanos tendrá un contrato indefinido siempre y cuando tenga mínimo dos años de experiencia en este </w:t>
      </w:r>
      <w:proofErr w:type="gramStart"/>
      <w:r>
        <w:rPr>
          <w:rFonts w:ascii="Times New Roman" w:eastAsia="Times New Roman" w:hAnsi="Times New Roman" w:cs="Times New Roman"/>
          <w:highlight w:val="white"/>
        </w:rPr>
        <w:t>ámbito ,</w:t>
      </w:r>
      <w:proofErr w:type="gramEnd"/>
      <w:r>
        <w:rPr>
          <w:rFonts w:ascii="Times New Roman" w:eastAsia="Times New Roman" w:hAnsi="Times New Roman" w:cs="Times New Roman"/>
          <w:highlight w:val="white"/>
        </w:rPr>
        <w:t xml:space="preserve"> su perfil debe ser  mujer de más de  45 años, con una discapacidad física ( lesión medular en la </w:t>
      </w:r>
      <w:proofErr w:type="spellStart"/>
      <w:r>
        <w:rPr>
          <w:rFonts w:ascii="Times New Roman" w:eastAsia="Times New Roman" w:hAnsi="Times New Roman" w:cs="Times New Roman"/>
          <w:highlight w:val="white"/>
        </w:rPr>
        <w:t>espalda,por</w:t>
      </w:r>
      <w:proofErr w:type="spellEnd"/>
      <w:r>
        <w:rPr>
          <w:rFonts w:ascii="Times New Roman" w:eastAsia="Times New Roman" w:hAnsi="Times New Roman" w:cs="Times New Roman"/>
          <w:highlight w:val="white"/>
        </w:rPr>
        <w:t xml:space="preserve"> ejemplo) para poder insertarla de nu</w:t>
      </w:r>
      <w:r>
        <w:rPr>
          <w:rFonts w:ascii="Times New Roman" w:eastAsia="Times New Roman" w:hAnsi="Times New Roman" w:cs="Times New Roman"/>
          <w:highlight w:val="white"/>
        </w:rPr>
        <w:t xml:space="preserve">evo en el mundo laboral, ya que esta </w:t>
      </w:r>
      <w:r>
        <w:rPr>
          <w:rFonts w:ascii="Times New Roman" w:eastAsia="Times New Roman" w:hAnsi="Times New Roman" w:cs="Times New Roman"/>
          <w:highlight w:val="white"/>
        </w:rPr>
        <w:lastRenderedPageBreak/>
        <w:t xml:space="preserve">no le impedirá realizar sus tareas de contratación de personal o formar a los becarios. Debido a su estado, se le permitirán más descansos, y podrá realizar sus tareas desde casa cuando no se le requiera en la empresa. </w:t>
      </w:r>
    </w:p>
    <w:p w:rsidR="00822870" w:rsidRDefault="00822870"/>
    <w:p w:rsidR="00822870" w:rsidRDefault="004B2C8A">
      <w:r>
        <w:rPr>
          <w:rFonts w:ascii="Times New Roman" w:eastAsia="Times New Roman" w:hAnsi="Times New Roman" w:cs="Times New Roman"/>
          <w:highlight w:val="white"/>
        </w:rPr>
        <w:t xml:space="preserve">Su sueldo será de 1800€ mensuales. </w:t>
      </w:r>
    </w:p>
    <w:p w:rsidR="00822870" w:rsidRDefault="00822870"/>
    <w:p w:rsidR="00822870" w:rsidRDefault="004B2C8A">
      <w:r>
        <w:rPr>
          <w:rFonts w:ascii="Times New Roman" w:eastAsia="Times New Roman" w:hAnsi="Times New Roman" w:cs="Times New Roman"/>
          <w:highlight w:val="white"/>
        </w:rPr>
        <w:t>A nosotros como empresa, nos corresponde una subvención  de 6.300€ al año por realizar un contrato de estas características.</w:t>
      </w:r>
    </w:p>
    <w:p w:rsidR="00822870" w:rsidRDefault="00822870"/>
    <w:p w:rsidR="00822870" w:rsidRDefault="004B2C8A">
      <w:r>
        <w:rPr>
          <w:rFonts w:ascii="Times New Roman" w:eastAsia="Times New Roman" w:hAnsi="Times New Roman" w:cs="Times New Roman"/>
          <w:b/>
          <w:highlight w:val="white"/>
        </w:rPr>
        <w:t>Administrativo:</w:t>
      </w:r>
    </w:p>
    <w:p w:rsidR="00822870" w:rsidRDefault="00822870"/>
    <w:p w:rsidR="00822870" w:rsidRDefault="004B2C8A">
      <w:r>
        <w:rPr>
          <w:rFonts w:ascii="Times New Roman" w:eastAsia="Times New Roman" w:hAnsi="Times New Roman" w:cs="Times New Roman"/>
          <w:highlight w:val="white"/>
        </w:rPr>
        <w:t>Se busca empleado en l</w:t>
      </w:r>
      <w:r>
        <w:rPr>
          <w:rFonts w:ascii="Times New Roman" w:eastAsia="Times New Roman" w:hAnsi="Times New Roman" w:cs="Times New Roman"/>
          <w:highlight w:val="white"/>
        </w:rPr>
        <w:t xml:space="preserve">a labor del Administrativo al que se le aplicará el contrato de formación a una mujer entre 25 y 30 años y nuestro empleado de recursos humanos será el encargado de formarla. </w:t>
      </w:r>
      <w:proofErr w:type="gramStart"/>
      <w:r>
        <w:rPr>
          <w:rFonts w:ascii="Times New Roman" w:eastAsia="Times New Roman" w:hAnsi="Times New Roman" w:cs="Times New Roman"/>
          <w:highlight w:val="white"/>
        </w:rPr>
        <w:t>el</w:t>
      </w:r>
      <w:proofErr w:type="gramEnd"/>
      <w:r>
        <w:rPr>
          <w:rFonts w:ascii="Times New Roman" w:eastAsia="Times New Roman" w:hAnsi="Times New Roman" w:cs="Times New Roman"/>
          <w:highlight w:val="white"/>
        </w:rPr>
        <w:t xml:space="preserve"> administrativo se centrará en llevar a cabo la gestión administrativa completa</w:t>
      </w:r>
      <w:r>
        <w:rPr>
          <w:rFonts w:ascii="Times New Roman" w:eastAsia="Times New Roman" w:hAnsi="Times New Roman" w:cs="Times New Roman"/>
          <w:highlight w:val="white"/>
        </w:rPr>
        <w:t xml:space="preserve"> de la empresa, desarrollando las correspondientes técnicas administrativas específicas y los procesos de registro, proceso y archivo. Será una incorporación inmediata.</w:t>
      </w:r>
    </w:p>
    <w:p w:rsidR="00822870" w:rsidRDefault="00822870"/>
    <w:p w:rsidR="00822870" w:rsidRDefault="004B2C8A">
      <w:r>
        <w:rPr>
          <w:rFonts w:ascii="Times New Roman" w:eastAsia="Times New Roman" w:hAnsi="Times New Roman" w:cs="Times New Roman"/>
          <w:highlight w:val="white"/>
        </w:rPr>
        <w:t xml:space="preserve">Al finalizar este contrato el empleado de recursos humanos decidirá si el empleado </w:t>
      </w:r>
      <w:proofErr w:type="spellStart"/>
      <w:r>
        <w:rPr>
          <w:rFonts w:ascii="Times New Roman" w:eastAsia="Times New Roman" w:hAnsi="Times New Roman" w:cs="Times New Roman"/>
          <w:highlight w:val="white"/>
        </w:rPr>
        <w:t>a</w:t>
      </w:r>
      <w:proofErr w:type="spellEnd"/>
      <w:r>
        <w:rPr>
          <w:rFonts w:ascii="Times New Roman" w:eastAsia="Times New Roman" w:hAnsi="Times New Roman" w:cs="Times New Roman"/>
          <w:highlight w:val="white"/>
        </w:rPr>
        <w:t xml:space="preserve"> p</w:t>
      </w:r>
      <w:r>
        <w:rPr>
          <w:rFonts w:ascii="Times New Roman" w:eastAsia="Times New Roman" w:hAnsi="Times New Roman" w:cs="Times New Roman"/>
          <w:highlight w:val="white"/>
        </w:rPr>
        <w:t xml:space="preserve">asado la prueba y es apto para quedarse. En este caso su contrato se convertirá en indefinido, sino, buscaremos otro empleado al que formar. </w:t>
      </w:r>
    </w:p>
    <w:p w:rsidR="00822870" w:rsidRDefault="00822870"/>
    <w:p w:rsidR="00822870" w:rsidRDefault="004B2C8A">
      <w:r>
        <w:rPr>
          <w:rFonts w:ascii="Times New Roman" w:eastAsia="Times New Roman" w:hAnsi="Times New Roman" w:cs="Times New Roman"/>
          <w:highlight w:val="white"/>
        </w:rPr>
        <w:t>El horario será:</w:t>
      </w:r>
      <w:r>
        <w:rPr>
          <w:color w:val="2D3133"/>
          <w:sz w:val="24"/>
          <w:highlight w:val="white"/>
        </w:rPr>
        <w:t xml:space="preserve"> </w:t>
      </w:r>
      <w:r>
        <w:rPr>
          <w:rFonts w:ascii="Times New Roman" w:eastAsia="Times New Roman" w:hAnsi="Times New Roman" w:cs="Times New Roman"/>
          <w:highlight w:val="white"/>
        </w:rPr>
        <w:t>de 9h a 18h de lunes a jueves y de 9h a 15h los viernes.  Donde se le incluirán las clases de fo</w:t>
      </w:r>
      <w:r>
        <w:rPr>
          <w:rFonts w:ascii="Times New Roman" w:eastAsia="Times New Roman" w:hAnsi="Times New Roman" w:cs="Times New Roman"/>
          <w:highlight w:val="white"/>
        </w:rPr>
        <w:t>rmación y las prácticas.</w:t>
      </w:r>
    </w:p>
    <w:p w:rsidR="00822870" w:rsidRDefault="004B2C8A">
      <w:proofErr w:type="gramStart"/>
      <w:r>
        <w:rPr>
          <w:rFonts w:ascii="Times New Roman" w:eastAsia="Times New Roman" w:hAnsi="Times New Roman" w:cs="Times New Roman"/>
          <w:highlight w:val="white"/>
        </w:rPr>
        <w:t>el</w:t>
      </w:r>
      <w:proofErr w:type="gramEnd"/>
      <w:r>
        <w:rPr>
          <w:rFonts w:ascii="Times New Roman" w:eastAsia="Times New Roman" w:hAnsi="Times New Roman" w:cs="Times New Roman"/>
          <w:highlight w:val="white"/>
        </w:rPr>
        <w:t xml:space="preserve"> salario será: 9800€ anuales</w:t>
      </w:r>
    </w:p>
    <w:p w:rsidR="00822870" w:rsidRDefault="004B2C8A">
      <w:r>
        <w:rPr>
          <w:rFonts w:ascii="Times New Roman" w:eastAsia="Times New Roman" w:hAnsi="Times New Roman" w:cs="Times New Roman"/>
          <w:highlight w:val="white"/>
        </w:rPr>
        <w:t>Los beneficios de este contrato son: La reducción total de la cuota de la Seguridad Social,  y en el caso de en un futuro  realizar el contrato indefinido se nos reducirá la cuota a la seguridad socia</w:t>
      </w:r>
      <w:r>
        <w:rPr>
          <w:rFonts w:ascii="Times New Roman" w:eastAsia="Times New Roman" w:hAnsi="Times New Roman" w:cs="Times New Roman"/>
          <w:highlight w:val="white"/>
        </w:rPr>
        <w:t>l 1500€.</w:t>
      </w:r>
    </w:p>
    <w:p w:rsidR="00822870" w:rsidRDefault="00822870"/>
    <w:p w:rsidR="00822870" w:rsidRDefault="00822870"/>
    <w:p w:rsidR="00822870" w:rsidRDefault="00822870"/>
    <w:p w:rsidR="00822870" w:rsidRDefault="004B2C8A">
      <w:r>
        <w:rPr>
          <w:rFonts w:ascii="Times New Roman" w:eastAsia="Times New Roman" w:hAnsi="Times New Roman" w:cs="Times New Roman"/>
          <w:b/>
          <w:highlight w:val="white"/>
        </w:rPr>
        <w:t>Empleado de diseño multimedia:</w:t>
      </w:r>
    </w:p>
    <w:p w:rsidR="00822870" w:rsidRDefault="00822870"/>
    <w:p w:rsidR="00822870" w:rsidRDefault="004B2C8A">
      <w:r>
        <w:rPr>
          <w:rFonts w:ascii="Times New Roman" w:eastAsia="Times New Roman" w:hAnsi="Times New Roman" w:cs="Times New Roman"/>
          <w:highlight w:val="white"/>
        </w:rPr>
        <w:t>El trabajo  de diseño multimedia consistirá en el diseño y desarrollo de piezas interactivas multimedia de alto impacto comunicacional, utilizando diferentes programas de la Suite de Adobe (estas piezas se compon</w:t>
      </w:r>
      <w:r>
        <w:rPr>
          <w:rFonts w:ascii="Times New Roman" w:eastAsia="Times New Roman" w:hAnsi="Times New Roman" w:cs="Times New Roman"/>
          <w:highlight w:val="white"/>
        </w:rPr>
        <w:t xml:space="preserve">en mediante audio, imágenes, animaciones, locuciones, foto retoque, maquetación, ilustración, sincronización, vídeo, etc.). </w:t>
      </w:r>
    </w:p>
    <w:p w:rsidR="00822870" w:rsidRDefault="004B2C8A">
      <w:pPr>
        <w:pStyle w:val="Ttulo2"/>
        <w:spacing w:before="360" w:after="80"/>
        <w:contextualSpacing w:val="0"/>
      </w:pPr>
      <w:bookmarkStart w:id="7" w:name="h.1tyhq0gqtzhs" w:colFirst="0" w:colLast="0"/>
      <w:bookmarkEnd w:id="7"/>
      <w:r>
        <w:rPr>
          <w:rFonts w:ascii="Times New Roman" w:eastAsia="Times New Roman" w:hAnsi="Times New Roman" w:cs="Times New Roman"/>
          <w:sz w:val="22"/>
          <w:highlight w:val="white"/>
        </w:rPr>
        <w:t>Uno de los empleados de diseño multimedia deberá tener unos estudios mínimos: Grado en diseño especializado en multimedia, en cambi</w:t>
      </w:r>
      <w:r>
        <w:rPr>
          <w:rFonts w:ascii="Times New Roman" w:eastAsia="Times New Roman" w:hAnsi="Times New Roman" w:cs="Times New Roman"/>
          <w:sz w:val="22"/>
          <w:highlight w:val="white"/>
        </w:rPr>
        <w:t>o el segundo empleado deberá tener una especialización en diseño gráfico. Se busca el perfil de un hombre de más de 24 años de edad y una experiencia mínima de 2 años. Se le aplicará un contrato temporal “eventual por circunstancia de la producción”.  Se e</w:t>
      </w:r>
      <w:r>
        <w:rPr>
          <w:rFonts w:ascii="Times New Roman" w:eastAsia="Times New Roman" w:hAnsi="Times New Roman" w:cs="Times New Roman"/>
          <w:sz w:val="22"/>
          <w:highlight w:val="white"/>
        </w:rPr>
        <w:t xml:space="preserve">lige este tipo de contrato debido a que es una empresa nueva y necesita beneficios por lo que el tiempo estimado de duración de este tipo de contrato hace ver y puede convencer o no a la empresa. Este puesto de trabajo necesita empleados con una capacidad </w:t>
      </w:r>
      <w:r>
        <w:rPr>
          <w:rFonts w:ascii="Times New Roman" w:eastAsia="Times New Roman" w:hAnsi="Times New Roman" w:cs="Times New Roman"/>
          <w:sz w:val="22"/>
          <w:highlight w:val="white"/>
        </w:rPr>
        <w:t xml:space="preserve">de aprendizaje continua, por lo que un empleado no puede </w:t>
      </w:r>
      <w:r>
        <w:rPr>
          <w:rFonts w:ascii="Times New Roman" w:eastAsia="Times New Roman" w:hAnsi="Times New Roman" w:cs="Times New Roman"/>
          <w:sz w:val="22"/>
          <w:highlight w:val="white"/>
        </w:rPr>
        <w:lastRenderedPageBreak/>
        <w:t>quedarse estancado. En caso de que el trabajador renueve constantemente sus conocimientos, y se adapte a las evoluciones del mercado, se le cambiará el contrato a indefinido a los 3 años.</w:t>
      </w:r>
    </w:p>
    <w:p w:rsidR="00822870" w:rsidRDefault="00822870"/>
    <w:p w:rsidR="00822870" w:rsidRDefault="004B2C8A">
      <w:r>
        <w:rPr>
          <w:rFonts w:ascii="Times New Roman" w:eastAsia="Times New Roman" w:hAnsi="Times New Roman" w:cs="Times New Roman"/>
          <w:color w:val="0000FF"/>
          <w:highlight w:val="white"/>
        </w:rPr>
        <w:tab/>
      </w:r>
    </w:p>
    <w:p w:rsidR="00822870" w:rsidRDefault="004B2C8A">
      <w:r>
        <w:rPr>
          <w:rFonts w:ascii="Times New Roman" w:eastAsia="Times New Roman" w:hAnsi="Times New Roman" w:cs="Times New Roman"/>
          <w:b/>
          <w:highlight w:val="white"/>
        </w:rPr>
        <w:t>Empleada de marketing:</w:t>
      </w:r>
    </w:p>
    <w:p w:rsidR="00822870" w:rsidRDefault="00822870"/>
    <w:p w:rsidR="00822870" w:rsidRDefault="004B2C8A">
      <w:r>
        <w:rPr>
          <w:rFonts w:ascii="Times New Roman" w:eastAsia="Times New Roman" w:hAnsi="Times New Roman" w:cs="Times New Roman"/>
          <w:highlight w:val="white"/>
        </w:rPr>
        <w:t>La empleada de marketing que tenemos contratada tendrá un contrato indefinido (con sus derechos y obligaciones, vistos previamente), deberá tener una experiencia laboral mínima de 2 años y la carrera de Marketing.</w:t>
      </w:r>
    </w:p>
    <w:p w:rsidR="00822870" w:rsidRDefault="00822870"/>
    <w:p w:rsidR="00822870" w:rsidRDefault="004B2C8A">
      <w:r>
        <w:rPr>
          <w:rFonts w:ascii="Times New Roman" w:eastAsia="Times New Roman" w:hAnsi="Times New Roman" w:cs="Times New Roman"/>
          <w:highlight w:val="white"/>
        </w:rPr>
        <w:t>Su trabajo consis</w:t>
      </w:r>
      <w:r>
        <w:rPr>
          <w:rFonts w:ascii="Times New Roman" w:eastAsia="Times New Roman" w:hAnsi="Times New Roman" w:cs="Times New Roman"/>
          <w:highlight w:val="white"/>
        </w:rPr>
        <w:t xml:space="preserve">tirá en la comercialización de los videojuegos, realizando </w:t>
      </w:r>
      <w:proofErr w:type="spellStart"/>
      <w:r>
        <w:rPr>
          <w:rFonts w:ascii="Times New Roman" w:eastAsia="Times New Roman" w:hAnsi="Times New Roman" w:cs="Times New Roman"/>
          <w:highlight w:val="white"/>
        </w:rPr>
        <w:t>asi</w:t>
      </w:r>
      <w:proofErr w:type="spellEnd"/>
      <w:r>
        <w:rPr>
          <w:rFonts w:ascii="Times New Roman" w:eastAsia="Times New Roman" w:hAnsi="Times New Roman" w:cs="Times New Roman"/>
          <w:highlight w:val="white"/>
        </w:rPr>
        <w:t>; planes de marketing nacional la publicidad, dar a conocer nuestra empresa en ámbito nacional a través de herramientas sociales como puede ser: Twitter, Facebook, Instagram, realizando investig</w:t>
      </w:r>
      <w:r>
        <w:rPr>
          <w:rFonts w:ascii="Times New Roman" w:eastAsia="Times New Roman" w:hAnsi="Times New Roman" w:cs="Times New Roman"/>
          <w:highlight w:val="white"/>
        </w:rPr>
        <w:t xml:space="preserve">aciones en el mercado diarias </w:t>
      </w:r>
      <w:proofErr w:type="spellStart"/>
      <w:r>
        <w:rPr>
          <w:rFonts w:ascii="Times New Roman" w:eastAsia="Times New Roman" w:hAnsi="Times New Roman" w:cs="Times New Roman"/>
          <w:highlight w:val="white"/>
        </w:rPr>
        <w:t>comentandonos</w:t>
      </w:r>
      <w:proofErr w:type="spellEnd"/>
      <w:r>
        <w:rPr>
          <w:rFonts w:ascii="Times New Roman" w:eastAsia="Times New Roman" w:hAnsi="Times New Roman" w:cs="Times New Roman"/>
          <w:highlight w:val="white"/>
        </w:rPr>
        <w:t xml:space="preserve"> las nuevas actualizaciones en los videojuegos y propuestas e iniciativas entorno al comercio del videojuego. Su jornada diaria constará de 8 horas  </w:t>
      </w:r>
      <w:proofErr w:type="gramStart"/>
      <w:r>
        <w:rPr>
          <w:rFonts w:ascii="Times New Roman" w:eastAsia="Times New Roman" w:hAnsi="Times New Roman" w:cs="Times New Roman"/>
          <w:highlight w:val="white"/>
        </w:rPr>
        <w:t>( 40</w:t>
      </w:r>
      <w:proofErr w:type="gramEnd"/>
      <w:r>
        <w:rPr>
          <w:rFonts w:ascii="Times New Roman" w:eastAsia="Times New Roman" w:hAnsi="Times New Roman" w:cs="Times New Roman"/>
          <w:highlight w:val="white"/>
        </w:rPr>
        <w:t xml:space="preserve"> horas semanales) de Lunes a Viernes, de 8:00 a 16:00, reali</w:t>
      </w:r>
      <w:r>
        <w:rPr>
          <w:rFonts w:ascii="Times New Roman" w:eastAsia="Times New Roman" w:hAnsi="Times New Roman" w:cs="Times New Roman"/>
          <w:highlight w:val="white"/>
        </w:rPr>
        <w:t>zando descansos para el respectivo almuerzo y comida 1:30 en total. Su salario será a de 21.600€ anuales +-.</w:t>
      </w:r>
    </w:p>
    <w:p w:rsidR="00822870" w:rsidRDefault="00822870"/>
    <w:p w:rsidR="00822870" w:rsidRDefault="004B2C8A">
      <w:r>
        <w:rPr>
          <w:rFonts w:ascii="Times New Roman" w:eastAsia="Times New Roman" w:hAnsi="Times New Roman" w:cs="Times New Roman"/>
          <w:highlight w:val="white"/>
        </w:rPr>
        <w:t>Al realizar este tipo de contrato tenemos una serie de beneficios por ser mujer y por ser indefinido, para la empresa.</w:t>
      </w:r>
    </w:p>
    <w:p w:rsidR="00822870" w:rsidRDefault="00822870"/>
    <w:p w:rsidR="00822870" w:rsidRDefault="00822870"/>
    <w:p w:rsidR="00822870" w:rsidRDefault="004B2C8A">
      <w:r>
        <w:rPr>
          <w:rFonts w:ascii="Times New Roman" w:eastAsia="Times New Roman" w:hAnsi="Times New Roman" w:cs="Times New Roman"/>
          <w:b/>
          <w:highlight w:val="white"/>
        </w:rPr>
        <w:t xml:space="preserve">Empleado en prácticas de </w:t>
      </w:r>
      <w:r>
        <w:rPr>
          <w:rFonts w:ascii="Times New Roman" w:eastAsia="Times New Roman" w:hAnsi="Times New Roman" w:cs="Times New Roman"/>
          <w:b/>
          <w:highlight w:val="white"/>
        </w:rPr>
        <w:t>marketing</w:t>
      </w:r>
    </w:p>
    <w:p w:rsidR="00822870" w:rsidRDefault="00822870"/>
    <w:p w:rsidR="00822870" w:rsidRDefault="004B2C8A">
      <w:r>
        <w:rPr>
          <w:rFonts w:ascii="Times New Roman" w:eastAsia="Times New Roman" w:hAnsi="Times New Roman" w:cs="Times New Roman"/>
          <w:highlight w:val="white"/>
        </w:rPr>
        <w:t>Para este puesto en prácticas, será indiferente el sexo del trabajador pero si seremos estrictos con la edad. La edad de este trabajador debe ser inferior a 25 años. Y debe haber completado la carrera de marketing, comercio o haber cursado un ci</w:t>
      </w:r>
      <w:r>
        <w:rPr>
          <w:rFonts w:ascii="Times New Roman" w:eastAsia="Times New Roman" w:hAnsi="Times New Roman" w:cs="Times New Roman"/>
          <w:highlight w:val="white"/>
        </w:rPr>
        <w:t xml:space="preserve">clo superior y haber finalizado con una alta media. </w:t>
      </w:r>
    </w:p>
    <w:p w:rsidR="00822870" w:rsidRDefault="004B2C8A">
      <w:r>
        <w:rPr>
          <w:rFonts w:ascii="Times New Roman" w:eastAsia="Times New Roman" w:hAnsi="Times New Roman" w:cs="Times New Roman"/>
          <w:highlight w:val="white"/>
        </w:rPr>
        <w:t>En su puesto de trabajo no habrán obligaciones que puedan comprometerle  y estará respaldado por el empleado indefinido de su sector, que actuará como supervisor y mentor.</w:t>
      </w:r>
    </w:p>
    <w:p w:rsidR="00822870" w:rsidRDefault="00822870"/>
    <w:p w:rsidR="00822870" w:rsidRDefault="004B2C8A">
      <w:r>
        <w:rPr>
          <w:rFonts w:ascii="Times New Roman" w:eastAsia="Times New Roman" w:hAnsi="Times New Roman" w:cs="Times New Roman"/>
          <w:highlight w:val="white"/>
        </w:rPr>
        <w:t xml:space="preserve"> Este trabajador estará en prácticas 6 meses y su salario será el mínimo interprofesional (En el caso de desplazarse de muy lejos se le pagará la mitad de los viajes que deba hacer). </w:t>
      </w:r>
    </w:p>
    <w:p w:rsidR="00822870" w:rsidRDefault="00822870"/>
    <w:p w:rsidR="00822870" w:rsidRDefault="004B2C8A">
      <w:r>
        <w:rPr>
          <w:rFonts w:ascii="Times New Roman" w:eastAsia="Times New Roman" w:hAnsi="Times New Roman" w:cs="Times New Roman"/>
          <w:highlight w:val="white"/>
        </w:rPr>
        <w:t>Al finalizar su periodo de prueba (6 meses) será su supervisora quien d</w:t>
      </w:r>
      <w:r>
        <w:rPr>
          <w:rFonts w:ascii="Times New Roman" w:eastAsia="Times New Roman" w:hAnsi="Times New Roman" w:cs="Times New Roman"/>
          <w:highlight w:val="white"/>
        </w:rPr>
        <w:t>ecida si está preparado para ocupar el puesto o si es necesario repetir el proceso con un nuevo trabajador. Este proceso se repetirá hasta que la empleada de marketing de el visto bueno al empleado en prácticas.</w:t>
      </w:r>
    </w:p>
    <w:p w:rsidR="00822870" w:rsidRDefault="00822870"/>
    <w:p w:rsidR="00822870" w:rsidRDefault="00822870"/>
    <w:p w:rsidR="00822870" w:rsidRDefault="00822870"/>
    <w:p w:rsidR="00822870" w:rsidRDefault="004B2C8A">
      <w:r>
        <w:rPr>
          <w:rFonts w:ascii="Times New Roman" w:eastAsia="Times New Roman" w:hAnsi="Times New Roman" w:cs="Times New Roman"/>
          <w:b/>
          <w:highlight w:val="white"/>
        </w:rPr>
        <w:t>Empleado creador base de datos</w:t>
      </w:r>
    </w:p>
    <w:p w:rsidR="00822870" w:rsidRDefault="00822870"/>
    <w:p w:rsidR="00822870" w:rsidRDefault="004B2C8A">
      <w:r>
        <w:rPr>
          <w:rFonts w:ascii="Times New Roman" w:eastAsia="Times New Roman" w:hAnsi="Times New Roman" w:cs="Times New Roman"/>
          <w:highlight w:val="white"/>
        </w:rPr>
        <w:t>El emplea</w:t>
      </w:r>
      <w:r>
        <w:rPr>
          <w:rFonts w:ascii="Times New Roman" w:eastAsia="Times New Roman" w:hAnsi="Times New Roman" w:cs="Times New Roman"/>
          <w:highlight w:val="white"/>
        </w:rPr>
        <w:t xml:space="preserve">do creador base de datos hemos contratado tendrá un contrato indefinido (con sus derechos y obligaciones, vistos previamente), pero a tiempo parcial, es decir, su salario irá en función de las horas </w:t>
      </w:r>
      <w:r>
        <w:rPr>
          <w:rFonts w:ascii="Times New Roman" w:eastAsia="Times New Roman" w:hAnsi="Times New Roman" w:cs="Times New Roman"/>
          <w:highlight w:val="white"/>
        </w:rPr>
        <w:lastRenderedPageBreak/>
        <w:t>trabajadas (10€/hora + comisión</w:t>
      </w:r>
      <w:proofErr w:type="gramStart"/>
      <w:r>
        <w:rPr>
          <w:rFonts w:ascii="Times New Roman" w:eastAsia="Times New Roman" w:hAnsi="Times New Roman" w:cs="Times New Roman"/>
          <w:highlight w:val="white"/>
        </w:rPr>
        <w:t>) ,</w:t>
      </w:r>
      <w:proofErr w:type="gramEnd"/>
      <w:r>
        <w:rPr>
          <w:rFonts w:ascii="Times New Roman" w:eastAsia="Times New Roman" w:hAnsi="Times New Roman" w:cs="Times New Roman"/>
          <w:highlight w:val="white"/>
        </w:rPr>
        <w:t xml:space="preserve"> deberá tener una exper</w:t>
      </w:r>
      <w:r>
        <w:rPr>
          <w:rFonts w:ascii="Times New Roman" w:eastAsia="Times New Roman" w:hAnsi="Times New Roman" w:cs="Times New Roman"/>
          <w:highlight w:val="white"/>
        </w:rPr>
        <w:t>iencia laboral mínima de 4 años y la carrera de ingeniería Informática.</w:t>
      </w:r>
    </w:p>
    <w:p w:rsidR="00822870" w:rsidRDefault="00822870"/>
    <w:p w:rsidR="00822870" w:rsidRDefault="004B2C8A">
      <w:r>
        <w:rPr>
          <w:rFonts w:ascii="Times New Roman" w:eastAsia="Times New Roman" w:hAnsi="Times New Roman" w:cs="Times New Roman"/>
          <w:highlight w:val="white"/>
        </w:rPr>
        <w:t>En el trabajo a desempeñar deberá tener unos conocimientos básicos sobre las distintas bases de datos los tipos, modelos, la gestión y hacer una base adecuada a nuestras propuestas co</w:t>
      </w:r>
      <w:r>
        <w:rPr>
          <w:rFonts w:ascii="Times New Roman" w:eastAsia="Times New Roman" w:hAnsi="Times New Roman" w:cs="Times New Roman"/>
          <w:highlight w:val="white"/>
        </w:rPr>
        <w:t xml:space="preserve">mo empresa, la necesitara una asignación de valores </w:t>
      </w:r>
      <w:proofErr w:type="spellStart"/>
      <w:r>
        <w:rPr>
          <w:rFonts w:ascii="Times New Roman" w:eastAsia="Times New Roman" w:hAnsi="Times New Roman" w:cs="Times New Roman"/>
          <w:highlight w:val="white"/>
        </w:rPr>
        <w:t>veritativos</w:t>
      </w:r>
      <w:proofErr w:type="spellEnd"/>
      <w:r>
        <w:rPr>
          <w:rFonts w:ascii="Times New Roman" w:eastAsia="Times New Roman" w:hAnsi="Times New Roman" w:cs="Times New Roman"/>
          <w:highlight w:val="white"/>
        </w:rPr>
        <w:t xml:space="preserve"> sobre estados: esquemas de representación lógicos,  una relación de esquema de representación de redes semánticas y una transformaciones de estados de esquemas de representación procedimentale</w:t>
      </w:r>
      <w:r>
        <w:rPr>
          <w:rFonts w:ascii="Times New Roman" w:eastAsia="Times New Roman" w:hAnsi="Times New Roman" w:cs="Times New Roman"/>
          <w:highlight w:val="white"/>
        </w:rPr>
        <w:t>s. Nuestro empleado tendrá capacidad de ir mejorando estas bases conforme necesitemos un nuevo esquema con nuevos clientes y este debe tener la capacidad o adecuación expresiva, es decir, lo que el empleado deberá tener un entendimiento de esto.</w:t>
      </w:r>
    </w:p>
    <w:p w:rsidR="00822870" w:rsidRDefault="00822870"/>
    <w:p w:rsidR="00822870" w:rsidRDefault="004B2C8A">
      <w:r>
        <w:rPr>
          <w:rFonts w:ascii="Times New Roman" w:eastAsia="Times New Roman" w:hAnsi="Times New Roman" w:cs="Times New Roman"/>
          <w:highlight w:val="white"/>
        </w:rPr>
        <w:t>Al realiz</w:t>
      </w:r>
      <w:r>
        <w:rPr>
          <w:rFonts w:ascii="Times New Roman" w:eastAsia="Times New Roman" w:hAnsi="Times New Roman" w:cs="Times New Roman"/>
          <w:highlight w:val="white"/>
        </w:rPr>
        <w:t>ar este contrato la empresa tendrá una serie de beneficios.</w:t>
      </w:r>
    </w:p>
    <w:p w:rsidR="00822870" w:rsidRDefault="00822870"/>
    <w:p w:rsidR="00822870" w:rsidRDefault="00822870"/>
    <w:p w:rsidR="00822870" w:rsidRDefault="00822870"/>
    <w:p w:rsidR="00822870" w:rsidRDefault="004B2C8A">
      <w:r>
        <w:rPr>
          <w:rFonts w:ascii="Times New Roman" w:eastAsia="Times New Roman" w:hAnsi="Times New Roman" w:cs="Times New Roman"/>
          <w:b/>
          <w:highlight w:val="white"/>
        </w:rPr>
        <w:t>Dueño/Socio, Coordinador/Gerente de marketing y producción, empleado diseño web</w:t>
      </w:r>
    </w:p>
    <w:p w:rsidR="00822870" w:rsidRDefault="00822870"/>
    <w:p w:rsidR="00822870" w:rsidRDefault="004B2C8A">
      <w:r>
        <w:rPr>
          <w:rFonts w:ascii="Times New Roman" w:eastAsia="Times New Roman" w:hAnsi="Times New Roman" w:cs="Times New Roman"/>
          <w:highlight w:val="white"/>
        </w:rPr>
        <w:t>Mi trabajo (Sergi Huesca) consistirá en ser el coordinador de los empleados en los parámetros del marketing (emp</w:t>
      </w:r>
      <w:r>
        <w:rPr>
          <w:rFonts w:ascii="Times New Roman" w:eastAsia="Times New Roman" w:hAnsi="Times New Roman" w:cs="Times New Roman"/>
          <w:highlight w:val="white"/>
        </w:rPr>
        <w:t>leado de recursos humanos, empleados de  marketing, administrativo), a la vez desempeñar el trabajo del diseño de la página web para aprender al igual que ahorrar un empleo por el cual no cobrare. Mi salario funcionará según los beneficios-gastos/3.</w:t>
      </w:r>
    </w:p>
    <w:p w:rsidR="00822870" w:rsidRDefault="004B2C8A">
      <w:r>
        <w:rPr>
          <w:rFonts w:ascii="Times New Roman" w:eastAsia="Times New Roman" w:hAnsi="Times New Roman" w:cs="Times New Roman"/>
          <w:highlight w:val="white"/>
        </w:rPr>
        <w:t>Futura</w:t>
      </w:r>
      <w:r>
        <w:rPr>
          <w:rFonts w:ascii="Times New Roman" w:eastAsia="Times New Roman" w:hAnsi="Times New Roman" w:cs="Times New Roman"/>
          <w:highlight w:val="white"/>
        </w:rPr>
        <w:t xml:space="preserve">mente, en un período de tiempo tendré la experiencia de 3 años de Grado Superior en DAW y DAM. </w:t>
      </w:r>
    </w:p>
    <w:p w:rsidR="00822870" w:rsidRDefault="004B2C8A">
      <w:r>
        <w:rPr>
          <w:rFonts w:ascii="Times New Roman" w:eastAsia="Times New Roman" w:hAnsi="Times New Roman" w:cs="Times New Roman"/>
          <w:highlight w:val="white"/>
        </w:rPr>
        <w:t>Mi jornada laboral dependerá de los proyectos que tengamos en realización, al igual que la de los otros socios.</w:t>
      </w:r>
    </w:p>
    <w:p w:rsidR="00822870" w:rsidRDefault="00822870"/>
    <w:p w:rsidR="00822870" w:rsidRDefault="00822870"/>
    <w:p w:rsidR="00822870" w:rsidRDefault="00822870"/>
    <w:p w:rsidR="00822870" w:rsidRDefault="004B2C8A">
      <w:r>
        <w:rPr>
          <w:rFonts w:ascii="Times New Roman" w:eastAsia="Times New Roman" w:hAnsi="Times New Roman" w:cs="Times New Roman"/>
          <w:b/>
          <w:highlight w:val="white"/>
        </w:rPr>
        <w:t>Dueño/socio, coordinador/gerente de producció</w:t>
      </w:r>
      <w:r>
        <w:rPr>
          <w:rFonts w:ascii="Times New Roman" w:eastAsia="Times New Roman" w:hAnsi="Times New Roman" w:cs="Times New Roman"/>
          <w:b/>
          <w:highlight w:val="white"/>
        </w:rPr>
        <w:t>n  y empleado  de seguridad informática.</w:t>
      </w:r>
    </w:p>
    <w:p w:rsidR="00822870" w:rsidRDefault="00822870"/>
    <w:p w:rsidR="00822870" w:rsidRDefault="004B2C8A">
      <w:pPr>
        <w:numPr>
          <w:ilvl w:val="0"/>
          <w:numId w:val="5"/>
        </w:numPr>
        <w:ind w:hanging="359"/>
        <w:contextualSpacing/>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Mi trabajo (Sergio </w:t>
      </w:r>
      <w:proofErr w:type="spellStart"/>
      <w:r>
        <w:rPr>
          <w:rFonts w:ascii="Times New Roman" w:eastAsia="Times New Roman" w:hAnsi="Times New Roman" w:cs="Times New Roman"/>
          <w:highlight w:val="white"/>
        </w:rPr>
        <w:t>Parau</w:t>
      </w:r>
      <w:proofErr w:type="spellEnd"/>
      <w:r>
        <w:rPr>
          <w:rFonts w:ascii="Times New Roman" w:eastAsia="Times New Roman" w:hAnsi="Times New Roman" w:cs="Times New Roman"/>
          <w:highlight w:val="white"/>
        </w:rPr>
        <w:t>) consistirá en ser el coordinador de los empleados en los parámetros de la producción  y marketing.</w:t>
      </w:r>
    </w:p>
    <w:p w:rsidR="00822870" w:rsidRDefault="00822870"/>
    <w:p w:rsidR="00822870" w:rsidRDefault="004B2C8A">
      <w:pPr>
        <w:numPr>
          <w:ilvl w:val="0"/>
          <w:numId w:val="5"/>
        </w:numPr>
        <w:ind w:hanging="359"/>
        <w:contextualSpacing/>
        <w:rPr>
          <w:rFonts w:ascii="Times New Roman" w:eastAsia="Times New Roman" w:hAnsi="Times New Roman" w:cs="Times New Roman"/>
          <w:highlight w:val="white"/>
        </w:rPr>
      </w:pPr>
      <w:r>
        <w:rPr>
          <w:rFonts w:ascii="Times New Roman" w:eastAsia="Times New Roman" w:hAnsi="Times New Roman" w:cs="Times New Roman"/>
          <w:highlight w:val="white"/>
        </w:rPr>
        <w:t>Mi salario funciona según los [(</w:t>
      </w:r>
      <w:r>
        <w:rPr>
          <w:rFonts w:ascii="Times New Roman" w:eastAsia="Times New Roman" w:hAnsi="Times New Roman" w:cs="Times New Roman"/>
          <w:b/>
          <w:highlight w:val="white"/>
        </w:rPr>
        <w:t xml:space="preserve">beneficios-gasto) /3]. </w:t>
      </w:r>
    </w:p>
    <w:p w:rsidR="00822870" w:rsidRDefault="00822870"/>
    <w:p w:rsidR="00822870" w:rsidRDefault="004B2C8A">
      <w:pPr>
        <w:numPr>
          <w:ilvl w:val="0"/>
          <w:numId w:val="5"/>
        </w:numPr>
        <w:ind w:hanging="359"/>
        <w:contextualSpacing/>
        <w:rPr>
          <w:rFonts w:ascii="Times New Roman" w:eastAsia="Times New Roman" w:hAnsi="Times New Roman" w:cs="Times New Roman"/>
          <w:b/>
          <w:highlight w:val="white"/>
        </w:rPr>
      </w:pPr>
      <w:r>
        <w:rPr>
          <w:rFonts w:ascii="Times New Roman" w:eastAsia="Times New Roman" w:hAnsi="Times New Roman" w:cs="Times New Roman"/>
          <w:highlight w:val="white"/>
        </w:rPr>
        <w:t>Mi trabajo consiste en la creación, mantenimiento y mejora de la seguridad informática de nuestra empresa y sobre todo de nuestras aplicaciones. De esta manera al tener los conocimientos necesarios para este tipo de trabajo se elimina la necesidad de contr</w:t>
      </w:r>
      <w:r>
        <w:rPr>
          <w:rFonts w:ascii="Times New Roman" w:eastAsia="Times New Roman" w:hAnsi="Times New Roman" w:cs="Times New Roman"/>
          <w:highlight w:val="white"/>
        </w:rPr>
        <w:t>atar un empleado en este puesto de trabajo y así mayores serán los beneficios de la empresa.</w:t>
      </w:r>
    </w:p>
    <w:p w:rsidR="00822870" w:rsidRDefault="00822870"/>
    <w:p w:rsidR="00822870" w:rsidRDefault="00822870"/>
    <w:p w:rsidR="00822870" w:rsidRDefault="00822870"/>
    <w:p w:rsidR="00822870" w:rsidRDefault="00822870"/>
    <w:p w:rsidR="00822870" w:rsidRDefault="00822870"/>
    <w:p w:rsidR="00822870" w:rsidRDefault="00822870"/>
    <w:p w:rsidR="00822870" w:rsidRDefault="004B2C8A">
      <w:r>
        <w:rPr>
          <w:rFonts w:ascii="Times New Roman" w:eastAsia="Times New Roman" w:hAnsi="Times New Roman" w:cs="Times New Roman"/>
          <w:b/>
          <w:highlight w:val="white"/>
        </w:rPr>
        <w:t xml:space="preserve">Dueño/socio, coordinador/gerente de producción  y empleado  de programación. (Rafa </w:t>
      </w:r>
      <w:proofErr w:type="spellStart"/>
      <w:r>
        <w:rPr>
          <w:rFonts w:ascii="Times New Roman" w:eastAsia="Times New Roman" w:hAnsi="Times New Roman" w:cs="Times New Roman"/>
          <w:b/>
          <w:highlight w:val="white"/>
        </w:rPr>
        <w:t>Jareño</w:t>
      </w:r>
      <w:proofErr w:type="spellEnd"/>
      <w:r>
        <w:rPr>
          <w:rFonts w:ascii="Times New Roman" w:eastAsia="Times New Roman" w:hAnsi="Times New Roman" w:cs="Times New Roman"/>
          <w:b/>
          <w:highlight w:val="white"/>
        </w:rPr>
        <w:t>)</w:t>
      </w:r>
    </w:p>
    <w:p w:rsidR="00822870" w:rsidRDefault="004B2C8A">
      <w:r>
        <w:rPr>
          <w:rFonts w:ascii="Times New Roman" w:eastAsia="Times New Roman" w:hAnsi="Times New Roman" w:cs="Times New Roman"/>
          <w:b/>
          <w:highlight w:val="white"/>
        </w:rPr>
        <w:t xml:space="preserve"> </w:t>
      </w:r>
    </w:p>
    <w:p w:rsidR="00822870" w:rsidRDefault="004B2C8A">
      <w:pPr>
        <w:numPr>
          <w:ilvl w:val="0"/>
          <w:numId w:val="4"/>
        </w:numPr>
        <w:ind w:hanging="359"/>
        <w:contextualSpacing/>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Mi trabajo consiste en coordinar junto con el socio Sergio </w:t>
      </w:r>
      <w:proofErr w:type="spellStart"/>
      <w:r>
        <w:rPr>
          <w:rFonts w:ascii="Times New Roman" w:eastAsia="Times New Roman" w:hAnsi="Times New Roman" w:cs="Times New Roman"/>
          <w:highlight w:val="white"/>
        </w:rPr>
        <w:t>Parau</w:t>
      </w:r>
      <w:proofErr w:type="spellEnd"/>
      <w:r>
        <w:rPr>
          <w:rFonts w:ascii="Times New Roman" w:eastAsia="Times New Roman" w:hAnsi="Times New Roman" w:cs="Times New Roman"/>
          <w:highlight w:val="white"/>
        </w:rPr>
        <w:t xml:space="preserve"> el sector de la producción (El que se encarga de realizar el producto). Como mis conocimientos en el sector de la programación son los adecuados, ya que dispongo de estudios superiores de informática ocuparé el puesto de empleado de programación. De esta </w:t>
      </w:r>
      <w:r>
        <w:rPr>
          <w:rFonts w:ascii="Times New Roman" w:eastAsia="Times New Roman" w:hAnsi="Times New Roman" w:cs="Times New Roman"/>
          <w:highlight w:val="white"/>
        </w:rPr>
        <w:t xml:space="preserve">forma nos ahorramos un sueldo y reducimos gastos. Mi salario dependerá del beneficio de la empresa </w:t>
      </w:r>
      <w:proofErr w:type="gramStart"/>
      <w:r>
        <w:rPr>
          <w:rFonts w:ascii="Times New Roman" w:eastAsia="Times New Roman" w:hAnsi="Times New Roman" w:cs="Times New Roman"/>
          <w:highlight w:val="white"/>
        </w:rPr>
        <w:t>( al</w:t>
      </w:r>
      <w:proofErr w:type="gramEnd"/>
      <w:r>
        <w:rPr>
          <w:rFonts w:ascii="Times New Roman" w:eastAsia="Times New Roman" w:hAnsi="Times New Roman" w:cs="Times New Roman"/>
          <w:highlight w:val="white"/>
        </w:rPr>
        <w:t xml:space="preserve"> igual que los </w:t>
      </w:r>
      <w:proofErr w:type="spellStart"/>
      <w:r>
        <w:rPr>
          <w:rFonts w:ascii="Times New Roman" w:eastAsia="Times New Roman" w:hAnsi="Times New Roman" w:cs="Times New Roman"/>
          <w:highlight w:val="white"/>
        </w:rPr>
        <w:t>demas</w:t>
      </w:r>
      <w:proofErr w:type="spellEnd"/>
      <w:r>
        <w:rPr>
          <w:rFonts w:ascii="Times New Roman" w:eastAsia="Times New Roman" w:hAnsi="Times New Roman" w:cs="Times New Roman"/>
          <w:highlight w:val="white"/>
        </w:rPr>
        <w:t xml:space="preserve"> socios). Para calcularlo debemos restarle los gastos totales a los beneficios y dividirlos por tres, </w:t>
      </w:r>
      <w:proofErr w:type="gramStart"/>
      <w:r>
        <w:rPr>
          <w:rFonts w:ascii="Times New Roman" w:eastAsia="Times New Roman" w:hAnsi="Times New Roman" w:cs="Times New Roman"/>
          <w:highlight w:val="white"/>
        </w:rPr>
        <w:t>( parte</w:t>
      </w:r>
      <w:proofErr w:type="gramEnd"/>
      <w:r>
        <w:rPr>
          <w:rFonts w:ascii="Times New Roman" w:eastAsia="Times New Roman" w:hAnsi="Times New Roman" w:cs="Times New Roman"/>
          <w:highlight w:val="white"/>
        </w:rPr>
        <w:t xml:space="preserve"> equitativa a cada socio</w:t>
      </w:r>
      <w:r>
        <w:rPr>
          <w:rFonts w:ascii="Times New Roman" w:eastAsia="Times New Roman" w:hAnsi="Times New Roman" w:cs="Times New Roman"/>
          <w:highlight w:val="white"/>
        </w:rPr>
        <w:t xml:space="preserve">). </w:t>
      </w:r>
    </w:p>
    <w:p w:rsidR="00822870" w:rsidRDefault="004B2C8A">
      <w:pPr>
        <w:ind w:left="3600" w:firstLine="720"/>
      </w:pPr>
      <w:r>
        <w:rPr>
          <w:rFonts w:ascii="Times New Roman" w:eastAsia="Times New Roman" w:hAnsi="Times New Roman" w:cs="Times New Roman"/>
          <w:highlight w:val="white"/>
        </w:rPr>
        <w:t>[(</w:t>
      </w:r>
      <w:r>
        <w:rPr>
          <w:rFonts w:ascii="Times New Roman" w:eastAsia="Times New Roman" w:hAnsi="Times New Roman" w:cs="Times New Roman"/>
          <w:b/>
          <w:highlight w:val="white"/>
        </w:rPr>
        <w:t xml:space="preserve">beneficios-gasto) /3]. </w:t>
      </w:r>
    </w:p>
    <w:p w:rsidR="00822870" w:rsidRDefault="00822870"/>
    <w:p w:rsidR="00822870" w:rsidRDefault="004B2C8A">
      <w:pPr>
        <w:numPr>
          <w:ilvl w:val="0"/>
          <w:numId w:val="1"/>
        </w:numPr>
        <w:ind w:hanging="359"/>
        <w:contextualSpacing/>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Mi jornada laboral dependerá de los proyectos que tengamos en realización, al igual que la de los otros socios. </w:t>
      </w:r>
    </w:p>
    <w:p w:rsidR="00822870" w:rsidRDefault="00822870"/>
    <w:p w:rsidR="00822870" w:rsidRDefault="00822870"/>
    <w:sectPr w:rsidR="0082287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644AE"/>
    <w:multiLevelType w:val="multilevel"/>
    <w:tmpl w:val="FD3C96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9A57B32"/>
    <w:multiLevelType w:val="multilevel"/>
    <w:tmpl w:val="0E8A12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A6D77CC"/>
    <w:multiLevelType w:val="multilevel"/>
    <w:tmpl w:val="58589E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3B2D3C"/>
    <w:multiLevelType w:val="multilevel"/>
    <w:tmpl w:val="2BB06C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A2D7BAF"/>
    <w:multiLevelType w:val="multilevel"/>
    <w:tmpl w:val="56A682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822870"/>
    <w:rsid w:val="00386C25"/>
    <w:rsid w:val="004B2C8A"/>
    <w:rsid w:val="008228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spacing w:before="200"/>
      <w:contextualSpacing/>
      <w:outlineLvl w:val="0"/>
    </w:pPr>
    <w:rPr>
      <w:rFonts w:ascii="Trebuchet MS" w:eastAsia="Trebuchet MS" w:hAnsi="Trebuchet MS" w:cs="Trebuchet MS"/>
      <w:sz w:val="32"/>
    </w:rPr>
  </w:style>
  <w:style w:type="paragraph" w:styleId="Ttulo2">
    <w:name w:val="heading 2"/>
    <w:basedOn w:val="Normal"/>
    <w:next w:val="Normal"/>
    <w:pPr>
      <w:spacing w:before="200"/>
      <w:contextualSpacing/>
      <w:outlineLvl w:val="1"/>
    </w:pPr>
    <w:rPr>
      <w:rFonts w:ascii="Trebuchet MS" w:eastAsia="Trebuchet MS" w:hAnsi="Trebuchet MS" w:cs="Trebuchet MS"/>
      <w:sz w:val="26"/>
    </w:rPr>
  </w:style>
  <w:style w:type="paragraph" w:styleId="Ttulo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Ttulo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contextualSpacing/>
    </w:pPr>
    <w:rPr>
      <w:rFonts w:ascii="Trebuchet MS" w:eastAsia="Trebuchet MS" w:hAnsi="Trebuchet MS" w:cs="Trebuchet MS"/>
      <w:sz w:val="42"/>
    </w:rPr>
  </w:style>
  <w:style w:type="paragraph" w:styleId="Subttulo">
    <w:name w:val="Subtitle"/>
    <w:basedOn w:val="Normal"/>
    <w:next w:val="Normal"/>
    <w:pPr>
      <w:spacing w:after="200"/>
      <w:contextualSpacing/>
    </w:pPr>
    <w:rPr>
      <w:rFonts w:ascii="Trebuchet MS" w:eastAsia="Trebuchet MS" w:hAnsi="Trebuchet MS" w:cs="Trebuchet MS"/>
      <w:sz w:val="26"/>
    </w:rPr>
  </w:style>
  <w:style w:type="paragraph" w:styleId="Textodeglobo">
    <w:name w:val="Balloon Text"/>
    <w:basedOn w:val="Normal"/>
    <w:link w:val="TextodegloboCar"/>
    <w:uiPriority w:val="99"/>
    <w:semiHidden/>
    <w:unhideWhenUsed/>
    <w:rsid w:val="00386C2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6C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spacing w:before="200"/>
      <w:contextualSpacing/>
      <w:outlineLvl w:val="0"/>
    </w:pPr>
    <w:rPr>
      <w:rFonts w:ascii="Trebuchet MS" w:eastAsia="Trebuchet MS" w:hAnsi="Trebuchet MS" w:cs="Trebuchet MS"/>
      <w:sz w:val="32"/>
    </w:rPr>
  </w:style>
  <w:style w:type="paragraph" w:styleId="Ttulo2">
    <w:name w:val="heading 2"/>
    <w:basedOn w:val="Normal"/>
    <w:next w:val="Normal"/>
    <w:pPr>
      <w:spacing w:before="200"/>
      <w:contextualSpacing/>
      <w:outlineLvl w:val="1"/>
    </w:pPr>
    <w:rPr>
      <w:rFonts w:ascii="Trebuchet MS" w:eastAsia="Trebuchet MS" w:hAnsi="Trebuchet MS" w:cs="Trebuchet MS"/>
      <w:sz w:val="26"/>
    </w:rPr>
  </w:style>
  <w:style w:type="paragraph" w:styleId="Ttulo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Ttulo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contextualSpacing/>
    </w:pPr>
    <w:rPr>
      <w:rFonts w:ascii="Trebuchet MS" w:eastAsia="Trebuchet MS" w:hAnsi="Trebuchet MS" w:cs="Trebuchet MS"/>
      <w:sz w:val="42"/>
    </w:rPr>
  </w:style>
  <w:style w:type="paragraph" w:styleId="Subttulo">
    <w:name w:val="Subtitle"/>
    <w:basedOn w:val="Normal"/>
    <w:next w:val="Normal"/>
    <w:pPr>
      <w:spacing w:after="200"/>
      <w:contextualSpacing/>
    </w:pPr>
    <w:rPr>
      <w:rFonts w:ascii="Trebuchet MS" w:eastAsia="Trebuchet MS" w:hAnsi="Trebuchet MS" w:cs="Trebuchet MS"/>
      <w:sz w:val="26"/>
    </w:rPr>
  </w:style>
  <w:style w:type="paragraph" w:styleId="Textodeglobo">
    <w:name w:val="Balloon Text"/>
    <w:basedOn w:val="Normal"/>
    <w:link w:val="TextodegloboCar"/>
    <w:uiPriority w:val="99"/>
    <w:semiHidden/>
    <w:unhideWhenUsed/>
    <w:rsid w:val="00386C2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6C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iabogado.com/guia-legal/en-el-trabajo/la-suspension-del-contrato-y-las-excedencias/lang/es"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2881</Words>
  <Characters>15847</Characters>
  <Application>Microsoft Office Word</Application>
  <DocSecurity>0</DocSecurity>
  <Lines>132</Lines>
  <Paragraphs>37</Paragraphs>
  <ScaleCrop>false</ScaleCrop>
  <Company/>
  <LinksUpToDate>false</LinksUpToDate>
  <CharactersWithSpaces>18691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Tipos contratos laborales.docx</dc:title>
  <cp:lastModifiedBy>Rafael Jarenyo Picazo</cp:lastModifiedBy>
  <cp:revision>3</cp:revision>
  <dcterms:created xsi:type="dcterms:W3CDTF">2014-12-11T09:44:00Z</dcterms:created>
  <dcterms:modified xsi:type="dcterms:W3CDTF">2014-12-11T09:48:00Z</dcterms:modified>
</cp:coreProperties>
</file>