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FC" w:rsidRDefault="00B6438C" w:rsidP="00B6438C">
      <w:pPr>
        <w:spacing w:after="0" w:line="240" w:lineRule="auto"/>
        <w:jc w:val="right"/>
      </w:pPr>
      <w:r>
        <w:t>Rafał Kapuściński</w:t>
      </w:r>
    </w:p>
    <w:p w:rsidR="00B6438C" w:rsidRDefault="00B6438C" w:rsidP="00B6438C">
      <w:pPr>
        <w:spacing w:after="0" w:line="240" w:lineRule="auto"/>
        <w:jc w:val="right"/>
      </w:pPr>
      <w:r>
        <w:t>Nr. Indeksu: 116609</w:t>
      </w:r>
    </w:p>
    <w:p w:rsidR="00B6438C" w:rsidRDefault="00B6438C" w:rsidP="00B6438C">
      <w:pPr>
        <w:spacing w:after="0" w:line="240" w:lineRule="auto"/>
        <w:jc w:val="right"/>
      </w:pPr>
      <w:r>
        <w:t xml:space="preserve">Elektrotechnika </w:t>
      </w:r>
    </w:p>
    <w:p w:rsidR="00B6438C" w:rsidRDefault="00B6438C" w:rsidP="00B6438C">
      <w:pPr>
        <w:spacing w:after="0" w:line="240" w:lineRule="auto"/>
        <w:jc w:val="right"/>
      </w:pPr>
      <w:r>
        <w:t>Stacjonarne II stopnia</w:t>
      </w:r>
    </w:p>
    <w:p w:rsidR="00B6438C" w:rsidRDefault="00B6438C" w:rsidP="00B6438C">
      <w:pPr>
        <w:spacing w:after="0" w:line="240" w:lineRule="auto"/>
        <w:jc w:val="right"/>
      </w:pPr>
      <w:r>
        <w:t>Rok studiów: 1</w:t>
      </w:r>
    </w:p>
    <w:p w:rsidR="00B6438C" w:rsidRDefault="00B6438C" w:rsidP="00B6438C">
      <w:pPr>
        <w:spacing w:after="0" w:line="240" w:lineRule="auto"/>
        <w:jc w:val="right"/>
      </w:pPr>
      <w:r>
        <w:t>Semestr: 1</w:t>
      </w:r>
    </w:p>
    <w:p w:rsidR="00B6438C" w:rsidRDefault="00B6438C" w:rsidP="00B6438C">
      <w:pPr>
        <w:spacing w:after="0" w:line="240" w:lineRule="auto"/>
        <w:jc w:val="right"/>
      </w:pPr>
      <w:r>
        <w:t>Grupa: E1/2 (wtorki godz. 11:45)</w:t>
      </w:r>
    </w:p>
    <w:p w:rsidR="00B6438C" w:rsidRDefault="00B6438C" w:rsidP="00B6438C">
      <w:pPr>
        <w:spacing w:after="0" w:line="240" w:lineRule="auto"/>
      </w:pPr>
    </w:p>
    <w:p w:rsidR="00B6438C" w:rsidRDefault="00B6438C" w:rsidP="00B6438C">
      <w:pPr>
        <w:spacing w:after="0" w:line="240" w:lineRule="auto"/>
        <w:jc w:val="center"/>
        <w:rPr>
          <w:sz w:val="32"/>
        </w:rPr>
      </w:pPr>
      <w:r w:rsidRPr="009507D8">
        <w:rPr>
          <w:sz w:val="32"/>
        </w:rPr>
        <w:t>Projekt Na Zaliczenie Przedmiotu Programowanie Obiektowe</w:t>
      </w:r>
    </w:p>
    <w:p w:rsidR="009507D8" w:rsidRPr="009507D8" w:rsidRDefault="009507D8" w:rsidP="00B6438C">
      <w:pPr>
        <w:spacing w:after="0" w:line="240" w:lineRule="auto"/>
        <w:jc w:val="center"/>
        <w:rPr>
          <w:sz w:val="32"/>
        </w:rPr>
      </w:pPr>
    </w:p>
    <w:p w:rsidR="00B6438C" w:rsidRPr="009507D8" w:rsidRDefault="009507D8" w:rsidP="009507D8">
      <w:pPr>
        <w:pStyle w:val="Akapitzlist"/>
        <w:numPr>
          <w:ilvl w:val="0"/>
          <w:numId w:val="1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Opis stworzonej klasy.</w:t>
      </w:r>
    </w:p>
    <w:p w:rsidR="00B6438C" w:rsidRDefault="00B6438C" w:rsidP="009507D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 w:themeColor="text1"/>
          <w:sz w:val="24"/>
          <w:szCs w:val="24"/>
        </w:rPr>
      </w:pPr>
      <w:r w:rsidRPr="00B6438C">
        <w:rPr>
          <w:rFonts w:cs="Consolas"/>
          <w:color w:val="000000" w:themeColor="text1"/>
          <w:sz w:val="24"/>
          <w:szCs w:val="24"/>
        </w:rPr>
        <w:t>Stworzona klasa pozwala na tworzenie obiektów elektronicznych, którymi są</w:t>
      </w:r>
      <w:r>
        <w:rPr>
          <w:rFonts w:cs="Consolas"/>
          <w:color w:val="000000" w:themeColor="text1"/>
          <w:sz w:val="24"/>
          <w:szCs w:val="24"/>
        </w:rPr>
        <w:t>:</w:t>
      </w:r>
      <w:r w:rsidRPr="00B6438C">
        <w:rPr>
          <w:rFonts w:cs="Consolas"/>
          <w:color w:val="000000" w:themeColor="text1"/>
          <w:sz w:val="24"/>
          <w:szCs w:val="24"/>
        </w:rPr>
        <w:t xml:space="preserve"> komputery osobiste, laptopy, smartfony. Dzięki zachowaniu podstawowy</w:t>
      </w:r>
      <w:r>
        <w:rPr>
          <w:rFonts w:cs="Consolas"/>
          <w:color w:val="000000" w:themeColor="text1"/>
          <w:sz w:val="24"/>
          <w:szCs w:val="24"/>
        </w:rPr>
        <w:t xml:space="preserve">ch paradygmatów </w:t>
      </w:r>
      <w:proofErr w:type="spellStart"/>
      <w:r>
        <w:rPr>
          <w:rFonts w:cs="Consolas"/>
          <w:color w:val="000000" w:themeColor="text1"/>
          <w:sz w:val="24"/>
          <w:szCs w:val="24"/>
        </w:rPr>
        <w:t>progrowamowania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: </w:t>
      </w:r>
      <w:proofErr w:type="spellStart"/>
      <w:r w:rsidRPr="00B6438C">
        <w:rPr>
          <w:rFonts w:cs="Consolas"/>
          <w:color w:val="000000" w:themeColor="text1"/>
          <w:sz w:val="24"/>
          <w:szCs w:val="24"/>
        </w:rPr>
        <w:t>dziedzieczenie</w:t>
      </w:r>
      <w:proofErr w:type="spellEnd"/>
      <w:r w:rsidRPr="00B6438C">
        <w:rPr>
          <w:rFonts w:cs="Consolas"/>
          <w:color w:val="000000" w:themeColor="text1"/>
          <w:sz w:val="24"/>
          <w:szCs w:val="24"/>
        </w:rPr>
        <w:t>, hermetyzacja, polimorfizm projekt może zostać z łatwością rozbudowany o kolejne klasy dziedziczące, zawierające i zacho</w:t>
      </w:r>
      <w:r>
        <w:rPr>
          <w:rFonts w:cs="Consolas"/>
          <w:color w:val="000000" w:themeColor="text1"/>
          <w:sz w:val="24"/>
          <w:szCs w:val="24"/>
        </w:rPr>
        <w:t xml:space="preserve">wujące pola, właściwości, </w:t>
      </w:r>
      <w:proofErr w:type="spellStart"/>
      <w:r>
        <w:rPr>
          <w:rFonts w:cs="Consolas"/>
          <w:color w:val="000000" w:themeColor="text1"/>
          <w:sz w:val="24"/>
          <w:szCs w:val="24"/>
        </w:rPr>
        <w:t>konstruktory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, a nawet przesłonięte metody </w:t>
      </w:r>
      <w:r w:rsidRPr="00B6438C">
        <w:rPr>
          <w:rFonts w:cs="Consolas"/>
          <w:color w:val="000000" w:themeColor="text1"/>
          <w:sz w:val="24"/>
          <w:szCs w:val="24"/>
        </w:rPr>
        <w:t>klasy bazowej.</w:t>
      </w:r>
    </w:p>
    <w:p w:rsidR="00B6438C" w:rsidRDefault="00B6438C" w:rsidP="00B6438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B6438C" w:rsidRDefault="00B6438C" w:rsidP="00B6438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C336F74" wp14:editId="3407F9AF">
            <wp:extent cx="3156668" cy="3693132"/>
            <wp:effectExtent l="0" t="0" r="571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431" cy="36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C" w:rsidRPr="00B6438C" w:rsidRDefault="00B6438C" w:rsidP="00B6438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 w:themeColor="text1"/>
          <w:sz w:val="20"/>
          <w:szCs w:val="24"/>
        </w:rPr>
      </w:pPr>
      <w:r w:rsidRPr="00B6438C">
        <w:rPr>
          <w:rFonts w:cs="Consolas"/>
          <w:color w:val="000000" w:themeColor="text1"/>
          <w:sz w:val="20"/>
          <w:szCs w:val="24"/>
        </w:rPr>
        <w:t>Rys. 1. Formatka gotowego projektu.</w:t>
      </w:r>
    </w:p>
    <w:p w:rsidR="00B6438C" w:rsidRDefault="00B6438C" w:rsidP="00B6438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 w:themeColor="text1"/>
          <w:sz w:val="24"/>
          <w:szCs w:val="24"/>
        </w:rPr>
      </w:pPr>
    </w:p>
    <w:p w:rsidR="00B6438C" w:rsidRPr="00B6438C" w:rsidRDefault="00B6438C" w:rsidP="00B6438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B6438C" w:rsidRDefault="00B6438C" w:rsidP="009507D8">
      <w:pPr>
        <w:jc w:val="both"/>
      </w:pPr>
      <w:r>
        <w:t xml:space="preserve">Rysunek 1 przedstawia etap „produkcyjny” gotowego projektu, na tym etapie można wybierać specyfikacje urządzenia, oraz dodatkowe opcje takie jak: tryb oszczędzania energii lub system operacyjny. Klikając w odpowiedni przycisk utworzony obiekt, zostaje dodany do kolekcji i wyświetlony na liście urządzeń. W razie potrzeby sprawdzenia parametrów urządzenia utworzonego wcześniej wystarczy kliknąć w odpowiednią pozycje na liście urządzeń, a następnie jego specyfikacja pojawi się w prawym dolnym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Boxie</w:t>
      </w:r>
      <w:proofErr w:type="spellEnd"/>
      <w:r>
        <w:t>.</w:t>
      </w:r>
    </w:p>
    <w:p w:rsidR="009507D8" w:rsidRDefault="009507D8">
      <w:r>
        <w:t>//</w:t>
      </w:r>
      <w:r w:rsidR="00B6438C">
        <w:t>Szczegółowe działanie programu można zobaczyć po uruchomieniu projektu załączonego w mailu.</w:t>
      </w:r>
    </w:p>
    <w:p w:rsidR="00B6438C" w:rsidRDefault="009507D8" w:rsidP="009507D8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Zapisywanie do pliku </w:t>
      </w:r>
      <w:proofErr w:type="spellStart"/>
      <w:r>
        <w:rPr>
          <w:b/>
          <w:sz w:val="28"/>
        </w:rPr>
        <w:t>excel</w:t>
      </w:r>
      <w:proofErr w:type="spellEnd"/>
      <w:r>
        <w:rPr>
          <w:b/>
          <w:sz w:val="28"/>
        </w:rPr>
        <w:t xml:space="preserve"> oraz bazy danych.</w:t>
      </w:r>
    </w:p>
    <w:p w:rsidR="009507D8" w:rsidRDefault="00331CD1" w:rsidP="009507D8">
      <w:r>
        <w:t xml:space="preserve">W ulepszonej wersji projektu dodano dodawanie stworzonych już obiektów do pliku </w:t>
      </w:r>
      <w:proofErr w:type="spellStart"/>
      <w:r>
        <w:t>excel</w:t>
      </w:r>
      <w:proofErr w:type="spellEnd"/>
      <w:r>
        <w:t xml:space="preserve"> (otwiera nowy arkusz </w:t>
      </w:r>
      <w:proofErr w:type="spellStart"/>
      <w:r>
        <w:t>excela</w:t>
      </w:r>
      <w:proofErr w:type="spellEnd"/>
      <w:r>
        <w:t xml:space="preserve"> i wprowadza dane z pól stworzonych obiektów) oraz do bazy danych (w przypadku baz danych taka baza musi być wcześniej stworzona, zawierać odpowiedni</w:t>
      </w:r>
      <w:r w:rsidR="006D35D8">
        <w:t>o</w:t>
      </w:r>
      <w:r>
        <w:t xml:space="preserve"> nazwane tabele i pola w tych tabelach do poprawnego działania).</w:t>
      </w:r>
    </w:p>
    <w:p w:rsidR="00331CD1" w:rsidRDefault="006D35D8" w:rsidP="009507D8">
      <w:r>
        <w:t>Zapisywanie stworzonych obiektó</w:t>
      </w:r>
      <w:r w:rsidR="00331CD1">
        <w:t xml:space="preserve">w do </w:t>
      </w:r>
      <w:proofErr w:type="spellStart"/>
      <w:r w:rsidR="00331CD1">
        <w:t>excela</w:t>
      </w:r>
      <w:proofErr w:type="spellEnd"/>
      <w:r w:rsidR="00331CD1">
        <w:t xml:space="preserve"> i bazy danych zrealizowane jest za pomocą kolekcji oraz dziedziczenia po gotowej klasie </w:t>
      </w:r>
      <w:proofErr w:type="spellStart"/>
      <w:r w:rsidR="00331CD1">
        <w:t>ArrayList</w:t>
      </w:r>
      <w:proofErr w:type="spellEnd"/>
      <w:r w:rsidR="00331CD1">
        <w:t xml:space="preserve">. </w:t>
      </w:r>
    </w:p>
    <w:p w:rsidR="00331CD1" w:rsidRDefault="00331CD1" w:rsidP="009507D8">
      <w:r w:rsidRPr="00331CD1">
        <w:rPr>
          <w:b/>
          <w:u w:val="single"/>
        </w:rPr>
        <w:t xml:space="preserve">Bardzo ważne: </w:t>
      </w:r>
      <w:r>
        <w:t>W celu poprawnego działania</w:t>
      </w:r>
      <w:r w:rsidR="006D35D8">
        <w:t xml:space="preserve"> i</w:t>
      </w:r>
      <w:r>
        <w:t xml:space="preserve"> zapisywania obiektów do bazy danych należy podać ścieżkę dostępu do istniejącej bazy, która zawiera odpowiednie nazwy tabel oraz odpowiednie nazwy pól w tych tabelach. Ścieżkę należy podać do zmiennej </w:t>
      </w:r>
    </w:p>
    <w:p w:rsidR="00331CD1" w:rsidRDefault="00331CD1" w:rsidP="009507D8">
      <w:r>
        <w:t xml:space="preserve">„ string </w:t>
      </w:r>
      <w:proofErr w:type="spellStart"/>
      <w:r>
        <w:t>scieżka_dostępu</w:t>
      </w:r>
      <w:proofErr w:type="spellEnd"/>
      <w:r>
        <w:t xml:space="preserve"> = @”Data Source = ..\..\...\nazwabazydanych.accdb;”,</w:t>
      </w:r>
    </w:p>
    <w:p w:rsidR="00331CD1" w:rsidRDefault="00331CD1" w:rsidP="009507D8">
      <w:r>
        <w:rPr>
          <w:noProof/>
          <w:lang w:eastAsia="pl-PL"/>
        </w:rPr>
        <w:drawing>
          <wp:inline distT="0" distB="0" distL="0" distR="0" wp14:anchorId="3E879F0A" wp14:editId="7ED5CAE5">
            <wp:extent cx="5760720" cy="313391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D1" w:rsidRDefault="00331CD1" w:rsidP="009507D8">
      <w:r>
        <w:t>Ścieżka znajduje się w zakładce Form1.cs w 30 linijce kodu programu.</w:t>
      </w:r>
    </w:p>
    <w:p w:rsidR="006D35D8" w:rsidRDefault="006D35D8" w:rsidP="009507D8">
      <w:r>
        <w:t>Po takim zabiegu można dodawać wszystkie stworzone obiekty z listy Urządzeń do bazy danych.</w:t>
      </w:r>
    </w:p>
    <w:p w:rsidR="006D35D8" w:rsidRDefault="006D35D8" w:rsidP="009507D8"/>
    <w:p w:rsidR="006D35D8" w:rsidRDefault="006D35D8" w:rsidP="006D35D8">
      <w:pPr>
        <w:spacing w:after="0"/>
        <w:rPr>
          <w:b/>
          <w:u w:val="single"/>
        </w:rPr>
      </w:pPr>
      <w:r>
        <w:rPr>
          <w:b/>
          <w:u w:val="single"/>
        </w:rPr>
        <w:t>Uwaga:</w:t>
      </w:r>
    </w:p>
    <w:p w:rsidR="006D35D8" w:rsidRPr="006D35D8" w:rsidRDefault="006D35D8" w:rsidP="006D35D8">
      <w:pPr>
        <w:spacing w:after="0"/>
        <w:rPr>
          <w:b/>
          <w:u w:val="single"/>
        </w:rPr>
      </w:pPr>
      <w:r>
        <w:t>W przypadku wystąpienia błędu podczas próby dodania obiektów do baz danych:</w:t>
      </w:r>
    </w:p>
    <w:p w:rsidR="006D35D8" w:rsidRDefault="006D35D8" w:rsidP="006D35D8">
      <w:pPr>
        <w:spacing w:after="0"/>
      </w:pPr>
      <w:r>
        <w:t>„</w:t>
      </w:r>
      <w:r w:rsidRPr="006D35D8">
        <w:t>dostawca microsoft.ace.oledb.12.0 nie jest zarejestrowany</w:t>
      </w:r>
      <w:r>
        <w:t>” lub po angielsku</w:t>
      </w:r>
    </w:p>
    <w:p w:rsidR="006D35D8" w:rsidRDefault="006D35D8" w:rsidP="006D35D8">
      <w:pPr>
        <w:spacing w:after="0"/>
        <w:rPr>
          <w:lang w:val="en-US"/>
        </w:rPr>
      </w:pPr>
      <w:r>
        <w:rPr>
          <w:lang w:val="en-US"/>
        </w:rPr>
        <w:t>“</w:t>
      </w:r>
      <w:r w:rsidRPr="006D35D8">
        <w:rPr>
          <w:lang w:val="en-US"/>
        </w:rPr>
        <w:t>microsoft.ace.oledb.12.0' provider is not registered on the local machine</w:t>
      </w:r>
      <w:r>
        <w:rPr>
          <w:lang w:val="en-US"/>
        </w:rPr>
        <w:t>”</w:t>
      </w:r>
    </w:p>
    <w:p w:rsidR="006D35D8" w:rsidRDefault="006D35D8" w:rsidP="006D35D8">
      <w:pPr>
        <w:spacing w:after="0"/>
        <w:rPr>
          <w:lang w:val="en-US"/>
        </w:rPr>
      </w:pPr>
    </w:p>
    <w:p w:rsidR="006D35D8" w:rsidRDefault="006D35D8" w:rsidP="009507D8">
      <w:r w:rsidRPr="006D35D8">
        <w:t xml:space="preserve">może pomóc </w:t>
      </w:r>
      <w:r>
        <w:t xml:space="preserve">zainstalowanie dodatkowego pakietu instalacyjnego od Microsoftu znajdującego się pod linkiem: </w:t>
      </w:r>
    </w:p>
    <w:p w:rsidR="006D35D8" w:rsidRDefault="006F16F5" w:rsidP="009507D8">
      <w:hyperlink r:id="rId10" w:history="1">
        <w:r w:rsidR="006D35D8" w:rsidRPr="006D35D8">
          <w:rPr>
            <w:rStyle w:val="Hipercze"/>
          </w:rPr>
          <w:t>https://www.microsoft.com/en-my/download/details.aspx?id=23734</w:t>
        </w:r>
      </w:hyperlink>
    </w:p>
    <w:p w:rsidR="006D35D8" w:rsidRDefault="006D35D8" w:rsidP="009507D8">
      <w:r>
        <w:br w:type="page"/>
      </w:r>
      <w:r>
        <w:lastRenderedPageBreak/>
        <w:t>Źródła z których korzysta</w:t>
      </w:r>
      <w:r w:rsidR="00372325">
        <w:t>łem</w:t>
      </w:r>
      <w:bookmarkStart w:id="0" w:name="_GoBack"/>
      <w:bookmarkEnd w:id="0"/>
      <w:r>
        <w:t xml:space="preserve"> podczas tworzenia połączenia oraz zapisywania danych w bazie danych:</w:t>
      </w:r>
    </w:p>
    <w:p w:rsidR="006D35D8" w:rsidRDefault="006F16F5" w:rsidP="009507D8">
      <w:hyperlink r:id="rId11" w:history="1">
        <w:r w:rsidR="006D35D8" w:rsidRPr="006D35D8">
          <w:rPr>
            <w:rStyle w:val="Hipercze"/>
          </w:rPr>
          <w:t>https://www.youtube.com/watch?v=AE-PS6-sL7U</w:t>
        </w:r>
      </w:hyperlink>
    </w:p>
    <w:p w:rsidR="006D35D8" w:rsidRPr="006D35D8" w:rsidRDefault="006F16F5" w:rsidP="009507D8">
      <w:hyperlink r:id="rId12" w:history="1">
        <w:r w:rsidR="006D35D8" w:rsidRPr="006D35D8">
          <w:rPr>
            <w:rStyle w:val="Hipercze"/>
          </w:rPr>
          <w:t>https://www.youtube.com/watch?v=njusjZHSUkM</w:t>
        </w:r>
      </w:hyperlink>
    </w:p>
    <w:sectPr w:rsidR="006D35D8" w:rsidRPr="006D35D8" w:rsidSect="006D35D8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6F5" w:rsidRDefault="006F16F5" w:rsidP="00B6438C">
      <w:pPr>
        <w:spacing w:after="0" w:line="240" w:lineRule="auto"/>
      </w:pPr>
      <w:r>
        <w:separator/>
      </w:r>
    </w:p>
  </w:endnote>
  <w:endnote w:type="continuationSeparator" w:id="0">
    <w:p w:rsidR="006F16F5" w:rsidRDefault="006F16F5" w:rsidP="00B6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6F5" w:rsidRDefault="006F16F5" w:rsidP="00B6438C">
      <w:pPr>
        <w:spacing w:after="0" w:line="240" w:lineRule="auto"/>
      </w:pPr>
      <w:r>
        <w:separator/>
      </w:r>
    </w:p>
  </w:footnote>
  <w:footnote w:type="continuationSeparator" w:id="0">
    <w:p w:rsidR="006F16F5" w:rsidRDefault="006F16F5" w:rsidP="00B6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978BB"/>
    <w:multiLevelType w:val="hybridMultilevel"/>
    <w:tmpl w:val="B7D04D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8C"/>
    <w:rsid w:val="00313079"/>
    <w:rsid w:val="00331CD1"/>
    <w:rsid w:val="00372325"/>
    <w:rsid w:val="004E30C7"/>
    <w:rsid w:val="006D35D8"/>
    <w:rsid w:val="006F16F5"/>
    <w:rsid w:val="009507D8"/>
    <w:rsid w:val="00B6438C"/>
    <w:rsid w:val="00CA3316"/>
    <w:rsid w:val="00D00C64"/>
    <w:rsid w:val="00D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438C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438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438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438C"/>
    <w:rPr>
      <w:vertAlign w:val="superscript"/>
    </w:rPr>
  </w:style>
  <w:style w:type="paragraph" w:styleId="Akapitzlist">
    <w:name w:val="List Paragraph"/>
    <w:basedOn w:val="Normalny"/>
    <w:uiPriority w:val="34"/>
    <w:qFormat/>
    <w:rsid w:val="009507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D35D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D35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438C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438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438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438C"/>
    <w:rPr>
      <w:vertAlign w:val="superscript"/>
    </w:rPr>
  </w:style>
  <w:style w:type="paragraph" w:styleId="Akapitzlist">
    <w:name w:val="List Paragraph"/>
    <w:basedOn w:val="Normalny"/>
    <w:uiPriority w:val="34"/>
    <w:qFormat/>
    <w:rsid w:val="009507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D35D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D35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jusjZHSUk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AE-PS6-sL7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my/download/details.aspx?id=2373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5</cp:revision>
  <dcterms:created xsi:type="dcterms:W3CDTF">2017-06-05T11:15:00Z</dcterms:created>
  <dcterms:modified xsi:type="dcterms:W3CDTF">2017-06-16T11:09:00Z</dcterms:modified>
</cp:coreProperties>
</file>