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D1EBD" w14:textId="24E113C6" w:rsidR="00F13CB7" w:rsidRPr="00F13CB7" w:rsidRDefault="00F13CB7" w:rsidP="00F13CB7">
      <w:pPr>
        <w:shd w:val="clear" w:color="auto" w:fill="FFFFFF"/>
        <w:spacing w:before="300" w:after="150" w:line="240" w:lineRule="auto"/>
        <w:outlineLvl w:val="1"/>
        <w:rPr>
          <w:rFonts w:ascii="Lato" w:eastAsia="Times New Roman" w:hAnsi="Lato" w:cs="Times New Roman"/>
          <w:b/>
          <w:bCs/>
          <w:color w:val="212338"/>
          <w:kern w:val="0"/>
          <w:sz w:val="39"/>
          <w:szCs w:val="39"/>
          <w:lang w:eastAsia="en-IN"/>
          <w14:ligatures w14:val="none"/>
        </w:rPr>
      </w:pPr>
      <w:r w:rsidRPr="00F13CB7">
        <w:rPr>
          <w:rFonts w:ascii="Lato" w:eastAsia="Times New Roman" w:hAnsi="Lato" w:cs="Times New Roman"/>
          <w:b/>
          <w:bCs/>
          <w:color w:val="212338"/>
          <w:kern w:val="0"/>
          <w:sz w:val="39"/>
          <w:szCs w:val="39"/>
          <w:lang w:eastAsia="en-IN"/>
          <w14:ligatures w14:val="none"/>
        </w:rPr>
        <w:t>Lesson Summary</w:t>
      </w:r>
      <w:r>
        <w:rPr>
          <w:rFonts w:ascii="Lato" w:eastAsia="Times New Roman" w:hAnsi="Lato" w:cs="Times New Roman"/>
          <w:b/>
          <w:bCs/>
          <w:color w:val="212338"/>
          <w:kern w:val="0"/>
          <w:sz w:val="39"/>
          <w:szCs w:val="39"/>
          <w:lang w:eastAsia="en-IN"/>
          <w14:ligatures w14:val="none"/>
        </w:rPr>
        <w:t xml:space="preserve"> – Error Boundaries</w:t>
      </w:r>
    </w:p>
    <w:p w14:paraId="29AA48D1" w14:textId="77777777" w:rsidR="00F13CB7" w:rsidRPr="00F13CB7" w:rsidRDefault="00F13CB7" w:rsidP="00F13CB7">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Errors can occur in applications that developers cannot prevent or handle directly. These errors are often used to convey information about something that went wrong from one part of the application to another. For example, if an HTTP request fails due to a server being offline, the application will generate an error. In such cases, errors can be used as a means of transporting information rather than being considered negative.</w:t>
      </w:r>
    </w:p>
    <w:p w14:paraId="04B83BB7" w14:textId="77777777" w:rsidR="00F13CB7" w:rsidRPr="00F13CB7" w:rsidRDefault="00F13CB7" w:rsidP="00F13CB7">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 xml:space="preserve">While regular JavaScript provides the "try-catch" syntax to handle errors, this cannot be directly used in JSX code within React components. Instead, </w:t>
      </w:r>
      <w:proofErr w:type="gramStart"/>
      <w:r w:rsidRPr="00F13CB7">
        <w:rPr>
          <w:rFonts w:ascii="Lato" w:eastAsia="Times New Roman" w:hAnsi="Lato" w:cs="Times New Roman"/>
          <w:color w:val="212338"/>
          <w:kern w:val="0"/>
          <w:sz w:val="26"/>
          <w:szCs w:val="26"/>
          <w:lang w:eastAsia="en-IN"/>
          <w14:ligatures w14:val="none"/>
        </w:rPr>
        <w:t>React</w:t>
      </w:r>
      <w:proofErr w:type="gramEnd"/>
      <w:r w:rsidRPr="00F13CB7">
        <w:rPr>
          <w:rFonts w:ascii="Lato" w:eastAsia="Times New Roman" w:hAnsi="Lato" w:cs="Times New Roman"/>
          <w:color w:val="212338"/>
          <w:kern w:val="0"/>
          <w:sz w:val="26"/>
          <w:szCs w:val="26"/>
          <w:lang w:eastAsia="en-IN"/>
          <w14:ligatures w14:val="none"/>
        </w:rPr>
        <w:t xml:space="preserve"> provides a solution called error boundaries. An error boundary is a class-based component that implements the "</w:t>
      </w:r>
      <w:proofErr w:type="spellStart"/>
      <w:r w:rsidRPr="00F13CB7">
        <w:rPr>
          <w:rFonts w:ascii="Lato" w:eastAsia="Times New Roman" w:hAnsi="Lato" w:cs="Times New Roman"/>
          <w:color w:val="212338"/>
          <w:kern w:val="0"/>
          <w:sz w:val="26"/>
          <w:szCs w:val="26"/>
          <w:lang w:eastAsia="en-IN"/>
          <w14:ligatures w14:val="none"/>
        </w:rPr>
        <w:t>componentDidCatch</w:t>
      </w:r>
      <w:proofErr w:type="spellEnd"/>
      <w:r w:rsidRPr="00F13CB7">
        <w:rPr>
          <w:rFonts w:ascii="Lato" w:eastAsia="Times New Roman" w:hAnsi="Lato" w:cs="Times New Roman"/>
          <w:color w:val="212338"/>
          <w:kern w:val="0"/>
          <w:sz w:val="26"/>
          <w:szCs w:val="26"/>
          <w:lang w:eastAsia="en-IN"/>
          <w14:ligatures w14:val="none"/>
        </w:rPr>
        <w:t>" lifecycle method. This method is triggered whenever a child component throws or generates an error.</w:t>
      </w:r>
    </w:p>
    <w:p w14:paraId="2AD7A164" w14:textId="77777777" w:rsidR="00F13CB7" w:rsidRPr="00F13CB7" w:rsidRDefault="00F13CB7" w:rsidP="00F13CB7">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To create an error boundary, you need to:</w:t>
      </w:r>
    </w:p>
    <w:p w14:paraId="2D573EDD" w14:textId="77777777" w:rsidR="00F13CB7" w:rsidRPr="00F13CB7" w:rsidRDefault="00F13CB7" w:rsidP="00F13CB7">
      <w:pPr>
        <w:numPr>
          <w:ilvl w:val="0"/>
          <w:numId w:val="1"/>
        </w:numPr>
        <w:shd w:val="clear" w:color="auto" w:fill="FFFFFF"/>
        <w:spacing w:before="100" w:beforeAutospacing="1" w:after="225" w:line="39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Create a new component as a class-based component with the desired name (e.g., "</w:t>
      </w:r>
      <w:proofErr w:type="spellStart"/>
      <w:r w:rsidRPr="00F13CB7">
        <w:rPr>
          <w:rFonts w:ascii="Lato" w:eastAsia="Times New Roman" w:hAnsi="Lato" w:cs="Times New Roman"/>
          <w:color w:val="212338"/>
          <w:kern w:val="0"/>
          <w:sz w:val="26"/>
          <w:szCs w:val="26"/>
          <w:lang w:eastAsia="en-IN"/>
          <w14:ligatures w14:val="none"/>
        </w:rPr>
        <w:t>ErrorBoundary</w:t>
      </w:r>
      <w:proofErr w:type="spellEnd"/>
      <w:r w:rsidRPr="00F13CB7">
        <w:rPr>
          <w:rFonts w:ascii="Lato" w:eastAsia="Times New Roman" w:hAnsi="Lato" w:cs="Times New Roman"/>
          <w:color w:val="212338"/>
          <w:kern w:val="0"/>
          <w:sz w:val="26"/>
          <w:szCs w:val="26"/>
          <w:lang w:eastAsia="en-IN"/>
          <w14:ligatures w14:val="none"/>
        </w:rPr>
        <w:t>").</w:t>
      </w:r>
    </w:p>
    <w:p w14:paraId="07136D58" w14:textId="77777777" w:rsidR="00F13CB7" w:rsidRPr="00F13CB7" w:rsidRDefault="00F13CB7" w:rsidP="00F13CB7">
      <w:pPr>
        <w:numPr>
          <w:ilvl w:val="0"/>
          <w:numId w:val="1"/>
        </w:numPr>
        <w:shd w:val="clear" w:color="auto" w:fill="FFFFFF"/>
        <w:spacing w:before="100" w:beforeAutospacing="1" w:after="225" w:line="39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Add the "</w:t>
      </w:r>
      <w:proofErr w:type="spellStart"/>
      <w:r w:rsidRPr="00F13CB7">
        <w:rPr>
          <w:rFonts w:ascii="Lato" w:eastAsia="Times New Roman" w:hAnsi="Lato" w:cs="Times New Roman"/>
          <w:color w:val="212338"/>
          <w:kern w:val="0"/>
          <w:sz w:val="26"/>
          <w:szCs w:val="26"/>
          <w:lang w:eastAsia="en-IN"/>
          <w14:ligatures w14:val="none"/>
        </w:rPr>
        <w:t>componentDidCatch</w:t>
      </w:r>
      <w:proofErr w:type="spellEnd"/>
      <w:r w:rsidRPr="00F13CB7">
        <w:rPr>
          <w:rFonts w:ascii="Lato" w:eastAsia="Times New Roman" w:hAnsi="Lato" w:cs="Times New Roman"/>
          <w:color w:val="212338"/>
          <w:kern w:val="0"/>
          <w:sz w:val="26"/>
          <w:szCs w:val="26"/>
          <w:lang w:eastAsia="en-IN"/>
          <w14:ligatures w14:val="none"/>
        </w:rPr>
        <w:t>" lifecycle method to the component.</w:t>
      </w:r>
    </w:p>
    <w:p w14:paraId="0F568045" w14:textId="77777777" w:rsidR="00F13CB7" w:rsidRPr="00F13CB7" w:rsidRDefault="00F13CB7" w:rsidP="00F13CB7">
      <w:pPr>
        <w:numPr>
          <w:ilvl w:val="0"/>
          <w:numId w:val="1"/>
        </w:numPr>
        <w:shd w:val="clear" w:color="auto" w:fill="FFFFFF"/>
        <w:spacing w:before="100" w:beforeAutospacing="1" w:after="225" w:line="39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 xml:space="preserve">Wrap the components that need to be protected by the error boundary in the component using the </w:t>
      </w:r>
      <w:proofErr w:type="spellStart"/>
      <w:proofErr w:type="gramStart"/>
      <w:r w:rsidRPr="00F13CB7">
        <w:rPr>
          <w:rFonts w:ascii="Lato" w:eastAsia="Times New Roman" w:hAnsi="Lato" w:cs="Times New Roman"/>
          <w:color w:val="212338"/>
          <w:kern w:val="0"/>
          <w:sz w:val="26"/>
          <w:szCs w:val="26"/>
          <w:lang w:eastAsia="en-IN"/>
          <w14:ligatures w14:val="none"/>
        </w:rPr>
        <w:t>props.children</w:t>
      </w:r>
      <w:proofErr w:type="spellEnd"/>
      <w:proofErr w:type="gramEnd"/>
      <w:r w:rsidRPr="00F13CB7">
        <w:rPr>
          <w:rFonts w:ascii="Lato" w:eastAsia="Times New Roman" w:hAnsi="Lato" w:cs="Times New Roman"/>
          <w:color w:val="212338"/>
          <w:kern w:val="0"/>
          <w:sz w:val="26"/>
          <w:szCs w:val="26"/>
          <w:lang w:eastAsia="en-IN"/>
          <w14:ligatures w14:val="none"/>
        </w:rPr>
        <w:t xml:space="preserve"> property.</w:t>
      </w:r>
    </w:p>
    <w:p w14:paraId="04838C7F" w14:textId="77777777" w:rsidR="00F13CB7" w:rsidRPr="00F13CB7" w:rsidRDefault="00F13CB7" w:rsidP="00F13CB7">
      <w:pPr>
        <w:numPr>
          <w:ilvl w:val="0"/>
          <w:numId w:val="1"/>
        </w:numPr>
        <w:shd w:val="clear" w:color="auto" w:fill="FFFFFF"/>
        <w:spacing w:before="100" w:beforeAutospacing="1" w:after="225" w:line="39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Handle the error by accessing the error object passed as a parameter to the "</w:t>
      </w:r>
      <w:proofErr w:type="spellStart"/>
      <w:r w:rsidRPr="00F13CB7">
        <w:rPr>
          <w:rFonts w:ascii="Lato" w:eastAsia="Times New Roman" w:hAnsi="Lato" w:cs="Times New Roman"/>
          <w:color w:val="212338"/>
          <w:kern w:val="0"/>
          <w:sz w:val="26"/>
          <w:szCs w:val="26"/>
          <w:lang w:eastAsia="en-IN"/>
          <w14:ligatures w14:val="none"/>
        </w:rPr>
        <w:t>componentDidCatch</w:t>
      </w:r>
      <w:proofErr w:type="spellEnd"/>
      <w:r w:rsidRPr="00F13CB7">
        <w:rPr>
          <w:rFonts w:ascii="Lato" w:eastAsia="Times New Roman" w:hAnsi="Lato" w:cs="Times New Roman"/>
          <w:color w:val="212338"/>
          <w:kern w:val="0"/>
          <w:sz w:val="26"/>
          <w:szCs w:val="26"/>
          <w:lang w:eastAsia="en-IN"/>
          <w14:ligatures w14:val="none"/>
        </w:rPr>
        <w:t>" method.</w:t>
      </w:r>
    </w:p>
    <w:p w14:paraId="45B184CE" w14:textId="77777777" w:rsidR="00F13CB7" w:rsidRPr="00F13CB7" w:rsidRDefault="00F13CB7" w:rsidP="00F13CB7">
      <w:pPr>
        <w:numPr>
          <w:ilvl w:val="0"/>
          <w:numId w:val="1"/>
        </w:numPr>
        <w:shd w:val="clear" w:color="auto" w:fill="FFFFFF"/>
        <w:spacing w:before="100" w:beforeAutospacing="1" w:after="225" w:line="39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Optionally, manage the state of the error boundary component and perform any additional actions, such as logging the error or sending it to a server.</w:t>
      </w:r>
    </w:p>
    <w:p w14:paraId="4640B42B" w14:textId="77777777" w:rsidR="00F13CB7" w:rsidRPr="00F13CB7" w:rsidRDefault="00F13CB7" w:rsidP="00F13CB7">
      <w:pPr>
        <w:shd w:val="clear" w:color="auto" w:fill="FFFFFF"/>
        <w:spacing w:after="330" w:line="450" w:lineRule="atLeast"/>
        <w:rPr>
          <w:rFonts w:ascii="Lato" w:eastAsia="Times New Roman" w:hAnsi="Lato" w:cs="Times New Roman"/>
          <w:color w:val="212338"/>
          <w:kern w:val="0"/>
          <w:sz w:val="26"/>
          <w:szCs w:val="26"/>
          <w:lang w:eastAsia="en-IN"/>
          <w14:ligatures w14:val="none"/>
        </w:rPr>
      </w:pPr>
      <w:r w:rsidRPr="00F13CB7">
        <w:rPr>
          <w:rFonts w:ascii="Lato" w:eastAsia="Times New Roman" w:hAnsi="Lato" w:cs="Times New Roman"/>
          <w:color w:val="212338"/>
          <w:kern w:val="0"/>
          <w:sz w:val="26"/>
          <w:szCs w:val="26"/>
          <w:lang w:eastAsia="en-IN"/>
          <w14:ligatures w14:val="none"/>
        </w:rPr>
        <w:t xml:space="preserve">In development mode, the error boundary will display an error message provided by the React development server. However, in production mode, these error messages are not shown to the users. By implementing error </w:t>
      </w:r>
      <w:r w:rsidRPr="00F13CB7">
        <w:rPr>
          <w:rFonts w:ascii="Lato" w:eastAsia="Times New Roman" w:hAnsi="Lato" w:cs="Times New Roman"/>
          <w:color w:val="212338"/>
          <w:kern w:val="0"/>
          <w:sz w:val="26"/>
          <w:szCs w:val="26"/>
          <w:lang w:eastAsia="en-IN"/>
          <w14:ligatures w14:val="none"/>
        </w:rPr>
        <w:lastRenderedPageBreak/>
        <w:t>boundaries, you can ensure that your entire application does not crash due to errors and handle them in a more controlled and graceful manner.</w:t>
      </w:r>
    </w:p>
    <w:p w14:paraId="2C866D72" w14:textId="77777777" w:rsidR="00F13CB7" w:rsidRDefault="00F13CB7"/>
    <w:sectPr w:rsidR="00F13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A2A2D"/>
    <w:multiLevelType w:val="multilevel"/>
    <w:tmpl w:val="8AB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99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B7"/>
    <w:rsid w:val="00F13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338D"/>
  <w15:chartTrackingRefBased/>
  <w15:docId w15:val="{95D0111F-71EB-4391-A5C0-7ABDB8B3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CB7"/>
    <w:rPr>
      <w:rFonts w:eastAsiaTheme="majorEastAsia" w:cstheme="majorBidi"/>
      <w:color w:val="272727" w:themeColor="text1" w:themeTint="D8"/>
    </w:rPr>
  </w:style>
  <w:style w:type="paragraph" w:styleId="Title">
    <w:name w:val="Title"/>
    <w:basedOn w:val="Normal"/>
    <w:next w:val="Normal"/>
    <w:link w:val="TitleChar"/>
    <w:uiPriority w:val="10"/>
    <w:qFormat/>
    <w:rsid w:val="00F1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CB7"/>
    <w:pPr>
      <w:spacing w:before="160"/>
      <w:jc w:val="center"/>
    </w:pPr>
    <w:rPr>
      <w:i/>
      <w:iCs/>
      <w:color w:val="404040" w:themeColor="text1" w:themeTint="BF"/>
    </w:rPr>
  </w:style>
  <w:style w:type="character" w:customStyle="1" w:styleId="QuoteChar">
    <w:name w:val="Quote Char"/>
    <w:basedOn w:val="DefaultParagraphFont"/>
    <w:link w:val="Quote"/>
    <w:uiPriority w:val="29"/>
    <w:rsid w:val="00F13CB7"/>
    <w:rPr>
      <w:i/>
      <w:iCs/>
      <w:color w:val="404040" w:themeColor="text1" w:themeTint="BF"/>
    </w:rPr>
  </w:style>
  <w:style w:type="paragraph" w:styleId="ListParagraph">
    <w:name w:val="List Paragraph"/>
    <w:basedOn w:val="Normal"/>
    <w:uiPriority w:val="34"/>
    <w:qFormat/>
    <w:rsid w:val="00F13CB7"/>
    <w:pPr>
      <w:ind w:left="720"/>
      <w:contextualSpacing/>
    </w:pPr>
  </w:style>
  <w:style w:type="character" w:styleId="IntenseEmphasis">
    <w:name w:val="Intense Emphasis"/>
    <w:basedOn w:val="DefaultParagraphFont"/>
    <w:uiPriority w:val="21"/>
    <w:qFormat/>
    <w:rsid w:val="00F13CB7"/>
    <w:rPr>
      <w:i/>
      <w:iCs/>
      <w:color w:val="0F4761" w:themeColor="accent1" w:themeShade="BF"/>
    </w:rPr>
  </w:style>
  <w:style w:type="paragraph" w:styleId="IntenseQuote">
    <w:name w:val="Intense Quote"/>
    <w:basedOn w:val="Normal"/>
    <w:next w:val="Normal"/>
    <w:link w:val="IntenseQuoteChar"/>
    <w:uiPriority w:val="30"/>
    <w:qFormat/>
    <w:rsid w:val="00F13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CB7"/>
    <w:rPr>
      <w:i/>
      <w:iCs/>
      <w:color w:val="0F4761" w:themeColor="accent1" w:themeShade="BF"/>
    </w:rPr>
  </w:style>
  <w:style w:type="character" w:styleId="IntenseReference">
    <w:name w:val="Intense Reference"/>
    <w:basedOn w:val="DefaultParagraphFont"/>
    <w:uiPriority w:val="32"/>
    <w:qFormat/>
    <w:rsid w:val="00F13CB7"/>
    <w:rPr>
      <w:b/>
      <w:bCs/>
      <w:smallCaps/>
      <w:color w:val="0F4761" w:themeColor="accent1" w:themeShade="BF"/>
      <w:spacing w:val="5"/>
    </w:rPr>
  </w:style>
  <w:style w:type="paragraph" w:styleId="NormalWeb">
    <w:name w:val="Normal (Web)"/>
    <w:basedOn w:val="Normal"/>
    <w:uiPriority w:val="99"/>
    <w:semiHidden/>
    <w:unhideWhenUsed/>
    <w:rsid w:val="00F13C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8FAF4730-B150-418D-B282-E3DE76FECFE5}"/>
</file>

<file path=customXml/itemProps2.xml><?xml version="1.0" encoding="utf-8"?>
<ds:datastoreItem xmlns:ds="http://schemas.openxmlformats.org/officeDocument/2006/customXml" ds:itemID="{1807C779-B94A-484A-B57E-C65BC9DE76F1}"/>
</file>

<file path=customXml/itemProps3.xml><?xml version="1.0" encoding="utf-8"?>
<ds:datastoreItem xmlns:ds="http://schemas.openxmlformats.org/officeDocument/2006/customXml" ds:itemID="{FC0B365A-59E7-4BC5-8065-11B1FEDFEB5F}"/>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2024-03-28T07:53:00Z</dcterms:created>
  <dcterms:modified xsi:type="dcterms:W3CDTF">2024-03-28T07:53:00Z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20182700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