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1md09djq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SN WHITE HOSTING – 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February 21,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iv313k6hn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 WHITE HOSTING™ is the trade name of </w:t>
      </w:r>
      <w:r w:rsidDel="00000000" w:rsidR="00000000" w:rsidRPr="00000000">
        <w:rPr>
          <w:b w:val="1"/>
          <w:bCs w:val="1"/>
          <w:rtl w:val="0"/>
        </w:rPr>
        <w:t xml:space="preserve">SN SOLUTIONS LLC</w:t>
      </w:r>
      <w:r w:rsidDel="00000000" w:rsidR="00000000" w:rsidRPr="00000000">
        <w:rPr>
          <w:rtl w:val="0"/>
        </w:rPr>
        <w:t xml:space="preserve">, headquartered at 1209 Mountain Road Pl NE, STE N, Albuquerque, New Mexico, 87110, United States, EIN: 32-0817400 (hereinafter "SN WHITE HOSTING," "we," or "our").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shared hosting, WordPress hosting, VPS, dedicated servers, domain registration, and related services.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privacy and security of our customers is a </w:t>
      </w:r>
      <w:r w:rsidDel="00000000" w:rsidR="00000000" w:rsidRPr="00000000">
        <w:rPr>
          <w:b w:val="1"/>
          <w:bCs w:val="1"/>
          <w:rtl w:val="0"/>
        </w:rPr>
        <w:t xml:space="preserve">top priority</w:t>
      </w:r>
      <w:r w:rsidDel="00000000" w:rsidR="00000000" w:rsidRPr="00000000">
        <w:rPr>
          <w:rtl w:val="0"/>
        </w:rPr>
        <w:t xml:space="preserve">. We process and protect personal data in accordance with </w:t>
      </w:r>
      <w:r w:rsidDel="00000000" w:rsidR="00000000" w:rsidRPr="00000000">
        <w:rPr>
          <w:b w:val="1"/>
          <w:bCs w:val="1"/>
          <w:rtl w:val="0"/>
        </w:rPr>
        <w:t xml:space="preserve">U.S. law</w:t>
      </w:r>
      <w:r w:rsidDel="00000000" w:rsidR="00000000" w:rsidRPr="00000000">
        <w:rPr>
          <w:rtl w:val="0"/>
        </w:rPr>
        <w:t xml:space="preserve"> and, for European Union customers, in compliance with the </w:t>
      </w:r>
      <w:r w:rsidDel="00000000" w:rsidR="00000000" w:rsidRPr="00000000">
        <w:rPr>
          <w:b w:val="1"/>
          <w:bCs w:val="1"/>
          <w:rtl w:val="0"/>
        </w:rPr>
        <w:t xml:space="preserve">General Data Protection Regulation (GDPR) (EU) 2016/679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this Policy refers to "you" or "user," it means any person who uses our services, visits our website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www.snwhitehosting.com</w:t>
        </w:r>
      </w:hyperlink>
      <w:r w:rsidDel="00000000" w:rsidR="00000000" w:rsidRPr="00000000">
        <w:rPr>
          <w:rtl w:val="0"/>
        </w:rPr>
        <w:t xml:space="preserve">, or communicates with us.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For inquiries about this policy or the processing of your data, contact: </w:t>
      </w:r>
      <w:r w:rsidDel="00000000" w:rsidR="00000000" w:rsidRPr="00000000">
        <w:rPr>
          <w:b w:val="1"/>
          <w:bCs w:val="1"/>
          <w:rtl w:val="0"/>
        </w:rPr>
        <w:t xml:space="preserve">privacy@snwhitehosting.com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ec03ci457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General Data Processing Principles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your personal data according to these principles: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Lawfulness, fairness, and transparency:</w:t>
      </w:r>
      <w:r w:rsidDel="00000000" w:rsidR="00000000" w:rsidRPr="00000000">
        <w:rPr>
          <w:rtl w:val="0"/>
        </w:rPr>
        <w:t xml:space="preserve"> always based on a legal basis and clearly communicated.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 limitation:</w:t>
      </w:r>
      <w:r w:rsidDel="00000000" w:rsidR="00000000" w:rsidRPr="00000000">
        <w:rPr>
          <w:rtl w:val="0"/>
        </w:rPr>
        <w:t xml:space="preserve"> we collect data only for specific and legitimate purposes.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minimization:</w:t>
      </w:r>
      <w:r w:rsidDel="00000000" w:rsidR="00000000" w:rsidRPr="00000000">
        <w:rPr>
          <w:rtl w:val="0"/>
        </w:rPr>
        <w:t xml:space="preserve"> we process only the data strictly necessary.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we keep your data updated.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limitation:</w:t>
      </w:r>
      <w:r w:rsidDel="00000000" w:rsidR="00000000" w:rsidRPr="00000000">
        <w:rPr>
          <w:rtl w:val="0"/>
        </w:rPr>
        <w:t xml:space="preserve"> we do not keep your data longer than necessary.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and confidentiality:</w:t>
      </w:r>
      <w:r w:rsidDel="00000000" w:rsidR="00000000" w:rsidRPr="00000000">
        <w:rPr>
          <w:rtl w:val="0"/>
        </w:rPr>
        <w:t xml:space="preserve"> we protect your data against unauthorized access or accidental loss.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information is treated as strictly confidential and accessible only by authorized personnel.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k9uziif0l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Information We Collect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zbg37hjis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Information You Provide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personal data when you: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on our website or create an account.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services.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technical support.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 via email, ticket, or chat.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promotions or surveys.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may include: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name, email, postal address, phone number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and payment details (processed via secure gateways; we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store full card details)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documents (when required for domain registration)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o8yprs1mc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Information Collected Automatically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our website or services, we collect: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type and version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Date, time, and duration of connections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logs related to service usage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 and similar technologies (see Cookies Policy)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2xgfkqy4h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Domain Registration Information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domain registration, we process personal data as part of the </w:t>
      </w:r>
      <w:r w:rsidDel="00000000" w:rsidR="00000000" w:rsidRPr="00000000">
        <w:rPr>
          <w:b w:val="1"/>
          <w:bCs w:val="1"/>
          <w:rtl w:val="0"/>
        </w:rPr>
        <w:t xml:space="preserve">ICANN-required WHOIS process</w:t>
      </w:r>
      <w:r w:rsidDel="00000000" w:rsidR="00000000" w:rsidRPr="00000000">
        <w:rPr>
          <w:rtl w:val="0"/>
        </w:rPr>
        <w:t xml:space="preserve">.</w:t>
        <w:br w:type="textWrapping"/>
        <w:t xml:space="preserve">We work with accredited registrars to manage domain registration, renewal, and transfer.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remain the legal owner of their domains and are responsible for providing accurate WHOIS information.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qh64xf1ok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We Use Your Data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your data to: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Provide, manage, and bill services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accounts and manage client panel access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Comply with legal obligations (tax, ICANN, or court orders)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service updates, incidents, or changes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services and perform statistical analysis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fraud and maintain infrastructure security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Cooperate with law enforcement or judicial authorities when legally required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pe1znh4q5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Legal Basis for Processing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is processed based on: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performance:</w:t>
      </w:r>
      <w:r w:rsidDel="00000000" w:rsidR="00000000" w:rsidRPr="00000000">
        <w:rPr>
          <w:rtl w:val="0"/>
        </w:rPr>
        <w:t xml:space="preserve"> necessary to provide services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obligation:</w:t>
      </w:r>
      <w:r w:rsidDel="00000000" w:rsidR="00000000" w:rsidRPr="00000000">
        <w:rPr>
          <w:rtl w:val="0"/>
        </w:rPr>
        <w:t xml:space="preserve"> required by law or court order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Consent:</w:t>
      </w:r>
      <w:r w:rsidDel="00000000" w:rsidR="00000000" w:rsidRPr="00000000">
        <w:rPr>
          <w:rtl w:val="0"/>
        </w:rPr>
        <w:t xml:space="preserve"> for marketing or non-essential communications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Legitimate interest:</w:t>
      </w:r>
      <w:r w:rsidDel="00000000" w:rsidR="00000000" w:rsidRPr="00000000">
        <w:rPr>
          <w:rtl w:val="0"/>
        </w:rPr>
        <w:t xml:space="preserve"> service improvement, abuse prevention, and security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hzh3uvsuf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Data Retention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is retained </w:t>
      </w:r>
      <w:r w:rsidDel="00000000" w:rsidR="00000000" w:rsidRPr="00000000">
        <w:rPr>
          <w:b w:val="1"/>
          <w:bCs w:val="1"/>
          <w:rtl w:val="0"/>
        </w:rPr>
        <w:t xml:space="preserve">only as long as necessary</w:t>
      </w:r>
      <w:r w:rsidDel="00000000" w:rsidR="00000000" w:rsidRPr="00000000">
        <w:rPr>
          <w:rtl w:val="0"/>
        </w:rPr>
        <w:t xml:space="preserve"> for processing purposes and legal obligations.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account closure: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data will be anonymized or deleted within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, unless otherwise required by law</w:t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Domain-related data retained as required by </w:t>
      </w:r>
      <w:r w:rsidDel="00000000" w:rsidR="00000000" w:rsidRPr="00000000">
        <w:rPr>
          <w:b w:val="1"/>
          <w:bCs w:val="1"/>
          <w:rtl w:val="0"/>
        </w:rPr>
        <w:t xml:space="preserve">ICANN</w:t>
      </w:r>
      <w:r w:rsidDel="00000000" w:rsidR="00000000" w:rsidRPr="00000000">
        <w:rPr>
          <w:rtl w:val="0"/>
        </w:rPr>
        <w:t xml:space="preserve"> and the chosen registrar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bdqa5gyaa8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Data Transfers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may be transferred to third parties when: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Necessary for service provision (e.g., accredited registrars)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by law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your explicit consent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International transfers</w:t>
      </w:r>
      <w:r w:rsidDel="00000000" w:rsidR="00000000" w:rsidRPr="00000000">
        <w:rPr>
          <w:rtl w:val="0"/>
        </w:rPr>
        <w:t xml:space="preserve"> outside the U.S. or EU follow </w:t>
      </w:r>
      <w:r w:rsidDel="00000000" w:rsidR="00000000" w:rsidRPr="00000000">
        <w:rPr>
          <w:b w:val="1"/>
          <w:bCs w:val="1"/>
          <w:rtl w:val="0"/>
        </w:rPr>
        <w:t xml:space="preserve">European Commission-approved standard contractual clauses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srj01pxoj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Data Security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implement technical and organizational measures including: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SSL/TLS encryption for all communications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 restricted to authorized personnel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daily backups (incremental Mon-Sat, full Sun at 03:00 AM)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and prevention of abuse and spam to protect IP reputation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6nl3v7xkq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Client Rights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your data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data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or object to processing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data portability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Exercise rights by contacting: </w:t>
      </w:r>
      <w:r w:rsidDel="00000000" w:rsidR="00000000" w:rsidRPr="00000000">
        <w:rPr>
          <w:b w:val="1"/>
          <w:bCs w:val="1"/>
          <w:rtl w:val="0"/>
        </w:rPr>
        <w:t xml:space="preserve">privacy@snwhitehosting.com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av4zitoceb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Automatic Payments &amp; Billing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Invoices</w:t>
      </w:r>
      <w:r w:rsidDel="00000000" w:rsidR="00000000" w:rsidRPr="00000000">
        <w:rPr>
          <w:rtl w:val="0"/>
        </w:rPr>
        <w:t xml:space="preserve"> are generated </w:t>
      </w:r>
      <w:r w:rsidDel="00000000" w:rsidR="00000000" w:rsidRPr="00000000">
        <w:rPr>
          <w:b w:val="1"/>
          <w:bCs w:val="1"/>
          <w:rtl w:val="0"/>
        </w:rPr>
        <w:t xml:space="preserve">7 days before due date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charges</w:t>
      </w:r>
      <w:r w:rsidDel="00000000" w:rsidR="00000000" w:rsidRPr="00000000">
        <w:rPr>
          <w:rtl w:val="0"/>
        </w:rPr>
        <w:t xml:space="preserve"> occur </w:t>
      </w:r>
      <w:r w:rsidDel="00000000" w:rsidR="00000000" w:rsidRPr="00000000">
        <w:rPr>
          <w:b w:val="1"/>
          <w:bCs w:val="1"/>
          <w:rtl w:val="0"/>
        </w:rPr>
        <w:t xml:space="preserve">2 days before due date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 default, any payment method on file will </w:t>
      </w:r>
      <w:r w:rsidDel="00000000" w:rsidR="00000000" w:rsidRPr="00000000">
        <w:rPr>
          <w:b w:val="1"/>
          <w:bCs w:val="1"/>
          <w:rtl w:val="0"/>
        </w:rPr>
        <w:t xml:space="preserve">automatically process charges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disable automatic charges, clients must submit a </w:t>
      </w:r>
      <w:r w:rsidDel="00000000" w:rsidR="00000000" w:rsidRPr="00000000">
        <w:rPr>
          <w:b w:val="1"/>
          <w:bCs w:val="1"/>
          <w:rtl w:val="0"/>
        </w:rPr>
        <w:t xml:space="preserve">ticket request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Non-payment may result in </w:t>
      </w:r>
      <w:r w:rsidDel="00000000" w:rsidR="00000000" w:rsidRPr="00000000">
        <w:rPr>
          <w:b w:val="1"/>
          <w:bCs w:val="1"/>
          <w:rtl w:val="0"/>
        </w:rPr>
        <w:t xml:space="preserve">service suspension or termination</w:t>
      </w:r>
      <w:r w:rsidDel="00000000" w:rsidR="00000000" w:rsidRPr="00000000">
        <w:rPr>
          <w:rtl w:val="0"/>
        </w:rPr>
        <w:t xml:space="preserve"> as outlined in our TOS.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y8jgwizl3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Use of ASN, IP Addresses, and Network Security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owns and operates its </w:t>
      </w:r>
      <w:r w:rsidDel="00000000" w:rsidR="00000000" w:rsidRPr="00000000">
        <w:rPr>
          <w:b w:val="1"/>
          <w:bCs w:val="1"/>
          <w:rtl w:val="0"/>
        </w:rPr>
        <w:t xml:space="preserve">ASN and IP ranges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must not engage in activities that harm IP reputation (spam, phishing, malware, etc.)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 may result in </w:t>
      </w:r>
      <w:r w:rsidDel="00000000" w:rsidR="00000000" w:rsidRPr="00000000">
        <w:rPr>
          <w:b w:val="1"/>
          <w:bCs w:val="1"/>
          <w:rtl w:val="0"/>
        </w:rPr>
        <w:t xml:space="preserve">IP blocking, service suspension, or reassignment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may use </w:t>
      </w:r>
      <w:r w:rsidDel="00000000" w:rsidR="00000000" w:rsidRPr="00000000">
        <w:rPr>
          <w:b w:val="1"/>
          <w:bCs w:val="1"/>
          <w:rtl w:val="0"/>
        </w:rPr>
        <w:t xml:space="preserve">third-party providers</w:t>
      </w:r>
      <w:r w:rsidDel="00000000" w:rsidR="00000000" w:rsidRPr="00000000">
        <w:rPr>
          <w:rtl w:val="0"/>
        </w:rPr>
        <w:t xml:space="preserve">; SN WHITE HOSTING™ is not liable for provider downtime or failures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511rg9c6g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Cooperation with Authorities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may </w:t>
      </w:r>
      <w:r w:rsidDel="00000000" w:rsidR="00000000" w:rsidRPr="00000000">
        <w:rPr>
          <w:b w:val="1"/>
          <w:bCs w:val="1"/>
          <w:rtl w:val="0"/>
        </w:rPr>
        <w:t xml:space="preserve">disclose client data</w:t>
      </w:r>
      <w:r w:rsidDel="00000000" w:rsidR="00000000" w:rsidRPr="00000000">
        <w:rPr>
          <w:rtl w:val="0"/>
        </w:rPr>
        <w:t xml:space="preserve"> to law enforcement or judicial authorities under valid legal orders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Reasonable efforts to notify clients will be made unless prohibited by law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9fzc40db1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Policy Changes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SN WHITE HOSTING™ may modify this Privacy Policy at any time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will be notified </w:t>
      </w:r>
      <w:r w:rsidDel="00000000" w:rsidR="00000000" w:rsidRPr="00000000">
        <w:rPr>
          <w:b w:val="1"/>
          <w:bCs w:val="1"/>
          <w:rtl w:val="0"/>
        </w:rPr>
        <w:t xml:space="preserve">15 days in advance</w:t>
      </w:r>
      <w:r w:rsidDel="00000000" w:rsidR="00000000" w:rsidRPr="00000000">
        <w:rPr>
          <w:rtl w:val="0"/>
        </w:rPr>
        <w:t xml:space="preserve"> via email or Client Panel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Continued use of services constitutes </w:t>
      </w:r>
      <w:r w:rsidDel="00000000" w:rsidR="00000000" w:rsidRPr="00000000">
        <w:rPr>
          <w:b w:val="1"/>
          <w:bCs w:val="1"/>
          <w:rtl w:val="0"/>
        </w:rPr>
        <w:t xml:space="preserve">acceptance of changes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nwhitehosting.com" TargetMode="External"/><Relationship Id="rId7" Type="http://schemas.openxmlformats.org/officeDocument/2006/relationships/hyperlink" Target="https://www.snwhitehost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