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qkycln8xr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Domain Dispute Resolution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m2tjwr9gs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establishes the procedures SN WHITE HOSTING™, operated by SN SOLUTIONS LLC, follows in the event of disputes regarding the </w:t>
      </w:r>
      <w:r w:rsidDel="00000000" w:rsidR="00000000" w:rsidRPr="00000000">
        <w:rPr>
          <w:b w:val="1"/>
          <w:bCs w:val="1"/>
          <w:rtl w:val="0"/>
        </w:rPr>
        <w:t xml:space="preserve">registration, ownership, or use of domain names</w:t>
      </w:r>
      <w:r w:rsidDel="00000000" w:rsidR="00000000" w:rsidRPr="00000000">
        <w:rPr>
          <w:rtl w:val="0"/>
        </w:rPr>
        <w:t xml:space="preserve"> managed through ICANN-accredited registrars for the relevant TLD.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compliance with ICANN rules, registry-specific policies, and applicable laws.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qmruropc6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Application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disputes involving: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Conflicts between third parties and the domain registrant.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Trademark or intellectual property claims.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Unauthorized, unlawful, or abusive use of domain names.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applies to both </w:t>
      </w:r>
      <w:r w:rsidDel="00000000" w:rsidR="00000000" w:rsidRPr="00000000">
        <w:rPr>
          <w:b w:val="1"/>
          <w:bCs w:val="1"/>
          <w:rtl w:val="0"/>
        </w:rPr>
        <w:t xml:space="preserve">generic TLDs (gTLDs)</w:t>
      </w:r>
      <w:r w:rsidDel="00000000" w:rsidR="00000000" w:rsidRPr="00000000">
        <w:rPr>
          <w:rtl w:val="0"/>
        </w:rPr>
        <w:t xml:space="preserve"> and most </w:t>
      </w:r>
      <w:r w:rsidDel="00000000" w:rsidR="00000000" w:rsidRPr="00000000">
        <w:rPr>
          <w:b w:val="1"/>
          <w:bCs w:val="1"/>
          <w:rtl w:val="0"/>
        </w:rPr>
        <w:t xml:space="preserve">ICANN-governed TLDs</w:t>
      </w:r>
      <w:r w:rsidDel="00000000" w:rsidR="00000000" w:rsidRPr="00000000">
        <w:rPr>
          <w:rtl w:val="0"/>
        </w:rPr>
        <w:t xml:space="preserve">, unless a registry-specific dispute policy overrides.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76dbpq9az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UDRP Procedure (Uniform Domain-Name Dispute-Resolution Policy)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gTLDs and most ICANN-governed TLDs are subject to the </w:t>
      </w:r>
      <w:r w:rsidDel="00000000" w:rsidR="00000000" w:rsidRPr="00000000">
        <w:rPr>
          <w:b w:val="1"/>
          <w:bCs w:val="1"/>
          <w:rtl w:val="0"/>
        </w:rPr>
        <w:t xml:space="preserve">UDRP</w:t>
      </w:r>
      <w:r w:rsidDel="00000000" w:rsidR="00000000" w:rsidRPr="00000000">
        <w:rPr>
          <w:rtl w:val="0"/>
        </w:rPr>
        <w:t xml:space="preserve">, a mandatory arbitration process.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are handled by </w:t>
      </w:r>
      <w:r w:rsidDel="00000000" w:rsidR="00000000" w:rsidRPr="00000000">
        <w:rPr>
          <w:b w:val="1"/>
          <w:bCs w:val="1"/>
          <w:rtl w:val="0"/>
        </w:rPr>
        <w:t xml:space="preserve">authorized dispute resolution providers</w:t>
      </w:r>
      <w:r w:rsidDel="00000000" w:rsidR="00000000" w:rsidRPr="00000000">
        <w:rPr>
          <w:rtl w:val="0"/>
        </w:rPr>
        <w:t xml:space="preserve">, such as: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WIPO</w:t>
      </w:r>
      <w:r w:rsidDel="00000000" w:rsidR="00000000" w:rsidRPr="00000000">
        <w:rPr>
          <w:rtl w:val="0"/>
        </w:rPr>
        <w:t xml:space="preserve"> (World Intellectual Property Organization)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Forum</w:t>
      </w:r>
      <w:r w:rsidDel="00000000" w:rsidR="00000000" w:rsidRPr="00000000">
        <w:rPr>
          <w:rtl w:val="0"/>
        </w:rPr>
        <w:t xml:space="preserve"> (formerly NAF – National Arbitration Forum)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Registrants agree to comply with UDRP procedures and accept the binding decisions of authorized arbitration bodies.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z6s2kp33j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TLD-Specific Dispute Policies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</w:t>
      </w:r>
      <w:r w:rsidDel="00000000" w:rsidR="00000000" w:rsidRPr="00000000">
        <w:rPr>
          <w:b w:val="1"/>
          <w:bCs w:val="1"/>
          <w:rtl w:val="0"/>
        </w:rPr>
        <w:t xml:space="preserve">geographic TLDs (ccTLDs)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new TLDs (nTLDs)</w:t>
      </w:r>
      <w:r w:rsidDel="00000000" w:rsidR="00000000" w:rsidRPr="00000000">
        <w:rPr>
          <w:rtl w:val="0"/>
        </w:rPr>
        <w:t xml:space="preserve"> may have </w:t>
      </w:r>
      <w:r w:rsidDel="00000000" w:rsidR="00000000" w:rsidRPr="00000000">
        <w:rPr>
          <w:b w:val="1"/>
          <w:bCs w:val="1"/>
          <w:rtl w:val="0"/>
        </w:rPr>
        <w:t xml:space="preserve">specific dispute resolution rules</w:t>
      </w:r>
      <w:r w:rsidDel="00000000" w:rsidR="00000000" w:rsidRPr="00000000">
        <w:rPr>
          <w:rtl w:val="0"/>
        </w:rPr>
        <w:t xml:space="preserve"> established by the registry.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Registrants are responsible for reviewing and complying with the </w:t>
      </w:r>
      <w:r w:rsidDel="00000000" w:rsidR="00000000" w:rsidRPr="00000000">
        <w:rPr>
          <w:b w:val="1"/>
          <w:bCs w:val="1"/>
          <w:rtl w:val="0"/>
        </w:rPr>
        <w:t xml:space="preserve">official dispute policy</w:t>
      </w:r>
      <w:r w:rsidDel="00000000" w:rsidR="00000000" w:rsidRPr="00000000">
        <w:rPr>
          <w:rtl w:val="0"/>
        </w:rPr>
        <w:t xml:space="preserve"> of their TLD.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case of conflict, the </w:t>
      </w:r>
      <w:r w:rsidDel="00000000" w:rsidR="00000000" w:rsidRPr="00000000">
        <w:rPr>
          <w:b w:val="1"/>
          <w:bCs w:val="1"/>
          <w:rtl w:val="0"/>
        </w:rPr>
        <w:t xml:space="preserve">registry’s policy prevails</w:t>
      </w:r>
      <w:r w:rsidDel="00000000" w:rsidR="00000000" w:rsidRPr="00000000">
        <w:rPr>
          <w:rtl w:val="0"/>
        </w:rPr>
        <w:t xml:space="preserve"> over this general policy.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2245ltwiz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SN WHITE HOSTING™ Role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acts </w:t>
      </w:r>
      <w:r w:rsidDel="00000000" w:rsidR="00000000" w:rsidRPr="00000000">
        <w:rPr>
          <w:b w:val="1"/>
          <w:bCs w:val="1"/>
          <w:rtl w:val="0"/>
        </w:rPr>
        <w:t xml:space="preserve">solely as a technical intermediary</w:t>
      </w:r>
      <w:r w:rsidDel="00000000" w:rsidR="00000000" w:rsidRPr="00000000">
        <w:rPr>
          <w:rtl w:val="0"/>
        </w:rPr>
        <w:t xml:space="preserve"> when contacted by the registrar or other authorities.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receiving a </w:t>
      </w:r>
      <w:r w:rsidDel="00000000" w:rsidR="00000000" w:rsidRPr="00000000">
        <w:rPr>
          <w:b w:val="1"/>
          <w:bCs w:val="1"/>
          <w:rtl w:val="0"/>
        </w:rPr>
        <w:t xml:space="preserve">valid dispute resolution order</w:t>
      </w:r>
      <w:r w:rsidDel="00000000" w:rsidR="00000000" w:rsidRPr="00000000">
        <w:rPr>
          <w:rtl w:val="0"/>
        </w:rPr>
        <w:t xml:space="preserve"> (e.g., from WIPO), SN WHITE HOSTING™ will </w:t>
      </w:r>
      <w:r w:rsidDel="00000000" w:rsidR="00000000" w:rsidRPr="00000000">
        <w:rPr>
          <w:b w:val="1"/>
          <w:bCs w:val="1"/>
          <w:rtl w:val="0"/>
        </w:rPr>
        <w:t xml:space="preserve">comply without intervention</w:t>
      </w:r>
      <w:r w:rsidDel="00000000" w:rsidR="00000000" w:rsidRPr="00000000">
        <w:rPr>
          <w:rtl w:val="0"/>
        </w:rPr>
        <w:t xml:space="preserve"> from the client.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</w:t>
      </w:r>
      <w:r w:rsidDel="00000000" w:rsidR="00000000" w:rsidRPr="00000000">
        <w:rPr>
          <w:b w:val="1"/>
          <w:bCs w:val="1"/>
          <w:rtl w:val="0"/>
        </w:rPr>
        <w:t xml:space="preserve">does not arbitrate or adjudicate disputes</w:t>
      </w:r>
      <w:r w:rsidDel="00000000" w:rsidR="00000000" w:rsidRPr="00000000">
        <w:rPr>
          <w:rtl w:val="0"/>
        </w:rPr>
        <w:t xml:space="preserve"> between external parties.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k8g9vata1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Temporary Suspension or Forced Transfer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compliance with legal obligations or dispute outcomes, SN WHITE HOSTING™ may: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Temporarily </w:t>
      </w:r>
      <w:r w:rsidDel="00000000" w:rsidR="00000000" w:rsidRPr="00000000">
        <w:rPr>
          <w:b w:val="1"/>
          <w:bCs w:val="1"/>
          <w:rtl w:val="0"/>
        </w:rPr>
        <w:t xml:space="preserve">suspend domain services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domain transfers</w:t>
      </w:r>
      <w:r w:rsidDel="00000000" w:rsidR="00000000" w:rsidRPr="00000000">
        <w:rPr>
          <w:rtl w:val="0"/>
        </w:rPr>
        <w:t xml:space="preserve"> during the dispute process.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 </w:t>
      </w:r>
      <w:r w:rsidDel="00000000" w:rsidR="00000000" w:rsidRPr="00000000">
        <w:rPr>
          <w:b w:val="1"/>
          <w:bCs w:val="1"/>
          <w:rtl w:val="0"/>
        </w:rPr>
        <w:t xml:space="preserve">forced domain transfer</w:t>
      </w:r>
      <w:r w:rsidDel="00000000" w:rsidR="00000000" w:rsidRPr="00000000">
        <w:rPr>
          <w:rtl w:val="0"/>
        </w:rPr>
        <w:t xml:space="preserve"> according to the outcome of a valid dispute resolution decision.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Registrants will be notified of any actions where feasible.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v57rclahg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Disclaimer of Liability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 any losses, damages, or consequences arising from domain disputes.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registrant assumes all risk</w:t>
      </w:r>
      <w:r w:rsidDel="00000000" w:rsidR="00000000" w:rsidRPr="00000000">
        <w:rPr>
          <w:rtl w:val="0"/>
        </w:rPr>
        <w:t xml:space="preserve"> associated with domain use, including legal, financial, or operational impacts.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5326adw26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Policy Amendments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update or amend this policy at any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changes will be </w:t>
      </w:r>
      <w:r w:rsidDel="00000000" w:rsidR="00000000" w:rsidRPr="00000000">
        <w:rPr>
          <w:b w:val="1"/>
          <w:bCs w:val="1"/>
          <w:rtl w:val="0"/>
        </w:rPr>
        <w:t xml:space="preserve">published at least 15 days in advance</w:t>
      </w:r>
      <w:r w:rsidDel="00000000" w:rsidR="00000000" w:rsidRPr="00000000">
        <w:rPr>
          <w:rtl w:val="0"/>
        </w:rPr>
        <w:t xml:space="preserve"> on snwhitehosting.com prior to becoming effective.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use or registration of domains constitutes </w:t>
      </w:r>
      <w:r w:rsidDel="00000000" w:rsidR="00000000" w:rsidRPr="00000000">
        <w:rPr>
          <w:b w:val="1"/>
          <w:bCs w:val="1"/>
          <w:rtl w:val="0"/>
        </w:rPr>
        <w:t xml:space="preserve">acceptance of the updated policy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 August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01 August 2025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