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t5hck5g0j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Digital Services Act (DSA) Transparency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ko3nhu3to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is published by </w:t>
      </w:r>
      <w:r w:rsidDel="00000000" w:rsidR="00000000" w:rsidRPr="00000000">
        <w:rPr>
          <w:b w:val="1"/>
          <w:bCs w:val="1"/>
          <w:rtl w:val="0"/>
        </w:rPr>
        <w:t xml:space="preserve">SN WHITE HOSTING™</w:t>
      </w:r>
      <w:r w:rsidDel="00000000" w:rsidR="00000000" w:rsidRPr="00000000">
        <w:rPr>
          <w:rtl w:val="0"/>
        </w:rPr>
        <w:t xml:space="preserve">, operated by SN SOLUTIONS LLC, in compliance with the </w:t>
      </w:r>
      <w:r w:rsidDel="00000000" w:rsidR="00000000" w:rsidRPr="00000000">
        <w:rPr>
          <w:b w:val="1"/>
          <w:bCs w:val="1"/>
          <w:rtl w:val="0"/>
        </w:rPr>
        <w:t xml:space="preserve">European Union Digital Services Act (DSA), Regulation (EU) 2022/2065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information about content moderation, user engagement, compliance measures, and transparency obligations under the DSA.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ag6ndz4o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Service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provides hosting and domain registration services within the European Union.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DSA classification:</w:t>
      </w:r>
      <w:r w:rsidDel="00000000" w:rsidR="00000000" w:rsidRPr="00000000">
        <w:rPr>
          <w:rtl w:val="0"/>
        </w:rPr>
        <w:t xml:space="preserve"> Hosting provider and domain name registrar.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include: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hosting (Shared, WordPress, VPS, Dedicated)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registration and management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hosting services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certificate provisioning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iaof93w2u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Content Moderation Policies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maintains content moderation policies to comply with applicable laws and prevent illegal or harmful content.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standards include: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Prohibition of illegal content or materials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intellectual property infringement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of phishing, malware, and security threats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of spam and unsolicited commercial abuse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of our Acceptable Use Policy (AUP)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hkctxoa6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Notice and Action Data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reporting period (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), SN WHITE HOSTING™ received and processed the following content-related notices: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 / DMCA notices:</w:t>
      </w:r>
      <w:r w:rsidDel="00000000" w:rsidR="00000000" w:rsidRPr="00000000">
        <w:rPr>
          <w:rtl w:val="0"/>
        </w:rPr>
        <w:t xml:space="preserve"> [Data pending update]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infringement reports:</w:t>
      </w:r>
      <w:r w:rsidDel="00000000" w:rsidR="00000000" w:rsidRPr="00000000">
        <w:rPr>
          <w:rtl w:val="0"/>
        </w:rPr>
        <w:t xml:space="preserve"> [Data pending update]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Abuse reports:</w:t>
      </w:r>
      <w:r w:rsidDel="00000000" w:rsidR="00000000" w:rsidRPr="00000000">
        <w:rPr>
          <w:rtl w:val="0"/>
        </w:rPr>
        <w:t xml:space="preserve"> [Data pending update]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Illegal content notices:</w:t>
      </w:r>
      <w:r w:rsidDel="00000000" w:rsidR="00000000" w:rsidRPr="00000000">
        <w:rPr>
          <w:rtl w:val="0"/>
        </w:rPr>
        <w:t xml:space="preserve"> [Data pending update]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q1oqnicnk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Complaint Handling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provides mechanisms for users and third parties to report prohibited content or policy violations: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portal</w:t>
      </w:r>
      <w:r w:rsidDel="00000000" w:rsidR="00000000" w:rsidRPr="00000000">
        <w:rPr>
          <w:rtl w:val="0"/>
        </w:rPr>
        <w:t xml:space="preserve"> – Users can report content issues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DMCA process</w:t>
      </w:r>
      <w:r w:rsidDel="00000000" w:rsidR="00000000" w:rsidRPr="00000000">
        <w:rPr>
          <w:rtl w:val="0"/>
        </w:rPr>
        <w:t xml:space="preserve"> – Copyright complaints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Abuse reports</w:t>
      </w:r>
      <w:r w:rsidDel="00000000" w:rsidR="00000000" w:rsidRPr="00000000">
        <w:rPr>
          <w:rtl w:val="0"/>
        </w:rPr>
        <w:t xml:space="preserve"> – abuse@snwhitehosting.com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complaints</w:t>
      </w:r>
      <w:r w:rsidDel="00000000" w:rsidR="00000000" w:rsidRPr="00000000">
        <w:rPr>
          <w:rtl w:val="0"/>
        </w:rPr>
        <w:t xml:space="preserve"> – legal@snwhitehosting.com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complaints are investigated within the timeframes specified in our policies. Decisions are documented and can be appealed as outlined in our procedures.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4c4aexny1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User Rights and Safeguards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protects user rights through: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notification of policy violations and remedial actions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to explain or appeal moderation decisions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decision-making processes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arbitrary account suspension or termination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ohnu6as6r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Transparency Measures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is committed to transparency regarding content moderation: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 published at least </w:t>
      </w:r>
      <w:r w:rsidDel="00000000" w:rsidR="00000000" w:rsidRPr="00000000">
        <w:rPr>
          <w:b w:val="1"/>
          <w:bCs w:val="1"/>
          <w:rtl w:val="0"/>
        </w:rPr>
        <w:t xml:space="preserve">annually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data made publicly available in </w:t>
      </w:r>
      <w:r w:rsidDel="00000000" w:rsidR="00000000" w:rsidRPr="00000000">
        <w:rPr>
          <w:b w:val="1"/>
          <w:bCs w:val="1"/>
          <w:rtl w:val="0"/>
        </w:rPr>
        <w:t xml:space="preserve">aggregated form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receive explanations for content removal or account actions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 processes clearly documented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ijdpb7gec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Risk Assessment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risks identified related to illegal content or activities include: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Malicious actors exploiting hosting services for phishing or malware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or trademark infringement via customer content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and unsolicited commercial activity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name abuse for illegal purposes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are mitigated through monitoring, user verification, and rapid response protocols.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n7ucohupz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Mitigation Measures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risks, SN WHITE HOSTING™ implements: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Proactive content scanning and monitoring systems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verification and identity confirmation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response protocols for abuse reports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with law enforcement as needed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policy updates and enforcement reviews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ufqhgkyas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Illegal Content Response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detection of illegal content hosted on our services, SN WHITE HOSTING™ will: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reported content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or disable access to prohibited content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evidence for law enforcement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relevant authorities if required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re-uploading through enhanced monitoring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gp1n6thx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External Reporting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accordance with EU law, SN WHITE HOSTING™ cooperates with: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enforcement and judicial authorities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EU Internet Hotline Network (IHN)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designated bodies under DSA requirements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w9avuon9k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Contact Information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DSA-related inquiries, content concerns, or transparency questions, please contact: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legal@snwhitehosting.com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01 August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01 August 2025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