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vwz4nhlelzd" w:id="0"/>
      <w:bookmarkEnd w:id="0"/>
      <w:r w:rsidDel="00000000" w:rsidR="00000000" w:rsidRPr="00000000">
        <w:rPr>
          <w:rtl w:val="0"/>
        </w:rPr>
        <w:t xml:space="preserve">CSE 210: Programming with Classes Week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o49jaqzpdao" w:id="1"/>
      <w:bookmarkEnd w:id="1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 that I hope to answer: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the meaning of Inheritance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 a benefit of Inheritance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an application of Inheritance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 code example of Inheritance from the program you wrote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Thoroughly explain these concepts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Inheritance is a fundamental principle of object-oriented programming that allows a class to inherit attributes and behaviors from another class This promotes code reusability and enables a hierarchy of related classes. Inheritance helps developers avoid duplicating code, maintain consistency across multiple classes, and extend functionality easily.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me, the most important benefit of inheritance is code reuse, which allows us to centralize logic in a base class and modify or extend behavior where necessary. This reduces the chance of introducing bugs and makes code easier to maintain.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mindfulness app, I applied inheritance by creating a base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class that holds shared attributes and methods, like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ShowSpinner()</w:t>
      </w:r>
      <w:r w:rsidDel="00000000" w:rsidR="00000000" w:rsidRPr="00000000">
        <w:rPr>
          <w:rtl w:val="0"/>
        </w:rPr>
        <w:t xml:space="preserve"> and a starting message. Specific activities, such as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BreathingActivity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ReflectionActivity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inherit from this class. These child classes reuse and extend the shared functionality but also define their own specific behaviors, like displaying unique prompts or questions.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System.Threading;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description;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duration;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description)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.description = description;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$"Starting {name} Activity..."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Console.WriteLine(description);</w:t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duration in seconds: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duration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.Parse(Console.ReadLine());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"Prepare to begin..."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ShowSpinner(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"\nWell done! You've completed the activity."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$"\nYou finished the {name} Activity for {duration} seconds."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ShowSpinner(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    LogManager.LogActivity(GetType().Name); </w:t>
              <w:br w:type="textWrapping"/>
              <w:t xml:space="preserve">        LogManager.DisplayLog();                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GetDuration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=&gt; duration;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ShowSpinner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seconds)</w:t>
              <w:br w:type="textWrapping"/>
              <w:t xml:space="preserve">    {</w:t>
              <w:br w:type="textWrapping"/>
              <w:br w:type="textWrapping"/>
              <w:t xml:space="preserve">       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animationStrings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&gt;();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"\\"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animationStrings.Add(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"\\"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Console.WriteLine();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animationStrings)</w:t>
              <w:br w:type="textWrapping"/>
              <w:t xml:space="preserve">        {</w:t>
              <w:br w:type="textWrapping"/>
              <w:br w:type="textWrapping"/>
              <w:t xml:space="preserve">            Console.Write(s);</w:t>
              <w:br w:type="textWrapping"/>
              <w:t xml:space="preserve">            Thread.Sleep(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"\b \b"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Console.WriteLine();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PerformActivity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