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77609A" w14:textId="4142B4B6" w:rsidR="00A165D3" w:rsidRDefault="00A165D3" w:rsidP="00E5725C">
      <w:pPr>
        <w:contextualSpacing/>
        <w:rPr>
          <w:rFonts w:ascii="Times New Roman" w:hAnsi="Times New Roman" w:cs="Times New Roman"/>
          <w:sz w:val="24"/>
          <w:szCs w:val="24"/>
        </w:rPr>
      </w:pPr>
    </w:p>
    <w:p w14:paraId="5736E0D4" w14:textId="54ED55D1" w:rsidR="005B53D2" w:rsidRPr="00535F70" w:rsidRDefault="00B07B50" w:rsidP="00E5725C">
      <w:pPr>
        <w:pStyle w:val="PargrafodaLista"/>
        <w:numPr>
          <w:ilvl w:val="0"/>
          <w:numId w:val="14"/>
        </w:numPr>
        <w:rPr>
          <w:rFonts w:ascii="Times New Roman" w:hAnsi="Times New Roman" w:cs="Times New Roman"/>
          <w:sz w:val="32"/>
          <w:szCs w:val="32"/>
        </w:rPr>
      </w:pPr>
      <w:r>
        <w:rPr>
          <w:rFonts w:ascii="Times New Roman" w:hAnsi="Times New Roman" w:cs="Times New Roman"/>
          <w:sz w:val="32"/>
          <w:szCs w:val="32"/>
        </w:rPr>
        <w:t>Desenvolvimento de plataforma de mídias digitais</w:t>
      </w:r>
    </w:p>
    <w:p w14:paraId="70675A59" w14:textId="2D9B5FE4" w:rsidR="00036EA8" w:rsidRDefault="00036EA8" w:rsidP="00036EA8">
      <w:pPr>
        <w:pStyle w:val="Cabealho"/>
      </w:pPr>
    </w:p>
    <w:p w14:paraId="21EF323F" w14:textId="77777777" w:rsidR="00036EA8" w:rsidRPr="00E5725C" w:rsidRDefault="00036EA8" w:rsidP="00E5725C">
      <w:pPr>
        <w:pStyle w:val="PargrafodaLista"/>
        <w:rPr>
          <w:rFonts w:ascii="Times New Roman" w:hAnsi="Times New Roman" w:cs="Times New Roman"/>
          <w:b/>
          <w:sz w:val="24"/>
          <w:szCs w:val="24"/>
        </w:rPr>
      </w:pPr>
    </w:p>
    <w:p w14:paraId="4E5F38BC" w14:textId="7C335938" w:rsidR="00CA2D10" w:rsidRPr="00A3043B" w:rsidRDefault="00127FA4" w:rsidP="00127FA4">
      <w:pPr>
        <w:jc w:val="center"/>
        <w:rPr>
          <w:rFonts w:ascii="Times New Roman" w:hAnsi="Times New Roman" w:cs="Times New Roman"/>
          <w:b/>
          <w:sz w:val="40"/>
          <w:szCs w:val="40"/>
        </w:rPr>
      </w:pPr>
      <w:r w:rsidRPr="00A3043B">
        <w:rPr>
          <w:rFonts w:ascii="Times New Roman" w:hAnsi="Times New Roman" w:cs="Times New Roman"/>
          <w:b/>
          <w:sz w:val="40"/>
          <w:szCs w:val="40"/>
        </w:rPr>
        <w:t>Ficha Técnica</w:t>
      </w:r>
    </w:p>
    <w:p w14:paraId="5138F9C4" w14:textId="77777777" w:rsidR="00127FA4" w:rsidRDefault="00127FA4" w:rsidP="00127FA4"/>
    <w:p w14:paraId="5BF57BF3" w14:textId="77777777" w:rsidR="00127FA4" w:rsidRDefault="00127FA4" w:rsidP="00036EA8">
      <w:pPr>
        <w:ind w:firstLine="720"/>
      </w:pPr>
    </w:p>
    <w:p w14:paraId="03265E4E" w14:textId="0D36E4C3" w:rsidR="00127FA4" w:rsidRPr="005B53D2" w:rsidRDefault="005E1007" w:rsidP="00127FA4">
      <w:pPr>
        <w:jc w:val="center"/>
        <w:rPr>
          <w:rFonts w:ascii="Times New Roman" w:hAnsi="Times New Roman" w:cs="Times New Roman"/>
          <w:b/>
          <w:sz w:val="28"/>
          <w:szCs w:val="28"/>
          <w:u w:val="single"/>
        </w:rPr>
      </w:pPr>
      <w:r>
        <w:rPr>
          <w:rFonts w:ascii="Times New Roman" w:hAnsi="Times New Roman" w:cs="Times New Roman"/>
          <w:b/>
          <w:sz w:val="28"/>
          <w:szCs w:val="28"/>
          <w:u w:val="single"/>
        </w:rPr>
        <w:t>Elemento Tecnologicamente Novo ou I</w:t>
      </w:r>
      <w:r w:rsidR="00127FA4" w:rsidRPr="005B53D2">
        <w:rPr>
          <w:rFonts w:ascii="Times New Roman" w:hAnsi="Times New Roman" w:cs="Times New Roman"/>
          <w:b/>
          <w:sz w:val="28"/>
          <w:szCs w:val="28"/>
          <w:u w:val="single"/>
        </w:rPr>
        <w:t>novador</w:t>
      </w:r>
    </w:p>
    <w:p w14:paraId="022B2599" w14:textId="23DAD80E" w:rsidR="00127FA4" w:rsidRPr="005B53D2" w:rsidRDefault="00127FA4" w:rsidP="00127FA4">
      <w:pPr>
        <w:jc w:val="center"/>
        <w:rPr>
          <w:rFonts w:ascii="Times New Roman" w:hAnsi="Times New Roman" w:cs="Times New Roman"/>
          <w:sz w:val="16"/>
          <w:szCs w:val="16"/>
          <w:u w:val="single"/>
        </w:rPr>
      </w:pPr>
      <w:r w:rsidRPr="005B53D2">
        <w:rPr>
          <w:rFonts w:ascii="Times New Roman" w:hAnsi="Times New Roman" w:cs="Times New Roman"/>
          <w:sz w:val="16"/>
          <w:szCs w:val="16"/>
          <w:u w:val="single"/>
        </w:rPr>
        <w:t>(máx. 1500 caracteres)</w:t>
      </w:r>
    </w:p>
    <w:p w14:paraId="67361862" w14:textId="6D0F8D6D" w:rsidR="00127FA4" w:rsidRPr="005B53D2" w:rsidRDefault="00127FA4" w:rsidP="00127FA4">
      <w:pPr>
        <w:rPr>
          <w:rFonts w:ascii="Times New Roman" w:hAnsi="Times New Roman" w:cs="Times New Roman"/>
          <w:sz w:val="24"/>
          <w:szCs w:val="24"/>
          <w:u w:val="single"/>
        </w:rPr>
      </w:pPr>
    </w:p>
    <w:p w14:paraId="1238D2E9" w14:textId="7C53E9E4" w:rsidR="00C716C7" w:rsidRPr="00822D65" w:rsidRDefault="00B07B50" w:rsidP="008D0150">
      <w:pPr>
        <w:autoSpaceDE w:val="0"/>
        <w:autoSpaceDN w:val="0"/>
        <w:spacing w:before="100" w:beforeAutospacing="1" w:after="100" w:afterAutospacing="1"/>
        <w:jc w:val="both"/>
        <w:rPr>
          <w:rFonts w:ascii="Times New Roman" w:hAnsi="Times New Roman" w:cs="Times New Roman"/>
          <w:color w:val="auto"/>
          <w:sz w:val="24"/>
          <w:szCs w:val="24"/>
        </w:rPr>
      </w:pPr>
      <w:r w:rsidRPr="00280B27">
        <w:rPr>
          <w:rFonts w:ascii="Times New Roman" w:hAnsi="Times New Roman" w:cs="Times New Roman"/>
          <w:color w:val="auto"/>
          <w:sz w:val="24"/>
          <w:szCs w:val="24"/>
        </w:rPr>
        <w:t>Trata-se de um</w:t>
      </w:r>
      <w:r w:rsidR="00560362" w:rsidRPr="00280B27">
        <w:rPr>
          <w:rFonts w:ascii="Times New Roman" w:hAnsi="Times New Roman" w:cs="Times New Roman"/>
          <w:color w:val="auto"/>
          <w:sz w:val="24"/>
          <w:szCs w:val="24"/>
        </w:rPr>
        <w:t xml:space="preserve">a </w:t>
      </w:r>
      <w:r w:rsidR="00723A28" w:rsidRPr="00280B27">
        <w:rPr>
          <w:rFonts w:ascii="Times New Roman" w:hAnsi="Times New Roman" w:cs="Times New Roman"/>
          <w:color w:val="auto"/>
          <w:sz w:val="24"/>
          <w:szCs w:val="24"/>
        </w:rPr>
        <w:t xml:space="preserve">nova </w:t>
      </w:r>
      <w:r w:rsidR="00BC7266" w:rsidRPr="00280B27">
        <w:rPr>
          <w:rFonts w:ascii="Times New Roman" w:hAnsi="Times New Roman" w:cs="Times New Roman"/>
          <w:color w:val="auto"/>
          <w:sz w:val="24"/>
          <w:szCs w:val="24"/>
        </w:rPr>
        <w:t>plataforma</w:t>
      </w:r>
      <w:r w:rsidR="00723A28" w:rsidRPr="00280B27">
        <w:rPr>
          <w:rFonts w:ascii="Times New Roman" w:hAnsi="Times New Roman" w:cs="Times New Roman"/>
          <w:color w:val="auto"/>
          <w:sz w:val="24"/>
          <w:szCs w:val="24"/>
        </w:rPr>
        <w:t xml:space="preserve"> denominada AdManager</w:t>
      </w:r>
      <w:r w:rsidR="00BC7266" w:rsidRPr="00280B27">
        <w:rPr>
          <w:rFonts w:ascii="Times New Roman" w:hAnsi="Times New Roman" w:cs="Times New Roman"/>
          <w:color w:val="auto"/>
          <w:sz w:val="24"/>
          <w:szCs w:val="24"/>
        </w:rPr>
        <w:t>, voltada</w:t>
      </w:r>
      <w:r w:rsidRPr="00280B27">
        <w:rPr>
          <w:rFonts w:ascii="Times New Roman" w:hAnsi="Times New Roman" w:cs="Times New Roman"/>
          <w:color w:val="auto"/>
          <w:sz w:val="24"/>
          <w:szCs w:val="24"/>
        </w:rPr>
        <w:t xml:space="preserve"> </w:t>
      </w:r>
      <w:r w:rsidR="00793237" w:rsidRPr="00280B27">
        <w:rPr>
          <w:rFonts w:ascii="Times New Roman" w:hAnsi="Times New Roman" w:cs="Times New Roman"/>
          <w:color w:val="auto"/>
          <w:sz w:val="24"/>
          <w:szCs w:val="24"/>
        </w:rPr>
        <w:t>a</w:t>
      </w:r>
      <w:r w:rsidRPr="00280B27">
        <w:rPr>
          <w:rFonts w:ascii="Times New Roman" w:hAnsi="Times New Roman" w:cs="Times New Roman"/>
          <w:color w:val="auto"/>
          <w:sz w:val="24"/>
          <w:szCs w:val="24"/>
        </w:rPr>
        <w:t xml:space="preserve"> anúncios publicitários, </w:t>
      </w:r>
      <w:r w:rsidR="00500FDD" w:rsidRPr="00280B27">
        <w:rPr>
          <w:rFonts w:ascii="Times New Roman" w:hAnsi="Times New Roman" w:cs="Times New Roman"/>
          <w:color w:val="auto"/>
          <w:sz w:val="24"/>
          <w:szCs w:val="24"/>
        </w:rPr>
        <w:t xml:space="preserve">nos </w:t>
      </w:r>
      <w:r w:rsidRPr="00280B27">
        <w:rPr>
          <w:rFonts w:ascii="Times New Roman" w:hAnsi="Times New Roman" w:cs="Times New Roman"/>
          <w:color w:val="auto"/>
          <w:sz w:val="24"/>
          <w:szCs w:val="24"/>
        </w:rPr>
        <w:t>formato</w:t>
      </w:r>
      <w:r w:rsidR="00500FDD" w:rsidRPr="00280B27">
        <w:rPr>
          <w:rFonts w:ascii="Times New Roman" w:hAnsi="Times New Roman" w:cs="Times New Roman"/>
          <w:color w:val="auto"/>
          <w:sz w:val="24"/>
          <w:szCs w:val="24"/>
        </w:rPr>
        <w:t>s</w:t>
      </w:r>
      <w:r w:rsidRPr="00280B27">
        <w:rPr>
          <w:rFonts w:ascii="Times New Roman" w:hAnsi="Times New Roman" w:cs="Times New Roman"/>
          <w:color w:val="auto"/>
          <w:sz w:val="24"/>
          <w:szCs w:val="24"/>
        </w:rPr>
        <w:t xml:space="preserve"> de vídeos</w:t>
      </w:r>
      <w:r w:rsidR="00687FEA" w:rsidRPr="00280B27">
        <w:rPr>
          <w:rFonts w:ascii="Times New Roman" w:hAnsi="Times New Roman" w:cs="Times New Roman"/>
          <w:color w:val="auto"/>
          <w:sz w:val="24"/>
          <w:szCs w:val="24"/>
        </w:rPr>
        <w:t>,</w:t>
      </w:r>
      <w:r w:rsidRPr="00280B27">
        <w:rPr>
          <w:rFonts w:ascii="Times New Roman" w:hAnsi="Times New Roman" w:cs="Times New Roman"/>
          <w:color w:val="auto"/>
          <w:sz w:val="24"/>
          <w:szCs w:val="24"/>
        </w:rPr>
        <w:t xml:space="preserve"> </w:t>
      </w:r>
      <w:r w:rsidR="00687FEA" w:rsidRPr="00280B27">
        <w:rPr>
          <w:rFonts w:ascii="Times New Roman" w:hAnsi="Times New Roman" w:cs="Times New Roman"/>
          <w:color w:val="auto"/>
          <w:sz w:val="24"/>
          <w:szCs w:val="24"/>
        </w:rPr>
        <w:t>voz e display,</w:t>
      </w:r>
      <w:r w:rsidRPr="00280B27">
        <w:rPr>
          <w:rFonts w:ascii="Times New Roman" w:hAnsi="Times New Roman" w:cs="Times New Roman"/>
          <w:color w:val="auto"/>
          <w:sz w:val="24"/>
          <w:szCs w:val="24"/>
        </w:rPr>
        <w:t xml:space="preserve"> </w:t>
      </w:r>
      <w:r w:rsidR="00687FEA" w:rsidRPr="00280B27">
        <w:rPr>
          <w:rFonts w:ascii="Times New Roman" w:hAnsi="Times New Roman" w:cs="Times New Roman"/>
          <w:color w:val="auto"/>
          <w:sz w:val="24"/>
          <w:szCs w:val="24"/>
        </w:rPr>
        <w:t xml:space="preserve">cujo o diferencial é a possibilidade de serviço </w:t>
      </w:r>
      <w:r w:rsidRPr="00280B27">
        <w:rPr>
          <w:rFonts w:ascii="Times New Roman" w:hAnsi="Times New Roman" w:cs="Times New Roman"/>
          <w:color w:val="auto"/>
          <w:sz w:val="24"/>
          <w:szCs w:val="24"/>
        </w:rPr>
        <w:t xml:space="preserve">sem que </w:t>
      </w:r>
      <w:r w:rsidR="00687FEA" w:rsidRPr="00280B27">
        <w:rPr>
          <w:rFonts w:ascii="Times New Roman" w:hAnsi="Times New Roman" w:cs="Times New Roman"/>
          <w:color w:val="auto"/>
          <w:sz w:val="24"/>
          <w:szCs w:val="24"/>
        </w:rPr>
        <w:t>se afete</w:t>
      </w:r>
      <w:r w:rsidRPr="00280B27">
        <w:rPr>
          <w:rFonts w:ascii="Times New Roman" w:hAnsi="Times New Roman" w:cs="Times New Roman"/>
          <w:color w:val="auto"/>
          <w:sz w:val="24"/>
          <w:szCs w:val="24"/>
        </w:rPr>
        <w:t xml:space="preserve"> o consumo de </w:t>
      </w:r>
      <w:r w:rsidR="000A0304" w:rsidRPr="00280B27">
        <w:rPr>
          <w:rFonts w:ascii="Times New Roman" w:hAnsi="Times New Roman" w:cs="Times New Roman"/>
          <w:color w:val="auto"/>
          <w:sz w:val="24"/>
          <w:szCs w:val="24"/>
        </w:rPr>
        <w:t xml:space="preserve">pacotes de </w:t>
      </w:r>
      <w:r w:rsidRPr="00280B27">
        <w:rPr>
          <w:rFonts w:ascii="Times New Roman" w:hAnsi="Times New Roman" w:cs="Times New Roman"/>
          <w:color w:val="auto"/>
          <w:sz w:val="24"/>
          <w:szCs w:val="24"/>
        </w:rPr>
        <w:t>dados</w:t>
      </w:r>
      <w:r w:rsidR="000A0304" w:rsidRPr="00280B27">
        <w:rPr>
          <w:rFonts w:ascii="Times New Roman" w:hAnsi="Times New Roman" w:cs="Times New Roman"/>
          <w:color w:val="auto"/>
          <w:sz w:val="24"/>
          <w:szCs w:val="24"/>
        </w:rPr>
        <w:t xml:space="preserve"> ou crédito dos </w:t>
      </w:r>
      <w:r w:rsidRPr="00280B27">
        <w:rPr>
          <w:rFonts w:ascii="Times New Roman" w:hAnsi="Times New Roman" w:cs="Times New Roman"/>
          <w:color w:val="auto"/>
          <w:sz w:val="24"/>
          <w:szCs w:val="24"/>
        </w:rPr>
        <w:t>usuário</w:t>
      </w:r>
      <w:r w:rsidR="000A0304" w:rsidRPr="00280B27">
        <w:rPr>
          <w:rFonts w:ascii="Times New Roman" w:hAnsi="Times New Roman" w:cs="Times New Roman"/>
          <w:color w:val="auto"/>
          <w:sz w:val="24"/>
          <w:szCs w:val="24"/>
        </w:rPr>
        <w:t>s</w:t>
      </w:r>
      <w:r w:rsidR="00CD5568" w:rsidRPr="00280B27">
        <w:rPr>
          <w:rFonts w:ascii="Times New Roman" w:hAnsi="Times New Roman" w:cs="Times New Roman"/>
          <w:color w:val="auto"/>
          <w:sz w:val="24"/>
          <w:szCs w:val="24"/>
        </w:rPr>
        <w:t xml:space="preserve">. </w:t>
      </w:r>
      <w:r w:rsidR="00FA570E" w:rsidRPr="00280B27">
        <w:rPr>
          <w:rFonts w:ascii="Times New Roman" w:hAnsi="Times New Roman" w:cs="Times New Roman"/>
          <w:color w:val="auto"/>
          <w:sz w:val="24"/>
          <w:szCs w:val="24"/>
        </w:rPr>
        <w:t xml:space="preserve">Disponibiliza </w:t>
      </w:r>
      <w:r w:rsidRPr="00280B27">
        <w:rPr>
          <w:rFonts w:ascii="Times New Roman" w:hAnsi="Times New Roman" w:cs="Times New Roman"/>
          <w:color w:val="auto"/>
          <w:sz w:val="24"/>
          <w:szCs w:val="24"/>
        </w:rPr>
        <w:t>anúncios com atenção garantida</w:t>
      </w:r>
      <w:r w:rsidR="00563D81" w:rsidRPr="00280B27">
        <w:rPr>
          <w:rFonts w:ascii="Times New Roman" w:hAnsi="Times New Roman" w:cs="Times New Roman"/>
          <w:color w:val="auto"/>
          <w:sz w:val="24"/>
          <w:szCs w:val="24"/>
        </w:rPr>
        <w:t xml:space="preserve"> e</w:t>
      </w:r>
      <w:r w:rsidRPr="00280B27">
        <w:rPr>
          <w:rFonts w:ascii="Times New Roman" w:hAnsi="Times New Roman" w:cs="Times New Roman"/>
          <w:color w:val="auto"/>
          <w:sz w:val="24"/>
          <w:szCs w:val="24"/>
        </w:rPr>
        <w:t xml:space="preserve"> recompensas com pacotes de dados</w:t>
      </w:r>
      <w:r w:rsidR="00BB0F0B" w:rsidRPr="00280B27">
        <w:rPr>
          <w:rFonts w:ascii="Times New Roman" w:hAnsi="Times New Roman" w:cs="Times New Roman"/>
          <w:color w:val="auto"/>
          <w:sz w:val="24"/>
          <w:szCs w:val="24"/>
        </w:rPr>
        <w:t xml:space="preserve"> e ligações gratuitas para usuários sem crédito</w:t>
      </w:r>
      <w:r w:rsidRPr="00280B27">
        <w:rPr>
          <w:rFonts w:ascii="Times New Roman" w:hAnsi="Times New Roman" w:cs="Times New Roman"/>
          <w:color w:val="auto"/>
          <w:sz w:val="24"/>
          <w:szCs w:val="24"/>
        </w:rPr>
        <w:t xml:space="preserve">. </w:t>
      </w:r>
      <w:r w:rsidR="00563D81" w:rsidRPr="00280B27">
        <w:rPr>
          <w:rFonts w:ascii="Times New Roman" w:hAnsi="Times New Roman" w:cs="Times New Roman"/>
          <w:color w:val="auto"/>
          <w:sz w:val="24"/>
          <w:szCs w:val="24"/>
        </w:rPr>
        <w:t>Assim, a</w:t>
      </w:r>
      <w:r w:rsidR="00ED40FE" w:rsidRPr="00280B27">
        <w:rPr>
          <w:rFonts w:ascii="Times New Roman" w:hAnsi="Times New Roman" w:cs="Times New Roman"/>
          <w:color w:val="auto"/>
          <w:sz w:val="24"/>
          <w:szCs w:val="24"/>
        </w:rPr>
        <w:t xml:space="preserve"> plataforma oferece aos </w:t>
      </w:r>
      <w:r w:rsidRPr="00280B27">
        <w:rPr>
          <w:rFonts w:ascii="Times New Roman" w:hAnsi="Times New Roman" w:cs="Times New Roman"/>
          <w:color w:val="auto"/>
          <w:sz w:val="24"/>
          <w:szCs w:val="24"/>
        </w:rPr>
        <w:t xml:space="preserve">anunciantes </w:t>
      </w:r>
      <w:r w:rsidR="00ED40FE" w:rsidRPr="00280B27">
        <w:rPr>
          <w:rFonts w:ascii="Times New Roman" w:hAnsi="Times New Roman" w:cs="Times New Roman"/>
          <w:color w:val="auto"/>
          <w:sz w:val="24"/>
          <w:szCs w:val="24"/>
        </w:rPr>
        <w:t xml:space="preserve">reforço considerável de </w:t>
      </w:r>
      <w:r w:rsidR="008D0150" w:rsidRPr="00280B27">
        <w:rPr>
          <w:rFonts w:ascii="Times New Roman" w:hAnsi="Times New Roman" w:cs="Times New Roman"/>
          <w:color w:val="auto"/>
          <w:sz w:val="24"/>
          <w:szCs w:val="24"/>
        </w:rPr>
        <w:t>associação de marca e retenção da mensagem da peça publicitária,</w:t>
      </w:r>
      <w:r w:rsidR="00DE753A" w:rsidRPr="00280B27">
        <w:rPr>
          <w:rFonts w:ascii="Times New Roman" w:hAnsi="Times New Roman" w:cs="Times New Roman"/>
          <w:color w:val="auto"/>
          <w:sz w:val="24"/>
          <w:szCs w:val="24"/>
        </w:rPr>
        <w:t xml:space="preserve"> oferecendo</w:t>
      </w:r>
      <w:r w:rsidRPr="00280B27">
        <w:rPr>
          <w:rFonts w:ascii="Times New Roman" w:hAnsi="Times New Roman" w:cs="Times New Roman"/>
          <w:color w:val="auto"/>
          <w:sz w:val="24"/>
          <w:szCs w:val="24"/>
        </w:rPr>
        <w:t xml:space="preserve"> uma recompensa ao usuário </w:t>
      </w:r>
      <w:r w:rsidR="001769E9" w:rsidRPr="00280B27">
        <w:rPr>
          <w:rFonts w:ascii="Times New Roman" w:hAnsi="Times New Roman" w:cs="Times New Roman"/>
          <w:color w:val="auto"/>
          <w:sz w:val="24"/>
          <w:szCs w:val="24"/>
        </w:rPr>
        <w:t xml:space="preserve">que interage </w:t>
      </w:r>
      <w:r w:rsidR="008D0150" w:rsidRPr="00280B27">
        <w:rPr>
          <w:rFonts w:ascii="Times New Roman" w:hAnsi="Times New Roman" w:cs="Times New Roman"/>
          <w:color w:val="auto"/>
          <w:sz w:val="24"/>
          <w:szCs w:val="24"/>
        </w:rPr>
        <w:t xml:space="preserve">com o anuncio. </w:t>
      </w:r>
      <w:r w:rsidR="00477704" w:rsidRPr="00280B27">
        <w:rPr>
          <w:rFonts w:ascii="Times New Roman" w:hAnsi="Times New Roman" w:cs="Times New Roman"/>
          <w:color w:val="auto"/>
          <w:sz w:val="24"/>
          <w:szCs w:val="24"/>
        </w:rPr>
        <w:t>O sistema é</w:t>
      </w:r>
      <w:r w:rsidRPr="00280B27">
        <w:rPr>
          <w:rFonts w:ascii="Times New Roman" w:hAnsi="Times New Roman" w:cs="Times New Roman"/>
          <w:color w:val="auto"/>
          <w:sz w:val="24"/>
          <w:szCs w:val="24"/>
        </w:rPr>
        <w:t xml:space="preserve"> </w:t>
      </w:r>
      <w:r w:rsidR="007A15F4" w:rsidRPr="00280B27">
        <w:rPr>
          <w:rFonts w:ascii="Times New Roman" w:hAnsi="Times New Roman" w:cs="Times New Roman"/>
          <w:color w:val="auto"/>
          <w:sz w:val="24"/>
          <w:szCs w:val="24"/>
        </w:rPr>
        <w:t>capaz de</w:t>
      </w:r>
      <w:r w:rsidRPr="00280B27">
        <w:rPr>
          <w:rFonts w:ascii="Times New Roman" w:hAnsi="Times New Roman" w:cs="Times New Roman"/>
          <w:color w:val="auto"/>
          <w:sz w:val="24"/>
          <w:szCs w:val="24"/>
        </w:rPr>
        <w:t xml:space="preserve"> identificar o perfil do usuário que </w:t>
      </w:r>
      <w:r w:rsidR="00ED40FE" w:rsidRPr="00280B27">
        <w:rPr>
          <w:rFonts w:ascii="Times New Roman" w:hAnsi="Times New Roman" w:cs="Times New Roman"/>
          <w:color w:val="auto"/>
          <w:sz w:val="24"/>
          <w:szCs w:val="24"/>
        </w:rPr>
        <w:t>está</w:t>
      </w:r>
      <w:r w:rsidRPr="00280B27">
        <w:rPr>
          <w:rFonts w:ascii="Times New Roman" w:hAnsi="Times New Roman" w:cs="Times New Roman"/>
          <w:color w:val="auto"/>
          <w:sz w:val="24"/>
          <w:szCs w:val="24"/>
        </w:rPr>
        <w:t xml:space="preserve"> acessando sua página, através de um algoritmo </w:t>
      </w:r>
      <w:r w:rsidR="00ED40FE" w:rsidRPr="00280B27">
        <w:rPr>
          <w:rFonts w:ascii="Times New Roman" w:hAnsi="Times New Roman" w:cs="Times New Roman"/>
          <w:color w:val="auto"/>
          <w:sz w:val="24"/>
          <w:szCs w:val="24"/>
        </w:rPr>
        <w:t xml:space="preserve">desenvolvido, </w:t>
      </w:r>
      <w:r w:rsidR="007A15F4" w:rsidRPr="00280B27">
        <w:rPr>
          <w:rFonts w:ascii="Times New Roman" w:hAnsi="Times New Roman" w:cs="Times New Roman"/>
          <w:color w:val="auto"/>
          <w:sz w:val="24"/>
          <w:szCs w:val="24"/>
        </w:rPr>
        <w:t>identificando</w:t>
      </w:r>
      <w:r w:rsidRPr="00280B27">
        <w:rPr>
          <w:rFonts w:ascii="Times New Roman" w:hAnsi="Times New Roman" w:cs="Times New Roman"/>
          <w:color w:val="auto"/>
          <w:sz w:val="24"/>
          <w:szCs w:val="24"/>
        </w:rPr>
        <w:t xml:space="preserve"> o perfil de navegação.</w:t>
      </w:r>
      <w:r w:rsidR="00ED40FE" w:rsidRPr="00280B27">
        <w:rPr>
          <w:rFonts w:ascii="Times New Roman" w:hAnsi="Times New Roman" w:cs="Times New Roman"/>
          <w:color w:val="auto"/>
          <w:sz w:val="24"/>
          <w:szCs w:val="24"/>
        </w:rPr>
        <w:t xml:space="preserve"> </w:t>
      </w:r>
      <w:r w:rsidR="008D0150" w:rsidRPr="00280B27">
        <w:rPr>
          <w:rFonts w:ascii="Times New Roman" w:hAnsi="Times New Roman" w:cs="Times New Roman"/>
          <w:color w:val="auto"/>
          <w:sz w:val="24"/>
          <w:szCs w:val="24"/>
        </w:rPr>
        <w:t>Para incrementar</w:t>
      </w:r>
      <w:r w:rsidR="00C716C7" w:rsidRPr="00280B27">
        <w:rPr>
          <w:rFonts w:ascii="Times New Roman" w:hAnsi="Times New Roman" w:cs="Times New Roman"/>
          <w:color w:val="auto"/>
          <w:sz w:val="24"/>
          <w:szCs w:val="24"/>
        </w:rPr>
        <w:t xml:space="preserve"> </w:t>
      </w:r>
      <w:r w:rsidR="008D0150" w:rsidRPr="00280B27">
        <w:rPr>
          <w:rFonts w:ascii="Times New Roman" w:hAnsi="Times New Roman" w:cs="Times New Roman"/>
          <w:color w:val="auto"/>
          <w:sz w:val="24"/>
          <w:szCs w:val="24"/>
        </w:rPr>
        <w:t xml:space="preserve">a oferta de produtos aos anunciantes </w:t>
      </w:r>
      <w:r w:rsidR="00C716C7" w:rsidRPr="00280B27">
        <w:rPr>
          <w:rFonts w:ascii="Times New Roman" w:hAnsi="Times New Roman" w:cs="Times New Roman"/>
          <w:color w:val="auto"/>
          <w:sz w:val="24"/>
          <w:szCs w:val="24"/>
        </w:rPr>
        <w:t>fo</w:t>
      </w:r>
      <w:r w:rsidR="008D0150" w:rsidRPr="00280B27">
        <w:rPr>
          <w:rFonts w:ascii="Times New Roman" w:hAnsi="Times New Roman" w:cs="Times New Roman"/>
          <w:color w:val="auto"/>
          <w:sz w:val="24"/>
          <w:szCs w:val="24"/>
        </w:rPr>
        <w:t>i criada</w:t>
      </w:r>
      <w:r w:rsidR="00C716C7" w:rsidRPr="00280B27">
        <w:rPr>
          <w:rFonts w:ascii="Times New Roman" w:hAnsi="Times New Roman" w:cs="Times New Roman"/>
          <w:color w:val="auto"/>
          <w:sz w:val="24"/>
          <w:szCs w:val="24"/>
        </w:rPr>
        <w:t xml:space="preserve"> uma solução de web push, </w:t>
      </w:r>
      <w:r w:rsidR="003E498D" w:rsidRPr="00280B27">
        <w:rPr>
          <w:rFonts w:ascii="Times New Roman" w:hAnsi="Times New Roman" w:cs="Times New Roman"/>
          <w:color w:val="auto"/>
          <w:sz w:val="24"/>
          <w:szCs w:val="24"/>
        </w:rPr>
        <w:t xml:space="preserve">já que as </w:t>
      </w:r>
      <w:r w:rsidR="00C716C7" w:rsidRPr="00280B27">
        <w:rPr>
          <w:rFonts w:ascii="Times New Roman" w:hAnsi="Times New Roman" w:cs="Times New Roman"/>
          <w:color w:val="auto"/>
          <w:sz w:val="24"/>
          <w:szCs w:val="24"/>
        </w:rPr>
        <w:t>disponíveis no mercado não contemplam a situação em que o usuário</w:t>
      </w:r>
      <w:r w:rsidR="003E498D" w:rsidRPr="00280B27">
        <w:rPr>
          <w:rFonts w:ascii="Times New Roman" w:hAnsi="Times New Roman" w:cs="Times New Roman"/>
          <w:color w:val="auto"/>
          <w:sz w:val="24"/>
          <w:szCs w:val="24"/>
        </w:rPr>
        <w:t>,</w:t>
      </w:r>
      <w:r w:rsidR="00C716C7" w:rsidRPr="00280B27">
        <w:rPr>
          <w:rFonts w:ascii="Times New Roman" w:hAnsi="Times New Roman" w:cs="Times New Roman"/>
          <w:color w:val="auto"/>
          <w:sz w:val="24"/>
          <w:szCs w:val="24"/>
        </w:rPr>
        <w:t xml:space="preserve"> navegando na</w:t>
      </w:r>
      <w:r w:rsidR="003E498D" w:rsidRPr="00280B27">
        <w:rPr>
          <w:rFonts w:ascii="Times New Roman" w:hAnsi="Times New Roman" w:cs="Times New Roman"/>
          <w:color w:val="auto"/>
          <w:sz w:val="24"/>
          <w:szCs w:val="24"/>
        </w:rPr>
        <w:t xml:space="preserve"> rede da operadora de telefonia</w:t>
      </w:r>
      <w:r w:rsidR="00822D65">
        <w:rPr>
          <w:rFonts w:ascii="Times New Roman" w:hAnsi="Times New Roman" w:cs="Times New Roman"/>
          <w:color w:val="auto"/>
          <w:sz w:val="24"/>
          <w:szCs w:val="24"/>
        </w:rPr>
        <w:t xml:space="preserve"> celular</w:t>
      </w:r>
      <w:r w:rsidR="003E498D" w:rsidRPr="00280B27">
        <w:rPr>
          <w:rFonts w:ascii="Times New Roman" w:hAnsi="Times New Roman" w:cs="Times New Roman"/>
          <w:color w:val="auto"/>
          <w:sz w:val="24"/>
          <w:szCs w:val="24"/>
        </w:rPr>
        <w:t>,</w:t>
      </w:r>
      <w:r w:rsidR="00C716C7" w:rsidRPr="00280B27">
        <w:rPr>
          <w:rFonts w:ascii="Times New Roman" w:hAnsi="Times New Roman" w:cs="Times New Roman"/>
          <w:color w:val="auto"/>
          <w:sz w:val="24"/>
          <w:szCs w:val="24"/>
        </w:rPr>
        <w:t xml:space="preserve"> e </w:t>
      </w:r>
      <w:r w:rsidR="003E498D" w:rsidRPr="00280B27">
        <w:rPr>
          <w:rFonts w:ascii="Times New Roman" w:hAnsi="Times New Roman" w:cs="Times New Roman"/>
          <w:color w:val="auto"/>
          <w:sz w:val="24"/>
          <w:szCs w:val="24"/>
        </w:rPr>
        <w:t>com</w:t>
      </w:r>
      <w:r w:rsidR="00C716C7" w:rsidRPr="00280B27">
        <w:rPr>
          <w:rFonts w:ascii="Times New Roman" w:hAnsi="Times New Roman" w:cs="Times New Roman"/>
          <w:color w:val="auto"/>
          <w:sz w:val="24"/>
          <w:szCs w:val="24"/>
        </w:rPr>
        <w:t xml:space="preserve"> seu pacote de dados esgotado</w:t>
      </w:r>
      <w:r w:rsidR="00380A70" w:rsidRPr="00280B27">
        <w:rPr>
          <w:rFonts w:ascii="Times New Roman" w:hAnsi="Times New Roman" w:cs="Times New Roman"/>
          <w:color w:val="auto"/>
          <w:sz w:val="24"/>
          <w:szCs w:val="24"/>
        </w:rPr>
        <w:t xml:space="preserve">, pode ser alcançado por </w:t>
      </w:r>
      <w:r w:rsidR="00822D65">
        <w:rPr>
          <w:rFonts w:ascii="Times New Roman" w:hAnsi="Times New Roman" w:cs="Times New Roman"/>
          <w:color w:val="auto"/>
          <w:sz w:val="24"/>
          <w:szCs w:val="24"/>
        </w:rPr>
        <w:t xml:space="preserve">esse </w:t>
      </w:r>
      <w:r w:rsidR="00380A70" w:rsidRPr="00280B27">
        <w:rPr>
          <w:rFonts w:ascii="Times New Roman" w:hAnsi="Times New Roman" w:cs="Times New Roman"/>
          <w:color w:val="auto"/>
          <w:sz w:val="24"/>
          <w:szCs w:val="24"/>
        </w:rPr>
        <w:t>meio</w:t>
      </w:r>
      <w:r w:rsidR="00C716C7" w:rsidRPr="00280B27">
        <w:rPr>
          <w:rFonts w:ascii="Times New Roman" w:hAnsi="Times New Roman" w:cs="Times New Roman"/>
          <w:color w:val="auto"/>
          <w:sz w:val="24"/>
          <w:szCs w:val="24"/>
        </w:rPr>
        <w:t xml:space="preserve">. A solução desenvolvida pela SupportComm utiliza um modelo de comunicação alternativo, através da utilização de chamadas </w:t>
      </w:r>
      <w:r w:rsidR="00280B27" w:rsidRPr="00280B27">
        <w:rPr>
          <w:rFonts w:ascii="Times New Roman" w:hAnsi="Times New Roman" w:cs="Times New Roman"/>
          <w:color w:val="auto"/>
          <w:sz w:val="24"/>
          <w:szCs w:val="24"/>
        </w:rPr>
        <w:t>assíncronas</w:t>
      </w:r>
      <w:r w:rsidR="00C716C7" w:rsidRPr="00280B27">
        <w:rPr>
          <w:rFonts w:ascii="Times New Roman" w:hAnsi="Times New Roman" w:cs="Times New Roman"/>
          <w:color w:val="auto"/>
          <w:sz w:val="24"/>
          <w:szCs w:val="24"/>
        </w:rPr>
        <w:t xml:space="preserve"> a we</w:t>
      </w:r>
      <w:r w:rsidR="003E498D" w:rsidRPr="00280B27">
        <w:rPr>
          <w:rFonts w:ascii="Times New Roman" w:hAnsi="Times New Roman" w:cs="Times New Roman"/>
          <w:color w:val="auto"/>
          <w:sz w:val="24"/>
          <w:szCs w:val="24"/>
        </w:rPr>
        <w:t>b services desenvolvidos para e</w:t>
      </w:r>
      <w:r w:rsidR="00C716C7" w:rsidRPr="00280B27">
        <w:rPr>
          <w:rFonts w:ascii="Times New Roman" w:hAnsi="Times New Roman" w:cs="Times New Roman"/>
          <w:color w:val="auto"/>
          <w:sz w:val="24"/>
          <w:szCs w:val="24"/>
        </w:rPr>
        <w:t>ste fim.</w:t>
      </w:r>
      <w:r w:rsidR="008D0150" w:rsidRPr="00280B27">
        <w:rPr>
          <w:rFonts w:ascii="Times New Roman" w:hAnsi="Times New Roman" w:cs="Times New Roman"/>
          <w:color w:val="auto"/>
          <w:sz w:val="24"/>
          <w:szCs w:val="24"/>
        </w:rPr>
        <w:t xml:space="preserve"> </w:t>
      </w:r>
      <w:r w:rsidR="00822D65">
        <w:rPr>
          <w:rFonts w:ascii="Times New Roman" w:hAnsi="Times New Roman" w:cs="Times New Roman"/>
          <w:color w:val="auto"/>
          <w:sz w:val="24"/>
          <w:szCs w:val="24"/>
        </w:rPr>
        <w:t>Com o intuito de oferecer aos usuários mais possibilidades de interação com campanhas a fim de receber recompensas, foi criado o clube de vantagens permitindo a geração de descontos, vouchers, data rewards, voz rewards, mediante interação com as campanhas e ações no aplicativo.</w:t>
      </w:r>
    </w:p>
    <w:p w14:paraId="1B9B446F" w14:textId="2F525DDD" w:rsidR="005E0E87" w:rsidRPr="003C2F13" w:rsidRDefault="00423C01" w:rsidP="00423C01">
      <w:pPr>
        <w:tabs>
          <w:tab w:val="right" w:pos="9029"/>
        </w:tabs>
        <w:rPr>
          <w:rFonts w:asciiTheme="minorHAnsi" w:hAnsiTheme="minorHAnsi" w:cs="Tahoma"/>
          <w:sz w:val="24"/>
          <w:szCs w:val="24"/>
        </w:rPr>
      </w:pPr>
      <w:r w:rsidRPr="003C2F13">
        <w:rPr>
          <w:rFonts w:asciiTheme="minorHAnsi" w:hAnsiTheme="minorHAnsi" w:cs="Tahoma"/>
          <w:sz w:val="24"/>
          <w:szCs w:val="24"/>
        </w:rPr>
        <w:tab/>
      </w:r>
      <w:bookmarkStart w:id="0" w:name="_GoBack"/>
      <w:bookmarkEnd w:id="0"/>
    </w:p>
    <w:p w14:paraId="0FCC1494" w14:textId="77777777" w:rsidR="005E0E87" w:rsidRPr="005E0E87" w:rsidRDefault="005E0E87" w:rsidP="005E0E87">
      <w:pPr>
        <w:rPr>
          <w:rFonts w:asciiTheme="minorHAnsi" w:hAnsiTheme="minorHAnsi" w:cs="Tahoma"/>
          <w:sz w:val="24"/>
          <w:szCs w:val="24"/>
        </w:rPr>
      </w:pPr>
    </w:p>
    <w:p w14:paraId="03BAE944" w14:textId="1BCF5B9C" w:rsidR="001261A5" w:rsidRPr="005B53D2" w:rsidRDefault="001261A5" w:rsidP="001261A5">
      <w:pPr>
        <w:jc w:val="center"/>
        <w:rPr>
          <w:rFonts w:ascii="Times New Roman" w:hAnsi="Times New Roman" w:cs="Times New Roman"/>
          <w:b/>
          <w:sz w:val="28"/>
          <w:szCs w:val="28"/>
          <w:u w:val="single"/>
        </w:rPr>
      </w:pPr>
      <w:r>
        <w:rPr>
          <w:rFonts w:ascii="Times New Roman" w:hAnsi="Times New Roman" w:cs="Times New Roman"/>
          <w:b/>
          <w:sz w:val="28"/>
          <w:szCs w:val="28"/>
          <w:u w:val="single"/>
        </w:rPr>
        <w:t>B</w:t>
      </w:r>
      <w:r w:rsidR="005E1007">
        <w:rPr>
          <w:rFonts w:ascii="Times New Roman" w:hAnsi="Times New Roman" w:cs="Times New Roman"/>
          <w:b/>
          <w:sz w:val="28"/>
          <w:szCs w:val="28"/>
          <w:u w:val="single"/>
        </w:rPr>
        <w:t>arreira ou Desafio Tecnológico S</w:t>
      </w:r>
      <w:r w:rsidRPr="001261A5">
        <w:rPr>
          <w:rFonts w:ascii="Times New Roman" w:hAnsi="Times New Roman" w:cs="Times New Roman"/>
          <w:b/>
          <w:sz w:val="28"/>
          <w:szCs w:val="28"/>
          <w:u w:val="single"/>
        </w:rPr>
        <w:t>uperável</w:t>
      </w:r>
    </w:p>
    <w:p w14:paraId="34939911" w14:textId="77777777" w:rsidR="001261A5" w:rsidRPr="005B53D2" w:rsidRDefault="001261A5" w:rsidP="001261A5">
      <w:pPr>
        <w:jc w:val="center"/>
        <w:rPr>
          <w:rFonts w:ascii="Times New Roman" w:hAnsi="Times New Roman" w:cs="Times New Roman"/>
          <w:sz w:val="16"/>
          <w:szCs w:val="16"/>
          <w:u w:val="single"/>
        </w:rPr>
      </w:pPr>
      <w:r w:rsidRPr="005B53D2">
        <w:rPr>
          <w:rFonts w:ascii="Times New Roman" w:hAnsi="Times New Roman" w:cs="Times New Roman"/>
          <w:sz w:val="16"/>
          <w:szCs w:val="16"/>
          <w:u w:val="single"/>
        </w:rPr>
        <w:t>(máx. 1500 caracteres)</w:t>
      </w:r>
    </w:p>
    <w:p w14:paraId="1D63DFF8" w14:textId="77777777" w:rsidR="001261A5" w:rsidRPr="005B53D2" w:rsidRDefault="001261A5" w:rsidP="001261A5">
      <w:pPr>
        <w:rPr>
          <w:rFonts w:ascii="Times New Roman" w:hAnsi="Times New Roman" w:cs="Times New Roman"/>
          <w:sz w:val="24"/>
          <w:szCs w:val="24"/>
          <w:u w:val="single"/>
        </w:rPr>
      </w:pPr>
    </w:p>
    <w:p w14:paraId="3C0CB008" w14:textId="46D8478D" w:rsidR="00797752" w:rsidRPr="00D045B5" w:rsidRDefault="000622CB" w:rsidP="00A41D74">
      <w:pPr>
        <w:jc w:val="both"/>
        <w:rPr>
          <w:rFonts w:ascii="Times New Roman" w:hAnsi="Times New Roman" w:cs="Times New Roman"/>
          <w:color w:val="auto"/>
          <w:sz w:val="24"/>
          <w:szCs w:val="24"/>
        </w:rPr>
      </w:pPr>
      <w:r w:rsidRPr="00D045B5">
        <w:rPr>
          <w:rFonts w:ascii="Times New Roman" w:hAnsi="Times New Roman" w:cs="Times New Roman"/>
          <w:color w:val="auto"/>
          <w:sz w:val="24"/>
          <w:szCs w:val="24"/>
        </w:rPr>
        <w:t>Durante</w:t>
      </w:r>
      <w:r w:rsidR="002B7A84" w:rsidRPr="00D045B5">
        <w:rPr>
          <w:rFonts w:ascii="Times New Roman" w:hAnsi="Times New Roman" w:cs="Times New Roman"/>
          <w:color w:val="auto"/>
          <w:sz w:val="24"/>
          <w:szCs w:val="24"/>
        </w:rPr>
        <w:t xml:space="preserve"> desenvolvimento do projeto, algumas barreiras foram se ap</w:t>
      </w:r>
      <w:r w:rsidRPr="00D045B5">
        <w:rPr>
          <w:rFonts w:ascii="Times New Roman" w:hAnsi="Times New Roman" w:cs="Times New Roman"/>
          <w:color w:val="auto"/>
          <w:sz w:val="24"/>
          <w:szCs w:val="24"/>
        </w:rPr>
        <w:t xml:space="preserve">resentando, </w:t>
      </w:r>
      <w:r w:rsidR="002B7A84" w:rsidRPr="00D045B5">
        <w:rPr>
          <w:rFonts w:ascii="Times New Roman" w:hAnsi="Times New Roman" w:cs="Times New Roman"/>
          <w:color w:val="auto"/>
          <w:sz w:val="24"/>
          <w:szCs w:val="24"/>
        </w:rPr>
        <w:t>destacam-se as seguintes</w:t>
      </w:r>
      <w:r w:rsidR="00682246" w:rsidRPr="00D045B5">
        <w:rPr>
          <w:rFonts w:ascii="Times New Roman" w:hAnsi="Times New Roman" w:cs="Times New Roman"/>
          <w:color w:val="auto"/>
          <w:sz w:val="24"/>
          <w:szCs w:val="24"/>
        </w:rPr>
        <w:t>:</w:t>
      </w:r>
      <w:r w:rsidR="00802881" w:rsidRPr="00D045B5">
        <w:rPr>
          <w:rFonts w:ascii="Times New Roman" w:hAnsi="Times New Roman" w:cs="Times New Roman"/>
          <w:color w:val="auto"/>
          <w:sz w:val="24"/>
          <w:szCs w:val="24"/>
        </w:rPr>
        <w:t xml:space="preserve"> </w:t>
      </w:r>
      <w:r w:rsidR="002B7A84" w:rsidRPr="00D045B5">
        <w:rPr>
          <w:rFonts w:ascii="Times New Roman" w:hAnsi="Times New Roman" w:cs="Times New Roman"/>
          <w:color w:val="auto"/>
          <w:sz w:val="24"/>
          <w:szCs w:val="24"/>
        </w:rPr>
        <w:t>Durante testes realizados verificou-se que em algumas redes</w:t>
      </w:r>
      <w:r w:rsidR="00802881" w:rsidRPr="00D045B5">
        <w:rPr>
          <w:rFonts w:ascii="Times New Roman" w:hAnsi="Times New Roman" w:cs="Times New Roman"/>
          <w:color w:val="auto"/>
          <w:sz w:val="24"/>
          <w:szCs w:val="24"/>
        </w:rPr>
        <w:t xml:space="preserve"> de telefonia móvel</w:t>
      </w:r>
      <w:r w:rsidR="002B7A84" w:rsidRPr="00D045B5">
        <w:rPr>
          <w:rFonts w:ascii="Times New Roman" w:hAnsi="Times New Roman" w:cs="Times New Roman"/>
          <w:color w:val="auto"/>
          <w:sz w:val="24"/>
          <w:szCs w:val="24"/>
        </w:rPr>
        <w:t xml:space="preserve">, </w:t>
      </w:r>
      <w:r w:rsidRPr="00D045B5">
        <w:rPr>
          <w:rFonts w:ascii="Times New Roman" w:hAnsi="Times New Roman" w:cs="Times New Roman"/>
          <w:color w:val="auto"/>
          <w:sz w:val="24"/>
          <w:szCs w:val="24"/>
        </w:rPr>
        <w:t xml:space="preserve"> </w:t>
      </w:r>
      <w:r w:rsidR="002B7A84" w:rsidRPr="00D045B5">
        <w:rPr>
          <w:rFonts w:ascii="Times New Roman" w:hAnsi="Times New Roman" w:cs="Times New Roman"/>
          <w:color w:val="auto"/>
          <w:sz w:val="24"/>
          <w:szCs w:val="24"/>
        </w:rPr>
        <w:t xml:space="preserve">a aplicação perdia performance e não gerava uma boa experiência para o usuário, </w:t>
      </w:r>
      <w:r w:rsidR="009B31E8" w:rsidRPr="00D045B5">
        <w:rPr>
          <w:rFonts w:ascii="Times New Roman" w:hAnsi="Times New Roman" w:cs="Times New Roman"/>
          <w:color w:val="auto"/>
          <w:sz w:val="24"/>
          <w:szCs w:val="24"/>
        </w:rPr>
        <w:t>devido ao</w:t>
      </w:r>
      <w:r w:rsidR="00802881" w:rsidRPr="00D045B5">
        <w:rPr>
          <w:rFonts w:ascii="Times New Roman" w:hAnsi="Times New Roman" w:cs="Times New Roman"/>
          <w:color w:val="auto"/>
          <w:sz w:val="24"/>
          <w:szCs w:val="24"/>
        </w:rPr>
        <w:t xml:space="preserve"> </w:t>
      </w:r>
      <w:r w:rsidR="00664B6A" w:rsidRPr="00D045B5">
        <w:rPr>
          <w:rFonts w:ascii="Times New Roman" w:hAnsi="Times New Roman" w:cs="Times New Roman"/>
          <w:color w:val="auto"/>
          <w:sz w:val="24"/>
          <w:szCs w:val="24"/>
        </w:rPr>
        <w:t>tamanho e</w:t>
      </w:r>
      <w:r w:rsidR="00802881" w:rsidRPr="00D045B5">
        <w:rPr>
          <w:rFonts w:ascii="Times New Roman" w:hAnsi="Times New Roman" w:cs="Times New Roman"/>
          <w:color w:val="auto"/>
          <w:sz w:val="24"/>
          <w:szCs w:val="24"/>
        </w:rPr>
        <w:t xml:space="preserve"> </w:t>
      </w:r>
      <w:r w:rsidR="00664B6A" w:rsidRPr="00D045B5">
        <w:rPr>
          <w:rFonts w:ascii="Times New Roman" w:hAnsi="Times New Roman" w:cs="Times New Roman"/>
          <w:color w:val="auto"/>
          <w:sz w:val="24"/>
          <w:szCs w:val="24"/>
        </w:rPr>
        <w:t>alta resolução dos vídeos e</w:t>
      </w:r>
      <w:r w:rsidR="002B7A84" w:rsidRPr="00D045B5">
        <w:rPr>
          <w:rFonts w:ascii="Times New Roman" w:hAnsi="Times New Roman" w:cs="Times New Roman"/>
          <w:color w:val="auto"/>
          <w:sz w:val="24"/>
          <w:szCs w:val="24"/>
        </w:rPr>
        <w:t xml:space="preserve"> imagens</w:t>
      </w:r>
      <w:r w:rsidR="00387E0A" w:rsidRPr="00D045B5">
        <w:rPr>
          <w:rFonts w:ascii="Times New Roman" w:hAnsi="Times New Roman" w:cs="Times New Roman"/>
          <w:color w:val="auto"/>
          <w:sz w:val="24"/>
          <w:szCs w:val="24"/>
        </w:rPr>
        <w:t xml:space="preserve"> apresentada</w:t>
      </w:r>
      <w:r w:rsidR="00802881" w:rsidRPr="00D045B5">
        <w:rPr>
          <w:rFonts w:ascii="Times New Roman" w:hAnsi="Times New Roman" w:cs="Times New Roman"/>
          <w:color w:val="auto"/>
          <w:sz w:val="24"/>
          <w:szCs w:val="24"/>
        </w:rPr>
        <w:t>s</w:t>
      </w:r>
      <w:r w:rsidR="002B7A84" w:rsidRPr="00D045B5">
        <w:rPr>
          <w:rFonts w:ascii="Times New Roman" w:hAnsi="Times New Roman" w:cs="Times New Roman"/>
          <w:color w:val="auto"/>
          <w:sz w:val="24"/>
          <w:szCs w:val="24"/>
        </w:rPr>
        <w:t>,</w:t>
      </w:r>
      <w:r w:rsidRPr="00D045B5">
        <w:rPr>
          <w:rFonts w:ascii="Times New Roman" w:hAnsi="Times New Roman" w:cs="Times New Roman"/>
          <w:color w:val="auto"/>
          <w:sz w:val="24"/>
          <w:szCs w:val="24"/>
        </w:rPr>
        <w:t xml:space="preserve"> </w:t>
      </w:r>
      <w:r w:rsidR="009B31E8" w:rsidRPr="00D045B5">
        <w:rPr>
          <w:rFonts w:ascii="Times New Roman" w:hAnsi="Times New Roman" w:cs="Times New Roman"/>
          <w:color w:val="auto"/>
          <w:sz w:val="24"/>
          <w:szCs w:val="24"/>
        </w:rPr>
        <w:t>diminuindo</w:t>
      </w:r>
      <w:r w:rsidR="002B7A84" w:rsidRPr="00D045B5">
        <w:rPr>
          <w:rFonts w:ascii="Times New Roman" w:hAnsi="Times New Roman" w:cs="Times New Roman"/>
          <w:color w:val="auto"/>
          <w:sz w:val="24"/>
          <w:szCs w:val="24"/>
        </w:rPr>
        <w:t xml:space="preserve"> o número de conversões por falhas de comunicação entre </w:t>
      </w:r>
      <w:r w:rsidR="00802881" w:rsidRPr="00D045B5">
        <w:rPr>
          <w:rFonts w:ascii="Times New Roman" w:hAnsi="Times New Roman" w:cs="Times New Roman"/>
          <w:color w:val="auto"/>
          <w:sz w:val="24"/>
          <w:szCs w:val="24"/>
        </w:rPr>
        <w:t xml:space="preserve">os </w:t>
      </w:r>
      <w:r w:rsidR="002B7A84" w:rsidRPr="00D045B5">
        <w:rPr>
          <w:rFonts w:ascii="Times New Roman" w:hAnsi="Times New Roman" w:cs="Times New Roman"/>
          <w:color w:val="auto"/>
          <w:sz w:val="24"/>
          <w:szCs w:val="24"/>
        </w:rPr>
        <w:t xml:space="preserve">servidores, perdas de pacotes </w:t>
      </w:r>
      <w:r w:rsidR="00802881" w:rsidRPr="00D045B5">
        <w:rPr>
          <w:rFonts w:ascii="Times New Roman" w:hAnsi="Times New Roman" w:cs="Times New Roman"/>
          <w:color w:val="auto"/>
          <w:sz w:val="24"/>
          <w:szCs w:val="24"/>
        </w:rPr>
        <w:t xml:space="preserve">e </w:t>
      </w:r>
      <w:r w:rsidR="002B7A84" w:rsidRPr="00D045B5">
        <w:rPr>
          <w:rFonts w:ascii="Times New Roman" w:hAnsi="Times New Roman" w:cs="Times New Roman"/>
          <w:color w:val="auto"/>
          <w:sz w:val="24"/>
          <w:szCs w:val="24"/>
        </w:rPr>
        <w:t>inconsistências de rede.</w:t>
      </w:r>
      <w:r w:rsidRPr="00D045B5">
        <w:rPr>
          <w:rFonts w:ascii="Times New Roman" w:hAnsi="Times New Roman" w:cs="Times New Roman"/>
          <w:color w:val="auto"/>
          <w:sz w:val="24"/>
          <w:szCs w:val="24"/>
        </w:rPr>
        <w:t xml:space="preserve"> </w:t>
      </w:r>
      <w:r w:rsidR="00682246" w:rsidRPr="00D045B5">
        <w:rPr>
          <w:rFonts w:ascii="Times New Roman" w:hAnsi="Times New Roman" w:cs="Times New Roman"/>
          <w:color w:val="auto"/>
          <w:sz w:val="24"/>
          <w:szCs w:val="24"/>
        </w:rPr>
        <w:t xml:space="preserve">Para </w:t>
      </w:r>
      <w:r w:rsidR="004B6967">
        <w:rPr>
          <w:rFonts w:ascii="Times New Roman" w:hAnsi="Times New Roman" w:cs="Times New Roman"/>
          <w:color w:val="auto"/>
          <w:sz w:val="24"/>
          <w:szCs w:val="24"/>
        </w:rPr>
        <w:t>eliminar esta</w:t>
      </w:r>
      <w:r w:rsidR="00802881" w:rsidRPr="00D045B5">
        <w:rPr>
          <w:rFonts w:ascii="Times New Roman" w:hAnsi="Times New Roman" w:cs="Times New Roman"/>
          <w:color w:val="auto"/>
          <w:sz w:val="24"/>
          <w:szCs w:val="24"/>
        </w:rPr>
        <w:t xml:space="preserve"> barreira a equipe </w:t>
      </w:r>
      <w:r w:rsidR="009B31E8" w:rsidRPr="00D045B5">
        <w:rPr>
          <w:rFonts w:ascii="Times New Roman" w:hAnsi="Times New Roman" w:cs="Times New Roman"/>
          <w:color w:val="auto"/>
          <w:sz w:val="24"/>
          <w:szCs w:val="24"/>
        </w:rPr>
        <w:t>da</w:t>
      </w:r>
      <w:r w:rsidR="002B7A84" w:rsidRPr="00D045B5">
        <w:rPr>
          <w:rFonts w:ascii="Times New Roman" w:hAnsi="Times New Roman" w:cs="Times New Roman"/>
          <w:color w:val="auto"/>
          <w:sz w:val="24"/>
          <w:szCs w:val="24"/>
        </w:rPr>
        <w:t xml:space="preserve"> Support</w:t>
      </w:r>
      <w:r w:rsidR="00390FDD">
        <w:rPr>
          <w:rFonts w:ascii="Times New Roman" w:hAnsi="Times New Roman" w:cs="Times New Roman"/>
          <w:color w:val="auto"/>
          <w:sz w:val="24"/>
          <w:szCs w:val="24"/>
        </w:rPr>
        <w:t>C</w:t>
      </w:r>
      <w:r w:rsidR="002B7A84" w:rsidRPr="00D045B5">
        <w:rPr>
          <w:rFonts w:ascii="Times New Roman" w:hAnsi="Times New Roman" w:cs="Times New Roman"/>
          <w:color w:val="auto"/>
          <w:sz w:val="24"/>
          <w:szCs w:val="24"/>
        </w:rPr>
        <w:t xml:space="preserve">omm </w:t>
      </w:r>
      <w:r w:rsidR="00802881" w:rsidRPr="00D045B5">
        <w:rPr>
          <w:rFonts w:ascii="Times New Roman" w:hAnsi="Times New Roman" w:cs="Times New Roman"/>
          <w:color w:val="auto"/>
          <w:sz w:val="24"/>
          <w:szCs w:val="24"/>
        </w:rPr>
        <w:t xml:space="preserve">desenvolveu </w:t>
      </w:r>
      <w:r w:rsidR="002B7A84" w:rsidRPr="00D045B5">
        <w:rPr>
          <w:rFonts w:ascii="Times New Roman" w:hAnsi="Times New Roman" w:cs="Times New Roman"/>
          <w:color w:val="auto"/>
          <w:sz w:val="24"/>
          <w:szCs w:val="24"/>
        </w:rPr>
        <w:t xml:space="preserve">uma </w:t>
      </w:r>
      <w:r w:rsidR="00802881" w:rsidRPr="00D045B5">
        <w:rPr>
          <w:rFonts w:ascii="Times New Roman" w:hAnsi="Times New Roman" w:cs="Times New Roman"/>
          <w:color w:val="auto"/>
          <w:sz w:val="24"/>
          <w:szCs w:val="24"/>
        </w:rPr>
        <w:t xml:space="preserve">nova </w:t>
      </w:r>
      <w:r w:rsidR="002B7A84" w:rsidRPr="00D045B5">
        <w:rPr>
          <w:rFonts w:ascii="Times New Roman" w:hAnsi="Times New Roman" w:cs="Times New Roman"/>
          <w:color w:val="auto"/>
          <w:sz w:val="24"/>
          <w:szCs w:val="24"/>
        </w:rPr>
        <w:t xml:space="preserve">interface responsiva </w:t>
      </w:r>
      <w:r w:rsidR="00802881" w:rsidRPr="00D045B5">
        <w:rPr>
          <w:rFonts w:ascii="Times New Roman" w:hAnsi="Times New Roman" w:cs="Times New Roman"/>
          <w:color w:val="auto"/>
          <w:sz w:val="24"/>
          <w:szCs w:val="24"/>
        </w:rPr>
        <w:t xml:space="preserve">para atendimento de todas as plataformas disponíveis (Android, IOS e </w:t>
      </w:r>
      <w:r w:rsidR="00802881" w:rsidRPr="00D045B5">
        <w:rPr>
          <w:rFonts w:ascii="Times New Roman" w:hAnsi="Times New Roman" w:cs="Times New Roman"/>
          <w:color w:val="auto"/>
          <w:sz w:val="24"/>
          <w:szCs w:val="24"/>
        </w:rPr>
        <w:lastRenderedPageBreak/>
        <w:t>Windows Phone), adaptável a qualquer tipo de dispositivo móvel ou PC</w:t>
      </w:r>
      <w:r w:rsidRPr="00D045B5">
        <w:rPr>
          <w:rFonts w:ascii="Times New Roman" w:hAnsi="Times New Roman" w:cs="Times New Roman"/>
          <w:color w:val="auto"/>
          <w:sz w:val="24"/>
          <w:szCs w:val="24"/>
        </w:rPr>
        <w:t xml:space="preserve">. </w:t>
      </w:r>
      <w:r w:rsidR="00D752C5" w:rsidRPr="00D045B5">
        <w:rPr>
          <w:rFonts w:ascii="Times New Roman" w:hAnsi="Times New Roman" w:cs="Times New Roman"/>
          <w:color w:val="auto"/>
          <w:sz w:val="24"/>
          <w:szCs w:val="24"/>
        </w:rPr>
        <w:t xml:space="preserve">Foram detectadas outras </w:t>
      </w:r>
      <w:r w:rsidR="00A41D74" w:rsidRPr="00D045B5">
        <w:rPr>
          <w:rFonts w:ascii="Times New Roman" w:hAnsi="Times New Roman" w:cs="Times New Roman"/>
          <w:color w:val="auto"/>
          <w:sz w:val="24"/>
          <w:szCs w:val="24"/>
        </w:rPr>
        <w:t xml:space="preserve">barreiras </w:t>
      </w:r>
      <w:r w:rsidR="004B6967">
        <w:rPr>
          <w:rFonts w:ascii="Times New Roman" w:hAnsi="Times New Roman" w:cs="Times New Roman"/>
          <w:color w:val="auto"/>
          <w:sz w:val="24"/>
          <w:szCs w:val="24"/>
        </w:rPr>
        <w:t>no desenvolvimento do web push que</w:t>
      </w:r>
      <w:r w:rsidR="00B93F77" w:rsidRPr="00D045B5">
        <w:rPr>
          <w:rFonts w:ascii="Times New Roman" w:hAnsi="Times New Roman" w:cs="Times New Roman"/>
          <w:color w:val="auto"/>
          <w:sz w:val="24"/>
          <w:szCs w:val="24"/>
        </w:rPr>
        <w:t xml:space="preserve"> </w:t>
      </w:r>
      <w:r w:rsidR="009B31E8" w:rsidRPr="00D045B5">
        <w:rPr>
          <w:rFonts w:ascii="Times New Roman" w:hAnsi="Times New Roman" w:cs="Times New Roman"/>
          <w:color w:val="auto"/>
          <w:sz w:val="24"/>
          <w:szCs w:val="24"/>
        </w:rPr>
        <w:t>não existe</w:t>
      </w:r>
      <w:r w:rsidR="007F66B0" w:rsidRPr="00D045B5">
        <w:rPr>
          <w:rFonts w:ascii="Times New Roman" w:hAnsi="Times New Roman" w:cs="Times New Roman"/>
          <w:color w:val="auto"/>
          <w:sz w:val="24"/>
          <w:szCs w:val="24"/>
        </w:rPr>
        <w:t xml:space="preserve"> referência </w:t>
      </w:r>
      <w:r w:rsidR="00797752" w:rsidRPr="00D045B5">
        <w:rPr>
          <w:rFonts w:ascii="Times New Roman" w:hAnsi="Times New Roman" w:cs="Times New Roman"/>
          <w:color w:val="auto"/>
          <w:sz w:val="24"/>
          <w:szCs w:val="24"/>
        </w:rPr>
        <w:t>disponível sobre push notifications para usuário sem pacote de da</w:t>
      </w:r>
      <w:r w:rsidR="009B31E8" w:rsidRPr="00D045B5">
        <w:rPr>
          <w:rFonts w:ascii="Times New Roman" w:hAnsi="Times New Roman" w:cs="Times New Roman"/>
          <w:color w:val="auto"/>
          <w:sz w:val="24"/>
          <w:szCs w:val="24"/>
        </w:rPr>
        <w:t xml:space="preserve">dos. </w:t>
      </w:r>
      <w:r w:rsidR="00D6733B" w:rsidRPr="00D045B5">
        <w:rPr>
          <w:rFonts w:ascii="Times New Roman" w:hAnsi="Times New Roman" w:cs="Times New Roman"/>
          <w:color w:val="auto"/>
          <w:sz w:val="24"/>
          <w:szCs w:val="24"/>
        </w:rPr>
        <w:t>Através da investigação das</w:t>
      </w:r>
      <w:r w:rsidR="007F66B0" w:rsidRPr="00D045B5">
        <w:rPr>
          <w:rFonts w:ascii="Times New Roman" w:hAnsi="Times New Roman" w:cs="Times New Roman"/>
          <w:color w:val="auto"/>
          <w:sz w:val="24"/>
          <w:szCs w:val="24"/>
        </w:rPr>
        <w:t xml:space="preserve"> </w:t>
      </w:r>
      <w:r w:rsidR="00797752" w:rsidRPr="00D045B5">
        <w:rPr>
          <w:rFonts w:ascii="Times New Roman" w:hAnsi="Times New Roman" w:cs="Times New Roman"/>
          <w:color w:val="auto"/>
          <w:sz w:val="24"/>
          <w:szCs w:val="24"/>
        </w:rPr>
        <w:t>APIs e experimentação de cham</w:t>
      </w:r>
      <w:r w:rsidR="007F66B0" w:rsidRPr="00D045B5">
        <w:rPr>
          <w:rFonts w:ascii="Times New Roman" w:hAnsi="Times New Roman" w:cs="Times New Roman"/>
          <w:color w:val="auto"/>
          <w:sz w:val="24"/>
          <w:szCs w:val="24"/>
        </w:rPr>
        <w:t>adas, foi possível efetuar</w:t>
      </w:r>
      <w:r w:rsidR="00797752" w:rsidRPr="00D045B5">
        <w:rPr>
          <w:rFonts w:ascii="Times New Roman" w:hAnsi="Times New Roman" w:cs="Times New Roman"/>
          <w:color w:val="auto"/>
          <w:sz w:val="24"/>
          <w:szCs w:val="24"/>
        </w:rPr>
        <w:t xml:space="preserve"> notificações. Nas tentativas iniciais tivemos excesso de consumo de bater</w:t>
      </w:r>
      <w:r w:rsidR="007F66B0" w:rsidRPr="00D045B5">
        <w:rPr>
          <w:rFonts w:ascii="Times New Roman" w:hAnsi="Times New Roman" w:cs="Times New Roman"/>
          <w:color w:val="auto"/>
          <w:sz w:val="24"/>
          <w:szCs w:val="24"/>
        </w:rPr>
        <w:t>ia. Para minimizar este impacto,</w:t>
      </w:r>
      <w:r w:rsidR="00797752" w:rsidRPr="00D045B5">
        <w:rPr>
          <w:rFonts w:ascii="Times New Roman" w:hAnsi="Times New Roman" w:cs="Times New Roman"/>
          <w:color w:val="auto"/>
          <w:sz w:val="24"/>
          <w:szCs w:val="24"/>
        </w:rPr>
        <w:t xml:space="preserve"> ajustamos o algoritmo de comunicação para minimizar o consumo de CPU pelo dispositivo móvel. A implementação tem o risco de se tornar obsoleta</w:t>
      </w:r>
      <w:r w:rsidR="009B31E8" w:rsidRPr="00D045B5">
        <w:rPr>
          <w:rFonts w:ascii="Times New Roman" w:hAnsi="Times New Roman" w:cs="Times New Roman"/>
          <w:color w:val="auto"/>
          <w:sz w:val="24"/>
          <w:szCs w:val="24"/>
        </w:rPr>
        <w:t xml:space="preserve"> </w:t>
      </w:r>
      <w:r w:rsidR="00797752" w:rsidRPr="00D045B5">
        <w:rPr>
          <w:rFonts w:ascii="Times New Roman" w:hAnsi="Times New Roman" w:cs="Times New Roman"/>
          <w:color w:val="auto"/>
          <w:sz w:val="24"/>
          <w:szCs w:val="24"/>
        </w:rPr>
        <w:t xml:space="preserve">em futuras atualizações do sistema operacional </w:t>
      </w:r>
      <w:r w:rsidR="00427F08">
        <w:rPr>
          <w:rFonts w:ascii="Times New Roman" w:hAnsi="Times New Roman" w:cs="Times New Roman"/>
          <w:color w:val="auto"/>
          <w:sz w:val="24"/>
          <w:szCs w:val="24"/>
        </w:rPr>
        <w:t>ou navegadores do dispositivo</w:t>
      </w:r>
      <w:r w:rsidR="00797752" w:rsidRPr="00D045B5">
        <w:rPr>
          <w:rFonts w:ascii="Times New Roman" w:hAnsi="Times New Roman" w:cs="Times New Roman"/>
          <w:color w:val="auto"/>
          <w:sz w:val="24"/>
          <w:szCs w:val="24"/>
        </w:rPr>
        <w:t xml:space="preserve">, </w:t>
      </w:r>
      <w:r w:rsidR="009B31E8" w:rsidRPr="00D045B5">
        <w:rPr>
          <w:rFonts w:ascii="Times New Roman" w:hAnsi="Times New Roman" w:cs="Times New Roman"/>
          <w:color w:val="auto"/>
          <w:sz w:val="24"/>
          <w:szCs w:val="24"/>
        </w:rPr>
        <w:t>havendo</w:t>
      </w:r>
      <w:r w:rsidR="00797752" w:rsidRPr="00D045B5">
        <w:rPr>
          <w:rFonts w:ascii="Times New Roman" w:hAnsi="Times New Roman" w:cs="Times New Roman"/>
          <w:color w:val="auto"/>
          <w:sz w:val="24"/>
          <w:szCs w:val="24"/>
        </w:rPr>
        <w:t xml:space="preserve"> alteração das APIs. Neste caso, será necessário novo processo de investigação e experimentação para manter a funcionalidade.</w:t>
      </w:r>
    </w:p>
    <w:p w14:paraId="0298B130" w14:textId="60E4B50F" w:rsidR="002B7A84" w:rsidRPr="002B7A84" w:rsidRDefault="002B7A84" w:rsidP="00802881">
      <w:pPr>
        <w:jc w:val="both"/>
        <w:rPr>
          <w:rFonts w:ascii="Times New Roman" w:hAnsi="Times New Roman" w:cs="Times New Roman"/>
          <w:sz w:val="24"/>
          <w:szCs w:val="24"/>
        </w:rPr>
      </w:pPr>
    </w:p>
    <w:p w14:paraId="72EB297A" w14:textId="77777777" w:rsidR="001261A5" w:rsidRPr="005E0E87" w:rsidRDefault="001261A5" w:rsidP="001261A5">
      <w:pPr>
        <w:rPr>
          <w:rFonts w:asciiTheme="minorHAnsi" w:hAnsiTheme="minorHAnsi" w:cs="Tahoma"/>
          <w:sz w:val="24"/>
          <w:szCs w:val="24"/>
        </w:rPr>
      </w:pPr>
    </w:p>
    <w:p w14:paraId="42A324C2" w14:textId="682EF80F" w:rsidR="001261A5" w:rsidRPr="005B53D2" w:rsidRDefault="001261A5" w:rsidP="001261A5">
      <w:pPr>
        <w:jc w:val="center"/>
        <w:rPr>
          <w:rFonts w:ascii="Times New Roman" w:hAnsi="Times New Roman" w:cs="Times New Roman"/>
          <w:b/>
          <w:sz w:val="28"/>
          <w:szCs w:val="28"/>
          <w:u w:val="single"/>
        </w:rPr>
      </w:pPr>
      <w:r>
        <w:rPr>
          <w:rFonts w:ascii="Times New Roman" w:hAnsi="Times New Roman" w:cs="Times New Roman"/>
          <w:b/>
          <w:sz w:val="28"/>
          <w:szCs w:val="28"/>
          <w:u w:val="single"/>
        </w:rPr>
        <w:t>Metodologia / Métodos Utilizados</w:t>
      </w:r>
    </w:p>
    <w:p w14:paraId="07C5EEA3" w14:textId="77777777" w:rsidR="001261A5" w:rsidRPr="005B53D2" w:rsidRDefault="001261A5" w:rsidP="001261A5">
      <w:pPr>
        <w:jc w:val="center"/>
        <w:rPr>
          <w:rFonts w:ascii="Times New Roman" w:hAnsi="Times New Roman" w:cs="Times New Roman"/>
          <w:sz w:val="16"/>
          <w:szCs w:val="16"/>
          <w:u w:val="single"/>
        </w:rPr>
      </w:pPr>
      <w:r w:rsidRPr="005B53D2">
        <w:rPr>
          <w:rFonts w:ascii="Times New Roman" w:hAnsi="Times New Roman" w:cs="Times New Roman"/>
          <w:sz w:val="16"/>
          <w:szCs w:val="16"/>
          <w:u w:val="single"/>
        </w:rPr>
        <w:t>(máx. 1500 caracteres)</w:t>
      </w:r>
    </w:p>
    <w:p w14:paraId="470BFB46" w14:textId="77777777" w:rsidR="001261A5" w:rsidRPr="005B53D2" w:rsidRDefault="001261A5" w:rsidP="001261A5">
      <w:pPr>
        <w:rPr>
          <w:rFonts w:ascii="Times New Roman" w:hAnsi="Times New Roman" w:cs="Times New Roman"/>
          <w:sz w:val="24"/>
          <w:szCs w:val="24"/>
        </w:rPr>
      </w:pPr>
    </w:p>
    <w:p w14:paraId="31B39555" w14:textId="37B521BB" w:rsidR="001261A5" w:rsidRPr="003C2F13" w:rsidRDefault="004B6967" w:rsidP="00786A16">
      <w:pPr>
        <w:tabs>
          <w:tab w:val="right" w:pos="9029"/>
        </w:tabs>
        <w:jc w:val="both"/>
        <w:rPr>
          <w:rFonts w:asciiTheme="minorHAnsi" w:hAnsiTheme="minorHAnsi" w:cs="Tahoma"/>
          <w:sz w:val="24"/>
          <w:szCs w:val="24"/>
        </w:rPr>
      </w:pPr>
      <w:r>
        <w:rPr>
          <w:rFonts w:ascii="Times New Roman" w:hAnsi="Times New Roman" w:cs="Times New Roman"/>
          <w:sz w:val="24"/>
          <w:szCs w:val="24"/>
        </w:rPr>
        <w:t>Inicialmente se realizou pesquisa de mercado para o entendimento das necessidades do mesmo, avaliando todo o cenário de soluções já disponíveis até então. Assim, de posse dos dados se iniciou o processo de análise de viabilidade técnica do projeto levando-se em conta que a plataforma que seria desenvolvida seria totalmente inovador</w:t>
      </w:r>
      <w:r w:rsidR="009D1F3F">
        <w:rPr>
          <w:rFonts w:ascii="Times New Roman" w:hAnsi="Times New Roman" w:cs="Times New Roman"/>
          <w:sz w:val="24"/>
          <w:szCs w:val="24"/>
        </w:rPr>
        <w:t>a</w:t>
      </w:r>
      <w:r>
        <w:rPr>
          <w:rFonts w:ascii="Times New Roman" w:hAnsi="Times New Roman" w:cs="Times New Roman"/>
          <w:sz w:val="24"/>
          <w:szCs w:val="24"/>
        </w:rPr>
        <w:t xml:space="preserve"> perante as disponíveis em mercado. Após todas as definições e avaliações, se iniciou o processo através da modelagem de entidade e relacionament</w:t>
      </w:r>
      <w:r w:rsidR="00A91832">
        <w:rPr>
          <w:rFonts w:ascii="Times New Roman" w:hAnsi="Times New Roman" w:cs="Times New Roman"/>
          <w:sz w:val="24"/>
          <w:szCs w:val="24"/>
        </w:rPr>
        <w:t xml:space="preserve">o. </w:t>
      </w:r>
      <w:r>
        <w:rPr>
          <w:rFonts w:ascii="Times New Roman" w:hAnsi="Times New Roman" w:cs="Times New Roman"/>
          <w:sz w:val="24"/>
          <w:szCs w:val="24"/>
        </w:rPr>
        <w:t>Concluída a fase de planejamento da solução, se iniciou a fase de prototipação do sistema bem como a etapa codificação, que após sua conclusão foi posta a prova, através de testes em ambiente experimental interno, e assim que aprovado foi transferido para o ambiente de homologação para nova bateria de testes, seguido de disponibilização em produção.</w:t>
      </w:r>
      <w:r w:rsidR="001261A5" w:rsidRPr="003C2F13">
        <w:rPr>
          <w:rFonts w:asciiTheme="minorHAnsi" w:hAnsiTheme="minorHAnsi" w:cs="Tahoma"/>
          <w:sz w:val="24"/>
          <w:szCs w:val="24"/>
        </w:rPr>
        <w:tab/>
      </w:r>
    </w:p>
    <w:p w14:paraId="51749CBE" w14:textId="77777777" w:rsidR="001261A5" w:rsidRPr="005E0E87" w:rsidRDefault="001261A5" w:rsidP="001261A5">
      <w:pPr>
        <w:rPr>
          <w:rFonts w:asciiTheme="minorHAnsi" w:hAnsiTheme="minorHAnsi" w:cs="Tahoma"/>
          <w:sz w:val="24"/>
          <w:szCs w:val="24"/>
        </w:rPr>
      </w:pPr>
    </w:p>
    <w:p w14:paraId="51CC5DEC" w14:textId="08EB4FC5" w:rsidR="001261A5" w:rsidRPr="005B53D2" w:rsidRDefault="001261A5" w:rsidP="001261A5">
      <w:pPr>
        <w:jc w:val="center"/>
        <w:rPr>
          <w:rFonts w:ascii="Times New Roman" w:hAnsi="Times New Roman" w:cs="Times New Roman"/>
          <w:b/>
          <w:sz w:val="28"/>
          <w:szCs w:val="28"/>
          <w:u w:val="single"/>
        </w:rPr>
      </w:pPr>
      <w:r>
        <w:rPr>
          <w:rFonts w:ascii="Times New Roman" w:hAnsi="Times New Roman" w:cs="Times New Roman"/>
          <w:b/>
          <w:sz w:val="28"/>
          <w:szCs w:val="28"/>
          <w:u w:val="single"/>
        </w:rPr>
        <w:t>Data de Início / Previsão de Termino</w:t>
      </w:r>
    </w:p>
    <w:p w14:paraId="0D5EBBB5" w14:textId="3AC6BA73" w:rsidR="001261A5" w:rsidRPr="005B53D2" w:rsidRDefault="000209F6" w:rsidP="001261A5">
      <w:pPr>
        <w:jc w:val="center"/>
        <w:rPr>
          <w:rFonts w:ascii="Times New Roman" w:hAnsi="Times New Roman" w:cs="Times New Roman"/>
          <w:sz w:val="16"/>
          <w:szCs w:val="16"/>
          <w:u w:val="single"/>
        </w:rPr>
      </w:pPr>
      <w:r>
        <w:rPr>
          <w:rFonts w:ascii="Times New Roman" w:hAnsi="Times New Roman" w:cs="Times New Roman"/>
          <w:sz w:val="16"/>
          <w:szCs w:val="16"/>
          <w:u w:val="single"/>
        </w:rPr>
        <w:t xml:space="preserve">(máx. </w:t>
      </w:r>
      <w:r w:rsidR="001261A5" w:rsidRPr="005B53D2">
        <w:rPr>
          <w:rFonts w:ascii="Times New Roman" w:hAnsi="Times New Roman" w:cs="Times New Roman"/>
          <w:sz w:val="16"/>
          <w:szCs w:val="16"/>
          <w:u w:val="single"/>
        </w:rPr>
        <w:t>500 caracteres)</w:t>
      </w:r>
    </w:p>
    <w:p w14:paraId="0653C934" w14:textId="77777777" w:rsidR="001261A5" w:rsidRPr="005B53D2" w:rsidRDefault="001261A5" w:rsidP="001261A5">
      <w:pPr>
        <w:rPr>
          <w:rFonts w:ascii="Times New Roman" w:hAnsi="Times New Roman" w:cs="Times New Roman"/>
          <w:sz w:val="24"/>
          <w:szCs w:val="24"/>
          <w:u w:val="single"/>
        </w:rPr>
      </w:pPr>
    </w:p>
    <w:p w14:paraId="48098C54" w14:textId="0F3D4C82" w:rsidR="001261A5" w:rsidRPr="003C2F13" w:rsidRDefault="00786A16" w:rsidP="008C25E0">
      <w:pPr>
        <w:tabs>
          <w:tab w:val="right" w:pos="9029"/>
        </w:tabs>
        <w:jc w:val="both"/>
        <w:rPr>
          <w:rFonts w:asciiTheme="minorHAnsi" w:hAnsiTheme="minorHAnsi" w:cs="Tahoma"/>
          <w:sz w:val="24"/>
          <w:szCs w:val="24"/>
        </w:rPr>
      </w:pPr>
      <w:r>
        <w:rPr>
          <w:rFonts w:ascii="Times New Roman" w:hAnsi="Times New Roman" w:cs="Times New Roman"/>
          <w:sz w:val="24"/>
          <w:szCs w:val="24"/>
        </w:rPr>
        <w:t xml:space="preserve">A ideia do projeto surgiu em meados de 2016, entrando efetivamente em desenvolvimento logo no início de 2017 seguindo por todas as etapas de desenvolvimento até sua validação final que está prevista para </w:t>
      </w:r>
      <w:r w:rsidR="008C25E0">
        <w:rPr>
          <w:rFonts w:ascii="Times New Roman" w:hAnsi="Times New Roman" w:cs="Times New Roman"/>
          <w:sz w:val="24"/>
          <w:szCs w:val="24"/>
        </w:rPr>
        <w:t>o segundo semestre de 2018.</w:t>
      </w:r>
      <w:r w:rsidR="001261A5" w:rsidRPr="003C2F13">
        <w:rPr>
          <w:rFonts w:asciiTheme="minorHAnsi" w:hAnsiTheme="minorHAnsi" w:cs="Tahoma"/>
          <w:sz w:val="24"/>
          <w:szCs w:val="24"/>
        </w:rPr>
        <w:tab/>
      </w:r>
    </w:p>
    <w:p w14:paraId="7C2F9958" w14:textId="7686F6E7" w:rsidR="001261A5" w:rsidRDefault="005E0E87" w:rsidP="00260D10">
      <w:pPr>
        <w:tabs>
          <w:tab w:val="left" w:pos="3632"/>
        </w:tabs>
        <w:rPr>
          <w:rFonts w:asciiTheme="minorHAnsi" w:hAnsiTheme="minorHAnsi" w:cs="Tahoma"/>
          <w:sz w:val="24"/>
          <w:szCs w:val="24"/>
        </w:rPr>
      </w:pPr>
      <w:r>
        <w:rPr>
          <w:rFonts w:asciiTheme="minorHAnsi" w:hAnsiTheme="minorHAnsi" w:cs="Tahoma"/>
          <w:sz w:val="24"/>
          <w:szCs w:val="24"/>
        </w:rPr>
        <w:tab/>
      </w:r>
    </w:p>
    <w:p w14:paraId="605C4BC9" w14:textId="77777777" w:rsidR="009766CF" w:rsidRDefault="009766CF" w:rsidP="00260D10">
      <w:pPr>
        <w:tabs>
          <w:tab w:val="left" w:pos="3632"/>
        </w:tabs>
        <w:rPr>
          <w:rFonts w:asciiTheme="minorHAnsi" w:hAnsiTheme="minorHAnsi" w:cs="Tahoma"/>
          <w:sz w:val="24"/>
          <w:szCs w:val="24"/>
        </w:rPr>
      </w:pPr>
    </w:p>
    <w:p w14:paraId="491ACE3D" w14:textId="7D5CBF56" w:rsidR="001261A5" w:rsidRPr="005B53D2" w:rsidRDefault="001261A5" w:rsidP="001261A5">
      <w:pPr>
        <w:jc w:val="center"/>
        <w:rPr>
          <w:rFonts w:ascii="Times New Roman" w:hAnsi="Times New Roman" w:cs="Times New Roman"/>
          <w:b/>
          <w:sz w:val="28"/>
          <w:szCs w:val="28"/>
          <w:u w:val="single"/>
        </w:rPr>
      </w:pPr>
      <w:r>
        <w:rPr>
          <w:rFonts w:ascii="Times New Roman" w:hAnsi="Times New Roman" w:cs="Times New Roman"/>
          <w:b/>
          <w:sz w:val="28"/>
          <w:szCs w:val="28"/>
          <w:u w:val="single"/>
        </w:rPr>
        <w:t>Descrição Complementar do Projeto</w:t>
      </w:r>
    </w:p>
    <w:p w14:paraId="2466CB03" w14:textId="633819C7" w:rsidR="001261A5" w:rsidRPr="005B53D2" w:rsidRDefault="001261A5" w:rsidP="001261A5">
      <w:pPr>
        <w:jc w:val="center"/>
        <w:rPr>
          <w:rFonts w:ascii="Times New Roman" w:hAnsi="Times New Roman" w:cs="Times New Roman"/>
          <w:sz w:val="16"/>
          <w:szCs w:val="16"/>
          <w:u w:val="single"/>
        </w:rPr>
      </w:pPr>
      <w:r>
        <w:rPr>
          <w:rFonts w:ascii="Times New Roman" w:hAnsi="Times New Roman" w:cs="Times New Roman"/>
          <w:sz w:val="16"/>
          <w:szCs w:val="16"/>
          <w:u w:val="single"/>
        </w:rPr>
        <w:t>(máx. 30</w:t>
      </w:r>
      <w:r w:rsidRPr="005B53D2">
        <w:rPr>
          <w:rFonts w:ascii="Times New Roman" w:hAnsi="Times New Roman" w:cs="Times New Roman"/>
          <w:sz w:val="16"/>
          <w:szCs w:val="16"/>
          <w:u w:val="single"/>
        </w:rPr>
        <w:t>00 caracteres)</w:t>
      </w:r>
    </w:p>
    <w:p w14:paraId="50135DFE" w14:textId="77777777" w:rsidR="001261A5" w:rsidRPr="005B53D2" w:rsidRDefault="001261A5" w:rsidP="001261A5">
      <w:pPr>
        <w:rPr>
          <w:rFonts w:ascii="Times New Roman" w:hAnsi="Times New Roman" w:cs="Times New Roman"/>
          <w:sz w:val="24"/>
          <w:szCs w:val="24"/>
        </w:rPr>
      </w:pPr>
    </w:p>
    <w:p w14:paraId="2ECC2EDB" w14:textId="1DF6877F" w:rsidR="005E0E87" w:rsidRPr="005E0E87" w:rsidRDefault="0057025B" w:rsidP="009766CF">
      <w:pPr>
        <w:jc w:val="both"/>
        <w:rPr>
          <w:rFonts w:asciiTheme="minorHAnsi" w:hAnsiTheme="minorHAnsi" w:cs="Tahoma"/>
          <w:sz w:val="24"/>
          <w:szCs w:val="24"/>
        </w:rPr>
      </w:pPr>
      <w:r>
        <w:rPr>
          <w:rFonts w:ascii="Times New Roman" w:hAnsi="Times New Roman" w:cs="Times New Roman"/>
          <w:sz w:val="24"/>
          <w:szCs w:val="24"/>
        </w:rPr>
        <w:t>Com o objetivo de inovar tecnologicamente, a SupportComm pesquisou e desenvolveu nova solução</w:t>
      </w:r>
      <w:r w:rsidR="00723A28">
        <w:rPr>
          <w:rFonts w:ascii="Times New Roman" w:hAnsi="Times New Roman" w:cs="Times New Roman"/>
          <w:sz w:val="24"/>
          <w:szCs w:val="24"/>
        </w:rPr>
        <w:t xml:space="preserve"> denominada AdManager</w:t>
      </w:r>
      <w:r>
        <w:rPr>
          <w:rFonts w:ascii="Times New Roman" w:hAnsi="Times New Roman" w:cs="Times New Roman"/>
          <w:sz w:val="24"/>
          <w:szCs w:val="24"/>
        </w:rPr>
        <w:t xml:space="preserve">, onde o sistema de </w:t>
      </w:r>
      <w:r w:rsidRPr="0057025B">
        <w:rPr>
          <w:rFonts w:ascii="Times New Roman" w:hAnsi="Times New Roman" w:cs="Times New Roman"/>
          <w:sz w:val="24"/>
          <w:szCs w:val="24"/>
        </w:rPr>
        <w:t>Mobile Marketing</w:t>
      </w:r>
      <w:r>
        <w:rPr>
          <w:rFonts w:ascii="Times New Roman" w:hAnsi="Times New Roman" w:cs="Times New Roman"/>
          <w:sz w:val="24"/>
          <w:szCs w:val="24"/>
        </w:rPr>
        <w:t xml:space="preserve"> desenvolvido</w:t>
      </w:r>
      <w:r w:rsidRPr="0057025B">
        <w:rPr>
          <w:rFonts w:ascii="Times New Roman" w:hAnsi="Times New Roman" w:cs="Times New Roman"/>
          <w:sz w:val="24"/>
          <w:szCs w:val="24"/>
        </w:rPr>
        <w:t xml:space="preserve"> </w:t>
      </w:r>
      <w:r>
        <w:rPr>
          <w:rFonts w:ascii="Times New Roman" w:hAnsi="Times New Roman" w:cs="Times New Roman"/>
          <w:sz w:val="24"/>
          <w:szCs w:val="24"/>
        </w:rPr>
        <w:t xml:space="preserve">foi </w:t>
      </w:r>
      <w:r w:rsidRPr="0057025B">
        <w:rPr>
          <w:rFonts w:ascii="Times New Roman" w:hAnsi="Times New Roman" w:cs="Times New Roman"/>
          <w:sz w:val="24"/>
          <w:szCs w:val="24"/>
        </w:rPr>
        <w:t>integrado ao sistema de crédito das operadoras de telefonia móvel,</w:t>
      </w:r>
      <w:r>
        <w:rPr>
          <w:rFonts w:ascii="Times New Roman" w:hAnsi="Times New Roman" w:cs="Times New Roman"/>
          <w:sz w:val="24"/>
          <w:szCs w:val="24"/>
        </w:rPr>
        <w:t xml:space="preserve"> para que se fosse possível exibir</w:t>
      </w:r>
      <w:r w:rsidRPr="0057025B">
        <w:rPr>
          <w:rFonts w:ascii="Times New Roman" w:hAnsi="Times New Roman" w:cs="Times New Roman"/>
          <w:sz w:val="24"/>
          <w:szCs w:val="24"/>
        </w:rPr>
        <w:t xml:space="preserve"> para os usuários que não possuem mais créditos de dados</w:t>
      </w:r>
      <w:r w:rsidR="00E91045">
        <w:rPr>
          <w:rFonts w:ascii="Times New Roman" w:hAnsi="Times New Roman" w:cs="Times New Roman"/>
          <w:sz w:val="24"/>
          <w:szCs w:val="24"/>
        </w:rPr>
        <w:t xml:space="preserve"> e voz</w:t>
      </w:r>
      <w:r>
        <w:rPr>
          <w:rFonts w:ascii="Times New Roman" w:hAnsi="Times New Roman" w:cs="Times New Roman"/>
          <w:sz w:val="24"/>
          <w:szCs w:val="24"/>
        </w:rPr>
        <w:t>,</w:t>
      </w:r>
      <w:r w:rsidRPr="0057025B">
        <w:rPr>
          <w:rFonts w:ascii="Times New Roman" w:hAnsi="Times New Roman" w:cs="Times New Roman"/>
          <w:sz w:val="24"/>
          <w:szCs w:val="24"/>
        </w:rPr>
        <w:t xml:space="preserve"> anúncios publicitários incluindo vídeos, assinatura de pacotes de dados e serviços de valor agregado sem que os pacotes de dados</w:t>
      </w:r>
      <w:r w:rsidR="00E91045">
        <w:rPr>
          <w:rFonts w:ascii="Times New Roman" w:hAnsi="Times New Roman" w:cs="Times New Roman"/>
          <w:sz w:val="24"/>
          <w:szCs w:val="24"/>
        </w:rPr>
        <w:t xml:space="preserve"> ou crédito para ligações</w:t>
      </w:r>
      <w:r w:rsidRPr="0057025B">
        <w:rPr>
          <w:rFonts w:ascii="Times New Roman" w:hAnsi="Times New Roman" w:cs="Times New Roman"/>
          <w:sz w:val="24"/>
          <w:szCs w:val="24"/>
        </w:rPr>
        <w:t xml:space="preserve"> do</w:t>
      </w:r>
      <w:r w:rsidR="00E91045">
        <w:rPr>
          <w:rFonts w:ascii="Times New Roman" w:hAnsi="Times New Roman" w:cs="Times New Roman"/>
          <w:sz w:val="24"/>
          <w:szCs w:val="24"/>
        </w:rPr>
        <w:t>s</w:t>
      </w:r>
      <w:r w:rsidRPr="0057025B">
        <w:rPr>
          <w:rFonts w:ascii="Times New Roman" w:hAnsi="Times New Roman" w:cs="Times New Roman"/>
          <w:sz w:val="24"/>
          <w:szCs w:val="24"/>
        </w:rPr>
        <w:t xml:space="preserve"> usuário</w:t>
      </w:r>
      <w:r w:rsidR="00E91045">
        <w:rPr>
          <w:rFonts w:ascii="Times New Roman" w:hAnsi="Times New Roman" w:cs="Times New Roman"/>
          <w:sz w:val="24"/>
          <w:szCs w:val="24"/>
        </w:rPr>
        <w:t>s</w:t>
      </w:r>
      <w:r w:rsidRPr="0057025B">
        <w:rPr>
          <w:rFonts w:ascii="Times New Roman" w:hAnsi="Times New Roman" w:cs="Times New Roman"/>
          <w:sz w:val="24"/>
          <w:szCs w:val="24"/>
        </w:rPr>
        <w:t xml:space="preserve"> sejam consumidos.</w:t>
      </w:r>
      <w:r>
        <w:rPr>
          <w:rFonts w:ascii="Times New Roman" w:hAnsi="Times New Roman" w:cs="Times New Roman"/>
          <w:sz w:val="24"/>
          <w:szCs w:val="24"/>
        </w:rPr>
        <w:t xml:space="preserve"> </w:t>
      </w:r>
      <w:r w:rsidRPr="0057025B">
        <w:rPr>
          <w:rFonts w:ascii="Times New Roman" w:hAnsi="Times New Roman" w:cs="Times New Roman"/>
          <w:sz w:val="24"/>
          <w:szCs w:val="24"/>
        </w:rPr>
        <w:t xml:space="preserve">Através deste </w:t>
      </w:r>
      <w:r w:rsidRPr="0057025B">
        <w:rPr>
          <w:rFonts w:ascii="Times New Roman" w:hAnsi="Times New Roman" w:cs="Times New Roman"/>
          <w:sz w:val="24"/>
          <w:szCs w:val="24"/>
        </w:rPr>
        <w:lastRenderedPageBreak/>
        <w:t xml:space="preserve">sistema </w:t>
      </w:r>
      <w:r>
        <w:rPr>
          <w:rFonts w:ascii="Times New Roman" w:hAnsi="Times New Roman" w:cs="Times New Roman"/>
          <w:sz w:val="24"/>
          <w:szCs w:val="24"/>
        </w:rPr>
        <w:t>foi</w:t>
      </w:r>
      <w:r w:rsidRPr="0057025B">
        <w:rPr>
          <w:rFonts w:ascii="Times New Roman" w:hAnsi="Times New Roman" w:cs="Times New Roman"/>
          <w:sz w:val="24"/>
          <w:szCs w:val="24"/>
        </w:rPr>
        <w:t xml:space="preserve"> possível abrir de forma inédita o espaço de páginas que são exibidas quando o usuário não tem crédito para o mercado de anúncio de marcas com publicidade em vídeo</w:t>
      </w:r>
      <w:r w:rsidR="00E91045">
        <w:rPr>
          <w:rFonts w:ascii="Times New Roman" w:hAnsi="Times New Roman" w:cs="Times New Roman"/>
          <w:sz w:val="24"/>
          <w:szCs w:val="24"/>
        </w:rPr>
        <w:t xml:space="preserve"> e </w:t>
      </w:r>
      <w:r w:rsidR="00E91045" w:rsidRPr="00DF7001">
        <w:rPr>
          <w:rFonts w:ascii="Times New Roman" w:hAnsi="Times New Roman" w:cs="Times New Roman"/>
          <w:color w:val="auto"/>
          <w:sz w:val="24"/>
          <w:szCs w:val="24"/>
        </w:rPr>
        <w:t>voz</w:t>
      </w:r>
      <w:r w:rsidRPr="00DF7001">
        <w:rPr>
          <w:rFonts w:ascii="Times New Roman" w:hAnsi="Times New Roman" w:cs="Times New Roman"/>
          <w:color w:val="auto"/>
          <w:sz w:val="24"/>
          <w:szCs w:val="24"/>
        </w:rPr>
        <w:t xml:space="preserve">. </w:t>
      </w:r>
      <w:r w:rsidR="00E940C2" w:rsidRPr="00DF7001">
        <w:rPr>
          <w:rFonts w:ascii="Times New Roman" w:hAnsi="Times New Roman" w:cs="Times New Roman"/>
          <w:color w:val="auto"/>
          <w:sz w:val="24"/>
          <w:szCs w:val="24"/>
        </w:rPr>
        <w:t>Dentre as inovações o AdManager possibilitou a integração das plataformas de mídias digitais em apenas uma solução, capaz de gerenciar todas as campanhas publicit</w:t>
      </w:r>
      <w:r w:rsidR="001146B9">
        <w:rPr>
          <w:rFonts w:ascii="Times New Roman" w:hAnsi="Times New Roman" w:cs="Times New Roman"/>
          <w:color w:val="auto"/>
          <w:sz w:val="24"/>
          <w:szCs w:val="24"/>
        </w:rPr>
        <w:t>árias</w:t>
      </w:r>
      <w:r w:rsidR="00E940C2" w:rsidRPr="00DF7001">
        <w:rPr>
          <w:rFonts w:ascii="Times New Roman" w:hAnsi="Times New Roman" w:cs="Times New Roman"/>
          <w:color w:val="auto"/>
          <w:sz w:val="24"/>
          <w:szCs w:val="24"/>
        </w:rPr>
        <w:t xml:space="preserve"> nos formatos de vídeo e voz. </w:t>
      </w:r>
      <w:r w:rsidR="00AC64DA">
        <w:rPr>
          <w:rFonts w:ascii="Times New Roman" w:hAnsi="Times New Roman" w:cs="Times New Roman"/>
          <w:sz w:val="24"/>
          <w:szCs w:val="24"/>
        </w:rPr>
        <w:t>Esta</w:t>
      </w:r>
      <w:r w:rsidR="00CB3CEC">
        <w:rPr>
          <w:rFonts w:ascii="Times New Roman" w:hAnsi="Times New Roman" w:cs="Times New Roman"/>
          <w:sz w:val="24"/>
          <w:szCs w:val="24"/>
        </w:rPr>
        <w:t xml:space="preserve"> solução</w:t>
      </w:r>
      <w:r>
        <w:rPr>
          <w:rFonts w:ascii="Times New Roman" w:hAnsi="Times New Roman" w:cs="Times New Roman"/>
          <w:sz w:val="24"/>
          <w:szCs w:val="24"/>
        </w:rPr>
        <w:t xml:space="preserve"> desenvolvida possibilitou </w:t>
      </w:r>
      <w:r w:rsidRPr="0057025B">
        <w:rPr>
          <w:rFonts w:ascii="Times New Roman" w:hAnsi="Times New Roman" w:cs="Times New Roman"/>
          <w:sz w:val="24"/>
          <w:szCs w:val="24"/>
        </w:rPr>
        <w:t xml:space="preserve">às operadoras de telefonia móvel selecionar uma lista de usuários que são elegíveis às campanhas publicitárias, de acordo com a negociação com os anunciantes. </w:t>
      </w:r>
      <w:r>
        <w:rPr>
          <w:rFonts w:ascii="Times New Roman" w:hAnsi="Times New Roman" w:cs="Times New Roman"/>
          <w:sz w:val="24"/>
          <w:szCs w:val="24"/>
        </w:rPr>
        <w:t xml:space="preserve">Assim, o usuário pode </w:t>
      </w:r>
      <w:r w:rsidRPr="0057025B">
        <w:rPr>
          <w:rFonts w:ascii="Times New Roman" w:hAnsi="Times New Roman" w:cs="Times New Roman"/>
          <w:sz w:val="24"/>
          <w:szCs w:val="24"/>
        </w:rPr>
        <w:t>interag</w:t>
      </w:r>
      <w:r>
        <w:rPr>
          <w:rFonts w:ascii="Times New Roman" w:hAnsi="Times New Roman" w:cs="Times New Roman"/>
          <w:sz w:val="24"/>
          <w:szCs w:val="24"/>
        </w:rPr>
        <w:t>ir</w:t>
      </w:r>
      <w:r w:rsidRPr="0057025B">
        <w:rPr>
          <w:rFonts w:ascii="Times New Roman" w:hAnsi="Times New Roman" w:cs="Times New Roman"/>
          <w:sz w:val="24"/>
          <w:szCs w:val="24"/>
        </w:rPr>
        <w:t xml:space="preserve"> com tais campanhas de publicidade,</w:t>
      </w:r>
      <w:r>
        <w:rPr>
          <w:rFonts w:ascii="Times New Roman" w:hAnsi="Times New Roman" w:cs="Times New Roman"/>
          <w:sz w:val="24"/>
          <w:szCs w:val="24"/>
        </w:rPr>
        <w:t xml:space="preserve"> mesmo não tendo mais dados disponíveis para navegação, onde será direcionado para</w:t>
      </w:r>
      <w:r w:rsidRPr="0057025B">
        <w:rPr>
          <w:rFonts w:ascii="Times New Roman" w:hAnsi="Times New Roman" w:cs="Times New Roman"/>
          <w:sz w:val="24"/>
          <w:szCs w:val="24"/>
        </w:rPr>
        <w:t xml:space="preserve"> </w:t>
      </w:r>
      <w:r>
        <w:rPr>
          <w:rFonts w:ascii="Times New Roman" w:hAnsi="Times New Roman" w:cs="Times New Roman"/>
          <w:sz w:val="24"/>
          <w:szCs w:val="24"/>
        </w:rPr>
        <w:t xml:space="preserve">estas </w:t>
      </w:r>
      <w:r w:rsidRPr="0057025B">
        <w:rPr>
          <w:rFonts w:ascii="Times New Roman" w:hAnsi="Times New Roman" w:cs="Times New Roman"/>
          <w:sz w:val="24"/>
          <w:szCs w:val="24"/>
        </w:rPr>
        <w:t>páginas</w:t>
      </w:r>
      <w:r>
        <w:rPr>
          <w:rFonts w:ascii="Times New Roman" w:hAnsi="Times New Roman" w:cs="Times New Roman"/>
          <w:sz w:val="24"/>
          <w:szCs w:val="24"/>
        </w:rPr>
        <w:t xml:space="preserve"> pré-estabelecidas</w:t>
      </w:r>
      <w:r w:rsidRPr="0057025B">
        <w:rPr>
          <w:rFonts w:ascii="Times New Roman" w:hAnsi="Times New Roman" w:cs="Times New Roman"/>
          <w:sz w:val="24"/>
          <w:szCs w:val="24"/>
        </w:rPr>
        <w:t>,</w:t>
      </w:r>
      <w:r w:rsidR="00402228">
        <w:rPr>
          <w:rFonts w:ascii="Times New Roman" w:hAnsi="Times New Roman" w:cs="Times New Roman"/>
          <w:sz w:val="24"/>
          <w:szCs w:val="24"/>
        </w:rPr>
        <w:t xml:space="preserve"> dando a ele a possibilidade de se obter mais créditos para navegação de internet mediante a visualização do conteúdo publicitário apresentado a ele. </w:t>
      </w:r>
      <w:r>
        <w:rPr>
          <w:rFonts w:ascii="Times New Roman" w:hAnsi="Times New Roman" w:cs="Times New Roman"/>
          <w:sz w:val="24"/>
          <w:szCs w:val="24"/>
        </w:rPr>
        <w:t xml:space="preserve"> </w:t>
      </w:r>
      <w:r w:rsidRPr="0057025B">
        <w:rPr>
          <w:rFonts w:ascii="Times New Roman" w:hAnsi="Times New Roman" w:cs="Times New Roman"/>
          <w:sz w:val="24"/>
          <w:szCs w:val="24"/>
        </w:rPr>
        <w:t xml:space="preserve">O sistema desenvolvido </w:t>
      </w:r>
      <w:r w:rsidR="00402228">
        <w:rPr>
          <w:rFonts w:ascii="Times New Roman" w:hAnsi="Times New Roman" w:cs="Times New Roman"/>
          <w:sz w:val="24"/>
          <w:szCs w:val="24"/>
        </w:rPr>
        <w:t>oferece ao usuário a possibilidade de</w:t>
      </w:r>
      <w:r w:rsidRPr="0057025B">
        <w:rPr>
          <w:rFonts w:ascii="Times New Roman" w:hAnsi="Times New Roman" w:cs="Times New Roman"/>
          <w:sz w:val="24"/>
          <w:szCs w:val="24"/>
        </w:rPr>
        <w:t xml:space="preserve"> navegar na internet</w:t>
      </w:r>
      <w:r w:rsidR="00402228">
        <w:rPr>
          <w:rFonts w:ascii="Times New Roman" w:hAnsi="Times New Roman" w:cs="Times New Roman"/>
          <w:sz w:val="24"/>
          <w:szCs w:val="24"/>
        </w:rPr>
        <w:t xml:space="preserve"> mesmo</w:t>
      </w:r>
      <w:r w:rsidRPr="0057025B">
        <w:rPr>
          <w:rFonts w:ascii="Times New Roman" w:hAnsi="Times New Roman" w:cs="Times New Roman"/>
          <w:sz w:val="24"/>
          <w:szCs w:val="24"/>
        </w:rPr>
        <w:t xml:space="preserve"> após ter sua franquia de dados</w:t>
      </w:r>
      <w:r w:rsidR="009934D2">
        <w:rPr>
          <w:rFonts w:ascii="Times New Roman" w:hAnsi="Times New Roman" w:cs="Times New Roman"/>
          <w:sz w:val="24"/>
          <w:szCs w:val="24"/>
        </w:rPr>
        <w:t xml:space="preserve"> ou crédito para ligações</w:t>
      </w:r>
      <w:r w:rsidRPr="0057025B">
        <w:rPr>
          <w:rFonts w:ascii="Times New Roman" w:hAnsi="Times New Roman" w:cs="Times New Roman"/>
          <w:sz w:val="24"/>
          <w:szCs w:val="24"/>
        </w:rPr>
        <w:t xml:space="preserve"> esgotada</w:t>
      </w:r>
      <w:r w:rsidR="00AF0CE7">
        <w:rPr>
          <w:rFonts w:ascii="Times New Roman" w:hAnsi="Times New Roman" w:cs="Times New Roman"/>
          <w:sz w:val="24"/>
          <w:szCs w:val="24"/>
        </w:rPr>
        <w:t>s</w:t>
      </w:r>
      <w:r w:rsidRPr="0057025B">
        <w:rPr>
          <w:rFonts w:ascii="Times New Roman" w:hAnsi="Times New Roman" w:cs="Times New Roman"/>
          <w:sz w:val="24"/>
          <w:szCs w:val="24"/>
        </w:rPr>
        <w:t>, sem necessidade de pagar para isso, bastando assistir a um vídeo de menos de um minuto</w:t>
      </w:r>
      <w:r w:rsidR="009934D2">
        <w:rPr>
          <w:rFonts w:ascii="Times New Roman" w:hAnsi="Times New Roman" w:cs="Times New Roman"/>
          <w:sz w:val="24"/>
          <w:szCs w:val="24"/>
        </w:rPr>
        <w:t xml:space="preserve"> ou escutar uma campanha publicitária</w:t>
      </w:r>
      <w:r w:rsidRPr="0057025B">
        <w:rPr>
          <w:rFonts w:ascii="Times New Roman" w:hAnsi="Times New Roman" w:cs="Times New Roman"/>
          <w:sz w:val="24"/>
          <w:szCs w:val="24"/>
        </w:rPr>
        <w:t xml:space="preserve">. </w:t>
      </w:r>
      <w:r w:rsidR="00402228">
        <w:rPr>
          <w:rFonts w:ascii="Times New Roman" w:hAnsi="Times New Roman" w:cs="Times New Roman"/>
          <w:sz w:val="24"/>
          <w:szCs w:val="24"/>
        </w:rPr>
        <w:t>Desta forma, o</w:t>
      </w:r>
      <w:r w:rsidRPr="0057025B">
        <w:rPr>
          <w:rFonts w:ascii="Times New Roman" w:hAnsi="Times New Roman" w:cs="Times New Roman"/>
          <w:sz w:val="24"/>
          <w:szCs w:val="24"/>
        </w:rPr>
        <w:t xml:space="preserve">s anunciantes têm sua marca reforçada e associada a uma recompensa ao usuário em um canal com potencial </w:t>
      </w:r>
      <w:r w:rsidR="009934D2">
        <w:rPr>
          <w:rFonts w:ascii="Times New Roman" w:hAnsi="Times New Roman" w:cs="Times New Roman"/>
          <w:sz w:val="24"/>
          <w:szCs w:val="24"/>
        </w:rPr>
        <w:t xml:space="preserve">para </w:t>
      </w:r>
      <w:r w:rsidR="007336CF">
        <w:rPr>
          <w:rFonts w:ascii="Times New Roman" w:hAnsi="Times New Roman" w:cs="Times New Roman"/>
          <w:sz w:val="24"/>
          <w:szCs w:val="24"/>
        </w:rPr>
        <w:t xml:space="preserve">atingir de milhões de usuários. </w:t>
      </w:r>
      <w:r w:rsidR="0084733E">
        <w:rPr>
          <w:rFonts w:ascii="Times New Roman" w:hAnsi="Times New Roman" w:cs="Times New Roman"/>
          <w:sz w:val="24"/>
          <w:szCs w:val="24"/>
        </w:rPr>
        <w:t>A veiculação destas campanhas permite interação dos usuários</w:t>
      </w:r>
      <w:r w:rsidR="0084733E" w:rsidRPr="00B07B50">
        <w:rPr>
          <w:rFonts w:ascii="Times New Roman" w:hAnsi="Times New Roman" w:cs="Times New Roman"/>
          <w:sz w:val="24"/>
          <w:szCs w:val="24"/>
        </w:rPr>
        <w:t>,</w:t>
      </w:r>
      <w:r w:rsidR="0084733E">
        <w:rPr>
          <w:rFonts w:ascii="Times New Roman" w:hAnsi="Times New Roman" w:cs="Times New Roman"/>
          <w:sz w:val="24"/>
          <w:szCs w:val="24"/>
        </w:rPr>
        <w:t xml:space="preserve"> que</w:t>
      </w:r>
      <w:r w:rsidR="0084733E" w:rsidRPr="00B07B50">
        <w:rPr>
          <w:rFonts w:ascii="Times New Roman" w:hAnsi="Times New Roman" w:cs="Times New Roman"/>
          <w:sz w:val="24"/>
          <w:szCs w:val="24"/>
        </w:rPr>
        <w:t xml:space="preserve"> normalmente não </w:t>
      </w:r>
      <w:r w:rsidR="0084733E">
        <w:rPr>
          <w:rFonts w:ascii="Times New Roman" w:hAnsi="Times New Roman" w:cs="Times New Roman"/>
          <w:sz w:val="24"/>
          <w:szCs w:val="24"/>
        </w:rPr>
        <w:t xml:space="preserve">possui </w:t>
      </w:r>
      <w:r w:rsidR="0084733E" w:rsidRPr="00B07B50">
        <w:rPr>
          <w:rFonts w:ascii="Times New Roman" w:hAnsi="Times New Roman" w:cs="Times New Roman"/>
          <w:sz w:val="24"/>
          <w:szCs w:val="24"/>
        </w:rPr>
        <w:t xml:space="preserve">franquia de dados disponível </w:t>
      </w:r>
      <w:r w:rsidR="0084733E">
        <w:rPr>
          <w:rFonts w:ascii="Times New Roman" w:hAnsi="Times New Roman" w:cs="Times New Roman"/>
          <w:sz w:val="24"/>
          <w:szCs w:val="24"/>
        </w:rPr>
        <w:t xml:space="preserve">ou crédito para ligações. </w:t>
      </w:r>
      <w:r w:rsidR="0084733E" w:rsidRPr="00B07B50">
        <w:rPr>
          <w:rFonts w:ascii="Times New Roman" w:hAnsi="Times New Roman" w:cs="Times New Roman"/>
          <w:sz w:val="24"/>
          <w:szCs w:val="24"/>
        </w:rPr>
        <w:t xml:space="preserve">O sistema foi </w:t>
      </w:r>
      <w:r w:rsidR="0084733E">
        <w:rPr>
          <w:rFonts w:ascii="Times New Roman" w:hAnsi="Times New Roman" w:cs="Times New Roman"/>
          <w:sz w:val="24"/>
          <w:szCs w:val="24"/>
        </w:rPr>
        <w:t>capaz de</w:t>
      </w:r>
      <w:r w:rsidR="0084733E" w:rsidRPr="00B07B50">
        <w:rPr>
          <w:rFonts w:ascii="Times New Roman" w:hAnsi="Times New Roman" w:cs="Times New Roman"/>
          <w:sz w:val="24"/>
          <w:szCs w:val="24"/>
        </w:rPr>
        <w:t xml:space="preserve"> identificar o perfil do usuário que está acessando sua página, através de um algoritmo </w:t>
      </w:r>
      <w:r w:rsidR="0084733E">
        <w:rPr>
          <w:rFonts w:ascii="Times New Roman" w:hAnsi="Times New Roman" w:cs="Times New Roman"/>
          <w:sz w:val="24"/>
          <w:szCs w:val="24"/>
        </w:rPr>
        <w:t>desenvolvido, identificando</w:t>
      </w:r>
      <w:r w:rsidR="0084733E" w:rsidRPr="00B07B50">
        <w:rPr>
          <w:rFonts w:ascii="Times New Roman" w:hAnsi="Times New Roman" w:cs="Times New Roman"/>
          <w:sz w:val="24"/>
          <w:szCs w:val="24"/>
        </w:rPr>
        <w:t xml:space="preserve"> o perfil de navegação e o tipo do plano do usuário</w:t>
      </w:r>
      <w:r w:rsidR="0084733E">
        <w:rPr>
          <w:rFonts w:ascii="Times New Roman" w:hAnsi="Times New Roman" w:cs="Times New Roman"/>
          <w:sz w:val="24"/>
          <w:szCs w:val="24"/>
        </w:rPr>
        <w:t xml:space="preserve"> </w:t>
      </w:r>
      <w:r w:rsidRPr="0057025B">
        <w:rPr>
          <w:rFonts w:ascii="Times New Roman" w:hAnsi="Times New Roman" w:cs="Times New Roman"/>
          <w:sz w:val="24"/>
          <w:szCs w:val="24"/>
        </w:rPr>
        <w:t>para o mercado de anúncio de marcas com publicidade em vídeo</w:t>
      </w:r>
      <w:r w:rsidR="0084733E">
        <w:rPr>
          <w:rFonts w:ascii="Times New Roman" w:hAnsi="Times New Roman" w:cs="Times New Roman"/>
          <w:sz w:val="24"/>
          <w:szCs w:val="24"/>
        </w:rPr>
        <w:t xml:space="preserve"> e voz</w:t>
      </w:r>
      <w:r w:rsidRPr="0057025B">
        <w:rPr>
          <w:rFonts w:ascii="Times New Roman" w:hAnsi="Times New Roman" w:cs="Times New Roman"/>
          <w:sz w:val="24"/>
          <w:szCs w:val="24"/>
        </w:rPr>
        <w:t>.</w:t>
      </w:r>
      <w:r w:rsidR="00A0422C">
        <w:rPr>
          <w:rFonts w:ascii="Times New Roman" w:hAnsi="Times New Roman" w:cs="Times New Roman"/>
          <w:sz w:val="24"/>
          <w:szCs w:val="24"/>
        </w:rPr>
        <w:t xml:space="preserve"> </w:t>
      </w:r>
      <w:r w:rsidR="009766CF" w:rsidRPr="00280B27">
        <w:rPr>
          <w:rFonts w:ascii="Times New Roman" w:hAnsi="Times New Roman" w:cs="Times New Roman"/>
          <w:color w:val="auto"/>
          <w:sz w:val="24"/>
          <w:szCs w:val="24"/>
        </w:rPr>
        <w:t xml:space="preserve">A solução desenvolvida pela SupportComm utiliza um modelo de comunicação alternativo, através da utilização de chamadas assíncronas a web services desenvolvidos para este fim. </w:t>
      </w:r>
      <w:r w:rsidR="009766CF">
        <w:rPr>
          <w:rFonts w:ascii="Times New Roman" w:hAnsi="Times New Roman" w:cs="Times New Roman"/>
          <w:color w:val="auto"/>
          <w:sz w:val="24"/>
          <w:szCs w:val="24"/>
        </w:rPr>
        <w:t>Com o intuito de oferecer aos usuários mais possibilidades de interação com campanhas a fim de receber recompensas, foi criado o clube de vantagens permitindo a geração de descontos, vouchers, data rewards, voz rewards, mediante interação com as campanhas e ações no aplicativo.</w:t>
      </w:r>
    </w:p>
    <w:p w14:paraId="0FE85CE7" w14:textId="77777777" w:rsidR="005E0E87" w:rsidRPr="005E0E87" w:rsidRDefault="005E0E87" w:rsidP="005E0E87">
      <w:pPr>
        <w:rPr>
          <w:rFonts w:asciiTheme="minorHAnsi" w:hAnsiTheme="minorHAnsi" w:cs="Tahoma"/>
          <w:sz w:val="24"/>
          <w:szCs w:val="24"/>
        </w:rPr>
      </w:pPr>
    </w:p>
    <w:p w14:paraId="30524A7C" w14:textId="77777777" w:rsidR="005E0E87" w:rsidRPr="005E0E87" w:rsidRDefault="005E0E87" w:rsidP="005E0E87">
      <w:pPr>
        <w:rPr>
          <w:rFonts w:asciiTheme="minorHAnsi" w:hAnsiTheme="minorHAnsi" w:cs="Tahoma"/>
          <w:sz w:val="24"/>
          <w:szCs w:val="24"/>
        </w:rPr>
      </w:pPr>
    </w:p>
    <w:p w14:paraId="032C942E" w14:textId="77777777" w:rsidR="005E0E87" w:rsidRPr="005E0E87" w:rsidRDefault="005E0E87" w:rsidP="005E0E87">
      <w:pPr>
        <w:rPr>
          <w:rFonts w:asciiTheme="minorHAnsi" w:hAnsiTheme="minorHAnsi" w:cs="Tahoma"/>
          <w:sz w:val="24"/>
          <w:szCs w:val="24"/>
        </w:rPr>
      </w:pPr>
    </w:p>
    <w:p w14:paraId="2E599FDA" w14:textId="77777777" w:rsidR="005E0E87" w:rsidRPr="005E0E87" w:rsidRDefault="005E0E87" w:rsidP="005E0E87">
      <w:pPr>
        <w:rPr>
          <w:rFonts w:asciiTheme="minorHAnsi" w:hAnsiTheme="minorHAnsi" w:cs="Tahoma"/>
          <w:sz w:val="24"/>
          <w:szCs w:val="24"/>
        </w:rPr>
      </w:pPr>
    </w:p>
    <w:p w14:paraId="6B94F8C2" w14:textId="77777777" w:rsidR="005E0E87" w:rsidRPr="005E0E87" w:rsidRDefault="005E0E87" w:rsidP="005E0E87">
      <w:pPr>
        <w:rPr>
          <w:rFonts w:asciiTheme="minorHAnsi" w:hAnsiTheme="minorHAnsi" w:cs="Tahoma"/>
          <w:sz w:val="24"/>
          <w:szCs w:val="24"/>
        </w:rPr>
      </w:pPr>
    </w:p>
    <w:p w14:paraId="322492A7" w14:textId="485EFA23" w:rsidR="005E0E87" w:rsidRDefault="005E0E87" w:rsidP="005E0E87">
      <w:pPr>
        <w:rPr>
          <w:rFonts w:asciiTheme="minorHAnsi" w:hAnsiTheme="minorHAnsi" w:cs="Tahoma"/>
          <w:sz w:val="24"/>
          <w:szCs w:val="24"/>
        </w:rPr>
      </w:pPr>
    </w:p>
    <w:p w14:paraId="7EAEF74A" w14:textId="1951C546" w:rsidR="00571EFB" w:rsidRDefault="00571EFB" w:rsidP="005E0E87">
      <w:pPr>
        <w:rPr>
          <w:rFonts w:asciiTheme="minorHAnsi" w:hAnsiTheme="minorHAnsi" w:cs="Tahoma"/>
          <w:sz w:val="24"/>
          <w:szCs w:val="24"/>
        </w:rPr>
      </w:pPr>
    </w:p>
    <w:p w14:paraId="7109DDC7" w14:textId="228E02D9" w:rsidR="00571EFB" w:rsidRDefault="00571EFB" w:rsidP="005E0E87">
      <w:pPr>
        <w:rPr>
          <w:rFonts w:asciiTheme="minorHAnsi" w:hAnsiTheme="minorHAnsi" w:cs="Tahoma"/>
          <w:sz w:val="24"/>
          <w:szCs w:val="24"/>
        </w:rPr>
      </w:pPr>
    </w:p>
    <w:p w14:paraId="3D0FF382" w14:textId="27FD904E" w:rsidR="00571EFB" w:rsidRDefault="00571EFB" w:rsidP="005E0E87">
      <w:pPr>
        <w:rPr>
          <w:rFonts w:asciiTheme="minorHAnsi" w:hAnsiTheme="minorHAnsi" w:cs="Tahoma"/>
          <w:sz w:val="24"/>
          <w:szCs w:val="24"/>
        </w:rPr>
      </w:pPr>
    </w:p>
    <w:p w14:paraId="4595BE27" w14:textId="1CACB264" w:rsidR="00571EFB" w:rsidRDefault="00571EFB" w:rsidP="005E0E87">
      <w:pPr>
        <w:rPr>
          <w:rFonts w:asciiTheme="minorHAnsi" w:hAnsiTheme="minorHAnsi" w:cs="Tahoma"/>
          <w:sz w:val="24"/>
          <w:szCs w:val="24"/>
        </w:rPr>
      </w:pPr>
    </w:p>
    <w:p w14:paraId="2844601A" w14:textId="62277AA5" w:rsidR="00571EFB" w:rsidRDefault="00571EFB" w:rsidP="005E0E87">
      <w:pPr>
        <w:rPr>
          <w:rFonts w:asciiTheme="minorHAnsi" w:hAnsiTheme="minorHAnsi" w:cs="Tahoma"/>
          <w:sz w:val="24"/>
          <w:szCs w:val="24"/>
        </w:rPr>
      </w:pPr>
    </w:p>
    <w:p w14:paraId="1F98E46F" w14:textId="47803DA8" w:rsidR="00571EFB" w:rsidRDefault="00571EFB" w:rsidP="005E0E87">
      <w:pPr>
        <w:rPr>
          <w:rFonts w:asciiTheme="minorHAnsi" w:hAnsiTheme="minorHAnsi" w:cs="Tahoma"/>
          <w:sz w:val="24"/>
          <w:szCs w:val="24"/>
        </w:rPr>
      </w:pPr>
    </w:p>
    <w:p w14:paraId="1DCA2CE0" w14:textId="702854DB" w:rsidR="00571EFB" w:rsidRDefault="00571EFB" w:rsidP="005E0E87">
      <w:pPr>
        <w:rPr>
          <w:rFonts w:asciiTheme="minorHAnsi" w:hAnsiTheme="minorHAnsi" w:cs="Tahoma"/>
          <w:sz w:val="24"/>
          <w:szCs w:val="24"/>
        </w:rPr>
      </w:pPr>
    </w:p>
    <w:p w14:paraId="564C3A56" w14:textId="4566DAEB" w:rsidR="00571EFB" w:rsidRDefault="00571EFB" w:rsidP="005E0E87">
      <w:pPr>
        <w:rPr>
          <w:rFonts w:asciiTheme="minorHAnsi" w:hAnsiTheme="minorHAnsi" w:cs="Tahoma"/>
          <w:sz w:val="24"/>
          <w:szCs w:val="24"/>
        </w:rPr>
      </w:pPr>
    </w:p>
    <w:p w14:paraId="15E955DF" w14:textId="33900017" w:rsidR="00571EFB" w:rsidRDefault="00571EFB" w:rsidP="005E0E87">
      <w:pPr>
        <w:rPr>
          <w:rFonts w:asciiTheme="minorHAnsi" w:hAnsiTheme="minorHAnsi" w:cs="Tahoma"/>
          <w:sz w:val="24"/>
          <w:szCs w:val="24"/>
        </w:rPr>
      </w:pPr>
    </w:p>
    <w:p w14:paraId="3BEB0D8B" w14:textId="77777777" w:rsidR="00286E73" w:rsidRPr="005E0E87" w:rsidRDefault="00286E73" w:rsidP="005E0E87">
      <w:pPr>
        <w:rPr>
          <w:rFonts w:asciiTheme="minorHAnsi" w:hAnsiTheme="minorHAnsi" w:cs="Tahoma"/>
          <w:sz w:val="24"/>
          <w:szCs w:val="24"/>
        </w:rPr>
      </w:pPr>
    </w:p>
    <w:p w14:paraId="629A9515" w14:textId="77777777" w:rsidR="00545FE1" w:rsidRDefault="00545FE1" w:rsidP="00036EA8">
      <w:pPr>
        <w:tabs>
          <w:tab w:val="left" w:pos="7852"/>
        </w:tabs>
        <w:jc w:val="center"/>
        <w:rPr>
          <w:rFonts w:ascii="Times New Roman" w:hAnsi="Times New Roman" w:cs="Times New Roman"/>
          <w:b/>
          <w:sz w:val="28"/>
          <w:szCs w:val="28"/>
          <w:u w:val="single"/>
        </w:rPr>
      </w:pPr>
    </w:p>
    <w:p w14:paraId="53F6B439" w14:textId="77777777" w:rsidR="00AB5C79" w:rsidRDefault="00AB5C79" w:rsidP="00036EA8">
      <w:pPr>
        <w:tabs>
          <w:tab w:val="left" w:pos="7852"/>
        </w:tabs>
        <w:jc w:val="center"/>
        <w:rPr>
          <w:rFonts w:ascii="Times New Roman" w:hAnsi="Times New Roman" w:cs="Times New Roman"/>
          <w:b/>
          <w:sz w:val="28"/>
          <w:szCs w:val="28"/>
          <w:u w:val="single"/>
        </w:rPr>
      </w:pPr>
    </w:p>
    <w:p w14:paraId="5B43F92C" w14:textId="77777777" w:rsidR="00036EA8" w:rsidRDefault="00036EA8" w:rsidP="00036EA8">
      <w:pPr>
        <w:tabs>
          <w:tab w:val="left" w:pos="7852"/>
        </w:tabs>
        <w:jc w:val="center"/>
        <w:rPr>
          <w:rFonts w:ascii="Times New Roman" w:hAnsi="Times New Roman" w:cs="Times New Roman"/>
          <w:b/>
          <w:sz w:val="28"/>
          <w:szCs w:val="28"/>
          <w:u w:val="single"/>
        </w:rPr>
      </w:pPr>
      <w:r>
        <w:rPr>
          <w:rFonts w:ascii="Times New Roman" w:hAnsi="Times New Roman" w:cs="Times New Roman"/>
          <w:b/>
          <w:sz w:val="28"/>
          <w:szCs w:val="28"/>
          <w:u w:val="single"/>
        </w:rPr>
        <w:t>Adendo</w:t>
      </w:r>
    </w:p>
    <w:p w14:paraId="74AD8677" w14:textId="77777777" w:rsidR="005E0E87" w:rsidRPr="005E0E87" w:rsidRDefault="005E0E87" w:rsidP="005E0E87">
      <w:pPr>
        <w:rPr>
          <w:rFonts w:asciiTheme="minorHAnsi" w:hAnsiTheme="minorHAnsi" w:cs="Tahoma"/>
          <w:sz w:val="24"/>
          <w:szCs w:val="24"/>
        </w:rPr>
      </w:pPr>
    </w:p>
    <w:p w14:paraId="39BC5AD9" w14:textId="77777777" w:rsidR="005E0E87" w:rsidRPr="00571EFB" w:rsidRDefault="005E0E87" w:rsidP="005E0E87">
      <w:pPr>
        <w:rPr>
          <w:rFonts w:ascii="Times New Roman" w:hAnsi="Times New Roman" w:cs="Times New Roman"/>
          <w:sz w:val="24"/>
          <w:szCs w:val="24"/>
        </w:rPr>
      </w:pPr>
    </w:p>
    <w:p w14:paraId="79CD1D41" w14:textId="21E515C3" w:rsidR="005E0E87" w:rsidRPr="00571EFB" w:rsidRDefault="00571EFB" w:rsidP="00545FE1">
      <w:pPr>
        <w:jc w:val="both"/>
        <w:rPr>
          <w:rFonts w:ascii="Times New Roman" w:hAnsi="Times New Roman" w:cs="Times New Roman"/>
          <w:sz w:val="24"/>
          <w:szCs w:val="24"/>
        </w:rPr>
      </w:pPr>
      <w:r w:rsidRPr="00571EFB">
        <w:rPr>
          <w:rFonts w:ascii="Times New Roman" w:hAnsi="Times New Roman" w:cs="Times New Roman"/>
          <w:sz w:val="24"/>
          <w:szCs w:val="24"/>
        </w:rPr>
        <w:t xml:space="preserve">A fim de incrementar ainda mais seu portfólio de produtos existentes, a SupportComm buscou desenvolver uma nova forma de disponibilizar conteúdo a seus clientes. Assim, pesquisou e desenvolveu nova plataforma de mídias digitais </w:t>
      </w:r>
      <w:r w:rsidR="003A224D">
        <w:rPr>
          <w:rFonts w:ascii="Times New Roman" w:hAnsi="Times New Roman" w:cs="Times New Roman"/>
          <w:sz w:val="24"/>
          <w:szCs w:val="24"/>
        </w:rPr>
        <w:t xml:space="preserve">AdManager </w:t>
      </w:r>
      <w:r w:rsidRPr="00571EFB">
        <w:rPr>
          <w:rFonts w:ascii="Times New Roman" w:hAnsi="Times New Roman" w:cs="Times New Roman"/>
          <w:sz w:val="24"/>
          <w:szCs w:val="24"/>
        </w:rPr>
        <w:t>com os seguintes elementos inovadores:</w:t>
      </w:r>
    </w:p>
    <w:p w14:paraId="116227CF" w14:textId="7D9DF62E" w:rsidR="00571EFB" w:rsidRPr="00571EFB" w:rsidRDefault="00571EFB" w:rsidP="00545FE1">
      <w:pPr>
        <w:jc w:val="both"/>
        <w:rPr>
          <w:rFonts w:ascii="Times New Roman" w:hAnsi="Times New Roman" w:cs="Times New Roman"/>
          <w:sz w:val="24"/>
          <w:szCs w:val="24"/>
        </w:rPr>
      </w:pPr>
    </w:p>
    <w:p w14:paraId="2FFA3594" w14:textId="5E98C1EA" w:rsidR="00571EFB" w:rsidRDefault="00571EFB" w:rsidP="00545FE1">
      <w:pPr>
        <w:pStyle w:val="PargrafodaLista"/>
        <w:numPr>
          <w:ilvl w:val="0"/>
          <w:numId w:val="17"/>
        </w:numPr>
        <w:jc w:val="both"/>
        <w:rPr>
          <w:rFonts w:ascii="Times New Roman" w:hAnsi="Times New Roman" w:cs="Times New Roman"/>
          <w:sz w:val="24"/>
          <w:szCs w:val="24"/>
        </w:rPr>
      </w:pPr>
      <w:r w:rsidRPr="005C0C5C">
        <w:rPr>
          <w:rFonts w:ascii="Times New Roman" w:hAnsi="Times New Roman" w:cs="Times New Roman"/>
          <w:sz w:val="24"/>
          <w:szCs w:val="24"/>
        </w:rPr>
        <w:t>Novo sistema de Mobile Marketing;</w:t>
      </w:r>
    </w:p>
    <w:p w14:paraId="255421C6" w14:textId="77777777" w:rsidR="005C0C5C" w:rsidRPr="005C0C5C" w:rsidRDefault="005C0C5C" w:rsidP="00545FE1">
      <w:pPr>
        <w:pStyle w:val="PargrafodaLista"/>
        <w:jc w:val="both"/>
        <w:rPr>
          <w:rFonts w:ascii="Times New Roman" w:hAnsi="Times New Roman" w:cs="Times New Roman"/>
          <w:sz w:val="24"/>
          <w:szCs w:val="24"/>
        </w:rPr>
      </w:pPr>
    </w:p>
    <w:p w14:paraId="5C2A1946" w14:textId="27A074C2" w:rsidR="00571EFB" w:rsidRDefault="00571EFB" w:rsidP="00545FE1">
      <w:pPr>
        <w:pStyle w:val="PargrafodaLista"/>
        <w:numPr>
          <w:ilvl w:val="0"/>
          <w:numId w:val="17"/>
        </w:numPr>
        <w:jc w:val="both"/>
        <w:rPr>
          <w:rFonts w:ascii="Times New Roman" w:hAnsi="Times New Roman" w:cs="Times New Roman"/>
          <w:sz w:val="24"/>
          <w:szCs w:val="24"/>
        </w:rPr>
      </w:pPr>
      <w:r w:rsidRPr="005C0C5C">
        <w:rPr>
          <w:rFonts w:ascii="Times New Roman" w:hAnsi="Times New Roman" w:cs="Times New Roman"/>
          <w:sz w:val="24"/>
          <w:szCs w:val="24"/>
        </w:rPr>
        <w:t>Possibilidade de navegação via internet mesmo sem pacote de dados;</w:t>
      </w:r>
    </w:p>
    <w:p w14:paraId="4807DA43" w14:textId="77777777" w:rsidR="00FA0921" w:rsidRPr="00FA0921" w:rsidRDefault="00FA0921" w:rsidP="00545FE1">
      <w:pPr>
        <w:pStyle w:val="PargrafodaLista"/>
        <w:jc w:val="both"/>
        <w:rPr>
          <w:rFonts w:ascii="Times New Roman" w:hAnsi="Times New Roman" w:cs="Times New Roman"/>
          <w:sz w:val="24"/>
          <w:szCs w:val="24"/>
        </w:rPr>
      </w:pPr>
    </w:p>
    <w:p w14:paraId="299EB163" w14:textId="5E76EF51" w:rsidR="00FA0921" w:rsidRPr="00FA0921" w:rsidRDefault="00FA0921" w:rsidP="00545FE1">
      <w:pPr>
        <w:pStyle w:val="PargrafodaLista"/>
        <w:numPr>
          <w:ilvl w:val="0"/>
          <w:numId w:val="17"/>
        </w:numPr>
        <w:jc w:val="both"/>
        <w:rPr>
          <w:rFonts w:ascii="Times New Roman" w:hAnsi="Times New Roman" w:cs="Times New Roman"/>
          <w:sz w:val="24"/>
          <w:szCs w:val="24"/>
        </w:rPr>
      </w:pPr>
      <w:r w:rsidRPr="005C0C5C">
        <w:rPr>
          <w:rFonts w:ascii="Times New Roman" w:hAnsi="Times New Roman" w:cs="Times New Roman"/>
          <w:sz w:val="24"/>
          <w:szCs w:val="24"/>
        </w:rPr>
        <w:t xml:space="preserve">Possibilidade de </w:t>
      </w:r>
      <w:r>
        <w:rPr>
          <w:rFonts w:ascii="Times New Roman" w:hAnsi="Times New Roman" w:cs="Times New Roman"/>
          <w:sz w:val="24"/>
          <w:szCs w:val="24"/>
        </w:rPr>
        <w:t>realizar ligações gratuitas mesmo sem crédito;</w:t>
      </w:r>
    </w:p>
    <w:p w14:paraId="51AC096C" w14:textId="77777777" w:rsidR="005C0C5C" w:rsidRPr="005C0C5C" w:rsidRDefault="005C0C5C" w:rsidP="00545FE1">
      <w:pPr>
        <w:pStyle w:val="PargrafodaLista"/>
        <w:jc w:val="both"/>
        <w:rPr>
          <w:rFonts w:ascii="Times New Roman" w:hAnsi="Times New Roman" w:cs="Times New Roman"/>
          <w:sz w:val="24"/>
          <w:szCs w:val="24"/>
        </w:rPr>
      </w:pPr>
    </w:p>
    <w:p w14:paraId="6E18A552" w14:textId="4FF250FF" w:rsidR="00571EFB" w:rsidRDefault="005C0C5C" w:rsidP="00545FE1">
      <w:pPr>
        <w:pStyle w:val="PargrafodaLista"/>
        <w:numPr>
          <w:ilvl w:val="0"/>
          <w:numId w:val="17"/>
        </w:numPr>
        <w:jc w:val="both"/>
        <w:rPr>
          <w:rFonts w:ascii="Times New Roman" w:hAnsi="Times New Roman" w:cs="Times New Roman"/>
          <w:sz w:val="24"/>
          <w:szCs w:val="24"/>
        </w:rPr>
      </w:pPr>
      <w:r w:rsidRPr="005C0C5C">
        <w:rPr>
          <w:rFonts w:ascii="Times New Roman" w:hAnsi="Times New Roman" w:cs="Times New Roman"/>
          <w:sz w:val="24"/>
          <w:szCs w:val="24"/>
        </w:rPr>
        <w:t>Novo formato para disponibilização de conteúdo publicitário;</w:t>
      </w:r>
    </w:p>
    <w:p w14:paraId="6A9F0286" w14:textId="77777777" w:rsidR="005C0C5C" w:rsidRPr="005C0C5C" w:rsidRDefault="005C0C5C" w:rsidP="00545FE1">
      <w:pPr>
        <w:pStyle w:val="PargrafodaLista"/>
        <w:jc w:val="both"/>
        <w:rPr>
          <w:rFonts w:ascii="Times New Roman" w:hAnsi="Times New Roman" w:cs="Times New Roman"/>
          <w:sz w:val="24"/>
          <w:szCs w:val="24"/>
        </w:rPr>
      </w:pPr>
    </w:p>
    <w:p w14:paraId="1E1A1B88" w14:textId="0A7E77B4" w:rsidR="005C0C5C" w:rsidRDefault="005C0C5C" w:rsidP="00545FE1">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Disponibilização de espaço de páginas Captive (páginas exibidas após o esgotamento do plano de dados do usuário)</w:t>
      </w:r>
    </w:p>
    <w:p w14:paraId="4117D7E1" w14:textId="77777777" w:rsidR="005C0C5C" w:rsidRPr="005C0C5C" w:rsidRDefault="005C0C5C" w:rsidP="00545FE1">
      <w:pPr>
        <w:pStyle w:val="PargrafodaLista"/>
        <w:jc w:val="both"/>
        <w:rPr>
          <w:rFonts w:ascii="Times New Roman" w:hAnsi="Times New Roman" w:cs="Times New Roman"/>
          <w:sz w:val="24"/>
          <w:szCs w:val="24"/>
        </w:rPr>
      </w:pPr>
    </w:p>
    <w:p w14:paraId="30C2ED56" w14:textId="1DD8B846" w:rsidR="005C0C5C" w:rsidRDefault="005C0C5C" w:rsidP="00545FE1">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Nova forma de disponibilizar créditos para navegação na internet;</w:t>
      </w:r>
    </w:p>
    <w:p w14:paraId="1E5A1450" w14:textId="77777777" w:rsidR="005C0C5C" w:rsidRPr="005C0C5C" w:rsidRDefault="005C0C5C" w:rsidP="00545FE1">
      <w:pPr>
        <w:pStyle w:val="PargrafodaLista"/>
        <w:jc w:val="both"/>
        <w:rPr>
          <w:rFonts w:ascii="Times New Roman" w:hAnsi="Times New Roman" w:cs="Times New Roman"/>
          <w:sz w:val="24"/>
          <w:szCs w:val="24"/>
        </w:rPr>
      </w:pPr>
    </w:p>
    <w:p w14:paraId="1E222109" w14:textId="0BA9FC7F" w:rsidR="005C0C5C" w:rsidRDefault="005C0C5C" w:rsidP="00545FE1">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Geração automatizada de relatórios para informação dos anunciantes;</w:t>
      </w:r>
    </w:p>
    <w:p w14:paraId="5569354B" w14:textId="77777777" w:rsidR="005C0C5C" w:rsidRPr="005C0C5C" w:rsidRDefault="005C0C5C" w:rsidP="00545FE1">
      <w:pPr>
        <w:pStyle w:val="PargrafodaLista"/>
        <w:jc w:val="both"/>
        <w:rPr>
          <w:rFonts w:ascii="Times New Roman" w:hAnsi="Times New Roman" w:cs="Times New Roman"/>
          <w:sz w:val="24"/>
          <w:szCs w:val="24"/>
        </w:rPr>
      </w:pPr>
    </w:p>
    <w:p w14:paraId="13483D6D" w14:textId="54014847" w:rsidR="005C0C5C" w:rsidRDefault="005C0C5C" w:rsidP="00545FE1">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Realizar downloads de aplicativ</w:t>
      </w:r>
      <w:r w:rsidR="006F2B28">
        <w:rPr>
          <w:rFonts w:ascii="Times New Roman" w:hAnsi="Times New Roman" w:cs="Times New Roman"/>
          <w:sz w:val="24"/>
          <w:szCs w:val="24"/>
        </w:rPr>
        <w:t>os pré-determinados sem que esta</w:t>
      </w:r>
      <w:r>
        <w:rPr>
          <w:rFonts w:ascii="Times New Roman" w:hAnsi="Times New Roman" w:cs="Times New Roman"/>
          <w:sz w:val="24"/>
          <w:szCs w:val="24"/>
        </w:rPr>
        <w:t xml:space="preserve"> açã</w:t>
      </w:r>
      <w:r w:rsidR="002C1BBF">
        <w:rPr>
          <w:rFonts w:ascii="Times New Roman" w:hAnsi="Times New Roman" w:cs="Times New Roman"/>
          <w:sz w:val="24"/>
          <w:szCs w:val="24"/>
        </w:rPr>
        <w:t xml:space="preserve">o consuma </w:t>
      </w:r>
      <w:r>
        <w:rPr>
          <w:rFonts w:ascii="Times New Roman" w:hAnsi="Times New Roman" w:cs="Times New Roman"/>
          <w:sz w:val="24"/>
          <w:szCs w:val="24"/>
        </w:rPr>
        <w:t>seu pacote de dados de internet;</w:t>
      </w:r>
    </w:p>
    <w:p w14:paraId="62530F37" w14:textId="77777777" w:rsidR="005C0C5C" w:rsidRPr="005C0C5C" w:rsidRDefault="005C0C5C" w:rsidP="00545FE1">
      <w:pPr>
        <w:pStyle w:val="PargrafodaLista"/>
        <w:jc w:val="both"/>
        <w:rPr>
          <w:rFonts w:ascii="Times New Roman" w:hAnsi="Times New Roman" w:cs="Times New Roman"/>
          <w:sz w:val="24"/>
          <w:szCs w:val="24"/>
        </w:rPr>
      </w:pPr>
    </w:p>
    <w:p w14:paraId="6110F34F" w14:textId="24C527B8" w:rsidR="005C0C5C" w:rsidRDefault="005C0C5C" w:rsidP="00545FE1">
      <w:pPr>
        <w:pStyle w:val="PargrafodaLista"/>
        <w:numPr>
          <w:ilvl w:val="0"/>
          <w:numId w:val="17"/>
        </w:numPr>
        <w:jc w:val="both"/>
        <w:rPr>
          <w:rFonts w:ascii="Times New Roman" w:hAnsi="Times New Roman" w:cs="Times New Roman"/>
          <w:sz w:val="24"/>
          <w:szCs w:val="24"/>
        </w:rPr>
      </w:pPr>
      <w:r>
        <w:rPr>
          <w:rFonts w:ascii="Times New Roman" w:hAnsi="Times New Roman" w:cs="Times New Roman"/>
          <w:sz w:val="24"/>
          <w:szCs w:val="24"/>
        </w:rPr>
        <w:t>Possibilidade de aplicar filtros para avaliação e segmentação de campanhas por DDD, tipo de plano do usuário, API da operadora e perfil demográfico;</w:t>
      </w:r>
    </w:p>
    <w:p w14:paraId="3A918819" w14:textId="3D726176" w:rsidR="005C0C5C" w:rsidRDefault="005C0C5C" w:rsidP="00545FE1">
      <w:pPr>
        <w:jc w:val="both"/>
        <w:rPr>
          <w:rFonts w:ascii="Times New Roman" w:hAnsi="Times New Roman" w:cs="Times New Roman"/>
          <w:sz w:val="24"/>
          <w:szCs w:val="24"/>
        </w:rPr>
      </w:pPr>
    </w:p>
    <w:p w14:paraId="6811B31F" w14:textId="6C93F2B6" w:rsidR="005C0C5C" w:rsidRPr="005C0C5C" w:rsidRDefault="005C0C5C" w:rsidP="00545FE1">
      <w:pPr>
        <w:jc w:val="both"/>
        <w:rPr>
          <w:rFonts w:ascii="Times New Roman" w:hAnsi="Times New Roman" w:cs="Times New Roman"/>
          <w:sz w:val="24"/>
          <w:szCs w:val="24"/>
        </w:rPr>
      </w:pPr>
      <w:r>
        <w:rPr>
          <w:rFonts w:ascii="Times New Roman" w:hAnsi="Times New Roman" w:cs="Times New Roman"/>
          <w:sz w:val="24"/>
          <w:szCs w:val="24"/>
        </w:rPr>
        <w:t xml:space="preserve">Diante do exposto, a SupportComm </w:t>
      </w:r>
      <w:r w:rsidR="0098545C">
        <w:rPr>
          <w:rFonts w:ascii="Times New Roman" w:hAnsi="Times New Roman" w:cs="Times New Roman"/>
          <w:sz w:val="24"/>
          <w:szCs w:val="24"/>
        </w:rPr>
        <w:t xml:space="preserve">busca sempre inovar, </w:t>
      </w:r>
      <w:r>
        <w:rPr>
          <w:rFonts w:ascii="Times New Roman" w:hAnsi="Times New Roman" w:cs="Times New Roman"/>
          <w:sz w:val="24"/>
          <w:szCs w:val="24"/>
        </w:rPr>
        <w:t xml:space="preserve">desenvolvendo soluções </w:t>
      </w:r>
      <w:r w:rsidR="0098545C">
        <w:rPr>
          <w:rFonts w:ascii="Times New Roman" w:hAnsi="Times New Roman" w:cs="Times New Roman"/>
          <w:sz w:val="24"/>
          <w:szCs w:val="24"/>
        </w:rPr>
        <w:t>tecnológicas</w:t>
      </w:r>
      <w:r>
        <w:rPr>
          <w:rFonts w:ascii="Times New Roman" w:hAnsi="Times New Roman" w:cs="Times New Roman"/>
          <w:sz w:val="24"/>
          <w:szCs w:val="24"/>
        </w:rPr>
        <w:t xml:space="preserve"> para o incremento de seu portfólio de produtos, através de sua equipe de pesquisadores altamente qualificados e de seus parceiros</w:t>
      </w:r>
      <w:r w:rsidR="0098545C">
        <w:rPr>
          <w:rFonts w:ascii="Times New Roman" w:hAnsi="Times New Roman" w:cs="Times New Roman"/>
          <w:sz w:val="24"/>
          <w:szCs w:val="24"/>
        </w:rPr>
        <w:t>.</w:t>
      </w:r>
    </w:p>
    <w:p w14:paraId="23006347" w14:textId="77777777" w:rsidR="005C0C5C" w:rsidRDefault="005C0C5C" w:rsidP="0098545C">
      <w:pPr>
        <w:jc w:val="both"/>
        <w:rPr>
          <w:rFonts w:asciiTheme="minorHAnsi" w:hAnsiTheme="minorHAnsi" w:cs="Tahoma"/>
          <w:sz w:val="24"/>
          <w:szCs w:val="24"/>
        </w:rPr>
      </w:pPr>
    </w:p>
    <w:p w14:paraId="417FB5EC" w14:textId="59BAE613" w:rsidR="00127FA4" w:rsidRDefault="005E0E87" w:rsidP="005E0E87">
      <w:pPr>
        <w:tabs>
          <w:tab w:val="left" w:pos="7852"/>
        </w:tabs>
        <w:rPr>
          <w:rFonts w:asciiTheme="minorHAnsi" w:hAnsiTheme="minorHAnsi" w:cs="Tahoma"/>
          <w:sz w:val="24"/>
          <w:szCs w:val="24"/>
        </w:rPr>
      </w:pPr>
      <w:r>
        <w:rPr>
          <w:rFonts w:asciiTheme="minorHAnsi" w:hAnsiTheme="minorHAnsi" w:cs="Tahoma"/>
          <w:sz w:val="24"/>
          <w:szCs w:val="24"/>
        </w:rPr>
        <w:tab/>
      </w:r>
    </w:p>
    <w:p w14:paraId="72193F9D" w14:textId="4DAA6CA2" w:rsidR="00036EA8" w:rsidRDefault="00036EA8" w:rsidP="005E0E87">
      <w:pPr>
        <w:tabs>
          <w:tab w:val="left" w:pos="7852"/>
        </w:tabs>
        <w:rPr>
          <w:rFonts w:asciiTheme="minorHAnsi" w:hAnsiTheme="minorHAnsi" w:cs="Tahoma"/>
          <w:sz w:val="24"/>
          <w:szCs w:val="24"/>
        </w:rPr>
      </w:pPr>
    </w:p>
    <w:p w14:paraId="1E1673C5" w14:textId="5E641C24" w:rsidR="00036EA8" w:rsidRDefault="00036EA8" w:rsidP="005E0E87">
      <w:pPr>
        <w:tabs>
          <w:tab w:val="left" w:pos="7852"/>
        </w:tabs>
        <w:rPr>
          <w:rFonts w:asciiTheme="minorHAnsi" w:hAnsiTheme="minorHAnsi" w:cs="Tahoma"/>
          <w:sz w:val="24"/>
          <w:szCs w:val="24"/>
        </w:rPr>
      </w:pPr>
    </w:p>
    <w:p w14:paraId="4198672C" w14:textId="0EBAD183" w:rsidR="00036EA8" w:rsidRDefault="00036EA8" w:rsidP="005E0E87">
      <w:pPr>
        <w:tabs>
          <w:tab w:val="left" w:pos="7852"/>
        </w:tabs>
        <w:rPr>
          <w:rFonts w:asciiTheme="minorHAnsi" w:hAnsiTheme="minorHAnsi" w:cs="Tahoma"/>
          <w:sz w:val="24"/>
          <w:szCs w:val="24"/>
        </w:rPr>
      </w:pPr>
    </w:p>
    <w:p w14:paraId="30044FDB" w14:textId="3078400E" w:rsidR="00036EA8" w:rsidRDefault="00036EA8" w:rsidP="005E0E87">
      <w:pPr>
        <w:tabs>
          <w:tab w:val="left" w:pos="7852"/>
        </w:tabs>
        <w:rPr>
          <w:rFonts w:asciiTheme="minorHAnsi" w:hAnsiTheme="minorHAnsi" w:cs="Tahoma"/>
          <w:sz w:val="24"/>
          <w:szCs w:val="24"/>
        </w:rPr>
      </w:pPr>
    </w:p>
    <w:p w14:paraId="103E151B" w14:textId="38BC733E" w:rsidR="00036EA8" w:rsidRDefault="00036EA8" w:rsidP="005E0E87">
      <w:pPr>
        <w:tabs>
          <w:tab w:val="left" w:pos="7852"/>
        </w:tabs>
        <w:rPr>
          <w:rFonts w:asciiTheme="minorHAnsi" w:hAnsiTheme="minorHAnsi" w:cs="Tahoma"/>
          <w:sz w:val="24"/>
          <w:szCs w:val="24"/>
        </w:rPr>
      </w:pPr>
    </w:p>
    <w:p w14:paraId="309DE179" w14:textId="33DFB187" w:rsidR="00036EA8" w:rsidRDefault="00036EA8" w:rsidP="005E0E87">
      <w:pPr>
        <w:tabs>
          <w:tab w:val="left" w:pos="7852"/>
        </w:tabs>
        <w:rPr>
          <w:rFonts w:asciiTheme="minorHAnsi" w:hAnsiTheme="minorHAnsi" w:cs="Tahoma"/>
          <w:sz w:val="24"/>
          <w:szCs w:val="24"/>
        </w:rPr>
      </w:pPr>
    </w:p>
    <w:p w14:paraId="27187FF1" w14:textId="71F1052F" w:rsidR="00036EA8" w:rsidRDefault="00036EA8" w:rsidP="005E0E87">
      <w:pPr>
        <w:tabs>
          <w:tab w:val="left" w:pos="7852"/>
        </w:tabs>
        <w:rPr>
          <w:rFonts w:asciiTheme="minorHAnsi" w:hAnsiTheme="minorHAnsi" w:cs="Tahoma"/>
          <w:sz w:val="24"/>
          <w:szCs w:val="24"/>
        </w:rPr>
      </w:pPr>
    </w:p>
    <w:p w14:paraId="5178AFC7" w14:textId="77777777" w:rsidR="00036EA8" w:rsidRPr="000C2F09" w:rsidRDefault="00036EA8" w:rsidP="00036EA8">
      <w:pPr>
        <w:tabs>
          <w:tab w:val="left" w:pos="7852"/>
        </w:tabs>
        <w:jc w:val="center"/>
        <w:rPr>
          <w:rFonts w:ascii="Times New Roman" w:hAnsi="Times New Roman" w:cs="Times New Roman"/>
          <w:b/>
          <w:sz w:val="28"/>
          <w:szCs w:val="28"/>
          <w:u w:val="single"/>
        </w:rPr>
      </w:pPr>
      <w:r w:rsidRPr="000C2F09">
        <w:rPr>
          <w:rFonts w:ascii="Times New Roman" w:hAnsi="Times New Roman" w:cs="Times New Roman"/>
          <w:b/>
          <w:sz w:val="28"/>
          <w:szCs w:val="28"/>
          <w:u w:val="single"/>
        </w:rPr>
        <w:t>Cronograma de Execução do Projeto</w:t>
      </w:r>
    </w:p>
    <w:p w14:paraId="1DFC56BD" w14:textId="77777777" w:rsidR="00036EA8" w:rsidRDefault="00036EA8" w:rsidP="00036EA8">
      <w:pPr>
        <w:tabs>
          <w:tab w:val="left" w:pos="7852"/>
        </w:tabs>
        <w:jc w:val="both"/>
        <w:rPr>
          <w:rFonts w:ascii="Times New Roman" w:hAnsi="Times New Roman" w:cs="Times New Roman"/>
          <w:sz w:val="24"/>
          <w:szCs w:val="24"/>
        </w:rPr>
      </w:pPr>
    </w:p>
    <w:p w14:paraId="74984448" w14:textId="77777777" w:rsidR="00036EA8" w:rsidRDefault="00036EA8" w:rsidP="00036EA8">
      <w:pPr>
        <w:tabs>
          <w:tab w:val="left" w:pos="7852"/>
        </w:tabs>
        <w:jc w:val="both"/>
        <w:rPr>
          <w:rFonts w:ascii="Times New Roman" w:hAnsi="Times New Roman" w:cs="Times New Roman"/>
          <w:sz w:val="24"/>
          <w:szCs w:val="24"/>
        </w:rPr>
      </w:pPr>
    </w:p>
    <w:p w14:paraId="10808422" w14:textId="77777777" w:rsidR="00036EA8" w:rsidRDefault="00036EA8" w:rsidP="00036EA8">
      <w:pPr>
        <w:tabs>
          <w:tab w:val="left" w:pos="7852"/>
        </w:tabs>
        <w:jc w:val="both"/>
        <w:rPr>
          <w:rFonts w:ascii="Times New Roman" w:hAnsi="Times New Roman" w:cs="Times New Roman"/>
          <w:sz w:val="24"/>
          <w:szCs w:val="24"/>
        </w:rPr>
      </w:pPr>
      <w:r>
        <w:rPr>
          <w:rFonts w:ascii="Times New Roman" w:hAnsi="Times New Roman" w:cs="Times New Roman"/>
          <w:sz w:val="24"/>
          <w:szCs w:val="24"/>
        </w:rPr>
        <w:t>O presente projeto foi desenvolvido seguindo as seguintes etapas do cronograma abaixo:</w:t>
      </w:r>
    </w:p>
    <w:p w14:paraId="2D59B723" w14:textId="77777777" w:rsidR="00036EA8" w:rsidRDefault="00036EA8" w:rsidP="00036EA8">
      <w:pPr>
        <w:tabs>
          <w:tab w:val="left" w:pos="7852"/>
        </w:tabs>
        <w:jc w:val="both"/>
        <w:rPr>
          <w:rFonts w:ascii="Times New Roman" w:hAnsi="Times New Roman" w:cs="Times New Roman"/>
          <w:sz w:val="24"/>
          <w:szCs w:val="24"/>
        </w:rPr>
      </w:pPr>
    </w:p>
    <w:tbl>
      <w:tblPr>
        <w:tblStyle w:val="TabeladeGrade21"/>
        <w:tblW w:w="0" w:type="auto"/>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Look w:val="04A0" w:firstRow="1" w:lastRow="0" w:firstColumn="1" w:lastColumn="0" w:noHBand="0" w:noVBand="1"/>
      </w:tblPr>
      <w:tblGrid>
        <w:gridCol w:w="6091"/>
        <w:gridCol w:w="1417"/>
        <w:gridCol w:w="1533"/>
      </w:tblGrid>
      <w:tr w:rsidR="00036EA8" w14:paraId="06669FFA" w14:textId="77777777" w:rsidTr="00411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Borders>
              <w:top w:val="none" w:sz="0" w:space="0" w:color="auto"/>
              <w:bottom w:val="none" w:sz="0" w:space="0" w:color="auto"/>
              <w:right w:val="none" w:sz="0" w:space="0" w:color="auto"/>
            </w:tcBorders>
          </w:tcPr>
          <w:p w14:paraId="65D388B0" w14:textId="77777777" w:rsidR="00036EA8" w:rsidRDefault="00036EA8" w:rsidP="003774F1">
            <w:pPr>
              <w:tabs>
                <w:tab w:val="left" w:pos="7852"/>
              </w:tabs>
              <w:jc w:val="center"/>
              <w:rPr>
                <w:rFonts w:ascii="Times New Roman" w:hAnsi="Times New Roman" w:cs="Times New Roman"/>
                <w:sz w:val="24"/>
                <w:szCs w:val="24"/>
              </w:rPr>
            </w:pPr>
            <w:r>
              <w:rPr>
                <w:rFonts w:ascii="Times New Roman" w:hAnsi="Times New Roman" w:cs="Times New Roman"/>
                <w:sz w:val="24"/>
                <w:szCs w:val="24"/>
              </w:rPr>
              <w:t>Etapa</w:t>
            </w:r>
          </w:p>
        </w:tc>
        <w:tc>
          <w:tcPr>
            <w:tcW w:w="1417" w:type="dxa"/>
            <w:tcBorders>
              <w:top w:val="none" w:sz="0" w:space="0" w:color="auto"/>
              <w:left w:val="none" w:sz="0" w:space="0" w:color="auto"/>
              <w:bottom w:val="none" w:sz="0" w:space="0" w:color="auto"/>
              <w:right w:val="none" w:sz="0" w:space="0" w:color="auto"/>
            </w:tcBorders>
          </w:tcPr>
          <w:p w14:paraId="7F2FB302" w14:textId="77777777" w:rsidR="00036EA8" w:rsidRDefault="00036EA8" w:rsidP="003774F1">
            <w:pPr>
              <w:tabs>
                <w:tab w:val="left" w:pos="785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Início </w:t>
            </w:r>
          </w:p>
        </w:tc>
        <w:tc>
          <w:tcPr>
            <w:tcW w:w="1533" w:type="dxa"/>
            <w:tcBorders>
              <w:top w:val="none" w:sz="0" w:space="0" w:color="auto"/>
              <w:left w:val="none" w:sz="0" w:space="0" w:color="auto"/>
              <w:bottom w:val="none" w:sz="0" w:space="0" w:color="auto"/>
            </w:tcBorders>
          </w:tcPr>
          <w:p w14:paraId="63F34338" w14:textId="77777777" w:rsidR="00036EA8" w:rsidRDefault="00036EA8" w:rsidP="003774F1">
            <w:pPr>
              <w:tabs>
                <w:tab w:val="left" w:pos="7852"/>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Fim</w:t>
            </w:r>
          </w:p>
        </w:tc>
      </w:tr>
      <w:tr w:rsidR="00036EA8" w14:paraId="7FF32833" w14:textId="77777777" w:rsidTr="00411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2A13EB20" w14:textId="0D1ABA1F" w:rsidR="00036EA8" w:rsidRPr="00BC6B12" w:rsidRDefault="00BC6B12" w:rsidP="003774F1">
            <w:pPr>
              <w:tabs>
                <w:tab w:val="left" w:pos="7852"/>
              </w:tabs>
              <w:jc w:val="both"/>
              <w:rPr>
                <w:rFonts w:ascii="Times New Roman" w:hAnsi="Times New Roman" w:cs="Times New Roman"/>
                <w:b w:val="0"/>
                <w:color w:val="auto"/>
                <w:sz w:val="24"/>
                <w:szCs w:val="24"/>
              </w:rPr>
            </w:pPr>
            <w:r w:rsidRPr="00BC6B12">
              <w:rPr>
                <w:rFonts w:ascii="Times New Roman" w:hAnsi="Times New Roman" w:cs="Times New Roman"/>
                <w:b w:val="0"/>
                <w:color w:val="auto"/>
                <w:sz w:val="24"/>
                <w:szCs w:val="24"/>
              </w:rPr>
              <w:t xml:space="preserve">Primeiras impressões sobre o projeto </w:t>
            </w:r>
          </w:p>
        </w:tc>
        <w:tc>
          <w:tcPr>
            <w:tcW w:w="1417" w:type="dxa"/>
          </w:tcPr>
          <w:p w14:paraId="592FF208" w14:textId="0F210BD0" w:rsidR="00036EA8" w:rsidRPr="00BC6B12" w:rsidRDefault="00BC6B12" w:rsidP="003774F1">
            <w:pPr>
              <w:tabs>
                <w:tab w:val="left" w:pos="785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10/2016</w:t>
            </w:r>
          </w:p>
        </w:tc>
        <w:tc>
          <w:tcPr>
            <w:tcW w:w="1533" w:type="dxa"/>
          </w:tcPr>
          <w:p w14:paraId="1F64FAB8" w14:textId="22A70288" w:rsidR="00036EA8" w:rsidRPr="00BC6B12" w:rsidRDefault="00BC6B12" w:rsidP="003774F1">
            <w:pPr>
              <w:tabs>
                <w:tab w:val="left" w:pos="785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12</w:t>
            </w:r>
            <w:r w:rsidR="00036EA8" w:rsidRPr="00BC6B12">
              <w:rPr>
                <w:rFonts w:ascii="Times New Roman" w:hAnsi="Times New Roman" w:cs="Times New Roman"/>
                <w:color w:val="auto"/>
                <w:sz w:val="24"/>
                <w:szCs w:val="24"/>
              </w:rPr>
              <w:t>/20</w:t>
            </w:r>
            <w:r w:rsidRPr="00BC6B12">
              <w:rPr>
                <w:rFonts w:ascii="Times New Roman" w:hAnsi="Times New Roman" w:cs="Times New Roman"/>
                <w:color w:val="auto"/>
                <w:sz w:val="24"/>
                <w:szCs w:val="24"/>
              </w:rPr>
              <w:t>16</w:t>
            </w:r>
          </w:p>
        </w:tc>
      </w:tr>
      <w:tr w:rsidR="00036EA8" w14:paraId="219355A7" w14:textId="77777777" w:rsidTr="00411148">
        <w:tc>
          <w:tcPr>
            <w:cnfStyle w:val="001000000000" w:firstRow="0" w:lastRow="0" w:firstColumn="1" w:lastColumn="0" w:oddVBand="0" w:evenVBand="0" w:oddHBand="0" w:evenHBand="0" w:firstRowFirstColumn="0" w:firstRowLastColumn="0" w:lastRowFirstColumn="0" w:lastRowLastColumn="0"/>
            <w:tcW w:w="6091" w:type="dxa"/>
          </w:tcPr>
          <w:p w14:paraId="2E5A380C" w14:textId="3C431BC7" w:rsidR="00036EA8" w:rsidRPr="00BC6B12" w:rsidRDefault="00BC6B12" w:rsidP="003774F1">
            <w:pPr>
              <w:tabs>
                <w:tab w:val="left" w:pos="7852"/>
              </w:tabs>
              <w:jc w:val="both"/>
              <w:rPr>
                <w:rFonts w:ascii="Times New Roman" w:hAnsi="Times New Roman" w:cs="Times New Roman"/>
                <w:b w:val="0"/>
                <w:color w:val="auto"/>
                <w:sz w:val="24"/>
                <w:szCs w:val="24"/>
              </w:rPr>
            </w:pPr>
            <w:r w:rsidRPr="00BC6B12">
              <w:rPr>
                <w:rFonts w:ascii="Times New Roman" w:hAnsi="Times New Roman" w:cs="Times New Roman"/>
                <w:b w:val="0"/>
                <w:color w:val="auto"/>
                <w:sz w:val="24"/>
                <w:szCs w:val="24"/>
              </w:rPr>
              <w:t xml:space="preserve">Pesquisas e avaliações de produtos já existentes </w:t>
            </w:r>
          </w:p>
        </w:tc>
        <w:tc>
          <w:tcPr>
            <w:tcW w:w="1417" w:type="dxa"/>
          </w:tcPr>
          <w:p w14:paraId="5624E03A" w14:textId="5579CE91" w:rsidR="00036EA8" w:rsidRPr="00BC6B12" w:rsidRDefault="00BC6B12" w:rsidP="003774F1">
            <w:pPr>
              <w:tabs>
                <w:tab w:val="left" w:pos="7852"/>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01/2017</w:t>
            </w:r>
          </w:p>
        </w:tc>
        <w:tc>
          <w:tcPr>
            <w:tcW w:w="1533" w:type="dxa"/>
          </w:tcPr>
          <w:p w14:paraId="5FBAEFEE" w14:textId="02C568FF" w:rsidR="00036EA8" w:rsidRPr="00BC6B12" w:rsidRDefault="00BC6B12" w:rsidP="003774F1">
            <w:pPr>
              <w:tabs>
                <w:tab w:val="left" w:pos="7852"/>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0</w:t>
            </w:r>
            <w:r>
              <w:rPr>
                <w:rFonts w:ascii="Times New Roman" w:hAnsi="Times New Roman" w:cs="Times New Roman"/>
                <w:color w:val="auto"/>
                <w:sz w:val="24"/>
                <w:szCs w:val="24"/>
              </w:rPr>
              <w:t>1/</w:t>
            </w:r>
            <w:r w:rsidRPr="00BC6B12">
              <w:rPr>
                <w:rFonts w:ascii="Times New Roman" w:hAnsi="Times New Roman" w:cs="Times New Roman"/>
                <w:color w:val="auto"/>
                <w:sz w:val="24"/>
                <w:szCs w:val="24"/>
              </w:rPr>
              <w:t>2017</w:t>
            </w:r>
          </w:p>
        </w:tc>
      </w:tr>
      <w:tr w:rsidR="00036EA8" w14:paraId="080C0D72" w14:textId="77777777" w:rsidTr="00411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2C49B97E" w14:textId="6BE9C1CB" w:rsidR="00036EA8" w:rsidRPr="00BC6B12" w:rsidRDefault="00BC6B12" w:rsidP="003774F1">
            <w:pPr>
              <w:tabs>
                <w:tab w:val="left" w:pos="7852"/>
              </w:tabs>
              <w:jc w:val="both"/>
              <w:rPr>
                <w:rFonts w:ascii="Times New Roman" w:hAnsi="Times New Roman" w:cs="Times New Roman"/>
                <w:b w:val="0"/>
                <w:color w:val="auto"/>
                <w:sz w:val="24"/>
                <w:szCs w:val="24"/>
              </w:rPr>
            </w:pPr>
            <w:r w:rsidRPr="00BC6B12">
              <w:rPr>
                <w:rFonts w:ascii="Times New Roman" w:hAnsi="Times New Roman" w:cs="Times New Roman"/>
                <w:b w:val="0"/>
                <w:color w:val="auto"/>
                <w:sz w:val="24"/>
                <w:szCs w:val="24"/>
              </w:rPr>
              <w:t xml:space="preserve">Análise de viabilidade interna </w:t>
            </w:r>
          </w:p>
        </w:tc>
        <w:tc>
          <w:tcPr>
            <w:tcW w:w="1417" w:type="dxa"/>
          </w:tcPr>
          <w:p w14:paraId="235DD7BD" w14:textId="0F85A388" w:rsidR="00036EA8" w:rsidRPr="00BC6B12" w:rsidRDefault="00BC6B12" w:rsidP="003774F1">
            <w:pPr>
              <w:tabs>
                <w:tab w:val="left" w:pos="785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0</w:t>
            </w:r>
            <w:r>
              <w:rPr>
                <w:rFonts w:ascii="Times New Roman" w:hAnsi="Times New Roman" w:cs="Times New Roman"/>
                <w:color w:val="auto"/>
                <w:sz w:val="24"/>
                <w:szCs w:val="24"/>
              </w:rPr>
              <w:t>2</w:t>
            </w:r>
            <w:r w:rsidRPr="00BC6B12">
              <w:rPr>
                <w:rFonts w:ascii="Times New Roman" w:hAnsi="Times New Roman" w:cs="Times New Roman"/>
                <w:color w:val="auto"/>
                <w:sz w:val="24"/>
                <w:szCs w:val="24"/>
              </w:rPr>
              <w:t>/2017</w:t>
            </w:r>
          </w:p>
        </w:tc>
        <w:tc>
          <w:tcPr>
            <w:tcW w:w="1533" w:type="dxa"/>
          </w:tcPr>
          <w:p w14:paraId="622A33A4" w14:textId="53E2409F" w:rsidR="00036EA8" w:rsidRPr="00BC6B12" w:rsidRDefault="00BC6B12" w:rsidP="003774F1">
            <w:pPr>
              <w:tabs>
                <w:tab w:val="left" w:pos="785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0</w:t>
            </w:r>
            <w:r>
              <w:rPr>
                <w:rFonts w:ascii="Times New Roman" w:hAnsi="Times New Roman" w:cs="Times New Roman"/>
                <w:color w:val="auto"/>
                <w:sz w:val="24"/>
                <w:szCs w:val="24"/>
              </w:rPr>
              <w:t>3</w:t>
            </w:r>
            <w:r w:rsidRPr="00BC6B12">
              <w:rPr>
                <w:rFonts w:ascii="Times New Roman" w:hAnsi="Times New Roman" w:cs="Times New Roman"/>
                <w:color w:val="auto"/>
                <w:sz w:val="24"/>
                <w:szCs w:val="24"/>
              </w:rPr>
              <w:t>/2017</w:t>
            </w:r>
          </w:p>
        </w:tc>
      </w:tr>
      <w:tr w:rsidR="00036EA8" w14:paraId="7226E44C" w14:textId="77777777" w:rsidTr="00411148">
        <w:tc>
          <w:tcPr>
            <w:cnfStyle w:val="001000000000" w:firstRow="0" w:lastRow="0" w:firstColumn="1" w:lastColumn="0" w:oddVBand="0" w:evenVBand="0" w:oddHBand="0" w:evenHBand="0" w:firstRowFirstColumn="0" w:firstRowLastColumn="0" w:lastRowFirstColumn="0" w:lastRowLastColumn="0"/>
            <w:tcW w:w="6091" w:type="dxa"/>
          </w:tcPr>
          <w:p w14:paraId="516C9359" w14:textId="7F98A8A8" w:rsidR="00036EA8" w:rsidRPr="00BC6B12" w:rsidRDefault="00BC6B12" w:rsidP="003774F1">
            <w:pPr>
              <w:tabs>
                <w:tab w:val="left" w:pos="7852"/>
              </w:tabs>
              <w:jc w:val="both"/>
              <w:rPr>
                <w:rFonts w:ascii="Times New Roman" w:hAnsi="Times New Roman" w:cs="Times New Roman"/>
                <w:b w:val="0"/>
                <w:color w:val="auto"/>
                <w:sz w:val="24"/>
                <w:szCs w:val="24"/>
              </w:rPr>
            </w:pPr>
            <w:r w:rsidRPr="00BC6B12">
              <w:rPr>
                <w:rFonts w:ascii="Times New Roman" w:hAnsi="Times New Roman" w:cs="Times New Roman"/>
                <w:b w:val="0"/>
                <w:color w:val="auto"/>
                <w:sz w:val="24"/>
                <w:szCs w:val="24"/>
              </w:rPr>
              <w:t xml:space="preserve">Analise de viabilidade técnica </w:t>
            </w:r>
          </w:p>
        </w:tc>
        <w:tc>
          <w:tcPr>
            <w:tcW w:w="1417" w:type="dxa"/>
          </w:tcPr>
          <w:p w14:paraId="4D5D9B5E" w14:textId="0DF50B09" w:rsidR="00036EA8" w:rsidRPr="00BC6B12" w:rsidRDefault="00BC6B12" w:rsidP="003774F1">
            <w:pPr>
              <w:tabs>
                <w:tab w:val="left" w:pos="7852"/>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0</w:t>
            </w:r>
            <w:r>
              <w:rPr>
                <w:rFonts w:ascii="Times New Roman" w:hAnsi="Times New Roman" w:cs="Times New Roman"/>
                <w:color w:val="auto"/>
                <w:sz w:val="24"/>
                <w:szCs w:val="24"/>
              </w:rPr>
              <w:t>3</w:t>
            </w:r>
            <w:r w:rsidRPr="00BC6B12">
              <w:rPr>
                <w:rFonts w:ascii="Times New Roman" w:hAnsi="Times New Roman" w:cs="Times New Roman"/>
                <w:color w:val="auto"/>
                <w:sz w:val="24"/>
                <w:szCs w:val="24"/>
              </w:rPr>
              <w:t>/2017</w:t>
            </w:r>
          </w:p>
        </w:tc>
        <w:tc>
          <w:tcPr>
            <w:tcW w:w="1533" w:type="dxa"/>
          </w:tcPr>
          <w:p w14:paraId="1B1E3D6B" w14:textId="1A4B1C25" w:rsidR="00036EA8" w:rsidRPr="00BC6B12" w:rsidRDefault="00BC6B12" w:rsidP="003774F1">
            <w:pPr>
              <w:tabs>
                <w:tab w:val="left" w:pos="7852"/>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0</w:t>
            </w:r>
            <w:r>
              <w:rPr>
                <w:rFonts w:ascii="Times New Roman" w:hAnsi="Times New Roman" w:cs="Times New Roman"/>
                <w:color w:val="auto"/>
                <w:sz w:val="24"/>
                <w:szCs w:val="24"/>
              </w:rPr>
              <w:t>5</w:t>
            </w:r>
            <w:r w:rsidRPr="00BC6B12">
              <w:rPr>
                <w:rFonts w:ascii="Times New Roman" w:hAnsi="Times New Roman" w:cs="Times New Roman"/>
                <w:color w:val="auto"/>
                <w:sz w:val="24"/>
                <w:szCs w:val="24"/>
              </w:rPr>
              <w:t>/2017</w:t>
            </w:r>
          </w:p>
        </w:tc>
      </w:tr>
      <w:tr w:rsidR="00BC6B12" w14:paraId="4ACF377A" w14:textId="77777777" w:rsidTr="00411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317195DC" w14:textId="60FD4534" w:rsidR="00BC6B12" w:rsidRPr="00BC6B12" w:rsidRDefault="00BC6B12" w:rsidP="003774F1">
            <w:pPr>
              <w:tabs>
                <w:tab w:val="left" w:pos="7852"/>
              </w:tabs>
              <w:jc w:val="both"/>
              <w:rPr>
                <w:rFonts w:ascii="Times New Roman" w:hAnsi="Times New Roman" w:cs="Times New Roman"/>
                <w:b w:val="0"/>
                <w:bCs w:val="0"/>
                <w:color w:val="auto"/>
                <w:sz w:val="24"/>
                <w:szCs w:val="24"/>
              </w:rPr>
            </w:pPr>
            <w:r w:rsidRPr="00BC6B12">
              <w:rPr>
                <w:rFonts w:ascii="Times New Roman" w:hAnsi="Times New Roman" w:cs="Times New Roman"/>
                <w:b w:val="0"/>
                <w:color w:val="auto"/>
                <w:sz w:val="24"/>
                <w:szCs w:val="24"/>
              </w:rPr>
              <w:t>Modelagem dos dados (MER)</w:t>
            </w:r>
          </w:p>
        </w:tc>
        <w:tc>
          <w:tcPr>
            <w:tcW w:w="1417" w:type="dxa"/>
          </w:tcPr>
          <w:p w14:paraId="6D8EF694" w14:textId="0C198C6A" w:rsidR="00BC6B12" w:rsidRPr="00BC6B12" w:rsidRDefault="00BC6B12" w:rsidP="003774F1">
            <w:pPr>
              <w:tabs>
                <w:tab w:val="left" w:pos="785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0</w:t>
            </w:r>
            <w:r>
              <w:rPr>
                <w:rFonts w:ascii="Times New Roman" w:hAnsi="Times New Roman" w:cs="Times New Roman"/>
                <w:color w:val="auto"/>
                <w:sz w:val="24"/>
                <w:szCs w:val="24"/>
              </w:rPr>
              <w:t>5</w:t>
            </w:r>
            <w:r w:rsidRPr="00BC6B12">
              <w:rPr>
                <w:rFonts w:ascii="Times New Roman" w:hAnsi="Times New Roman" w:cs="Times New Roman"/>
                <w:color w:val="auto"/>
                <w:sz w:val="24"/>
                <w:szCs w:val="24"/>
              </w:rPr>
              <w:t>/2017</w:t>
            </w:r>
          </w:p>
        </w:tc>
        <w:tc>
          <w:tcPr>
            <w:tcW w:w="1533" w:type="dxa"/>
          </w:tcPr>
          <w:p w14:paraId="20968DEB" w14:textId="0456F420" w:rsidR="00BC6B12" w:rsidRPr="00BC6B12" w:rsidRDefault="00BC6B12" w:rsidP="003774F1">
            <w:pPr>
              <w:tabs>
                <w:tab w:val="left" w:pos="785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0</w:t>
            </w:r>
            <w:r>
              <w:rPr>
                <w:rFonts w:ascii="Times New Roman" w:hAnsi="Times New Roman" w:cs="Times New Roman"/>
                <w:color w:val="auto"/>
                <w:sz w:val="24"/>
                <w:szCs w:val="24"/>
              </w:rPr>
              <w:t>6</w:t>
            </w:r>
            <w:r w:rsidRPr="00BC6B12">
              <w:rPr>
                <w:rFonts w:ascii="Times New Roman" w:hAnsi="Times New Roman" w:cs="Times New Roman"/>
                <w:color w:val="auto"/>
                <w:sz w:val="24"/>
                <w:szCs w:val="24"/>
              </w:rPr>
              <w:t>/2017</w:t>
            </w:r>
          </w:p>
        </w:tc>
      </w:tr>
      <w:tr w:rsidR="00BC6B12" w14:paraId="76FB122F" w14:textId="77777777" w:rsidTr="00411148">
        <w:tc>
          <w:tcPr>
            <w:cnfStyle w:val="001000000000" w:firstRow="0" w:lastRow="0" w:firstColumn="1" w:lastColumn="0" w:oddVBand="0" w:evenVBand="0" w:oddHBand="0" w:evenHBand="0" w:firstRowFirstColumn="0" w:firstRowLastColumn="0" w:lastRowFirstColumn="0" w:lastRowLastColumn="0"/>
            <w:tcW w:w="6091" w:type="dxa"/>
          </w:tcPr>
          <w:p w14:paraId="5FEDB7AE" w14:textId="1D98D340" w:rsidR="00BC6B12" w:rsidRPr="00BC6B12" w:rsidRDefault="00BC6B12" w:rsidP="003774F1">
            <w:pPr>
              <w:tabs>
                <w:tab w:val="left" w:pos="7852"/>
              </w:tabs>
              <w:jc w:val="both"/>
              <w:rPr>
                <w:rFonts w:ascii="Times New Roman" w:hAnsi="Times New Roman" w:cs="Times New Roman"/>
                <w:b w:val="0"/>
                <w:color w:val="auto"/>
                <w:sz w:val="24"/>
                <w:szCs w:val="24"/>
              </w:rPr>
            </w:pPr>
            <w:r w:rsidRPr="00BC6B12">
              <w:rPr>
                <w:rFonts w:ascii="Times New Roman" w:hAnsi="Times New Roman" w:cs="Times New Roman"/>
                <w:b w:val="0"/>
                <w:color w:val="auto"/>
                <w:sz w:val="24"/>
                <w:szCs w:val="24"/>
              </w:rPr>
              <w:t xml:space="preserve">Codificação e Prototipação </w:t>
            </w:r>
          </w:p>
        </w:tc>
        <w:tc>
          <w:tcPr>
            <w:tcW w:w="1417" w:type="dxa"/>
          </w:tcPr>
          <w:p w14:paraId="3DAC7F47" w14:textId="4B356DBB" w:rsidR="00BC6B12" w:rsidRPr="00BC6B12" w:rsidRDefault="00BC6B12" w:rsidP="003774F1">
            <w:pPr>
              <w:tabs>
                <w:tab w:val="left" w:pos="7852"/>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07/2017</w:t>
            </w:r>
          </w:p>
        </w:tc>
        <w:tc>
          <w:tcPr>
            <w:tcW w:w="1533" w:type="dxa"/>
          </w:tcPr>
          <w:p w14:paraId="1D9BA44E" w14:textId="0C592980" w:rsidR="00BC6B12" w:rsidRPr="00BC6B12" w:rsidRDefault="00BC6B12" w:rsidP="003774F1">
            <w:pPr>
              <w:tabs>
                <w:tab w:val="left" w:pos="7852"/>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11/2017</w:t>
            </w:r>
          </w:p>
        </w:tc>
      </w:tr>
      <w:tr w:rsidR="00BC6B12" w14:paraId="10428912" w14:textId="77777777" w:rsidTr="00411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3173DCA4" w14:textId="28993957" w:rsidR="00BC6B12" w:rsidRPr="00BC6B12" w:rsidRDefault="00BC6B12" w:rsidP="003774F1">
            <w:pPr>
              <w:tabs>
                <w:tab w:val="left" w:pos="7852"/>
              </w:tabs>
              <w:jc w:val="both"/>
              <w:rPr>
                <w:rFonts w:ascii="Times New Roman" w:hAnsi="Times New Roman" w:cs="Times New Roman"/>
                <w:b w:val="0"/>
                <w:color w:val="auto"/>
                <w:sz w:val="24"/>
                <w:szCs w:val="24"/>
              </w:rPr>
            </w:pPr>
            <w:r w:rsidRPr="00BC6B12">
              <w:rPr>
                <w:rFonts w:ascii="Times New Roman" w:hAnsi="Times New Roman" w:cs="Times New Roman"/>
                <w:b w:val="0"/>
                <w:color w:val="auto"/>
                <w:sz w:val="24"/>
                <w:szCs w:val="24"/>
              </w:rPr>
              <w:t>Testes internos e teste de produção</w:t>
            </w:r>
          </w:p>
        </w:tc>
        <w:tc>
          <w:tcPr>
            <w:tcW w:w="1417" w:type="dxa"/>
          </w:tcPr>
          <w:p w14:paraId="44E44E54" w14:textId="77639FBD" w:rsidR="00BC6B12" w:rsidRPr="00BC6B12" w:rsidRDefault="00BC6B12" w:rsidP="003774F1">
            <w:pPr>
              <w:tabs>
                <w:tab w:val="left" w:pos="785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12/2017</w:t>
            </w:r>
          </w:p>
        </w:tc>
        <w:tc>
          <w:tcPr>
            <w:tcW w:w="1533" w:type="dxa"/>
          </w:tcPr>
          <w:p w14:paraId="059DC2B0" w14:textId="4155EE21" w:rsidR="00BC6B12" w:rsidRPr="00BC6B12" w:rsidRDefault="00BC6B12" w:rsidP="00BC6B12">
            <w:pPr>
              <w:tabs>
                <w:tab w:val="left" w:pos="7852"/>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BC6B12">
              <w:rPr>
                <w:rFonts w:ascii="Times New Roman" w:hAnsi="Times New Roman" w:cs="Times New Roman"/>
                <w:color w:val="auto"/>
                <w:sz w:val="24"/>
                <w:szCs w:val="24"/>
              </w:rPr>
              <w:t>12/2017</w:t>
            </w:r>
          </w:p>
        </w:tc>
      </w:tr>
    </w:tbl>
    <w:p w14:paraId="59111AD0" w14:textId="7B694F41" w:rsidR="00036EA8" w:rsidRDefault="00026FA8" w:rsidP="00026FA8">
      <w:pPr>
        <w:tabs>
          <w:tab w:val="left" w:pos="7852"/>
        </w:tabs>
        <w:jc w:val="center"/>
        <w:rPr>
          <w:rFonts w:ascii="Times New Roman" w:hAnsi="Times New Roman" w:cs="Times New Roman"/>
          <w:sz w:val="24"/>
          <w:szCs w:val="24"/>
        </w:rPr>
      </w:pPr>
      <w:r>
        <w:rPr>
          <w:rFonts w:ascii="Times New Roman" w:hAnsi="Times New Roman" w:cs="Times New Roman"/>
          <w:sz w:val="24"/>
          <w:szCs w:val="24"/>
        </w:rPr>
        <w:t>Cronograma, atividades realizadas em 2017</w:t>
      </w:r>
    </w:p>
    <w:p w14:paraId="3468FF5D" w14:textId="3B1958B2" w:rsidR="00036EA8" w:rsidRDefault="00036EA8" w:rsidP="005E0E87">
      <w:pPr>
        <w:tabs>
          <w:tab w:val="left" w:pos="7852"/>
        </w:tabs>
        <w:rPr>
          <w:rFonts w:asciiTheme="minorHAnsi" w:hAnsiTheme="minorHAnsi" w:cs="Tahoma"/>
          <w:sz w:val="24"/>
          <w:szCs w:val="24"/>
        </w:rPr>
      </w:pPr>
    </w:p>
    <w:p w14:paraId="566C6A32" w14:textId="1832EF96" w:rsidR="00036EA8" w:rsidRDefault="00036EA8" w:rsidP="005E0E87">
      <w:pPr>
        <w:tabs>
          <w:tab w:val="left" w:pos="7852"/>
        </w:tabs>
        <w:rPr>
          <w:rFonts w:asciiTheme="minorHAnsi" w:hAnsiTheme="minorHAnsi" w:cs="Tahoma"/>
          <w:sz w:val="24"/>
          <w:szCs w:val="24"/>
        </w:rPr>
      </w:pPr>
    </w:p>
    <w:p w14:paraId="751E04C9" w14:textId="1BAA952C" w:rsidR="00036EA8" w:rsidRDefault="00036EA8" w:rsidP="005E0E87">
      <w:pPr>
        <w:tabs>
          <w:tab w:val="left" w:pos="7852"/>
        </w:tabs>
        <w:rPr>
          <w:rFonts w:asciiTheme="minorHAnsi" w:hAnsiTheme="minorHAnsi" w:cs="Tahoma"/>
          <w:sz w:val="24"/>
          <w:szCs w:val="24"/>
        </w:rPr>
      </w:pPr>
    </w:p>
    <w:p w14:paraId="7A298017" w14:textId="2523DAA8" w:rsidR="00036EA8" w:rsidRDefault="00036EA8" w:rsidP="005E0E87">
      <w:pPr>
        <w:tabs>
          <w:tab w:val="left" w:pos="7852"/>
        </w:tabs>
        <w:rPr>
          <w:rFonts w:asciiTheme="minorHAnsi" w:hAnsiTheme="minorHAnsi" w:cs="Tahoma"/>
          <w:sz w:val="24"/>
          <w:szCs w:val="24"/>
        </w:rPr>
      </w:pPr>
    </w:p>
    <w:p w14:paraId="6B8832E0" w14:textId="63149F07" w:rsidR="00036EA8" w:rsidRDefault="00036EA8" w:rsidP="005E0E87">
      <w:pPr>
        <w:tabs>
          <w:tab w:val="left" w:pos="7852"/>
        </w:tabs>
        <w:rPr>
          <w:rFonts w:asciiTheme="minorHAnsi" w:hAnsiTheme="minorHAnsi" w:cs="Tahoma"/>
          <w:sz w:val="24"/>
          <w:szCs w:val="24"/>
        </w:rPr>
      </w:pPr>
    </w:p>
    <w:p w14:paraId="2925BFDD" w14:textId="283E3F7A" w:rsidR="00036EA8" w:rsidRDefault="00036EA8" w:rsidP="005E0E87">
      <w:pPr>
        <w:tabs>
          <w:tab w:val="left" w:pos="7852"/>
        </w:tabs>
        <w:rPr>
          <w:rFonts w:asciiTheme="minorHAnsi" w:hAnsiTheme="minorHAnsi" w:cs="Tahoma"/>
          <w:sz w:val="24"/>
          <w:szCs w:val="24"/>
        </w:rPr>
      </w:pPr>
    </w:p>
    <w:p w14:paraId="7715FC04" w14:textId="21721759" w:rsidR="00036EA8" w:rsidRDefault="00036EA8" w:rsidP="005E0E87">
      <w:pPr>
        <w:tabs>
          <w:tab w:val="left" w:pos="7852"/>
        </w:tabs>
        <w:rPr>
          <w:rFonts w:asciiTheme="minorHAnsi" w:hAnsiTheme="minorHAnsi" w:cs="Tahoma"/>
          <w:sz w:val="24"/>
          <w:szCs w:val="24"/>
        </w:rPr>
      </w:pPr>
    </w:p>
    <w:p w14:paraId="30F66868" w14:textId="781024A9" w:rsidR="00036EA8" w:rsidRDefault="00036EA8" w:rsidP="005E0E87">
      <w:pPr>
        <w:tabs>
          <w:tab w:val="left" w:pos="7852"/>
        </w:tabs>
        <w:rPr>
          <w:rFonts w:asciiTheme="minorHAnsi" w:hAnsiTheme="minorHAnsi" w:cs="Tahoma"/>
          <w:sz w:val="24"/>
          <w:szCs w:val="24"/>
        </w:rPr>
      </w:pPr>
    </w:p>
    <w:p w14:paraId="1E5B6128" w14:textId="32AAF574" w:rsidR="00036EA8" w:rsidRDefault="00036EA8" w:rsidP="005E0E87">
      <w:pPr>
        <w:tabs>
          <w:tab w:val="left" w:pos="7852"/>
        </w:tabs>
        <w:rPr>
          <w:rFonts w:asciiTheme="minorHAnsi" w:hAnsiTheme="minorHAnsi" w:cs="Tahoma"/>
          <w:sz w:val="24"/>
          <w:szCs w:val="24"/>
        </w:rPr>
      </w:pPr>
    </w:p>
    <w:p w14:paraId="63972646" w14:textId="38A4420B" w:rsidR="00036EA8" w:rsidRDefault="00036EA8" w:rsidP="005E0E87">
      <w:pPr>
        <w:tabs>
          <w:tab w:val="left" w:pos="7852"/>
        </w:tabs>
        <w:rPr>
          <w:rFonts w:asciiTheme="minorHAnsi" w:hAnsiTheme="minorHAnsi" w:cs="Tahoma"/>
          <w:sz w:val="24"/>
          <w:szCs w:val="24"/>
        </w:rPr>
      </w:pPr>
    </w:p>
    <w:p w14:paraId="10866815" w14:textId="0F539711" w:rsidR="00036EA8" w:rsidRDefault="00036EA8" w:rsidP="005E0E87">
      <w:pPr>
        <w:tabs>
          <w:tab w:val="left" w:pos="7852"/>
        </w:tabs>
        <w:rPr>
          <w:rFonts w:asciiTheme="minorHAnsi" w:hAnsiTheme="minorHAnsi" w:cs="Tahoma"/>
          <w:sz w:val="24"/>
          <w:szCs w:val="24"/>
        </w:rPr>
      </w:pPr>
    </w:p>
    <w:p w14:paraId="14D72BD0" w14:textId="1DB88CBA" w:rsidR="00036EA8" w:rsidRDefault="00036EA8" w:rsidP="005E0E87">
      <w:pPr>
        <w:tabs>
          <w:tab w:val="left" w:pos="7852"/>
        </w:tabs>
        <w:rPr>
          <w:rFonts w:asciiTheme="minorHAnsi" w:hAnsiTheme="minorHAnsi" w:cs="Tahoma"/>
          <w:sz w:val="24"/>
          <w:szCs w:val="24"/>
        </w:rPr>
      </w:pPr>
    </w:p>
    <w:p w14:paraId="4BFB7DF5" w14:textId="0A1BF74D" w:rsidR="00036EA8" w:rsidRDefault="00036EA8" w:rsidP="005E0E87">
      <w:pPr>
        <w:tabs>
          <w:tab w:val="left" w:pos="7852"/>
        </w:tabs>
        <w:rPr>
          <w:rFonts w:asciiTheme="minorHAnsi" w:hAnsiTheme="minorHAnsi" w:cs="Tahoma"/>
          <w:sz w:val="24"/>
          <w:szCs w:val="24"/>
        </w:rPr>
      </w:pPr>
    </w:p>
    <w:p w14:paraId="6DEAE989" w14:textId="680E1F2F" w:rsidR="00036EA8" w:rsidRDefault="00036EA8" w:rsidP="005E0E87">
      <w:pPr>
        <w:tabs>
          <w:tab w:val="left" w:pos="7852"/>
        </w:tabs>
        <w:rPr>
          <w:rFonts w:asciiTheme="minorHAnsi" w:hAnsiTheme="minorHAnsi" w:cs="Tahoma"/>
          <w:sz w:val="24"/>
          <w:szCs w:val="24"/>
        </w:rPr>
      </w:pPr>
    </w:p>
    <w:p w14:paraId="00CF3601" w14:textId="5AFBBB54" w:rsidR="00036EA8" w:rsidRDefault="00036EA8" w:rsidP="005E0E87">
      <w:pPr>
        <w:tabs>
          <w:tab w:val="left" w:pos="7852"/>
        </w:tabs>
        <w:rPr>
          <w:rFonts w:asciiTheme="minorHAnsi" w:hAnsiTheme="minorHAnsi" w:cs="Tahoma"/>
          <w:sz w:val="24"/>
          <w:szCs w:val="24"/>
        </w:rPr>
      </w:pPr>
    </w:p>
    <w:p w14:paraId="064E704B" w14:textId="0A369A82" w:rsidR="007D6DAD" w:rsidRDefault="007D6DAD" w:rsidP="005E0E87">
      <w:pPr>
        <w:tabs>
          <w:tab w:val="left" w:pos="7852"/>
        </w:tabs>
        <w:rPr>
          <w:rFonts w:asciiTheme="minorHAnsi" w:hAnsiTheme="minorHAnsi" w:cs="Tahoma"/>
          <w:sz w:val="24"/>
          <w:szCs w:val="24"/>
        </w:rPr>
      </w:pPr>
    </w:p>
    <w:p w14:paraId="6BD2159C" w14:textId="77777777" w:rsidR="007D6DAD" w:rsidRDefault="007D6DAD" w:rsidP="005E0E87">
      <w:pPr>
        <w:tabs>
          <w:tab w:val="left" w:pos="7852"/>
        </w:tabs>
        <w:rPr>
          <w:rFonts w:asciiTheme="minorHAnsi" w:hAnsiTheme="minorHAnsi" w:cs="Tahoma"/>
          <w:sz w:val="24"/>
          <w:szCs w:val="24"/>
        </w:rPr>
      </w:pPr>
    </w:p>
    <w:p w14:paraId="3E3E690C" w14:textId="7B50C4CA" w:rsidR="00036EA8" w:rsidRDefault="00036EA8" w:rsidP="005E0E87">
      <w:pPr>
        <w:tabs>
          <w:tab w:val="left" w:pos="7852"/>
        </w:tabs>
        <w:rPr>
          <w:rFonts w:asciiTheme="minorHAnsi" w:hAnsiTheme="minorHAnsi" w:cs="Tahoma"/>
          <w:sz w:val="24"/>
          <w:szCs w:val="24"/>
        </w:rPr>
      </w:pPr>
    </w:p>
    <w:p w14:paraId="649A7038" w14:textId="13CFF17C" w:rsidR="00036EA8" w:rsidRDefault="00036EA8" w:rsidP="005E0E87">
      <w:pPr>
        <w:tabs>
          <w:tab w:val="left" w:pos="7852"/>
        </w:tabs>
        <w:rPr>
          <w:rFonts w:asciiTheme="minorHAnsi" w:hAnsiTheme="minorHAnsi" w:cs="Tahoma"/>
          <w:sz w:val="24"/>
          <w:szCs w:val="24"/>
        </w:rPr>
      </w:pPr>
    </w:p>
    <w:p w14:paraId="2B6FCD0F" w14:textId="7B1A75F6" w:rsidR="00036EA8" w:rsidRDefault="00036EA8" w:rsidP="005E0E87">
      <w:pPr>
        <w:tabs>
          <w:tab w:val="left" w:pos="7852"/>
        </w:tabs>
        <w:rPr>
          <w:rFonts w:asciiTheme="minorHAnsi" w:hAnsiTheme="minorHAnsi" w:cs="Tahoma"/>
          <w:sz w:val="24"/>
          <w:szCs w:val="24"/>
        </w:rPr>
      </w:pPr>
    </w:p>
    <w:p w14:paraId="412C6371" w14:textId="331CE113" w:rsidR="00036EA8" w:rsidRDefault="00036EA8" w:rsidP="005E0E87">
      <w:pPr>
        <w:tabs>
          <w:tab w:val="left" w:pos="7852"/>
        </w:tabs>
        <w:rPr>
          <w:rFonts w:asciiTheme="minorHAnsi" w:hAnsiTheme="minorHAnsi" w:cs="Tahoma"/>
          <w:sz w:val="24"/>
          <w:szCs w:val="24"/>
        </w:rPr>
      </w:pPr>
    </w:p>
    <w:p w14:paraId="75F36D44" w14:textId="16B3C1F7" w:rsidR="006E1DC5" w:rsidRDefault="006E1DC5" w:rsidP="005E0E87">
      <w:pPr>
        <w:tabs>
          <w:tab w:val="left" w:pos="7852"/>
        </w:tabs>
        <w:rPr>
          <w:rFonts w:asciiTheme="minorHAnsi" w:hAnsiTheme="minorHAnsi" w:cs="Tahoma"/>
          <w:sz w:val="24"/>
          <w:szCs w:val="24"/>
        </w:rPr>
      </w:pPr>
    </w:p>
    <w:p w14:paraId="0924E8BD" w14:textId="6801637D" w:rsidR="006E1DC5" w:rsidRDefault="006E1DC5" w:rsidP="005E0E87">
      <w:pPr>
        <w:tabs>
          <w:tab w:val="left" w:pos="7852"/>
        </w:tabs>
        <w:rPr>
          <w:rFonts w:asciiTheme="minorHAnsi" w:hAnsiTheme="minorHAnsi" w:cs="Tahoma"/>
          <w:sz w:val="24"/>
          <w:szCs w:val="24"/>
        </w:rPr>
      </w:pPr>
    </w:p>
    <w:p w14:paraId="1852A188" w14:textId="350BA032" w:rsidR="006E1DC5" w:rsidRDefault="006E1DC5" w:rsidP="005E0E87">
      <w:pPr>
        <w:tabs>
          <w:tab w:val="left" w:pos="7852"/>
        </w:tabs>
        <w:rPr>
          <w:rFonts w:asciiTheme="minorHAnsi" w:hAnsiTheme="minorHAnsi" w:cs="Tahoma"/>
          <w:sz w:val="24"/>
          <w:szCs w:val="24"/>
        </w:rPr>
      </w:pPr>
    </w:p>
    <w:p w14:paraId="1A0D6413" w14:textId="0EC4F270" w:rsidR="006E1DC5" w:rsidRDefault="006E1DC5" w:rsidP="005E0E87">
      <w:pPr>
        <w:tabs>
          <w:tab w:val="left" w:pos="7852"/>
        </w:tabs>
        <w:rPr>
          <w:rFonts w:asciiTheme="minorHAnsi" w:hAnsiTheme="minorHAnsi" w:cs="Tahoma"/>
          <w:sz w:val="24"/>
          <w:szCs w:val="24"/>
        </w:rPr>
      </w:pPr>
    </w:p>
    <w:p w14:paraId="35DBB205" w14:textId="77777777" w:rsidR="00C310D7" w:rsidRDefault="00C310D7" w:rsidP="00036EA8">
      <w:pPr>
        <w:tabs>
          <w:tab w:val="left" w:pos="7852"/>
        </w:tabs>
        <w:jc w:val="center"/>
        <w:rPr>
          <w:rFonts w:ascii="Times New Roman" w:hAnsi="Times New Roman" w:cs="Times New Roman"/>
          <w:b/>
          <w:sz w:val="28"/>
          <w:szCs w:val="28"/>
          <w:u w:val="single"/>
        </w:rPr>
      </w:pPr>
    </w:p>
    <w:p w14:paraId="558DBBC0" w14:textId="77777777" w:rsidR="00036EA8" w:rsidRPr="00B72E27" w:rsidRDefault="00036EA8" w:rsidP="00036EA8">
      <w:pPr>
        <w:tabs>
          <w:tab w:val="left" w:pos="7852"/>
        </w:tabs>
        <w:jc w:val="center"/>
        <w:rPr>
          <w:rFonts w:ascii="Times New Roman" w:hAnsi="Times New Roman" w:cs="Times New Roman"/>
          <w:b/>
          <w:sz w:val="28"/>
          <w:szCs w:val="28"/>
          <w:u w:val="single"/>
        </w:rPr>
      </w:pPr>
      <w:r w:rsidRPr="00B72E27">
        <w:rPr>
          <w:rFonts w:ascii="Times New Roman" w:hAnsi="Times New Roman" w:cs="Times New Roman"/>
          <w:b/>
          <w:sz w:val="28"/>
          <w:szCs w:val="28"/>
          <w:u w:val="single"/>
        </w:rPr>
        <w:t>Conclusão</w:t>
      </w:r>
    </w:p>
    <w:p w14:paraId="501DAE8B" w14:textId="5BA45F79" w:rsidR="00036EA8" w:rsidRDefault="00036EA8" w:rsidP="00E41996">
      <w:pPr>
        <w:tabs>
          <w:tab w:val="left" w:pos="7852"/>
        </w:tabs>
        <w:jc w:val="both"/>
        <w:rPr>
          <w:rFonts w:asciiTheme="minorHAnsi" w:hAnsiTheme="minorHAnsi" w:cs="Tahoma"/>
          <w:sz w:val="24"/>
          <w:szCs w:val="24"/>
        </w:rPr>
      </w:pPr>
    </w:p>
    <w:p w14:paraId="4BEF9D5E" w14:textId="77777777" w:rsidR="0021794A" w:rsidRDefault="0021794A" w:rsidP="00E41996">
      <w:pPr>
        <w:tabs>
          <w:tab w:val="left" w:pos="7852"/>
        </w:tabs>
        <w:jc w:val="both"/>
        <w:rPr>
          <w:rFonts w:asciiTheme="minorHAnsi" w:hAnsiTheme="minorHAnsi" w:cs="Tahoma"/>
          <w:sz w:val="24"/>
          <w:szCs w:val="24"/>
        </w:rPr>
      </w:pPr>
    </w:p>
    <w:p w14:paraId="1915C71B" w14:textId="40550D17" w:rsidR="00036EA8" w:rsidRPr="00E41996" w:rsidRDefault="00B244B0" w:rsidP="00E41996">
      <w:pPr>
        <w:tabs>
          <w:tab w:val="left" w:pos="7852"/>
        </w:tabs>
        <w:jc w:val="both"/>
        <w:rPr>
          <w:rFonts w:ascii="Times New Roman" w:hAnsi="Times New Roman" w:cs="Times New Roman"/>
          <w:sz w:val="24"/>
          <w:szCs w:val="24"/>
        </w:rPr>
      </w:pPr>
      <w:r w:rsidRPr="00E41996">
        <w:rPr>
          <w:rFonts w:ascii="Times New Roman" w:hAnsi="Times New Roman" w:cs="Times New Roman"/>
          <w:sz w:val="24"/>
          <w:szCs w:val="24"/>
        </w:rPr>
        <w:t xml:space="preserve">Durante o ano de 2017, a SupportComm buscou desenvolver nova solução tecnológica para incrementar seu portfólio de produtos. Assim, a empresa pesquisou e desenvolveu </w:t>
      </w:r>
      <w:r w:rsidR="00E41996" w:rsidRPr="00E41996">
        <w:rPr>
          <w:rFonts w:ascii="Times New Roman" w:hAnsi="Times New Roman" w:cs="Times New Roman"/>
          <w:sz w:val="24"/>
          <w:szCs w:val="24"/>
        </w:rPr>
        <w:t>nova ferramenta,</w:t>
      </w:r>
      <w:r w:rsidRPr="00E41996">
        <w:rPr>
          <w:rFonts w:ascii="Times New Roman" w:hAnsi="Times New Roman" w:cs="Times New Roman"/>
          <w:sz w:val="24"/>
          <w:szCs w:val="24"/>
        </w:rPr>
        <w:t xml:space="preserve"> ou seja, plataforma </w:t>
      </w:r>
      <w:r w:rsidR="006C3F3D">
        <w:rPr>
          <w:rFonts w:ascii="Times New Roman" w:hAnsi="Times New Roman" w:cs="Times New Roman"/>
          <w:sz w:val="24"/>
          <w:szCs w:val="24"/>
        </w:rPr>
        <w:t>AdManager</w:t>
      </w:r>
      <w:r w:rsidR="00E41996" w:rsidRPr="00E41996">
        <w:rPr>
          <w:rFonts w:ascii="Times New Roman" w:hAnsi="Times New Roman" w:cs="Times New Roman"/>
          <w:sz w:val="24"/>
          <w:szCs w:val="24"/>
        </w:rPr>
        <w:t xml:space="preserve"> que pudesse ser integrada ao sistema de crédito conduzido pelas operadoras de telefonia móvel do Brasil.</w:t>
      </w:r>
    </w:p>
    <w:p w14:paraId="48053ABA" w14:textId="0BAACF02" w:rsidR="00E41996" w:rsidRPr="00E41996" w:rsidRDefault="00E41996" w:rsidP="00E41996">
      <w:pPr>
        <w:tabs>
          <w:tab w:val="left" w:pos="7852"/>
        </w:tabs>
        <w:jc w:val="both"/>
        <w:rPr>
          <w:rFonts w:ascii="Times New Roman" w:hAnsi="Times New Roman" w:cs="Times New Roman"/>
          <w:sz w:val="24"/>
          <w:szCs w:val="24"/>
        </w:rPr>
      </w:pPr>
    </w:p>
    <w:p w14:paraId="32D4469C" w14:textId="5B68E3AE" w:rsidR="00E41996" w:rsidRPr="00E41996" w:rsidRDefault="00E41996" w:rsidP="00E41996">
      <w:pPr>
        <w:tabs>
          <w:tab w:val="left" w:pos="7852"/>
        </w:tabs>
        <w:jc w:val="both"/>
        <w:rPr>
          <w:rFonts w:ascii="Times New Roman" w:hAnsi="Times New Roman" w:cs="Times New Roman"/>
          <w:sz w:val="24"/>
          <w:szCs w:val="24"/>
        </w:rPr>
      </w:pPr>
      <w:r w:rsidRPr="00E41996">
        <w:rPr>
          <w:rFonts w:ascii="Times New Roman" w:hAnsi="Times New Roman" w:cs="Times New Roman"/>
          <w:sz w:val="24"/>
          <w:szCs w:val="24"/>
        </w:rPr>
        <w:t xml:space="preserve">Nesta nova plataforma foi possível disponibilizar </w:t>
      </w:r>
      <w:r w:rsidR="006C3F3D">
        <w:rPr>
          <w:rFonts w:ascii="Times New Roman" w:hAnsi="Times New Roman" w:cs="Times New Roman"/>
          <w:sz w:val="24"/>
          <w:szCs w:val="24"/>
        </w:rPr>
        <w:t xml:space="preserve">uma </w:t>
      </w:r>
      <w:r w:rsidRPr="00E41996">
        <w:rPr>
          <w:rFonts w:ascii="Times New Roman" w:hAnsi="Times New Roman" w:cs="Times New Roman"/>
          <w:sz w:val="24"/>
          <w:szCs w:val="24"/>
        </w:rPr>
        <w:t xml:space="preserve">forma de apresentação de conteúdo publicitário bem como a possibilidade de acessar a estes conteúdo mesmo como seu plano de dados esgotado.  </w:t>
      </w:r>
    </w:p>
    <w:p w14:paraId="31474663" w14:textId="11A8F340" w:rsidR="00E41996" w:rsidRPr="00E41996" w:rsidRDefault="00E41996" w:rsidP="00E41996">
      <w:pPr>
        <w:tabs>
          <w:tab w:val="left" w:pos="7852"/>
        </w:tabs>
        <w:jc w:val="both"/>
        <w:rPr>
          <w:rFonts w:ascii="Times New Roman" w:hAnsi="Times New Roman" w:cs="Times New Roman"/>
          <w:sz w:val="24"/>
          <w:szCs w:val="24"/>
        </w:rPr>
      </w:pPr>
    </w:p>
    <w:p w14:paraId="198894F3" w14:textId="4008B8CC" w:rsidR="00E41996" w:rsidRPr="00E41996" w:rsidRDefault="00E41996" w:rsidP="00E41996">
      <w:pPr>
        <w:tabs>
          <w:tab w:val="left" w:pos="7852"/>
        </w:tabs>
        <w:jc w:val="both"/>
        <w:rPr>
          <w:rFonts w:ascii="Times New Roman" w:hAnsi="Times New Roman" w:cs="Times New Roman"/>
          <w:sz w:val="24"/>
          <w:szCs w:val="24"/>
        </w:rPr>
      </w:pPr>
      <w:r w:rsidRPr="00E41996">
        <w:rPr>
          <w:rFonts w:ascii="Times New Roman" w:hAnsi="Times New Roman" w:cs="Times New Roman"/>
          <w:sz w:val="24"/>
          <w:szCs w:val="24"/>
        </w:rPr>
        <w:t>Durante o desenvolvimento encontrou-se barreiras e limitações técnicas a nível de perda de performance operacional do sistema em algumas redes de telefonia móvel, que durante os testes apresentava lentidão mediante tamanho e resolução do conteúdo publicitário apresentado quer seja vídeo ou imagens.</w:t>
      </w:r>
    </w:p>
    <w:p w14:paraId="3FBD09C7" w14:textId="77777777" w:rsidR="00B244B0" w:rsidRPr="00E41996" w:rsidRDefault="00B244B0" w:rsidP="00E41996">
      <w:pPr>
        <w:tabs>
          <w:tab w:val="left" w:pos="7852"/>
        </w:tabs>
        <w:jc w:val="both"/>
        <w:rPr>
          <w:rFonts w:ascii="Times New Roman" w:hAnsi="Times New Roman" w:cs="Times New Roman"/>
          <w:sz w:val="24"/>
          <w:szCs w:val="24"/>
        </w:rPr>
      </w:pPr>
    </w:p>
    <w:p w14:paraId="2E54441F" w14:textId="591C0958" w:rsidR="00036EA8" w:rsidRDefault="00E41996" w:rsidP="00E41996">
      <w:pPr>
        <w:tabs>
          <w:tab w:val="left" w:pos="7852"/>
        </w:tabs>
        <w:jc w:val="both"/>
        <w:rPr>
          <w:rFonts w:ascii="Times New Roman" w:hAnsi="Times New Roman" w:cs="Times New Roman"/>
          <w:sz w:val="24"/>
          <w:szCs w:val="24"/>
        </w:rPr>
      </w:pPr>
      <w:r>
        <w:rPr>
          <w:rFonts w:ascii="Times New Roman" w:hAnsi="Times New Roman" w:cs="Times New Roman"/>
          <w:sz w:val="24"/>
          <w:szCs w:val="24"/>
        </w:rPr>
        <w:t>Outro ponto superado foi o da perda de performance do sistema que após algumas pesquisas foi solucionado mediante o emprego de novas regras na query estabelecida.</w:t>
      </w:r>
    </w:p>
    <w:p w14:paraId="239F53E8" w14:textId="3262A414" w:rsidR="00E41996" w:rsidRDefault="00E41996" w:rsidP="00E41996">
      <w:pPr>
        <w:tabs>
          <w:tab w:val="left" w:pos="7852"/>
        </w:tabs>
        <w:jc w:val="both"/>
        <w:rPr>
          <w:rFonts w:ascii="Times New Roman" w:hAnsi="Times New Roman" w:cs="Times New Roman"/>
          <w:sz w:val="24"/>
          <w:szCs w:val="24"/>
        </w:rPr>
      </w:pPr>
    </w:p>
    <w:p w14:paraId="0D3D60F8" w14:textId="0C37B14A" w:rsidR="00E41996" w:rsidRPr="00E41996" w:rsidRDefault="00E41996" w:rsidP="00E41996">
      <w:pPr>
        <w:tabs>
          <w:tab w:val="left" w:pos="7852"/>
        </w:tabs>
        <w:jc w:val="both"/>
        <w:rPr>
          <w:rFonts w:ascii="Times New Roman" w:hAnsi="Times New Roman" w:cs="Times New Roman"/>
          <w:sz w:val="24"/>
          <w:szCs w:val="24"/>
        </w:rPr>
      </w:pPr>
      <w:r>
        <w:rPr>
          <w:rFonts w:ascii="Times New Roman" w:hAnsi="Times New Roman" w:cs="Times New Roman"/>
          <w:sz w:val="24"/>
          <w:szCs w:val="24"/>
        </w:rPr>
        <w:t>Após todo o tramite de desenvolvimento e testes o sistema foi validado, para que iniciasse as atividades no inicio de 2018. Desta forma, a SupportComm ficou plenamente satisfeita com o desenvolvimento deste projeto, pois abriu novas possiblidades para empresa, tornando-a mais competitiva perante o mercado.</w:t>
      </w:r>
    </w:p>
    <w:p w14:paraId="57E8E90D" w14:textId="1D418ABD" w:rsidR="00036EA8" w:rsidRDefault="00036EA8" w:rsidP="005E0E87">
      <w:pPr>
        <w:tabs>
          <w:tab w:val="left" w:pos="7852"/>
        </w:tabs>
        <w:rPr>
          <w:rFonts w:asciiTheme="minorHAnsi" w:hAnsiTheme="minorHAnsi" w:cs="Tahoma"/>
          <w:sz w:val="24"/>
          <w:szCs w:val="24"/>
        </w:rPr>
      </w:pPr>
    </w:p>
    <w:p w14:paraId="4F364DDF" w14:textId="71563408" w:rsidR="00036EA8" w:rsidRDefault="00036EA8" w:rsidP="005E0E87">
      <w:pPr>
        <w:tabs>
          <w:tab w:val="left" w:pos="7852"/>
        </w:tabs>
        <w:rPr>
          <w:rFonts w:asciiTheme="minorHAnsi" w:hAnsiTheme="minorHAnsi" w:cs="Tahoma"/>
          <w:sz w:val="24"/>
          <w:szCs w:val="24"/>
        </w:rPr>
      </w:pPr>
    </w:p>
    <w:p w14:paraId="131716D0" w14:textId="77D2DF6F" w:rsidR="00036EA8" w:rsidRDefault="00036EA8" w:rsidP="005E0E87">
      <w:pPr>
        <w:tabs>
          <w:tab w:val="left" w:pos="7852"/>
        </w:tabs>
        <w:rPr>
          <w:rFonts w:asciiTheme="minorHAnsi" w:hAnsiTheme="minorHAnsi" w:cs="Tahoma"/>
          <w:sz w:val="24"/>
          <w:szCs w:val="24"/>
        </w:rPr>
      </w:pPr>
    </w:p>
    <w:p w14:paraId="6FD2962A" w14:textId="7CD7B860" w:rsidR="00036EA8" w:rsidRDefault="00036EA8" w:rsidP="005E0E87">
      <w:pPr>
        <w:tabs>
          <w:tab w:val="left" w:pos="7852"/>
        </w:tabs>
        <w:rPr>
          <w:rFonts w:asciiTheme="minorHAnsi" w:hAnsiTheme="minorHAnsi" w:cs="Tahoma"/>
          <w:sz w:val="24"/>
          <w:szCs w:val="24"/>
        </w:rPr>
      </w:pPr>
    </w:p>
    <w:p w14:paraId="7AC92319" w14:textId="11546966" w:rsidR="00036EA8" w:rsidRDefault="00036EA8" w:rsidP="005E0E87">
      <w:pPr>
        <w:tabs>
          <w:tab w:val="left" w:pos="7852"/>
        </w:tabs>
        <w:rPr>
          <w:rFonts w:asciiTheme="minorHAnsi" w:hAnsiTheme="minorHAnsi" w:cs="Tahoma"/>
          <w:sz w:val="24"/>
          <w:szCs w:val="24"/>
        </w:rPr>
      </w:pPr>
    </w:p>
    <w:p w14:paraId="6E5C3682" w14:textId="62A40BDD" w:rsidR="00036EA8" w:rsidRDefault="00036EA8" w:rsidP="005E0E87">
      <w:pPr>
        <w:tabs>
          <w:tab w:val="left" w:pos="7852"/>
        </w:tabs>
        <w:rPr>
          <w:rFonts w:asciiTheme="minorHAnsi" w:hAnsiTheme="minorHAnsi" w:cs="Tahoma"/>
          <w:sz w:val="24"/>
          <w:szCs w:val="24"/>
        </w:rPr>
      </w:pPr>
    </w:p>
    <w:p w14:paraId="4A681A31" w14:textId="32E8DF38" w:rsidR="00036EA8" w:rsidRDefault="00036EA8" w:rsidP="005E0E87">
      <w:pPr>
        <w:tabs>
          <w:tab w:val="left" w:pos="7852"/>
        </w:tabs>
        <w:rPr>
          <w:rFonts w:asciiTheme="minorHAnsi" w:hAnsiTheme="minorHAnsi" w:cs="Tahoma"/>
          <w:sz w:val="24"/>
          <w:szCs w:val="24"/>
        </w:rPr>
      </w:pPr>
    </w:p>
    <w:p w14:paraId="2AC838CB" w14:textId="5E37883B" w:rsidR="0056182C" w:rsidRDefault="0056182C" w:rsidP="005E0E87">
      <w:pPr>
        <w:tabs>
          <w:tab w:val="left" w:pos="7852"/>
        </w:tabs>
        <w:rPr>
          <w:rFonts w:asciiTheme="minorHAnsi" w:hAnsiTheme="minorHAnsi" w:cs="Tahoma"/>
          <w:sz w:val="24"/>
          <w:szCs w:val="24"/>
        </w:rPr>
      </w:pPr>
    </w:p>
    <w:p w14:paraId="13721A06" w14:textId="1B5D22D0" w:rsidR="0056182C" w:rsidRDefault="0056182C" w:rsidP="005E0E87">
      <w:pPr>
        <w:tabs>
          <w:tab w:val="left" w:pos="7852"/>
        </w:tabs>
        <w:rPr>
          <w:rFonts w:asciiTheme="minorHAnsi" w:hAnsiTheme="minorHAnsi" w:cs="Tahoma"/>
          <w:sz w:val="24"/>
          <w:szCs w:val="24"/>
        </w:rPr>
      </w:pPr>
    </w:p>
    <w:p w14:paraId="5F0D35BD" w14:textId="18D38BFF" w:rsidR="0056182C" w:rsidRDefault="0056182C" w:rsidP="005E0E87">
      <w:pPr>
        <w:tabs>
          <w:tab w:val="left" w:pos="7852"/>
        </w:tabs>
        <w:rPr>
          <w:rFonts w:asciiTheme="minorHAnsi" w:hAnsiTheme="minorHAnsi" w:cs="Tahoma"/>
          <w:sz w:val="24"/>
          <w:szCs w:val="24"/>
        </w:rPr>
      </w:pPr>
    </w:p>
    <w:p w14:paraId="06AE848A" w14:textId="701F5FDF" w:rsidR="0056182C" w:rsidRDefault="0056182C" w:rsidP="005E0E87">
      <w:pPr>
        <w:tabs>
          <w:tab w:val="left" w:pos="7852"/>
        </w:tabs>
        <w:rPr>
          <w:rFonts w:asciiTheme="minorHAnsi" w:hAnsiTheme="minorHAnsi" w:cs="Tahoma"/>
          <w:sz w:val="24"/>
          <w:szCs w:val="24"/>
        </w:rPr>
      </w:pPr>
    </w:p>
    <w:p w14:paraId="7EADE19F" w14:textId="6FB59B74" w:rsidR="0056182C" w:rsidRDefault="0056182C" w:rsidP="005E0E87">
      <w:pPr>
        <w:tabs>
          <w:tab w:val="left" w:pos="7852"/>
        </w:tabs>
        <w:rPr>
          <w:rFonts w:asciiTheme="minorHAnsi" w:hAnsiTheme="minorHAnsi" w:cs="Tahoma"/>
          <w:sz w:val="24"/>
          <w:szCs w:val="24"/>
        </w:rPr>
      </w:pPr>
    </w:p>
    <w:p w14:paraId="1492E71E" w14:textId="77777777" w:rsidR="002E2953" w:rsidRDefault="002E2953" w:rsidP="005E0E87">
      <w:pPr>
        <w:tabs>
          <w:tab w:val="left" w:pos="7852"/>
        </w:tabs>
        <w:rPr>
          <w:rFonts w:asciiTheme="minorHAnsi" w:hAnsiTheme="minorHAnsi" w:cs="Tahoma"/>
          <w:sz w:val="24"/>
          <w:szCs w:val="24"/>
        </w:rPr>
      </w:pPr>
    </w:p>
    <w:p w14:paraId="25199360" w14:textId="61378272" w:rsidR="0056182C" w:rsidRDefault="0056182C" w:rsidP="005E0E87">
      <w:pPr>
        <w:tabs>
          <w:tab w:val="left" w:pos="7852"/>
        </w:tabs>
        <w:rPr>
          <w:rFonts w:asciiTheme="minorHAnsi" w:hAnsiTheme="minorHAnsi" w:cs="Tahoma"/>
          <w:sz w:val="24"/>
          <w:szCs w:val="24"/>
        </w:rPr>
      </w:pPr>
    </w:p>
    <w:p w14:paraId="29942E93" w14:textId="34CB8B1B" w:rsidR="0056182C" w:rsidRDefault="0056182C" w:rsidP="005E0E87">
      <w:pPr>
        <w:tabs>
          <w:tab w:val="left" w:pos="7852"/>
        </w:tabs>
        <w:rPr>
          <w:rFonts w:asciiTheme="minorHAnsi" w:hAnsiTheme="minorHAnsi" w:cs="Tahoma"/>
          <w:sz w:val="24"/>
          <w:szCs w:val="24"/>
        </w:rPr>
      </w:pPr>
    </w:p>
    <w:p w14:paraId="484932B9" w14:textId="77777777" w:rsidR="00C310D7" w:rsidRDefault="00C310D7" w:rsidP="0056182C">
      <w:pPr>
        <w:tabs>
          <w:tab w:val="left" w:pos="7852"/>
        </w:tabs>
        <w:jc w:val="center"/>
        <w:rPr>
          <w:rFonts w:ascii="Times New Roman" w:hAnsi="Times New Roman" w:cs="Times New Roman"/>
          <w:b/>
          <w:sz w:val="28"/>
          <w:szCs w:val="28"/>
          <w:u w:val="single"/>
        </w:rPr>
      </w:pPr>
    </w:p>
    <w:p w14:paraId="2BE1BE55" w14:textId="77777777" w:rsidR="0056182C" w:rsidRDefault="0056182C" w:rsidP="0056182C">
      <w:pPr>
        <w:tabs>
          <w:tab w:val="left" w:pos="7852"/>
        </w:tabs>
        <w:jc w:val="center"/>
        <w:rPr>
          <w:rFonts w:ascii="Times New Roman" w:hAnsi="Times New Roman" w:cs="Times New Roman"/>
          <w:b/>
          <w:sz w:val="28"/>
          <w:szCs w:val="28"/>
          <w:u w:val="single"/>
        </w:rPr>
      </w:pPr>
      <w:r w:rsidRPr="00D509EF">
        <w:rPr>
          <w:rFonts w:ascii="Times New Roman" w:hAnsi="Times New Roman" w:cs="Times New Roman"/>
          <w:b/>
          <w:sz w:val="28"/>
          <w:szCs w:val="28"/>
          <w:u w:val="single"/>
        </w:rPr>
        <w:t>Anexos</w:t>
      </w:r>
    </w:p>
    <w:p w14:paraId="7846A5C5" w14:textId="49526A68" w:rsidR="0056182C" w:rsidRDefault="0056182C" w:rsidP="005E0E87">
      <w:pPr>
        <w:tabs>
          <w:tab w:val="left" w:pos="7852"/>
        </w:tabs>
        <w:rPr>
          <w:rFonts w:asciiTheme="minorHAnsi" w:hAnsiTheme="minorHAnsi" w:cs="Tahoma"/>
          <w:sz w:val="24"/>
          <w:szCs w:val="24"/>
        </w:rPr>
      </w:pPr>
    </w:p>
    <w:p w14:paraId="6EEA7F8A" w14:textId="77777777" w:rsidR="00C91B7E" w:rsidRDefault="00C91B7E" w:rsidP="00C91B7E">
      <w:pPr>
        <w:keepNext/>
        <w:tabs>
          <w:tab w:val="left" w:pos="7852"/>
        </w:tabs>
        <w:jc w:val="center"/>
      </w:pPr>
      <w:r w:rsidRPr="00C91B7E">
        <w:rPr>
          <w:b/>
          <w:noProof/>
          <w:bdr w:val="single" w:sz="8" w:space="0" w:color="F79646" w:themeColor="accent6"/>
        </w:rPr>
        <w:drawing>
          <wp:inline distT="0" distB="0" distL="0" distR="0" wp14:anchorId="5CD95D7A" wp14:editId="19E3E697">
            <wp:extent cx="3609975" cy="3657925"/>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stretch>
                      <a:fillRect/>
                    </a:stretch>
                  </pic:blipFill>
                  <pic:spPr>
                    <a:xfrm>
                      <a:off x="0" y="0"/>
                      <a:ext cx="3609975" cy="3657925"/>
                    </a:xfrm>
                    <a:prstGeom prst="rect">
                      <a:avLst/>
                    </a:prstGeom>
                  </pic:spPr>
                </pic:pic>
              </a:graphicData>
            </a:graphic>
          </wp:inline>
        </w:drawing>
      </w:r>
    </w:p>
    <w:p w14:paraId="79C8EAB9" w14:textId="4B61835B" w:rsidR="0056182C" w:rsidRDefault="00C91B7E" w:rsidP="00C91B7E">
      <w:pPr>
        <w:pStyle w:val="Legenda"/>
        <w:jc w:val="center"/>
        <w:rPr>
          <w:color w:val="auto"/>
        </w:rPr>
      </w:pPr>
      <w:r w:rsidRPr="00C91B7E">
        <w:rPr>
          <w:color w:val="auto"/>
        </w:rPr>
        <w:t xml:space="preserve">Figura </w:t>
      </w:r>
      <w:r w:rsidRPr="00C91B7E">
        <w:rPr>
          <w:color w:val="auto"/>
        </w:rPr>
        <w:fldChar w:fldCharType="begin"/>
      </w:r>
      <w:r w:rsidRPr="00C91B7E">
        <w:rPr>
          <w:color w:val="auto"/>
        </w:rPr>
        <w:instrText xml:space="preserve"> SEQ Figura \* ARABIC </w:instrText>
      </w:r>
      <w:r w:rsidRPr="00C91B7E">
        <w:rPr>
          <w:color w:val="auto"/>
        </w:rPr>
        <w:fldChar w:fldCharType="separate"/>
      </w:r>
      <w:r w:rsidR="005F4E47">
        <w:rPr>
          <w:noProof/>
          <w:color w:val="auto"/>
        </w:rPr>
        <w:t>1</w:t>
      </w:r>
      <w:r w:rsidRPr="00C91B7E">
        <w:rPr>
          <w:color w:val="auto"/>
        </w:rPr>
        <w:fldChar w:fldCharType="end"/>
      </w:r>
      <w:r w:rsidRPr="00C91B7E">
        <w:rPr>
          <w:color w:val="auto"/>
        </w:rPr>
        <w:t>. Tela de login</w:t>
      </w:r>
    </w:p>
    <w:p w14:paraId="7AF325FD" w14:textId="77777777" w:rsidR="00C91B7E" w:rsidRPr="00C91B7E" w:rsidRDefault="00C91B7E" w:rsidP="00C91B7E"/>
    <w:p w14:paraId="3D909D2B" w14:textId="77777777" w:rsidR="00C91B7E" w:rsidRDefault="00C91B7E" w:rsidP="00C91B7E">
      <w:pPr>
        <w:keepNext/>
        <w:jc w:val="right"/>
      </w:pPr>
      <w:r w:rsidRPr="00C91B7E">
        <w:rPr>
          <w:b/>
          <w:noProof/>
          <w:bdr w:val="single" w:sz="8" w:space="0" w:color="F79646" w:themeColor="accent6"/>
        </w:rPr>
        <w:drawing>
          <wp:inline distT="0" distB="0" distL="0" distR="0" wp14:anchorId="72409AC7" wp14:editId="337EC83E">
            <wp:extent cx="5400040" cy="262670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626700"/>
                    </a:xfrm>
                    <a:prstGeom prst="rect">
                      <a:avLst/>
                    </a:prstGeom>
                  </pic:spPr>
                </pic:pic>
              </a:graphicData>
            </a:graphic>
          </wp:inline>
        </w:drawing>
      </w:r>
    </w:p>
    <w:p w14:paraId="552CBA56" w14:textId="1C8C213C" w:rsidR="00C91B7E" w:rsidRDefault="00C91B7E" w:rsidP="00C91B7E">
      <w:pPr>
        <w:pStyle w:val="Legenda"/>
        <w:jc w:val="center"/>
        <w:rPr>
          <w:color w:val="auto"/>
        </w:rPr>
      </w:pPr>
      <w:r w:rsidRPr="00C91B7E">
        <w:rPr>
          <w:color w:val="auto"/>
        </w:rPr>
        <w:t xml:space="preserve">Figura </w:t>
      </w:r>
      <w:r w:rsidRPr="00C91B7E">
        <w:rPr>
          <w:color w:val="auto"/>
        </w:rPr>
        <w:fldChar w:fldCharType="begin"/>
      </w:r>
      <w:r w:rsidRPr="00C91B7E">
        <w:rPr>
          <w:color w:val="auto"/>
        </w:rPr>
        <w:instrText xml:space="preserve"> SEQ Figura \* ARABIC </w:instrText>
      </w:r>
      <w:r w:rsidRPr="00C91B7E">
        <w:rPr>
          <w:color w:val="auto"/>
        </w:rPr>
        <w:fldChar w:fldCharType="separate"/>
      </w:r>
      <w:r w:rsidR="005F4E47">
        <w:rPr>
          <w:noProof/>
          <w:color w:val="auto"/>
        </w:rPr>
        <w:t>2</w:t>
      </w:r>
      <w:r w:rsidRPr="00C91B7E">
        <w:rPr>
          <w:color w:val="auto"/>
        </w:rPr>
        <w:fldChar w:fldCharType="end"/>
      </w:r>
      <w:r w:rsidRPr="00C91B7E">
        <w:rPr>
          <w:color w:val="auto"/>
        </w:rPr>
        <w:t>. Acesso ao sistema</w:t>
      </w:r>
    </w:p>
    <w:p w14:paraId="5730A92F" w14:textId="415EBD01" w:rsidR="00C91B7E" w:rsidRDefault="00C91B7E" w:rsidP="00C91B7E"/>
    <w:p w14:paraId="6A859F62" w14:textId="0CC91F0F" w:rsidR="00C91B7E" w:rsidRDefault="00C91B7E" w:rsidP="00C91B7E"/>
    <w:p w14:paraId="1AB928E4" w14:textId="4C626D46" w:rsidR="00C91B7E" w:rsidRDefault="00C91B7E" w:rsidP="00C91B7E"/>
    <w:p w14:paraId="7706E3FA" w14:textId="5E64EDF2" w:rsidR="00C91B7E" w:rsidRDefault="00C91B7E" w:rsidP="00C91B7E"/>
    <w:p w14:paraId="61094E21" w14:textId="77777777" w:rsidR="00C91B7E" w:rsidRDefault="00C91B7E" w:rsidP="00C91B7E"/>
    <w:p w14:paraId="411110A4" w14:textId="77777777" w:rsidR="00C91B7E" w:rsidRDefault="00C91B7E" w:rsidP="00C91B7E">
      <w:pPr>
        <w:keepNext/>
        <w:jc w:val="center"/>
      </w:pPr>
      <w:r w:rsidRPr="00C91B7E">
        <w:rPr>
          <w:b/>
          <w:noProof/>
          <w:bdr w:val="single" w:sz="8" w:space="0" w:color="F79646" w:themeColor="accent6"/>
        </w:rPr>
        <w:drawing>
          <wp:inline distT="0" distB="0" distL="0" distR="0" wp14:anchorId="432C4728" wp14:editId="14B29E94">
            <wp:extent cx="5400040" cy="2642586"/>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642586"/>
                    </a:xfrm>
                    <a:prstGeom prst="rect">
                      <a:avLst/>
                    </a:prstGeom>
                  </pic:spPr>
                </pic:pic>
              </a:graphicData>
            </a:graphic>
          </wp:inline>
        </w:drawing>
      </w:r>
    </w:p>
    <w:p w14:paraId="5E6C457B" w14:textId="217EB0A5" w:rsidR="00C91B7E" w:rsidRDefault="00C91B7E" w:rsidP="00C91B7E">
      <w:pPr>
        <w:pStyle w:val="Legenda"/>
        <w:jc w:val="center"/>
        <w:rPr>
          <w:color w:val="auto"/>
        </w:rPr>
      </w:pPr>
      <w:r w:rsidRPr="00C91B7E">
        <w:rPr>
          <w:color w:val="auto"/>
        </w:rPr>
        <w:t xml:space="preserve">Figura </w:t>
      </w:r>
      <w:r w:rsidRPr="00C91B7E">
        <w:rPr>
          <w:color w:val="auto"/>
        </w:rPr>
        <w:fldChar w:fldCharType="begin"/>
      </w:r>
      <w:r w:rsidRPr="00C91B7E">
        <w:rPr>
          <w:color w:val="auto"/>
        </w:rPr>
        <w:instrText xml:space="preserve"> SEQ Figura \* ARABIC </w:instrText>
      </w:r>
      <w:r w:rsidRPr="00C91B7E">
        <w:rPr>
          <w:color w:val="auto"/>
        </w:rPr>
        <w:fldChar w:fldCharType="separate"/>
      </w:r>
      <w:r w:rsidR="005F4E47">
        <w:rPr>
          <w:noProof/>
          <w:color w:val="auto"/>
        </w:rPr>
        <w:t>3</w:t>
      </w:r>
      <w:r w:rsidRPr="00C91B7E">
        <w:rPr>
          <w:color w:val="auto"/>
        </w:rPr>
        <w:fldChar w:fldCharType="end"/>
      </w:r>
      <w:r w:rsidRPr="00C91B7E">
        <w:rPr>
          <w:color w:val="auto"/>
        </w:rPr>
        <w:t>. Elaboração</w:t>
      </w:r>
      <w:r w:rsidR="00B021AE">
        <w:rPr>
          <w:color w:val="auto"/>
        </w:rPr>
        <w:t>/Aprovação</w:t>
      </w:r>
      <w:r w:rsidRPr="00C91B7E">
        <w:rPr>
          <w:color w:val="auto"/>
        </w:rPr>
        <w:t xml:space="preserve"> de Campanhas Publicitárias</w:t>
      </w:r>
    </w:p>
    <w:p w14:paraId="3BA94C32" w14:textId="77777777" w:rsidR="00C91B7E" w:rsidRPr="00C91B7E" w:rsidRDefault="00C91B7E" w:rsidP="00C91B7E"/>
    <w:p w14:paraId="116FEDBA" w14:textId="77777777" w:rsidR="00C91B7E" w:rsidRDefault="00C91B7E" w:rsidP="00C91B7E">
      <w:pPr>
        <w:keepNext/>
        <w:jc w:val="center"/>
      </w:pPr>
      <w:r w:rsidRPr="00C91B7E">
        <w:rPr>
          <w:b/>
          <w:noProof/>
          <w:bdr w:val="single" w:sz="8" w:space="0" w:color="F79646" w:themeColor="accent6"/>
        </w:rPr>
        <w:drawing>
          <wp:inline distT="0" distB="0" distL="0" distR="0" wp14:anchorId="30E9D061" wp14:editId="14EBE7B1">
            <wp:extent cx="5400040" cy="303423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34238"/>
                    </a:xfrm>
                    <a:prstGeom prst="rect">
                      <a:avLst/>
                    </a:prstGeom>
                  </pic:spPr>
                </pic:pic>
              </a:graphicData>
            </a:graphic>
          </wp:inline>
        </w:drawing>
      </w:r>
    </w:p>
    <w:p w14:paraId="76899A0E" w14:textId="08C320B1" w:rsidR="00C91B7E" w:rsidRDefault="00C91B7E" w:rsidP="00C91B7E">
      <w:pPr>
        <w:pStyle w:val="Legenda"/>
        <w:jc w:val="center"/>
        <w:rPr>
          <w:color w:val="auto"/>
        </w:rPr>
      </w:pPr>
      <w:r w:rsidRPr="00C91B7E">
        <w:rPr>
          <w:color w:val="auto"/>
        </w:rPr>
        <w:t xml:space="preserve">Figura </w:t>
      </w:r>
      <w:r w:rsidRPr="00C91B7E">
        <w:rPr>
          <w:color w:val="auto"/>
        </w:rPr>
        <w:fldChar w:fldCharType="begin"/>
      </w:r>
      <w:r w:rsidRPr="00C91B7E">
        <w:rPr>
          <w:color w:val="auto"/>
        </w:rPr>
        <w:instrText xml:space="preserve"> SEQ Figura \* ARABIC </w:instrText>
      </w:r>
      <w:r w:rsidRPr="00C91B7E">
        <w:rPr>
          <w:color w:val="auto"/>
        </w:rPr>
        <w:fldChar w:fldCharType="separate"/>
      </w:r>
      <w:r w:rsidR="005F4E47">
        <w:rPr>
          <w:noProof/>
          <w:color w:val="auto"/>
        </w:rPr>
        <w:t>4</w:t>
      </w:r>
      <w:r w:rsidRPr="00C91B7E">
        <w:rPr>
          <w:color w:val="auto"/>
        </w:rPr>
        <w:fldChar w:fldCharType="end"/>
      </w:r>
      <w:r w:rsidRPr="00C91B7E">
        <w:rPr>
          <w:color w:val="auto"/>
        </w:rPr>
        <w:t>. Dashboard</w:t>
      </w:r>
      <w:r>
        <w:rPr>
          <w:color w:val="auto"/>
        </w:rPr>
        <w:t>,</w:t>
      </w:r>
      <w:r w:rsidRPr="00C91B7E">
        <w:rPr>
          <w:color w:val="auto"/>
        </w:rPr>
        <w:t xml:space="preserve"> evolução das campanhas</w:t>
      </w:r>
      <w:r>
        <w:rPr>
          <w:color w:val="auto"/>
        </w:rPr>
        <w:t xml:space="preserve"> publicitárias</w:t>
      </w:r>
    </w:p>
    <w:p w14:paraId="21C2D09D" w14:textId="49C9D719" w:rsidR="00C91B7E" w:rsidRDefault="00C91B7E" w:rsidP="00C91B7E"/>
    <w:p w14:paraId="5F4DBF89" w14:textId="44B9C25C" w:rsidR="00C91B7E" w:rsidRDefault="00C91B7E" w:rsidP="00C91B7E"/>
    <w:p w14:paraId="25622A3A" w14:textId="41FAAEA3" w:rsidR="00C91B7E" w:rsidRDefault="00C91B7E" w:rsidP="00C91B7E"/>
    <w:p w14:paraId="490A8C90" w14:textId="34BF58FD" w:rsidR="00C91B7E" w:rsidRDefault="00C91B7E" w:rsidP="00C91B7E"/>
    <w:p w14:paraId="2BC5B23C" w14:textId="5A5376D8" w:rsidR="00C91B7E" w:rsidRDefault="00C91B7E" w:rsidP="00C91B7E"/>
    <w:p w14:paraId="4F032E82" w14:textId="481C1C99" w:rsidR="00C91B7E" w:rsidRDefault="00C91B7E" w:rsidP="00C91B7E"/>
    <w:p w14:paraId="7981FE95" w14:textId="0B1094A4" w:rsidR="00C91B7E" w:rsidRDefault="00C91B7E" w:rsidP="00C91B7E"/>
    <w:p w14:paraId="16230A75" w14:textId="5954EACB" w:rsidR="00C91B7E" w:rsidRDefault="00C91B7E" w:rsidP="00C91B7E"/>
    <w:p w14:paraId="29C041BE" w14:textId="219D2B73" w:rsidR="00C91B7E" w:rsidRDefault="00C91B7E" w:rsidP="00C91B7E"/>
    <w:p w14:paraId="259892C0" w14:textId="77777777" w:rsidR="00C91B7E" w:rsidRDefault="00C91B7E" w:rsidP="00C91B7E"/>
    <w:p w14:paraId="501C3C2D" w14:textId="20F5E567" w:rsidR="00C91B7E" w:rsidRPr="00C91B7E" w:rsidRDefault="00C91B7E" w:rsidP="00C91B7E">
      <w:pPr>
        <w:jc w:val="center"/>
      </w:pPr>
      <w:r w:rsidRPr="00C91B7E">
        <w:rPr>
          <w:noProof/>
          <w:bdr w:val="single" w:sz="8" w:space="0" w:color="F79646" w:themeColor="accent6"/>
        </w:rPr>
        <w:drawing>
          <wp:inline distT="0" distB="0" distL="0" distR="0" wp14:anchorId="52A37305" wp14:editId="00C1AC26">
            <wp:extent cx="5401310" cy="1621790"/>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1621790"/>
                    </a:xfrm>
                    <a:prstGeom prst="rect">
                      <a:avLst/>
                    </a:prstGeom>
                    <a:noFill/>
                  </pic:spPr>
                </pic:pic>
              </a:graphicData>
            </a:graphic>
          </wp:inline>
        </w:drawing>
      </w:r>
    </w:p>
    <w:p w14:paraId="584D154B" w14:textId="274B3D60" w:rsidR="00C91B7E" w:rsidRDefault="00C91B7E" w:rsidP="00C91B7E">
      <w:pPr>
        <w:pStyle w:val="Legenda"/>
        <w:keepNext/>
        <w:jc w:val="center"/>
        <w:rPr>
          <w:color w:val="auto"/>
        </w:rPr>
      </w:pPr>
      <w:r w:rsidRPr="00C91B7E">
        <w:rPr>
          <w:color w:val="auto"/>
        </w:rPr>
        <w:t xml:space="preserve">Figura </w:t>
      </w:r>
      <w:r w:rsidRPr="00C91B7E">
        <w:rPr>
          <w:color w:val="auto"/>
        </w:rPr>
        <w:fldChar w:fldCharType="begin"/>
      </w:r>
      <w:r w:rsidRPr="00C91B7E">
        <w:rPr>
          <w:color w:val="auto"/>
        </w:rPr>
        <w:instrText xml:space="preserve"> SEQ Figura \* ARABIC </w:instrText>
      </w:r>
      <w:r w:rsidRPr="00C91B7E">
        <w:rPr>
          <w:color w:val="auto"/>
        </w:rPr>
        <w:fldChar w:fldCharType="separate"/>
      </w:r>
      <w:r w:rsidR="005F4E47">
        <w:rPr>
          <w:noProof/>
          <w:color w:val="auto"/>
        </w:rPr>
        <w:t>5</w:t>
      </w:r>
      <w:r w:rsidRPr="00C91B7E">
        <w:rPr>
          <w:color w:val="auto"/>
        </w:rPr>
        <w:fldChar w:fldCharType="end"/>
      </w:r>
      <w:r w:rsidRPr="00C91B7E">
        <w:rPr>
          <w:color w:val="auto"/>
        </w:rPr>
        <w:t>. Tela</w:t>
      </w:r>
      <w:r>
        <w:rPr>
          <w:color w:val="auto"/>
        </w:rPr>
        <w:t>,</w:t>
      </w:r>
      <w:r w:rsidRPr="00C91B7E">
        <w:rPr>
          <w:color w:val="auto"/>
        </w:rPr>
        <w:t xml:space="preserve"> geração de relatórios</w:t>
      </w:r>
      <w:r>
        <w:rPr>
          <w:color w:val="auto"/>
        </w:rPr>
        <w:t xml:space="preserve"> fixos</w:t>
      </w:r>
    </w:p>
    <w:p w14:paraId="6C0D61E4" w14:textId="5871594E" w:rsidR="00C91B7E" w:rsidRDefault="00C91B7E" w:rsidP="00B244B0">
      <w:pPr>
        <w:jc w:val="center"/>
      </w:pPr>
    </w:p>
    <w:p w14:paraId="69FA603F" w14:textId="77777777" w:rsidR="00C91B7E" w:rsidRDefault="00C91B7E" w:rsidP="00C91B7E">
      <w:pPr>
        <w:keepNext/>
        <w:jc w:val="center"/>
      </w:pPr>
      <w:r w:rsidRPr="00C91B7E">
        <w:rPr>
          <w:noProof/>
          <w:bdr w:val="single" w:sz="8" w:space="0" w:color="F79646" w:themeColor="accent6"/>
        </w:rPr>
        <w:drawing>
          <wp:inline distT="0" distB="0" distL="0" distR="0" wp14:anchorId="120C2396" wp14:editId="308B3EAF">
            <wp:extent cx="5401310" cy="1731645"/>
            <wp:effectExtent l="0" t="0" r="889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1731645"/>
                    </a:xfrm>
                    <a:prstGeom prst="rect">
                      <a:avLst/>
                    </a:prstGeom>
                    <a:noFill/>
                  </pic:spPr>
                </pic:pic>
              </a:graphicData>
            </a:graphic>
          </wp:inline>
        </w:drawing>
      </w:r>
    </w:p>
    <w:p w14:paraId="0F7BF61B" w14:textId="7FCEFC5C" w:rsidR="00C91B7E" w:rsidRDefault="00C91B7E" w:rsidP="00C91B7E">
      <w:pPr>
        <w:pStyle w:val="Legenda"/>
        <w:jc w:val="center"/>
        <w:rPr>
          <w:color w:val="auto"/>
        </w:rPr>
      </w:pPr>
      <w:r w:rsidRPr="00C91B7E">
        <w:rPr>
          <w:color w:val="auto"/>
        </w:rPr>
        <w:t xml:space="preserve">Figura </w:t>
      </w:r>
      <w:r w:rsidRPr="00C91B7E">
        <w:rPr>
          <w:color w:val="auto"/>
        </w:rPr>
        <w:fldChar w:fldCharType="begin"/>
      </w:r>
      <w:r w:rsidRPr="00C91B7E">
        <w:rPr>
          <w:color w:val="auto"/>
        </w:rPr>
        <w:instrText xml:space="preserve"> SEQ Figura \* ARABIC </w:instrText>
      </w:r>
      <w:r w:rsidRPr="00C91B7E">
        <w:rPr>
          <w:color w:val="auto"/>
        </w:rPr>
        <w:fldChar w:fldCharType="separate"/>
      </w:r>
      <w:r w:rsidR="005F4E47">
        <w:rPr>
          <w:noProof/>
          <w:color w:val="auto"/>
        </w:rPr>
        <w:t>6</w:t>
      </w:r>
      <w:r w:rsidRPr="00C91B7E">
        <w:rPr>
          <w:color w:val="auto"/>
        </w:rPr>
        <w:fldChar w:fldCharType="end"/>
      </w:r>
      <w:r w:rsidRPr="00C91B7E">
        <w:rPr>
          <w:color w:val="auto"/>
        </w:rPr>
        <w:t>. Tela, geração de relatórios personalizados</w:t>
      </w:r>
    </w:p>
    <w:p w14:paraId="42B44A76" w14:textId="19996038" w:rsidR="00C91B7E" w:rsidRDefault="00C91B7E" w:rsidP="00C91B7E"/>
    <w:p w14:paraId="5E4BB24B" w14:textId="77777777" w:rsidR="00E940C2" w:rsidRDefault="00E940C2" w:rsidP="00C91B7E"/>
    <w:sectPr w:rsidR="00E940C2" w:rsidSect="007D6DAD">
      <w:headerReference w:type="default" r:id="rId14"/>
      <w:footerReference w:type="default" r:id="rId15"/>
      <w:pgSz w:w="11909" w:h="16834" w:code="9"/>
      <w:pgMar w:top="1440" w:right="1418" w:bottom="1440" w:left="1440" w:header="720" w:footer="680" w:gutter="0"/>
      <w:pgBorders w:offsetFrom="page">
        <w:top w:val="single" w:sz="4" w:space="24" w:color="FABF8F" w:themeColor="accent6" w:themeTint="99"/>
        <w:left w:val="single" w:sz="4" w:space="24" w:color="FABF8F" w:themeColor="accent6" w:themeTint="99"/>
        <w:bottom w:val="single" w:sz="4" w:space="24" w:color="FABF8F" w:themeColor="accent6" w:themeTint="99"/>
        <w:right w:val="single" w:sz="4" w:space="24" w:color="FABF8F" w:themeColor="accent6" w:themeTint="99"/>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994D0" w14:textId="77777777" w:rsidR="00FF1457" w:rsidRDefault="00FF1457" w:rsidP="00FA4D0F">
      <w:pPr>
        <w:spacing w:line="240" w:lineRule="auto"/>
      </w:pPr>
      <w:r>
        <w:separator/>
      </w:r>
    </w:p>
  </w:endnote>
  <w:endnote w:type="continuationSeparator" w:id="0">
    <w:p w14:paraId="3C4891F9" w14:textId="77777777" w:rsidR="00FF1457" w:rsidRDefault="00FF1457" w:rsidP="00FA4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1534F"/>
        <w:sz w:val="14"/>
        <w:szCs w:val="14"/>
      </w:rPr>
      <w:id w:val="-918787814"/>
      <w:docPartObj>
        <w:docPartGallery w:val="Page Numbers (Bottom of Page)"/>
        <w:docPartUnique/>
      </w:docPartObj>
    </w:sdtPr>
    <w:sdtEndPr>
      <w:rPr>
        <w:sz w:val="16"/>
        <w:szCs w:val="16"/>
      </w:rPr>
    </w:sdtEndPr>
    <w:sdtContent>
      <w:p w14:paraId="16A18824" w14:textId="1E5709F3" w:rsidR="005F33EF" w:rsidRDefault="005F33EF" w:rsidP="005F33EF">
        <w:pPr>
          <w:pStyle w:val="Rodap"/>
          <w:ind w:left="-709"/>
          <w:jc w:val="right"/>
          <w:rPr>
            <w:color w:val="61534F"/>
            <w:sz w:val="14"/>
            <w:szCs w:val="14"/>
          </w:rPr>
        </w:pPr>
        <w:r>
          <w:rPr>
            <w:rFonts w:ascii="Cordia New" w:hAnsi="Cordia New" w:cs="Cordia New"/>
            <w:b/>
            <w:noProof/>
            <w:sz w:val="18"/>
          </w:rPr>
          <w:drawing>
            <wp:inline distT="0" distB="0" distL="0" distR="0" wp14:anchorId="728723D4" wp14:editId="04D5FBE1">
              <wp:extent cx="6448486" cy="253302"/>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dape.PNG"/>
                      <pic:cNvPicPr/>
                    </pic:nvPicPr>
                    <pic:blipFill rotWithShape="1">
                      <a:blip r:embed="rId1">
                        <a:extLst>
                          <a:ext uri="{28A0092B-C50C-407E-A947-70E740481C1C}">
                            <a14:useLocalDpi xmlns:a14="http://schemas.microsoft.com/office/drawing/2010/main" val="0"/>
                          </a:ext>
                        </a:extLst>
                      </a:blip>
                      <a:srcRect t="20317" b="26986"/>
                      <a:stretch/>
                    </pic:blipFill>
                    <pic:spPr bwMode="auto">
                      <a:xfrm>
                        <a:off x="0" y="0"/>
                        <a:ext cx="6448486" cy="253302"/>
                      </a:xfrm>
                      <a:prstGeom prst="rect">
                        <a:avLst/>
                      </a:prstGeom>
                      <a:ln>
                        <a:noFill/>
                      </a:ln>
                      <a:extLst>
                        <a:ext uri="{53640926-AAD7-44D8-BBD7-CCE9431645EC}">
                          <a14:shadowObscured xmlns:a14="http://schemas.microsoft.com/office/drawing/2010/main"/>
                        </a:ext>
                      </a:extLst>
                    </pic:spPr>
                  </pic:pic>
                </a:graphicData>
              </a:graphic>
            </wp:inline>
          </w:drawing>
        </w:r>
      </w:p>
      <w:p w14:paraId="44EE273D" w14:textId="36BF4FF0" w:rsidR="005F33EF" w:rsidRPr="00F05596" w:rsidRDefault="005F33EF" w:rsidP="0024369F">
        <w:pPr>
          <w:pStyle w:val="Rodap"/>
          <w:jc w:val="center"/>
          <w:rPr>
            <w:color w:val="61534F"/>
            <w:sz w:val="16"/>
            <w:szCs w:val="16"/>
          </w:rPr>
        </w:pPr>
        <w:r w:rsidRPr="00F05596">
          <w:rPr>
            <w:color w:val="61534F"/>
            <w:sz w:val="16"/>
            <w:szCs w:val="16"/>
          </w:rPr>
          <w:fldChar w:fldCharType="begin"/>
        </w:r>
        <w:r w:rsidRPr="00F05596">
          <w:rPr>
            <w:color w:val="61534F"/>
            <w:sz w:val="16"/>
            <w:szCs w:val="16"/>
          </w:rPr>
          <w:instrText>PAGE   \* MERGEFORMAT</w:instrText>
        </w:r>
        <w:r w:rsidRPr="00F05596">
          <w:rPr>
            <w:color w:val="61534F"/>
            <w:sz w:val="16"/>
            <w:szCs w:val="16"/>
          </w:rPr>
          <w:fldChar w:fldCharType="separate"/>
        </w:r>
        <w:r w:rsidR="00A91832">
          <w:rPr>
            <w:noProof/>
            <w:color w:val="61534F"/>
            <w:sz w:val="16"/>
            <w:szCs w:val="16"/>
          </w:rPr>
          <w:t>2</w:t>
        </w:r>
        <w:r w:rsidRPr="00F05596">
          <w:rPr>
            <w:color w:val="61534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C5633" w14:textId="77777777" w:rsidR="00FF1457" w:rsidRDefault="00FF1457" w:rsidP="00FA4D0F">
      <w:pPr>
        <w:spacing w:line="240" w:lineRule="auto"/>
      </w:pPr>
      <w:r>
        <w:separator/>
      </w:r>
    </w:p>
  </w:footnote>
  <w:footnote w:type="continuationSeparator" w:id="0">
    <w:p w14:paraId="532D1174" w14:textId="77777777" w:rsidR="00FF1457" w:rsidRDefault="00FF1457" w:rsidP="00FA4D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0D5DF" w14:textId="77777777" w:rsidR="00B07B50" w:rsidRDefault="005D39DE" w:rsidP="00423C01">
    <w:pPr>
      <w:pStyle w:val="Cabealho"/>
      <w:tabs>
        <w:tab w:val="clear" w:pos="4252"/>
        <w:tab w:val="clear" w:pos="8504"/>
        <w:tab w:val="right" w:pos="9029"/>
      </w:tabs>
      <w:ind w:left="-709"/>
      <w:rPr>
        <w:noProof/>
      </w:rPr>
    </w:pPr>
    <w:r>
      <w:rPr>
        <w:noProof/>
      </w:rPr>
      <w:t xml:space="preserve">   </w:t>
    </w:r>
  </w:p>
  <w:p w14:paraId="7760407A" w14:textId="348693CD" w:rsidR="00A82B16" w:rsidRDefault="00B07B50" w:rsidP="00423C01">
    <w:pPr>
      <w:pStyle w:val="Cabealho"/>
      <w:tabs>
        <w:tab w:val="clear" w:pos="4252"/>
        <w:tab w:val="clear" w:pos="8504"/>
        <w:tab w:val="right" w:pos="9029"/>
      </w:tabs>
      <w:ind w:left="-709"/>
    </w:pPr>
    <w:r>
      <w:rPr>
        <w:noProof/>
      </w:rPr>
      <w:t xml:space="preserve">    </w:t>
    </w:r>
    <w:r>
      <w:rPr>
        <w:noProof/>
        <w:lang w:eastAsia="pt-BR"/>
      </w:rPr>
      <w:drawing>
        <wp:inline distT="0" distB="0" distL="0" distR="0" wp14:anchorId="4DB11422" wp14:editId="2CCBD887">
          <wp:extent cx="1509525" cy="322984"/>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ortcomm_logo.png"/>
                  <pic:cNvPicPr/>
                </pic:nvPicPr>
                <pic:blipFill>
                  <a:blip r:embed="rId1">
                    <a:extLst>
                      <a:ext uri="{28A0092B-C50C-407E-A947-70E740481C1C}">
                        <a14:useLocalDpi xmlns:a14="http://schemas.microsoft.com/office/drawing/2010/main" val="0"/>
                      </a:ext>
                    </a:extLst>
                  </a:blip>
                  <a:stretch>
                    <a:fillRect/>
                  </a:stretch>
                </pic:blipFill>
                <pic:spPr>
                  <a:xfrm>
                    <a:off x="0" y="0"/>
                    <a:ext cx="1609021" cy="344273"/>
                  </a:xfrm>
                  <a:prstGeom prst="rect">
                    <a:avLst/>
                  </a:prstGeom>
                </pic:spPr>
              </pic:pic>
            </a:graphicData>
          </a:graphic>
        </wp:inline>
      </w:drawing>
    </w:r>
  </w:p>
  <w:p w14:paraId="3365C4FB" w14:textId="3C137694" w:rsidR="00FA4D0F" w:rsidRPr="00260D10" w:rsidRDefault="00260D10" w:rsidP="00A82B16">
    <w:pPr>
      <w:pStyle w:val="Cabealho"/>
      <w:tabs>
        <w:tab w:val="clear" w:pos="4252"/>
        <w:tab w:val="clear" w:pos="8504"/>
        <w:tab w:val="right" w:pos="9029"/>
      </w:tabs>
      <w:ind w:left="-709"/>
      <w:jc w:val="center"/>
      <w:rPr>
        <w:rFonts w:ascii="Verdana" w:hAnsi="Verdana"/>
      </w:rPr>
    </w:pPr>
    <w:r>
      <w:rPr>
        <w:b/>
      </w:rPr>
      <w:t xml:space="preserve">   </w:t>
    </w:r>
  </w:p>
  <w:p w14:paraId="55FCFAF3" w14:textId="67B70D05" w:rsidR="00FA4D0F" w:rsidRDefault="00260D10">
    <w:pPr>
      <w:pStyle w:val="Cabealho"/>
    </w:pPr>
    <w:r w:rsidRPr="00260D10">
      <w:rPr>
        <w:b/>
        <w:noProof/>
        <w:lang w:eastAsia="pt-BR"/>
      </w:rPr>
      <mc:AlternateContent>
        <mc:Choice Requires="wps">
          <w:drawing>
            <wp:anchor distT="0" distB="0" distL="114300" distR="114300" simplePos="0" relativeHeight="251662336" behindDoc="0" locked="0" layoutInCell="1" allowOverlap="1" wp14:anchorId="093F5293" wp14:editId="747B65FC">
              <wp:simplePos x="0" y="0"/>
              <wp:positionH relativeFrom="column">
                <wp:posOffset>-328930</wp:posOffset>
              </wp:positionH>
              <wp:positionV relativeFrom="paragraph">
                <wp:posOffset>49530</wp:posOffset>
              </wp:positionV>
              <wp:extent cx="6379845" cy="0"/>
              <wp:effectExtent l="0" t="0" r="20955" b="19050"/>
              <wp:wrapNone/>
              <wp:docPr id="7" name="Conector reto 7"/>
              <wp:cNvGraphicFramePr/>
              <a:graphic xmlns:a="http://schemas.openxmlformats.org/drawingml/2006/main">
                <a:graphicData uri="http://schemas.microsoft.com/office/word/2010/wordprocessingShape">
                  <wps:wsp>
                    <wps:cNvCnPr/>
                    <wps:spPr>
                      <a:xfrm>
                        <a:off x="0" y="0"/>
                        <a:ext cx="6379845" cy="0"/>
                      </a:xfrm>
                      <a:prstGeom prst="line">
                        <a:avLst/>
                      </a:prstGeom>
                      <a:ln w="15875">
                        <a:solidFill>
                          <a:srgbClr val="5F5F5F"/>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1895287D" id="Conector reto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pt,3.9pt" to="476.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" strokecolor="#5f5f5f" strokeweight="1.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E1156"/>
    <w:multiLevelType w:val="multilevel"/>
    <w:tmpl w:val="D6CE5D1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47473D"/>
    <w:multiLevelType w:val="hybridMultilevel"/>
    <w:tmpl w:val="435482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6E1F2D"/>
    <w:multiLevelType w:val="hybridMultilevel"/>
    <w:tmpl w:val="52AE57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CFC76D2"/>
    <w:multiLevelType w:val="hybridMultilevel"/>
    <w:tmpl w:val="3746DFE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FB87499"/>
    <w:multiLevelType w:val="hybridMultilevel"/>
    <w:tmpl w:val="F42E361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4511092"/>
    <w:multiLevelType w:val="multilevel"/>
    <w:tmpl w:val="D1CE7E7C"/>
    <w:lvl w:ilvl="0">
      <w:start w:val="1"/>
      <w:numFmt w:val="bullet"/>
      <w:lvlText w:val=""/>
      <w:lvlJc w:val="left"/>
      <w:pPr>
        <w:ind w:left="-1773" w:firstLine="360"/>
      </w:pPr>
      <w:rPr>
        <w:rFonts w:ascii="Symbol" w:hAnsi="Symbol" w:hint="default"/>
        <w:u w:val="none"/>
      </w:rPr>
    </w:lvl>
    <w:lvl w:ilvl="1">
      <w:start w:val="1"/>
      <w:numFmt w:val="bullet"/>
      <w:lvlText w:val="○"/>
      <w:lvlJc w:val="left"/>
      <w:pPr>
        <w:ind w:left="-1053" w:firstLine="1080"/>
      </w:pPr>
      <w:rPr>
        <w:u w:val="none"/>
      </w:rPr>
    </w:lvl>
    <w:lvl w:ilvl="2">
      <w:start w:val="1"/>
      <w:numFmt w:val="bullet"/>
      <w:lvlText w:val="■"/>
      <w:lvlJc w:val="left"/>
      <w:pPr>
        <w:ind w:left="-333" w:firstLine="1800"/>
      </w:pPr>
      <w:rPr>
        <w:u w:val="none"/>
      </w:rPr>
    </w:lvl>
    <w:lvl w:ilvl="3">
      <w:start w:val="1"/>
      <w:numFmt w:val="bullet"/>
      <w:lvlText w:val="●"/>
      <w:lvlJc w:val="left"/>
      <w:pPr>
        <w:ind w:left="387" w:firstLine="2520"/>
      </w:pPr>
      <w:rPr>
        <w:u w:val="none"/>
      </w:rPr>
    </w:lvl>
    <w:lvl w:ilvl="4">
      <w:start w:val="1"/>
      <w:numFmt w:val="bullet"/>
      <w:lvlText w:val="○"/>
      <w:lvlJc w:val="left"/>
      <w:pPr>
        <w:ind w:left="1107" w:firstLine="3240"/>
      </w:pPr>
      <w:rPr>
        <w:u w:val="none"/>
      </w:rPr>
    </w:lvl>
    <w:lvl w:ilvl="5">
      <w:start w:val="1"/>
      <w:numFmt w:val="bullet"/>
      <w:lvlText w:val="■"/>
      <w:lvlJc w:val="left"/>
      <w:pPr>
        <w:ind w:left="1827" w:firstLine="3960"/>
      </w:pPr>
      <w:rPr>
        <w:u w:val="none"/>
      </w:rPr>
    </w:lvl>
    <w:lvl w:ilvl="6">
      <w:start w:val="1"/>
      <w:numFmt w:val="bullet"/>
      <w:lvlText w:val="●"/>
      <w:lvlJc w:val="left"/>
      <w:pPr>
        <w:ind w:left="2547" w:firstLine="4680"/>
      </w:pPr>
      <w:rPr>
        <w:u w:val="none"/>
      </w:rPr>
    </w:lvl>
    <w:lvl w:ilvl="7">
      <w:start w:val="1"/>
      <w:numFmt w:val="bullet"/>
      <w:lvlText w:val="○"/>
      <w:lvlJc w:val="left"/>
      <w:pPr>
        <w:ind w:left="3267" w:firstLine="5400"/>
      </w:pPr>
      <w:rPr>
        <w:u w:val="none"/>
      </w:rPr>
    </w:lvl>
    <w:lvl w:ilvl="8">
      <w:start w:val="1"/>
      <w:numFmt w:val="bullet"/>
      <w:lvlText w:val="■"/>
      <w:lvlJc w:val="left"/>
      <w:pPr>
        <w:ind w:left="3987" w:firstLine="6120"/>
      </w:pPr>
      <w:rPr>
        <w:u w:val="none"/>
      </w:rPr>
    </w:lvl>
  </w:abstractNum>
  <w:abstractNum w:abstractNumId="6" w15:restartNumberingAfterBreak="0">
    <w:nsid w:val="51782656"/>
    <w:multiLevelType w:val="hybridMultilevel"/>
    <w:tmpl w:val="F9D048AE"/>
    <w:lvl w:ilvl="0" w:tplc="0416000F">
      <w:start w:val="1"/>
      <w:numFmt w:val="decimal"/>
      <w:lvlText w:val="%1."/>
      <w:lvlJc w:val="left"/>
      <w:pPr>
        <w:ind w:left="502"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2A7F8D"/>
    <w:multiLevelType w:val="multilevel"/>
    <w:tmpl w:val="26A61F2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555A3712"/>
    <w:multiLevelType w:val="multilevel"/>
    <w:tmpl w:val="5024E7F0"/>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EC6175D"/>
    <w:multiLevelType w:val="hybridMultilevel"/>
    <w:tmpl w:val="CF5471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31F6CDF"/>
    <w:multiLevelType w:val="multilevel"/>
    <w:tmpl w:val="D6CE5D1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41A0E32"/>
    <w:multiLevelType w:val="multilevel"/>
    <w:tmpl w:val="6840D81E"/>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2" w15:restartNumberingAfterBreak="0">
    <w:nsid w:val="67016E79"/>
    <w:multiLevelType w:val="hybridMultilevel"/>
    <w:tmpl w:val="847AB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A627B2B"/>
    <w:multiLevelType w:val="hybridMultilevel"/>
    <w:tmpl w:val="87C6236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992BF9"/>
    <w:multiLevelType w:val="multilevel"/>
    <w:tmpl w:val="5024E7F0"/>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7942DBB"/>
    <w:multiLevelType w:val="hybridMultilevel"/>
    <w:tmpl w:val="D612289A"/>
    <w:lvl w:ilvl="0" w:tplc="162257EA">
      <w:start w:val="1"/>
      <w:numFmt w:val="decimal"/>
      <w:lvlText w:val="%1."/>
      <w:lvlJc w:val="left"/>
      <w:pPr>
        <w:ind w:left="720" w:hanging="360"/>
      </w:pPr>
      <w:rPr>
        <w:rFonts w:asciiTheme="minorHAnsi" w:hAnsiTheme="minorHAnsi" w:hint="default"/>
        <w:b/>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91E4234"/>
    <w:multiLevelType w:val="hybridMultilevel"/>
    <w:tmpl w:val="4A5C0F40"/>
    <w:lvl w:ilvl="0" w:tplc="6720A3E6">
      <w:start w:val="1"/>
      <w:numFmt w:val="lowerLetter"/>
      <w:lvlText w:val="%1)"/>
      <w:lvlJc w:val="left"/>
      <w:pPr>
        <w:ind w:left="1080" w:hanging="360"/>
      </w:pPr>
      <w:rPr>
        <w:rFonts w:hint="default"/>
        <w:sz w:val="2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4"/>
  </w:num>
  <w:num w:numId="2">
    <w:abstractNumId w:val="9"/>
  </w:num>
  <w:num w:numId="3">
    <w:abstractNumId w:val="2"/>
  </w:num>
  <w:num w:numId="4">
    <w:abstractNumId w:val="11"/>
  </w:num>
  <w:num w:numId="5">
    <w:abstractNumId w:val="8"/>
  </w:num>
  <w:num w:numId="6">
    <w:abstractNumId w:val="5"/>
  </w:num>
  <w:num w:numId="7">
    <w:abstractNumId w:val="10"/>
  </w:num>
  <w:num w:numId="8">
    <w:abstractNumId w:val="0"/>
  </w:num>
  <w:num w:numId="9">
    <w:abstractNumId w:val="12"/>
  </w:num>
  <w:num w:numId="10">
    <w:abstractNumId w:val="4"/>
  </w:num>
  <w:num w:numId="11">
    <w:abstractNumId w:val="16"/>
  </w:num>
  <w:num w:numId="12">
    <w:abstractNumId w:val="6"/>
  </w:num>
  <w:num w:numId="13">
    <w:abstractNumId w:val="1"/>
  </w:num>
  <w:num w:numId="14">
    <w:abstractNumId w:val="13"/>
  </w:num>
  <w:num w:numId="15">
    <w:abstractNumId w:val="7"/>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55B8"/>
    <w:rsid w:val="0000705B"/>
    <w:rsid w:val="0001243A"/>
    <w:rsid w:val="000209F6"/>
    <w:rsid w:val="00021FB6"/>
    <w:rsid w:val="00026FA8"/>
    <w:rsid w:val="00030BF2"/>
    <w:rsid w:val="00033392"/>
    <w:rsid w:val="00036EA8"/>
    <w:rsid w:val="00040E09"/>
    <w:rsid w:val="00044DEB"/>
    <w:rsid w:val="00051DC5"/>
    <w:rsid w:val="00057882"/>
    <w:rsid w:val="0005792C"/>
    <w:rsid w:val="000620B0"/>
    <w:rsid w:val="000622CB"/>
    <w:rsid w:val="00066FBB"/>
    <w:rsid w:val="00077668"/>
    <w:rsid w:val="0009424F"/>
    <w:rsid w:val="000968A2"/>
    <w:rsid w:val="000A0304"/>
    <w:rsid w:val="000A05D2"/>
    <w:rsid w:val="000A21F0"/>
    <w:rsid w:val="000B1C48"/>
    <w:rsid w:val="000B4D16"/>
    <w:rsid w:val="000B611F"/>
    <w:rsid w:val="000B7BA1"/>
    <w:rsid w:val="000E5DC6"/>
    <w:rsid w:val="0010375D"/>
    <w:rsid w:val="001040C1"/>
    <w:rsid w:val="001146B9"/>
    <w:rsid w:val="00116C9D"/>
    <w:rsid w:val="00120014"/>
    <w:rsid w:val="00125822"/>
    <w:rsid w:val="001261A5"/>
    <w:rsid w:val="00127FA4"/>
    <w:rsid w:val="001303F8"/>
    <w:rsid w:val="00164063"/>
    <w:rsid w:val="001769E9"/>
    <w:rsid w:val="001816C5"/>
    <w:rsid w:val="00194E8F"/>
    <w:rsid w:val="001960FE"/>
    <w:rsid w:val="001970FC"/>
    <w:rsid w:val="001A567F"/>
    <w:rsid w:val="001C69B5"/>
    <w:rsid w:val="001C75CA"/>
    <w:rsid w:val="001E0E5B"/>
    <w:rsid w:val="00204631"/>
    <w:rsid w:val="00214B46"/>
    <w:rsid w:val="0021794A"/>
    <w:rsid w:val="0022205A"/>
    <w:rsid w:val="00225593"/>
    <w:rsid w:val="0024369F"/>
    <w:rsid w:val="00260D10"/>
    <w:rsid w:val="00280B27"/>
    <w:rsid w:val="00286E73"/>
    <w:rsid w:val="00291175"/>
    <w:rsid w:val="002A1021"/>
    <w:rsid w:val="002A37A6"/>
    <w:rsid w:val="002B7A84"/>
    <w:rsid w:val="002C0CA5"/>
    <w:rsid w:val="002C1BBF"/>
    <w:rsid w:val="002C4B1D"/>
    <w:rsid w:val="002D6B3D"/>
    <w:rsid w:val="002E22EA"/>
    <w:rsid w:val="002E2953"/>
    <w:rsid w:val="002E51C0"/>
    <w:rsid w:val="002F1E00"/>
    <w:rsid w:val="00306621"/>
    <w:rsid w:val="00307610"/>
    <w:rsid w:val="003179C5"/>
    <w:rsid w:val="00337670"/>
    <w:rsid w:val="003637DB"/>
    <w:rsid w:val="00372468"/>
    <w:rsid w:val="00380A70"/>
    <w:rsid w:val="00384205"/>
    <w:rsid w:val="00386FE0"/>
    <w:rsid w:val="00387E0A"/>
    <w:rsid w:val="00390FDD"/>
    <w:rsid w:val="0039478F"/>
    <w:rsid w:val="00395FE0"/>
    <w:rsid w:val="003A224D"/>
    <w:rsid w:val="003A40B5"/>
    <w:rsid w:val="003B6BC4"/>
    <w:rsid w:val="003C2F13"/>
    <w:rsid w:val="003D29BB"/>
    <w:rsid w:val="003E498D"/>
    <w:rsid w:val="003E68DC"/>
    <w:rsid w:val="00402228"/>
    <w:rsid w:val="00406F1C"/>
    <w:rsid w:val="00411148"/>
    <w:rsid w:val="00414055"/>
    <w:rsid w:val="0041585D"/>
    <w:rsid w:val="00420307"/>
    <w:rsid w:val="00423C01"/>
    <w:rsid w:val="00427F08"/>
    <w:rsid w:val="00431D75"/>
    <w:rsid w:val="004348B0"/>
    <w:rsid w:val="00435299"/>
    <w:rsid w:val="00471E5A"/>
    <w:rsid w:val="00477467"/>
    <w:rsid w:val="00477704"/>
    <w:rsid w:val="0048249D"/>
    <w:rsid w:val="00494F7D"/>
    <w:rsid w:val="00496184"/>
    <w:rsid w:val="004A6B19"/>
    <w:rsid w:val="004B37A8"/>
    <w:rsid w:val="004B4D4C"/>
    <w:rsid w:val="004B6967"/>
    <w:rsid w:val="004C105D"/>
    <w:rsid w:val="004D2211"/>
    <w:rsid w:val="004D36BD"/>
    <w:rsid w:val="00500FCA"/>
    <w:rsid w:val="00500FDD"/>
    <w:rsid w:val="0051049E"/>
    <w:rsid w:val="005163DE"/>
    <w:rsid w:val="00517730"/>
    <w:rsid w:val="0052228D"/>
    <w:rsid w:val="00531380"/>
    <w:rsid w:val="00535F70"/>
    <w:rsid w:val="00542582"/>
    <w:rsid w:val="00542BE1"/>
    <w:rsid w:val="00543068"/>
    <w:rsid w:val="00545FE1"/>
    <w:rsid w:val="00560362"/>
    <w:rsid w:val="0056182C"/>
    <w:rsid w:val="00563D81"/>
    <w:rsid w:val="005655B8"/>
    <w:rsid w:val="0057025B"/>
    <w:rsid w:val="00571EFB"/>
    <w:rsid w:val="005728AA"/>
    <w:rsid w:val="00580E52"/>
    <w:rsid w:val="00590C46"/>
    <w:rsid w:val="005A7842"/>
    <w:rsid w:val="005B3A6E"/>
    <w:rsid w:val="005B3AB7"/>
    <w:rsid w:val="005B53D2"/>
    <w:rsid w:val="005C0828"/>
    <w:rsid w:val="005C0C5C"/>
    <w:rsid w:val="005C23AB"/>
    <w:rsid w:val="005D071E"/>
    <w:rsid w:val="005D39DE"/>
    <w:rsid w:val="005E0E87"/>
    <w:rsid w:val="005E1007"/>
    <w:rsid w:val="005E3B3E"/>
    <w:rsid w:val="005E76C2"/>
    <w:rsid w:val="005F33EF"/>
    <w:rsid w:val="005F4E47"/>
    <w:rsid w:val="00601B0B"/>
    <w:rsid w:val="006147ED"/>
    <w:rsid w:val="006151A6"/>
    <w:rsid w:val="00640DF1"/>
    <w:rsid w:val="00664B6A"/>
    <w:rsid w:val="00667837"/>
    <w:rsid w:val="00676325"/>
    <w:rsid w:val="00682246"/>
    <w:rsid w:val="00687581"/>
    <w:rsid w:val="00687FEA"/>
    <w:rsid w:val="00697BA2"/>
    <w:rsid w:val="006A1C99"/>
    <w:rsid w:val="006B0A09"/>
    <w:rsid w:val="006C3F3D"/>
    <w:rsid w:val="006D159C"/>
    <w:rsid w:val="006D51AB"/>
    <w:rsid w:val="006E15EC"/>
    <w:rsid w:val="006E1DC5"/>
    <w:rsid w:val="006F2B28"/>
    <w:rsid w:val="006F5B75"/>
    <w:rsid w:val="006F754E"/>
    <w:rsid w:val="00700BD2"/>
    <w:rsid w:val="00714979"/>
    <w:rsid w:val="00722A04"/>
    <w:rsid w:val="00723A28"/>
    <w:rsid w:val="007336CF"/>
    <w:rsid w:val="0074192E"/>
    <w:rsid w:val="0074196A"/>
    <w:rsid w:val="00753A4E"/>
    <w:rsid w:val="00772561"/>
    <w:rsid w:val="00781A0D"/>
    <w:rsid w:val="00786A16"/>
    <w:rsid w:val="00793237"/>
    <w:rsid w:val="0079520A"/>
    <w:rsid w:val="00797752"/>
    <w:rsid w:val="007A15F4"/>
    <w:rsid w:val="007A4EA3"/>
    <w:rsid w:val="007A508E"/>
    <w:rsid w:val="007C3C46"/>
    <w:rsid w:val="007D6DAD"/>
    <w:rsid w:val="007E2E14"/>
    <w:rsid w:val="007F66B0"/>
    <w:rsid w:val="00802881"/>
    <w:rsid w:val="008038F3"/>
    <w:rsid w:val="00807EE5"/>
    <w:rsid w:val="00812460"/>
    <w:rsid w:val="00822D65"/>
    <w:rsid w:val="00825064"/>
    <w:rsid w:val="00825452"/>
    <w:rsid w:val="008254D5"/>
    <w:rsid w:val="008304FE"/>
    <w:rsid w:val="0084149B"/>
    <w:rsid w:val="0084526F"/>
    <w:rsid w:val="0084733E"/>
    <w:rsid w:val="00851160"/>
    <w:rsid w:val="00865C39"/>
    <w:rsid w:val="008662F1"/>
    <w:rsid w:val="00876707"/>
    <w:rsid w:val="00880AE8"/>
    <w:rsid w:val="00885519"/>
    <w:rsid w:val="00894ACA"/>
    <w:rsid w:val="008A47A1"/>
    <w:rsid w:val="008B1346"/>
    <w:rsid w:val="008C25E0"/>
    <w:rsid w:val="008D0150"/>
    <w:rsid w:val="008E4711"/>
    <w:rsid w:val="008F1BF4"/>
    <w:rsid w:val="008F3F30"/>
    <w:rsid w:val="0090019F"/>
    <w:rsid w:val="00912EA9"/>
    <w:rsid w:val="00914A6A"/>
    <w:rsid w:val="009152B9"/>
    <w:rsid w:val="0091658F"/>
    <w:rsid w:val="009213FC"/>
    <w:rsid w:val="00937AE2"/>
    <w:rsid w:val="009700EC"/>
    <w:rsid w:val="00975BB0"/>
    <w:rsid w:val="009766CF"/>
    <w:rsid w:val="0098545C"/>
    <w:rsid w:val="00987158"/>
    <w:rsid w:val="009934D2"/>
    <w:rsid w:val="009A6CD7"/>
    <w:rsid w:val="009B1018"/>
    <w:rsid w:val="009B31E8"/>
    <w:rsid w:val="009B5E68"/>
    <w:rsid w:val="009D01DB"/>
    <w:rsid w:val="009D1F3F"/>
    <w:rsid w:val="009D449B"/>
    <w:rsid w:val="009D4598"/>
    <w:rsid w:val="009D4B3E"/>
    <w:rsid w:val="009E13E6"/>
    <w:rsid w:val="009E6BED"/>
    <w:rsid w:val="00A0422C"/>
    <w:rsid w:val="00A05DA4"/>
    <w:rsid w:val="00A165D3"/>
    <w:rsid w:val="00A260BF"/>
    <w:rsid w:val="00A26448"/>
    <w:rsid w:val="00A3043B"/>
    <w:rsid w:val="00A31C89"/>
    <w:rsid w:val="00A41D74"/>
    <w:rsid w:val="00A4201D"/>
    <w:rsid w:val="00A671DE"/>
    <w:rsid w:val="00A73228"/>
    <w:rsid w:val="00A75998"/>
    <w:rsid w:val="00A82B16"/>
    <w:rsid w:val="00A842B1"/>
    <w:rsid w:val="00A91832"/>
    <w:rsid w:val="00A927E0"/>
    <w:rsid w:val="00A93DBE"/>
    <w:rsid w:val="00AA2103"/>
    <w:rsid w:val="00AA5573"/>
    <w:rsid w:val="00AB09A3"/>
    <w:rsid w:val="00AB2555"/>
    <w:rsid w:val="00AB2DDB"/>
    <w:rsid w:val="00AB5C79"/>
    <w:rsid w:val="00AC64DA"/>
    <w:rsid w:val="00AC7504"/>
    <w:rsid w:val="00AD01D2"/>
    <w:rsid w:val="00AD125E"/>
    <w:rsid w:val="00AE3770"/>
    <w:rsid w:val="00AF0CE7"/>
    <w:rsid w:val="00AF39A9"/>
    <w:rsid w:val="00B021AE"/>
    <w:rsid w:val="00B07B50"/>
    <w:rsid w:val="00B244B0"/>
    <w:rsid w:val="00B546F2"/>
    <w:rsid w:val="00B55823"/>
    <w:rsid w:val="00B6269B"/>
    <w:rsid w:val="00B638AB"/>
    <w:rsid w:val="00B670DB"/>
    <w:rsid w:val="00B7524A"/>
    <w:rsid w:val="00B927E6"/>
    <w:rsid w:val="00B93F77"/>
    <w:rsid w:val="00B9445C"/>
    <w:rsid w:val="00BA348D"/>
    <w:rsid w:val="00BA605F"/>
    <w:rsid w:val="00BB0F0B"/>
    <w:rsid w:val="00BC1081"/>
    <w:rsid w:val="00BC5189"/>
    <w:rsid w:val="00BC5DB2"/>
    <w:rsid w:val="00BC621A"/>
    <w:rsid w:val="00BC6B12"/>
    <w:rsid w:val="00BC7266"/>
    <w:rsid w:val="00BE03F1"/>
    <w:rsid w:val="00BE1AFA"/>
    <w:rsid w:val="00C01F60"/>
    <w:rsid w:val="00C03172"/>
    <w:rsid w:val="00C03911"/>
    <w:rsid w:val="00C10E7A"/>
    <w:rsid w:val="00C14A8B"/>
    <w:rsid w:val="00C20388"/>
    <w:rsid w:val="00C310D7"/>
    <w:rsid w:val="00C40AEF"/>
    <w:rsid w:val="00C47B72"/>
    <w:rsid w:val="00C6033F"/>
    <w:rsid w:val="00C716C7"/>
    <w:rsid w:val="00C71FE9"/>
    <w:rsid w:val="00C828D1"/>
    <w:rsid w:val="00C83FB7"/>
    <w:rsid w:val="00C842B2"/>
    <w:rsid w:val="00C91B7E"/>
    <w:rsid w:val="00C94020"/>
    <w:rsid w:val="00C97F89"/>
    <w:rsid w:val="00CA2D10"/>
    <w:rsid w:val="00CB3CEC"/>
    <w:rsid w:val="00CB5722"/>
    <w:rsid w:val="00CD5568"/>
    <w:rsid w:val="00CD56CE"/>
    <w:rsid w:val="00CD648B"/>
    <w:rsid w:val="00CF2F59"/>
    <w:rsid w:val="00CF43BE"/>
    <w:rsid w:val="00CF4BDD"/>
    <w:rsid w:val="00CF527F"/>
    <w:rsid w:val="00D014B2"/>
    <w:rsid w:val="00D045B5"/>
    <w:rsid w:val="00D22A53"/>
    <w:rsid w:val="00D268BF"/>
    <w:rsid w:val="00D31808"/>
    <w:rsid w:val="00D355AA"/>
    <w:rsid w:val="00D40FEF"/>
    <w:rsid w:val="00D6733B"/>
    <w:rsid w:val="00D7114B"/>
    <w:rsid w:val="00D752C5"/>
    <w:rsid w:val="00D84D2B"/>
    <w:rsid w:val="00DA24A7"/>
    <w:rsid w:val="00DC2968"/>
    <w:rsid w:val="00DD1E2D"/>
    <w:rsid w:val="00DE7263"/>
    <w:rsid w:val="00DE753A"/>
    <w:rsid w:val="00DF08BB"/>
    <w:rsid w:val="00DF7001"/>
    <w:rsid w:val="00E025E7"/>
    <w:rsid w:val="00E16424"/>
    <w:rsid w:val="00E20722"/>
    <w:rsid w:val="00E26C33"/>
    <w:rsid w:val="00E279AD"/>
    <w:rsid w:val="00E41996"/>
    <w:rsid w:val="00E5725C"/>
    <w:rsid w:val="00E638E9"/>
    <w:rsid w:val="00E71048"/>
    <w:rsid w:val="00E864DC"/>
    <w:rsid w:val="00E87E40"/>
    <w:rsid w:val="00E906E3"/>
    <w:rsid w:val="00E91045"/>
    <w:rsid w:val="00E93C82"/>
    <w:rsid w:val="00E940C2"/>
    <w:rsid w:val="00EA443F"/>
    <w:rsid w:val="00EA7ED3"/>
    <w:rsid w:val="00EB3C43"/>
    <w:rsid w:val="00EC37EA"/>
    <w:rsid w:val="00EC4772"/>
    <w:rsid w:val="00ED40FE"/>
    <w:rsid w:val="00EF1C8B"/>
    <w:rsid w:val="00F05596"/>
    <w:rsid w:val="00F120F3"/>
    <w:rsid w:val="00F129B8"/>
    <w:rsid w:val="00F20F76"/>
    <w:rsid w:val="00F25C65"/>
    <w:rsid w:val="00F3121A"/>
    <w:rsid w:val="00F40BCF"/>
    <w:rsid w:val="00F42BF4"/>
    <w:rsid w:val="00F45D8E"/>
    <w:rsid w:val="00F50C14"/>
    <w:rsid w:val="00F533D9"/>
    <w:rsid w:val="00F677D7"/>
    <w:rsid w:val="00F73BB8"/>
    <w:rsid w:val="00F95ACE"/>
    <w:rsid w:val="00F9648C"/>
    <w:rsid w:val="00FA0921"/>
    <w:rsid w:val="00FA4D0F"/>
    <w:rsid w:val="00FA570E"/>
    <w:rsid w:val="00FB02C2"/>
    <w:rsid w:val="00FB58E8"/>
    <w:rsid w:val="00FC1BB9"/>
    <w:rsid w:val="00FC7100"/>
    <w:rsid w:val="00FD2CB9"/>
    <w:rsid w:val="00FD6AE8"/>
    <w:rsid w:val="00FF1457"/>
    <w:rsid w:val="00FF31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E150"/>
  <w15:docId w15:val="{ED99EF44-9A53-4A23-8C0E-A451A07E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PargrafodaLista">
    <w:name w:val="List Paragraph"/>
    <w:basedOn w:val="Normal"/>
    <w:uiPriority w:val="34"/>
    <w:qFormat/>
    <w:rsid w:val="00EC37EA"/>
    <w:pPr>
      <w:ind w:left="720"/>
      <w:contextualSpacing/>
    </w:pPr>
  </w:style>
  <w:style w:type="table" w:styleId="Tabelacomgrade">
    <w:name w:val="Table Grid"/>
    <w:basedOn w:val="Tabelanormal"/>
    <w:uiPriority w:val="59"/>
    <w:rsid w:val="00EC37EA"/>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8254D5"/>
    <w:rPr>
      <w:lang w:eastAsia="en-US"/>
    </w:rPr>
  </w:style>
  <w:style w:type="character" w:styleId="Refdecomentrio">
    <w:name w:val="annotation reference"/>
    <w:basedOn w:val="Fontepargpadro"/>
    <w:uiPriority w:val="99"/>
    <w:semiHidden/>
    <w:unhideWhenUsed/>
    <w:rsid w:val="009B5E68"/>
    <w:rPr>
      <w:sz w:val="16"/>
      <w:szCs w:val="16"/>
    </w:rPr>
  </w:style>
  <w:style w:type="paragraph" w:styleId="Textodecomentrio">
    <w:name w:val="annotation text"/>
    <w:basedOn w:val="Normal"/>
    <w:link w:val="TextodecomentrioChar"/>
    <w:uiPriority w:val="99"/>
    <w:unhideWhenUsed/>
    <w:rsid w:val="009B5E68"/>
    <w:pPr>
      <w:spacing w:line="240" w:lineRule="auto"/>
    </w:pPr>
    <w:rPr>
      <w:sz w:val="20"/>
      <w:szCs w:val="20"/>
    </w:rPr>
  </w:style>
  <w:style w:type="character" w:customStyle="1" w:styleId="TextodecomentrioChar">
    <w:name w:val="Texto de comentário Char"/>
    <w:basedOn w:val="Fontepargpadro"/>
    <w:link w:val="Textodecomentrio"/>
    <w:uiPriority w:val="99"/>
    <w:rsid w:val="009B5E68"/>
    <w:rPr>
      <w:sz w:val="20"/>
      <w:szCs w:val="20"/>
    </w:rPr>
  </w:style>
  <w:style w:type="paragraph" w:styleId="Assuntodocomentrio">
    <w:name w:val="annotation subject"/>
    <w:basedOn w:val="Textodecomentrio"/>
    <w:next w:val="Textodecomentrio"/>
    <w:link w:val="AssuntodocomentrioChar"/>
    <w:uiPriority w:val="99"/>
    <w:semiHidden/>
    <w:unhideWhenUsed/>
    <w:rsid w:val="009B5E68"/>
    <w:rPr>
      <w:b/>
      <w:bCs/>
    </w:rPr>
  </w:style>
  <w:style w:type="character" w:customStyle="1" w:styleId="AssuntodocomentrioChar">
    <w:name w:val="Assunto do comentário Char"/>
    <w:basedOn w:val="TextodecomentrioChar"/>
    <w:link w:val="Assuntodocomentrio"/>
    <w:uiPriority w:val="99"/>
    <w:semiHidden/>
    <w:rsid w:val="009B5E68"/>
    <w:rPr>
      <w:b/>
      <w:bCs/>
      <w:sz w:val="20"/>
      <w:szCs w:val="20"/>
    </w:rPr>
  </w:style>
  <w:style w:type="paragraph" w:styleId="Textodebalo">
    <w:name w:val="Balloon Text"/>
    <w:basedOn w:val="Normal"/>
    <w:link w:val="TextodebaloChar"/>
    <w:uiPriority w:val="99"/>
    <w:semiHidden/>
    <w:unhideWhenUsed/>
    <w:rsid w:val="009B5E6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5E68"/>
    <w:rPr>
      <w:rFonts w:ascii="Tahoma" w:hAnsi="Tahoma" w:cs="Tahoma"/>
      <w:sz w:val="16"/>
      <w:szCs w:val="16"/>
    </w:rPr>
  </w:style>
  <w:style w:type="paragraph" w:styleId="Reviso">
    <w:name w:val="Revision"/>
    <w:hidden/>
    <w:uiPriority w:val="99"/>
    <w:semiHidden/>
    <w:rsid w:val="00E87E40"/>
    <w:pPr>
      <w:spacing w:line="240" w:lineRule="auto"/>
    </w:pPr>
  </w:style>
  <w:style w:type="paragraph" w:styleId="Cabealho">
    <w:name w:val="header"/>
    <w:basedOn w:val="Normal"/>
    <w:link w:val="CabealhoChar"/>
    <w:uiPriority w:val="99"/>
    <w:unhideWhenUsed/>
    <w:rsid w:val="00FA4D0F"/>
    <w:pPr>
      <w:tabs>
        <w:tab w:val="center" w:pos="4252"/>
        <w:tab w:val="right" w:pos="8504"/>
      </w:tabs>
      <w:spacing w:line="240" w:lineRule="auto"/>
    </w:pPr>
    <w:rPr>
      <w:rFonts w:asciiTheme="minorHAnsi" w:eastAsiaTheme="minorHAnsi" w:hAnsiTheme="minorHAnsi" w:cstheme="minorBidi"/>
      <w:color w:val="auto"/>
      <w:lang w:eastAsia="en-US"/>
    </w:rPr>
  </w:style>
  <w:style w:type="character" w:customStyle="1" w:styleId="CabealhoChar">
    <w:name w:val="Cabeçalho Char"/>
    <w:basedOn w:val="Fontepargpadro"/>
    <w:link w:val="Cabealho"/>
    <w:uiPriority w:val="99"/>
    <w:rsid w:val="00FA4D0F"/>
    <w:rPr>
      <w:rFonts w:asciiTheme="minorHAnsi" w:eastAsiaTheme="minorHAnsi" w:hAnsiTheme="minorHAnsi" w:cstheme="minorBidi"/>
      <w:color w:val="auto"/>
      <w:lang w:eastAsia="en-US"/>
    </w:rPr>
  </w:style>
  <w:style w:type="paragraph" w:styleId="Rodap">
    <w:name w:val="footer"/>
    <w:basedOn w:val="Normal"/>
    <w:link w:val="RodapChar"/>
    <w:uiPriority w:val="99"/>
    <w:unhideWhenUsed/>
    <w:rsid w:val="00FA4D0F"/>
    <w:pPr>
      <w:tabs>
        <w:tab w:val="center" w:pos="4252"/>
        <w:tab w:val="right" w:pos="8504"/>
      </w:tabs>
      <w:spacing w:line="240" w:lineRule="auto"/>
    </w:pPr>
  </w:style>
  <w:style w:type="character" w:customStyle="1" w:styleId="RodapChar">
    <w:name w:val="Rodapé Char"/>
    <w:basedOn w:val="Fontepargpadro"/>
    <w:link w:val="Rodap"/>
    <w:uiPriority w:val="99"/>
    <w:rsid w:val="00FA4D0F"/>
  </w:style>
  <w:style w:type="character" w:styleId="TextodoEspaoReservado">
    <w:name w:val="Placeholder Text"/>
    <w:basedOn w:val="Fontepargpadro"/>
    <w:uiPriority w:val="99"/>
    <w:semiHidden/>
    <w:rsid w:val="00423C01"/>
    <w:rPr>
      <w:color w:val="808080"/>
    </w:rPr>
  </w:style>
  <w:style w:type="table" w:customStyle="1" w:styleId="TabeladeGrade4-nfase61">
    <w:name w:val="Tabela de Grade 4 - Ênfase 61"/>
    <w:basedOn w:val="Tabelanormal"/>
    <w:uiPriority w:val="49"/>
    <w:rsid w:val="00036EA8"/>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eladeGrade21">
    <w:name w:val="Tabela de Grade 21"/>
    <w:basedOn w:val="Tabelanormal"/>
    <w:uiPriority w:val="47"/>
    <w:rsid w:val="006E1DC5"/>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egenda">
    <w:name w:val="caption"/>
    <w:basedOn w:val="Normal"/>
    <w:next w:val="Normal"/>
    <w:uiPriority w:val="35"/>
    <w:unhideWhenUsed/>
    <w:qFormat/>
    <w:rsid w:val="00C91B7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2589">
      <w:bodyDiv w:val="1"/>
      <w:marLeft w:val="0"/>
      <w:marRight w:val="0"/>
      <w:marTop w:val="0"/>
      <w:marBottom w:val="0"/>
      <w:divBdr>
        <w:top w:val="none" w:sz="0" w:space="0" w:color="auto"/>
        <w:left w:val="none" w:sz="0" w:space="0" w:color="auto"/>
        <w:bottom w:val="none" w:sz="0" w:space="0" w:color="auto"/>
        <w:right w:val="none" w:sz="0" w:space="0" w:color="auto"/>
      </w:divBdr>
    </w:div>
    <w:div w:id="986593432">
      <w:bodyDiv w:val="1"/>
      <w:marLeft w:val="0"/>
      <w:marRight w:val="0"/>
      <w:marTop w:val="0"/>
      <w:marBottom w:val="0"/>
      <w:divBdr>
        <w:top w:val="none" w:sz="0" w:space="0" w:color="auto"/>
        <w:left w:val="none" w:sz="0" w:space="0" w:color="auto"/>
        <w:bottom w:val="none" w:sz="0" w:space="0" w:color="auto"/>
        <w:right w:val="none" w:sz="0" w:space="0" w:color="auto"/>
      </w:divBdr>
    </w:div>
    <w:div w:id="1382287089">
      <w:bodyDiv w:val="1"/>
      <w:marLeft w:val="0"/>
      <w:marRight w:val="0"/>
      <w:marTop w:val="0"/>
      <w:marBottom w:val="0"/>
      <w:divBdr>
        <w:top w:val="none" w:sz="0" w:space="0" w:color="auto"/>
        <w:left w:val="none" w:sz="0" w:space="0" w:color="auto"/>
        <w:bottom w:val="none" w:sz="0" w:space="0" w:color="auto"/>
        <w:right w:val="none" w:sz="0" w:space="0" w:color="auto"/>
      </w:divBdr>
    </w:div>
    <w:div w:id="1535998435">
      <w:bodyDiv w:val="1"/>
      <w:marLeft w:val="0"/>
      <w:marRight w:val="0"/>
      <w:marTop w:val="0"/>
      <w:marBottom w:val="0"/>
      <w:divBdr>
        <w:top w:val="none" w:sz="0" w:space="0" w:color="auto"/>
        <w:left w:val="none" w:sz="0" w:space="0" w:color="auto"/>
        <w:bottom w:val="none" w:sz="0" w:space="0" w:color="auto"/>
        <w:right w:val="none" w:sz="0" w:space="0" w:color="auto"/>
      </w:divBdr>
    </w:div>
    <w:div w:id="1590039051">
      <w:bodyDiv w:val="1"/>
      <w:marLeft w:val="0"/>
      <w:marRight w:val="0"/>
      <w:marTop w:val="0"/>
      <w:marBottom w:val="0"/>
      <w:divBdr>
        <w:top w:val="none" w:sz="0" w:space="0" w:color="auto"/>
        <w:left w:val="none" w:sz="0" w:space="0" w:color="auto"/>
        <w:bottom w:val="none" w:sz="0" w:space="0" w:color="auto"/>
        <w:right w:val="none" w:sz="0" w:space="0" w:color="auto"/>
      </w:divBdr>
    </w:div>
    <w:div w:id="1654991830">
      <w:bodyDiv w:val="1"/>
      <w:marLeft w:val="0"/>
      <w:marRight w:val="0"/>
      <w:marTop w:val="0"/>
      <w:marBottom w:val="0"/>
      <w:divBdr>
        <w:top w:val="none" w:sz="0" w:space="0" w:color="auto"/>
        <w:left w:val="none" w:sz="0" w:space="0" w:color="auto"/>
        <w:bottom w:val="none" w:sz="0" w:space="0" w:color="auto"/>
        <w:right w:val="none" w:sz="0" w:space="0" w:color="auto"/>
      </w:divBdr>
    </w:div>
    <w:div w:id="1685282298">
      <w:bodyDiv w:val="1"/>
      <w:marLeft w:val="0"/>
      <w:marRight w:val="0"/>
      <w:marTop w:val="0"/>
      <w:marBottom w:val="0"/>
      <w:divBdr>
        <w:top w:val="none" w:sz="0" w:space="0" w:color="auto"/>
        <w:left w:val="none" w:sz="0" w:space="0" w:color="auto"/>
        <w:bottom w:val="none" w:sz="0" w:space="0" w:color="auto"/>
        <w:right w:val="none" w:sz="0" w:space="0" w:color="auto"/>
      </w:divBdr>
    </w:div>
    <w:div w:id="1900314527">
      <w:bodyDiv w:val="1"/>
      <w:marLeft w:val="0"/>
      <w:marRight w:val="0"/>
      <w:marTop w:val="0"/>
      <w:marBottom w:val="0"/>
      <w:divBdr>
        <w:top w:val="none" w:sz="0" w:space="0" w:color="auto"/>
        <w:left w:val="none" w:sz="0" w:space="0" w:color="auto"/>
        <w:bottom w:val="none" w:sz="0" w:space="0" w:color="auto"/>
        <w:right w:val="none" w:sz="0" w:space="0" w:color="auto"/>
      </w:divBdr>
    </w:div>
    <w:div w:id="2086995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639B-854C-4742-A5F4-D69FF8E9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9</Pages>
  <Words>1668</Words>
  <Characters>9011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Miranda</dc:creator>
  <cp:lastModifiedBy> </cp:lastModifiedBy>
  <cp:revision>235</cp:revision>
  <cp:lastPrinted>2018-07-27T19:15:00Z</cp:lastPrinted>
  <dcterms:created xsi:type="dcterms:W3CDTF">2018-07-27T14:11:00Z</dcterms:created>
  <dcterms:modified xsi:type="dcterms:W3CDTF">2018-07-28T13:39:00Z</dcterms:modified>
</cp:coreProperties>
</file>